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562F" w:rsidRDefault="009E5286">
      <w:pPr>
        <w:pStyle w:val="Heading1"/>
        <w:ind w:left="3717" w:right="4071"/>
      </w:pPr>
      <w:r>
        <w:rPr>
          <w:spacing w:val="-2"/>
        </w:rPr>
        <w:t>CRESTA</w:t>
      </w:r>
    </w:p>
    <w:p w:rsidR="0009562F" w:rsidRDefault="009E5286">
      <w:pPr>
        <w:pStyle w:val="Heading3"/>
        <w:spacing w:before="120"/>
        <w:jc w:val="left"/>
      </w:pPr>
      <w:r>
        <w:t>AI-Powered</w:t>
      </w:r>
      <w:r>
        <w:rPr>
          <w:spacing w:val="-17"/>
        </w:rPr>
        <w:t xml:space="preserve"> </w:t>
      </w:r>
      <w:r>
        <w:t>Robo-Advisory</w:t>
      </w:r>
      <w:r>
        <w:rPr>
          <w:spacing w:val="-10"/>
        </w:rPr>
        <w:t xml:space="preserve"> </w:t>
      </w:r>
      <w:r>
        <w:t>Platform</w:t>
      </w:r>
      <w:r>
        <w:rPr>
          <w:spacing w:val="-14"/>
        </w:rPr>
        <w:t xml:space="preserve"> </w:t>
      </w:r>
      <w:r>
        <w:t>for</w:t>
      </w:r>
      <w:r>
        <w:rPr>
          <w:spacing w:val="-14"/>
        </w:rPr>
        <w:t xml:space="preserve"> </w:t>
      </w:r>
      <w:r>
        <w:t>Indian</w:t>
      </w:r>
      <w:r>
        <w:rPr>
          <w:spacing w:val="-12"/>
        </w:rPr>
        <w:t xml:space="preserve"> </w:t>
      </w:r>
      <w:r>
        <w:t>Equity</w:t>
      </w:r>
      <w:r>
        <w:rPr>
          <w:spacing w:val="-11"/>
        </w:rPr>
        <w:t xml:space="preserve"> </w:t>
      </w:r>
      <w:r>
        <w:rPr>
          <w:spacing w:val="-2"/>
        </w:rPr>
        <w:t>Markets</w:t>
      </w:r>
    </w:p>
    <w:p w:rsidR="0009562F" w:rsidRDefault="009E5286">
      <w:pPr>
        <w:pStyle w:val="BodyText"/>
        <w:spacing w:before="119"/>
        <w:ind w:left="3548" w:right="3838" w:firstLine="393"/>
      </w:pPr>
      <w:r>
        <w:t>A Project Report Submitted in Partial</w:t>
      </w:r>
      <w:r>
        <w:rPr>
          <w:spacing w:val="-15"/>
        </w:rPr>
        <w:t xml:space="preserve"> </w:t>
      </w:r>
      <w:r>
        <w:t>Fulfilment</w:t>
      </w:r>
      <w:r>
        <w:rPr>
          <w:spacing w:val="-15"/>
        </w:rPr>
        <w:t xml:space="preserve"> </w:t>
      </w:r>
      <w:r>
        <w:t>of</w:t>
      </w:r>
      <w:r>
        <w:rPr>
          <w:spacing w:val="-15"/>
        </w:rPr>
        <w:t xml:space="preserve"> </w:t>
      </w:r>
      <w:r>
        <w:t>the</w:t>
      </w:r>
      <w:r>
        <w:rPr>
          <w:spacing w:val="-15"/>
        </w:rPr>
        <w:t xml:space="preserve"> </w:t>
      </w:r>
      <w:r>
        <w:t>Requirements</w:t>
      </w:r>
    </w:p>
    <w:p w:rsidR="0009562F" w:rsidRDefault="009E5286">
      <w:pPr>
        <w:pStyle w:val="BodyText"/>
        <w:ind w:left="4577"/>
      </w:pPr>
      <w:r>
        <w:t>for</w:t>
      </w:r>
      <w:r>
        <w:rPr>
          <w:spacing w:val="-8"/>
        </w:rPr>
        <w:t xml:space="preserve"> </w:t>
      </w:r>
      <w:r>
        <w:t>the</w:t>
      </w:r>
      <w:r>
        <w:rPr>
          <w:spacing w:val="-2"/>
        </w:rPr>
        <w:t xml:space="preserve"> </w:t>
      </w:r>
      <w:r>
        <w:t>Degree</w:t>
      </w:r>
      <w:r>
        <w:rPr>
          <w:spacing w:val="-2"/>
        </w:rPr>
        <w:t xml:space="preserve"> </w:t>
      </w:r>
      <w:r>
        <w:rPr>
          <w:spacing w:val="-5"/>
        </w:rPr>
        <w:t>of</w:t>
      </w:r>
    </w:p>
    <w:p w:rsidR="0009562F" w:rsidRDefault="009E5286">
      <w:pPr>
        <w:spacing w:before="120" w:line="316" w:lineRule="auto"/>
        <w:ind w:left="3715" w:right="4071"/>
        <w:jc w:val="center"/>
        <w:rPr>
          <w:b/>
          <w:sz w:val="32"/>
        </w:rPr>
      </w:pPr>
      <w:r>
        <w:rPr>
          <w:b/>
          <w:spacing w:val="-2"/>
          <w:sz w:val="32"/>
        </w:rPr>
        <w:t>Bachelor</w:t>
      </w:r>
      <w:r>
        <w:rPr>
          <w:b/>
          <w:spacing w:val="-18"/>
          <w:sz w:val="32"/>
        </w:rPr>
        <w:t xml:space="preserve"> </w:t>
      </w:r>
      <w:r>
        <w:rPr>
          <w:b/>
          <w:spacing w:val="-2"/>
          <w:sz w:val="32"/>
        </w:rPr>
        <w:t>of</w:t>
      </w:r>
      <w:r>
        <w:rPr>
          <w:b/>
          <w:spacing w:val="-19"/>
          <w:sz w:val="32"/>
        </w:rPr>
        <w:t xml:space="preserve"> </w:t>
      </w:r>
      <w:r>
        <w:rPr>
          <w:b/>
          <w:spacing w:val="-2"/>
          <w:sz w:val="32"/>
        </w:rPr>
        <w:t xml:space="preserve">Technology </w:t>
      </w:r>
      <w:r>
        <w:rPr>
          <w:b/>
          <w:spacing w:val="-6"/>
          <w:sz w:val="32"/>
        </w:rPr>
        <w:t>in</w:t>
      </w:r>
    </w:p>
    <w:p w:rsidR="0009562F" w:rsidRDefault="009E5286">
      <w:pPr>
        <w:spacing w:before="1"/>
        <w:ind w:left="2569" w:right="2928"/>
        <w:jc w:val="center"/>
        <w:rPr>
          <w:b/>
          <w:sz w:val="32"/>
        </w:rPr>
      </w:pPr>
      <w:r>
        <w:rPr>
          <w:b/>
          <w:sz w:val="32"/>
        </w:rPr>
        <w:t>Artificial</w:t>
      </w:r>
      <w:r>
        <w:rPr>
          <w:b/>
          <w:spacing w:val="-20"/>
          <w:sz w:val="32"/>
        </w:rPr>
        <w:t xml:space="preserve"> </w:t>
      </w:r>
      <w:r>
        <w:rPr>
          <w:b/>
          <w:sz w:val="32"/>
        </w:rPr>
        <w:t>Intelligence</w:t>
      </w:r>
      <w:r>
        <w:rPr>
          <w:b/>
          <w:spacing w:val="-20"/>
          <w:sz w:val="32"/>
        </w:rPr>
        <w:t xml:space="preserve"> </w:t>
      </w:r>
      <w:r>
        <w:rPr>
          <w:b/>
          <w:sz w:val="32"/>
        </w:rPr>
        <w:t>and</w:t>
      </w:r>
      <w:r>
        <w:rPr>
          <w:b/>
          <w:spacing w:val="-20"/>
          <w:sz w:val="32"/>
        </w:rPr>
        <w:t xml:space="preserve"> </w:t>
      </w:r>
      <w:r>
        <w:rPr>
          <w:b/>
          <w:sz w:val="32"/>
        </w:rPr>
        <w:t>Data</w:t>
      </w:r>
      <w:r>
        <w:rPr>
          <w:b/>
          <w:spacing w:val="-20"/>
          <w:sz w:val="32"/>
        </w:rPr>
        <w:t xml:space="preserve"> </w:t>
      </w:r>
      <w:r>
        <w:rPr>
          <w:b/>
          <w:sz w:val="32"/>
        </w:rPr>
        <w:t xml:space="preserve">Sciences </w:t>
      </w:r>
      <w:r>
        <w:rPr>
          <w:b/>
          <w:spacing w:val="-6"/>
          <w:sz w:val="32"/>
        </w:rPr>
        <w:t>by</w:t>
      </w:r>
    </w:p>
    <w:p w:rsidR="0009562F" w:rsidRDefault="009E5286">
      <w:pPr>
        <w:spacing w:before="119" w:line="298" w:lineRule="exact"/>
        <w:ind w:left="3715" w:right="4072"/>
        <w:jc w:val="center"/>
        <w:rPr>
          <w:sz w:val="26"/>
        </w:rPr>
      </w:pPr>
      <w:r>
        <w:rPr>
          <w:sz w:val="26"/>
        </w:rPr>
        <w:t>Ankit</w:t>
      </w:r>
      <w:r>
        <w:rPr>
          <w:spacing w:val="-17"/>
          <w:sz w:val="26"/>
        </w:rPr>
        <w:t xml:space="preserve"> </w:t>
      </w:r>
      <w:r>
        <w:rPr>
          <w:sz w:val="26"/>
        </w:rPr>
        <w:t>Mishra</w:t>
      </w:r>
      <w:r>
        <w:rPr>
          <w:spacing w:val="-15"/>
          <w:sz w:val="26"/>
        </w:rPr>
        <w:t xml:space="preserve"> </w:t>
      </w:r>
      <w:r>
        <w:rPr>
          <w:spacing w:val="-2"/>
          <w:sz w:val="26"/>
        </w:rPr>
        <w:t>(2303031240207)</w:t>
      </w:r>
    </w:p>
    <w:p w:rsidR="0009562F" w:rsidRDefault="009E5286">
      <w:pPr>
        <w:spacing w:line="298" w:lineRule="exact"/>
        <w:ind w:left="3716" w:right="4071"/>
        <w:jc w:val="center"/>
        <w:rPr>
          <w:sz w:val="26"/>
        </w:rPr>
      </w:pPr>
      <w:r>
        <w:rPr>
          <w:sz w:val="26"/>
        </w:rPr>
        <w:t>OM</w:t>
      </w:r>
      <w:r>
        <w:rPr>
          <w:spacing w:val="-14"/>
          <w:sz w:val="26"/>
        </w:rPr>
        <w:t xml:space="preserve"> </w:t>
      </w:r>
      <w:r>
        <w:rPr>
          <w:sz w:val="26"/>
        </w:rPr>
        <w:t>Sharma</w:t>
      </w:r>
      <w:r>
        <w:rPr>
          <w:spacing w:val="-13"/>
          <w:sz w:val="26"/>
        </w:rPr>
        <w:t xml:space="preserve"> </w:t>
      </w:r>
      <w:r>
        <w:rPr>
          <w:spacing w:val="-2"/>
          <w:sz w:val="26"/>
        </w:rPr>
        <w:t>(2303031241248)</w:t>
      </w:r>
    </w:p>
    <w:p w:rsidR="0009562F" w:rsidRDefault="009E5286">
      <w:pPr>
        <w:spacing w:before="6"/>
        <w:ind w:left="3011" w:right="3367"/>
        <w:jc w:val="center"/>
        <w:rPr>
          <w:sz w:val="26"/>
        </w:rPr>
      </w:pPr>
      <w:r>
        <w:rPr>
          <w:spacing w:val="-2"/>
          <w:sz w:val="26"/>
        </w:rPr>
        <w:t>Shubham</w:t>
      </w:r>
      <w:r>
        <w:rPr>
          <w:spacing w:val="-8"/>
          <w:sz w:val="26"/>
        </w:rPr>
        <w:t xml:space="preserve"> </w:t>
      </w:r>
      <w:r>
        <w:rPr>
          <w:spacing w:val="-2"/>
          <w:sz w:val="26"/>
        </w:rPr>
        <w:t>Kumar</w:t>
      </w:r>
      <w:r>
        <w:rPr>
          <w:spacing w:val="-8"/>
          <w:sz w:val="26"/>
        </w:rPr>
        <w:t xml:space="preserve"> </w:t>
      </w:r>
      <w:r>
        <w:rPr>
          <w:spacing w:val="-2"/>
          <w:sz w:val="26"/>
        </w:rPr>
        <w:t>Jha</w:t>
      </w:r>
      <w:r>
        <w:rPr>
          <w:spacing w:val="-6"/>
          <w:sz w:val="26"/>
        </w:rPr>
        <w:t xml:space="preserve"> </w:t>
      </w:r>
      <w:r>
        <w:rPr>
          <w:spacing w:val="-2"/>
          <w:sz w:val="26"/>
        </w:rPr>
        <w:t xml:space="preserve">(2303031241264) </w:t>
      </w:r>
      <w:proofErr w:type="spellStart"/>
      <w:r>
        <w:rPr>
          <w:sz w:val="26"/>
        </w:rPr>
        <w:t>Shivam</w:t>
      </w:r>
      <w:proofErr w:type="spellEnd"/>
      <w:r>
        <w:rPr>
          <w:sz w:val="26"/>
        </w:rPr>
        <w:t xml:space="preserve"> Panchal (2303031241256)</w:t>
      </w:r>
    </w:p>
    <w:p w:rsidR="00BE2CC6" w:rsidRDefault="009E5286" w:rsidP="00BE2CC6">
      <w:pPr>
        <w:spacing w:before="118"/>
        <w:ind w:left="3941" w:right="4294"/>
        <w:jc w:val="center"/>
        <w:rPr>
          <w:b/>
          <w:sz w:val="28"/>
        </w:rPr>
      </w:pPr>
      <w:r>
        <w:rPr>
          <w:sz w:val="28"/>
        </w:rPr>
        <w:t>Under</w:t>
      </w:r>
      <w:r>
        <w:rPr>
          <w:spacing w:val="-18"/>
          <w:sz w:val="28"/>
        </w:rPr>
        <w:t xml:space="preserve"> </w:t>
      </w:r>
      <w:r>
        <w:rPr>
          <w:sz w:val="28"/>
        </w:rPr>
        <w:t>the</w:t>
      </w:r>
      <w:r>
        <w:rPr>
          <w:spacing w:val="-17"/>
          <w:sz w:val="28"/>
        </w:rPr>
        <w:t xml:space="preserve"> </w:t>
      </w:r>
      <w:r>
        <w:rPr>
          <w:sz w:val="28"/>
        </w:rPr>
        <w:t>Guidance</w:t>
      </w:r>
      <w:r>
        <w:rPr>
          <w:spacing w:val="-18"/>
          <w:sz w:val="28"/>
        </w:rPr>
        <w:t xml:space="preserve"> </w:t>
      </w:r>
      <w:r>
        <w:rPr>
          <w:sz w:val="28"/>
        </w:rPr>
        <w:t xml:space="preserve">of </w:t>
      </w:r>
      <w:r>
        <w:rPr>
          <w:b/>
          <w:sz w:val="28"/>
        </w:rPr>
        <w:t xml:space="preserve">Mr. </w:t>
      </w:r>
      <w:proofErr w:type="spellStart"/>
      <w:r w:rsidR="00310F6B" w:rsidRPr="00310F6B">
        <w:rPr>
          <w:b/>
          <w:sz w:val="28"/>
        </w:rPr>
        <w:t>Akshay</w:t>
      </w:r>
      <w:proofErr w:type="spellEnd"/>
      <w:r w:rsidR="00310F6B" w:rsidRPr="00310F6B">
        <w:rPr>
          <w:b/>
          <w:sz w:val="28"/>
        </w:rPr>
        <w:t xml:space="preserve"> </w:t>
      </w:r>
      <w:proofErr w:type="spellStart"/>
      <w:r w:rsidR="00310F6B" w:rsidRPr="00310F6B">
        <w:rPr>
          <w:b/>
          <w:sz w:val="28"/>
        </w:rPr>
        <w:t>Mandloi</w:t>
      </w:r>
      <w:proofErr w:type="spellEnd"/>
    </w:p>
    <w:p w:rsidR="0009562F" w:rsidRDefault="009E5286" w:rsidP="00BE2CC6">
      <w:pPr>
        <w:spacing w:before="118"/>
        <w:ind w:left="3941" w:right="4294"/>
        <w:jc w:val="center"/>
        <w:rPr>
          <w:b/>
          <w:sz w:val="28"/>
        </w:rPr>
      </w:pPr>
      <w:r>
        <w:rPr>
          <w:b/>
          <w:sz w:val="28"/>
        </w:rPr>
        <w:t>Assistant Professor</w:t>
      </w:r>
    </w:p>
    <w:p w:rsidR="0009562F" w:rsidRDefault="009E5286">
      <w:pPr>
        <w:pStyle w:val="BodyText"/>
        <w:spacing w:before="6"/>
        <w:rPr>
          <w:b/>
          <w:sz w:val="10"/>
        </w:rPr>
      </w:pPr>
      <w:r>
        <w:rPr>
          <w:b/>
          <w:noProof/>
          <w:sz w:val="10"/>
        </w:rPr>
        <w:drawing>
          <wp:anchor distT="0" distB="0" distL="0" distR="0" simplePos="0" relativeHeight="487587840" behindDoc="1" locked="0" layoutInCell="1" allowOverlap="1">
            <wp:simplePos x="0" y="0"/>
            <wp:positionH relativeFrom="page">
              <wp:posOffset>3152139</wp:posOffset>
            </wp:positionH>
            <wp:positionV relativeFrom="paragraph">
              <wp:posOffset>92284</wp:posOffset>
            </wp:positionV>
            <wp:extent cx="1452995" cy="95011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52995" cy="950118"/>
                    </a:xfrm>
                    <a:prstGeom prst="rect">
                      <a:avLst/>
                    </a:prstGeom>
                  </pic:spPr>
                </pic:pic>
              </a:graphicData>
            </a:graphic>
          </wp:anchor>
        </w:drawing>
      </w:r>
    </w:p>
    <w:p w:rsidR="0009562F" w:rsidRDefault="009E5286">
      <w:pPr>
        <w:spacing w:before="158"/>
        <w:ind w:left="3715" w:right="4071"/>
        <w:jc w:val="center"/>
        <w:rPr>
          <w:sz w:val="30"/>
        </w:rPr>
      </w:pPr>
      <w:r>
        <w:rPr>
          <w:spacing w:val="-5"/>
          <w:sz w:val="30"/>
        </w:rPr>
        <w:t>to</w:t>
      </w:r>
    </w:p>
    <w:p w:rsidR="0009562F" w:rsidRDefault="009E5286">
      <w:pPr>
        <w:spacing w:before="4"/>
        <w:ind w:left="1549" w:right="1908"/>
        <w:jc w:val="center"/>
        <w:rPr>
          <w:b/>
          <w:sz w:val="32"/>
        </w:rPr>
      </w:pPr>
      <w:r>
        <w:rPr>
          <w:b/>
          <w:sz w:val="32"/>
        </w:rPr>
        <w:t>Artificial</w:t>
      </w:r>
      <w:r>
        <w:rPr>
          <w:b/>
          <w:spacing w:val="-17"/>
          <w:sz w:val="32"/>
        </w:rPr>
        <w:t xml:space="preserve"> </w:t>
      </w:r>
      <w:r>
        <w:rPr>
          <w:b/>
          <w:sz w:val="32"/>
        </w:rPr>
        <w:t>Intelligence</w:t>
      </w:r>
      <w:r>
        <w:rPr>
          <w:b/>
          <w:spacing w:val="-18"/>
          <w:sz w:val="32"/>
        </w:rPr>
        <w:t xml:space="preserve"> </w:t>
      </w:r>
      <w:r>
        <w:rPr>
          <w:b/>
          <w:sz w:val="32"/>
        </w:rPr>
        <w:t>and</w:t>
      </w:r>
      <w:r>
        <w:rPr>
          <w:b/>
          <w:spacing w:val="-16"/>
          <w:sz w:val="32"/>
        </w:rPr>
        <w:t xml:space="preserve"> </w:t>
      </w:r>
      <w:r>
        <w:rPr>
          <w:b/>
          <w:sz w:val="32"/>
        </w:rPr>
        <w:t>Data</w:t>
      </w:r>
      <w:r>
        <w:rPr>
          <w:b/>
          <w:spacing w:val="-18"/>
          <w:sz w:val="32"/>
        </w:rPr>
        <w:t xml:space="preserve"> </w:t>
      </w:r>
      <w:r>
        <w:rPr>
          <w:b/>
          <w:sz w:val="32"/>
        </w:rPr>
        <w:t>Science</w:t>
      </w:r>
      <w:r>
        <w:rPr>
          <w:b/>
          <w:spacing w:val="-18"/>
          <w:sz w:val="32"/>
        </w:rPr>
        <w:t xml:space="preserve"> </w:t>
      </w:r>
      <w:r>
        <w:rPr>
          <w:b/>
          <w:sz w:val="32"/>
        </w:rPr>
        <w:t xml:space="preserve">Department </w:t>
      </w:r>
      <w:proofErr w:type="spellStart"/>
      <w:r>
        <w:rPr>
          <w:b/>
          <w:sz w:val="32"/>
        </w:rPr>
        <w:t>Parul</w:t>
      </w:r>
      <w:proofErr w:type="spellEnd"/>
      <w:r>
        <w:rPr>
          <w:b/>
          <w:sz w:val="32"/>
        </w:rPr>
        <w:t xml:space="preserve"> University, Vadodara</w:t>
      </w:r>
    </w:p>
    <w:p w:rsidR="0009562F" w:rsidRDefault="009E5286">
      <w:pPr>
        <w:spacing w:line="364" w:lineRule="exact"/>
        <w:ind w:left="3715" w:right="4075"/>
        <w:jc w:val="center"/>
        <w:rPr>
          <w:b/>
          <w:sz w:val="32"/>
        </w:rPr>
      </w:pPr>
      <w:r>
        <w:rPr>
          <w:b/>
          <w:spacing w:val="-2"/>
          <w:sz w:val="32"/>
        </w:rPr>
        <w:t>April</w:t>
      </w:r>
      <w:r>
        <w:rPr>
          <w:b/>
          <w:spacing w:val="-13"/>
          <w:sz w:val="32"/>
        </w:rPr>
        <w:t xml:space="preserve"> </w:t>
      </w:r>
      <w:r>
        <w:rPr>
          <w:b/>
          <w:spacing w:val="-4"/>
          <w:sz w:val="32"/>
        </w:rPr>
        <w:t>2026</w:t>
      </w:r>
    </w:p>
    <w:p w:rsidR="0009562F" w:rsidRDefault="0009562F">
      <w:pPr>
        <w:spacing w:line="364" w:lineRule="exact"/>
        <w:jc w:val="center"/>
        <w:rPr>
          <w:b/>
          <w:sz w:val="32"/>
        </w:rPr>
        <w:sectPr w:rsidR="0009562F">
          <w:footerReference w:type="default" r:id="rId8"/>
          <w:type w:val="continuous"/>
          <w:pgSz w:w="12240" w:h="15840"/>
          <w:pgMar w:top="1620" w:right="360" w:bottom="1200" w:left="720" w:header="0" w:footer="1017" w:gutter="0"/>
          <w:pgNumType w:start="1"/>
          <w:cols w:space="720"/>
        </w:sectPr>
      </w:pPr>
    </w:p>
    <w:p w:rsidR="0009562F" w:rsidRDefault="009E5286">
      <w:pPr>
        <w:pStyle w:val="Heading1"/>
      </w:pPr>
      <w:r>
        <w:rPr>
          <w:spacing w:val="27"/>
        </w:rPr>
        <w:lastRenderedPageBreak/>
        <w:t>UNDERTAKING</w:t>
      </w:r>
    </w:p>
    <w:p w:rsidR="0009562F" w:rsidRDefault="009E5286">
      <w:pPr>
        <w:pStyle w:val="BodyText"/>
        <w:spacing w:before="551" w:line="360" w:lineRule="auto"/>
        <w:ind w:left="720" w:right="1070"/>
        <w:jc w:val="both"/>
      </w:pPr>
      <w:r>
        <w:t>We</w:t>
      </w:r>
      <w:r>
        <w:rPr>
          <w:spacing w:val="-12"/>
        </w:rPr>
        <w:t xml:space="preserve"> </w:t>
      </w:r>
      <w:r>
        <w:t>declare</w:t>
      </w:r>
      <w:r>
        <w:rPr>
          <w:spacing w:val="-12"/>
        </w:rPr>
        <w:t xml:space="preserve"> </w:t>
      </w:r>
      <w:r>
        <w:t>that</w:t>
      </w:r>
      <w:r>
        <w:rPr>
          <w:spacing w:val="-11"/>
        </w:rPr>
        <w:t xml:space="preserve"> </w:t>
      </w:r>
      <w:r>
        <w:t>the</w:t>
      </w:r>
      <w:r>
        <w:rPr>
          <w:spacing w:val="-11"/>
        </w:rPr>
        <w:t xml:space="preserve"> </w:t>
      </w:r>
      <w:r>
        <w:t>work</w:t>
      </w:r>
      <w:r>
        <w:rPr>
          <w:spacing w:val="-4"/>
        </w:rPr>
        <w:t xml:space="preserve"> </w:t>
      </w:r>
      <w:r>
        <w:t>presented</w:t>
      </w:r>
      <w:r>
        <w:rPr>
          <w:spacing w:val="-11"/>
        </w:rPr>
        <w:t xml:space="preserve"> </w:t>
      </w:r>
      <w:r>
        <w:t>in</w:t>
      </w:r>
      <w:r>
        <w:rPr>
          <w:spacing w:val="-8"/>
        </w:rPr>
        <w:t xml:space="preserve"> </w:t>
      </w:r>
      <w:r>
        <w:t>this</w:t>
      </w:r>
      <w:r>
        <w:rPr>
          <w:spacing w:val="-8"/>
        </w:rPr>
        <w:t xml:space="preserve"> </w:t>
      </w:r>
      <w:r>
        <w:t>project</w:t>
      </w:r>
      <w:r>
        <w:rPr>
          <w:spacing w:val="-8"/>
        </w:rPr>
        <w:t xml:space="preserve"> </w:t>
      </w:r>
      <w:r>
        <w:t>report,</w:t>
      </w:r>
      <w:r>
        <w:rPr>
          <w:spacing w:val="-10"/>
        </w:rPr>
        <w:t xml:space="preserve"> </w:t>
      </w:r>
      <w:r>
        <w:t>entitled</w:t>
      </w:r>
      <w:r>
        <w:rPr>
          <w:spacing w:val="-10"/>
        </w:rPr>
        <w:t xml:space="preserve"> </w:t>
      </w:r>
      <w:r>
        <w:t>“</w:t>
      </w:r>
      <w:r>
        <w:rPr>
          <w:b/>
        </w:rPr>
        <w:t>CRESTA:</w:t>
      </w:r>
      <w:r>
        <w:rPr>
          <w:b/>
          <w:spacing w:val="-11"/>
        </w:rPr>
        <w:t xml:space="preserve"> </w:t>
      </w:r>
      <w:r>
        <w:rPr>
          <w:b/>
        </w:rPr>
        <w:t>AI-Powered</w:t>
      </w:r>
      <w:r>
        <w:rPr>
          <w:b/>
          <w:spacing w:val="-8"/>
        </w:rPr>
        <w:t xml:space="preserve"> </w:t>
      </w:r>
      <w:r>
        <w:rPr>
          <w:b/>
        </w:rPr>
        <w:t>Robo-Advisory</w:t>
      </w:r>
      <w:r>
        <w:rPr>
          <w:b/>
          <w:spacing w:val="-15"/>
        </w:rPr>
        <w:t xml:space="preserve"> </w:t>
      </w:r>
      <w:r>
        <w:rPr>
          <w:b/>
        </w:rPr>
        <w:t>Platform</w:t>
      </w:r>
      <w:r>
        <w:rPr>
          <w:b/>
          <w:spacing w:val="-15"/>
        </w:rPr>
        <w:t xml:space="preserve"> </w:t>
      </w:r>
      <w:r>
        <w:rPr>
          <w:b/>
        </w:rPr>
        <w:t>for</w:t>
      </w:r>
      <w:r>
        <w:rPr>
          <w:b/>
          <w:spacing w:val="-15"/>
        </w:rPr>
        <w:t xml:space="preserve"> </w:t>
      </w:r>
      <w:r>
        <w:rPr>
          <w:b/>
        </w:rPr>
        <w:t>Indian</w:t>
      </w:r>
      <w:r>
        <w:rPr>
          <w:b/>
          <w:spacing w:val="-15"/>
        </w:rPr>
        <w:t xml:space="preserve"> </w:t>
      </w:r>
      <w:r>
        <w:rPr>
          <w:b/>
        </w:rPr>
        <w:t>Equity</w:t>
      </w:r>
      <w:r>
        <w:rPr>
          <w:b/>
          <w:spacing w:val="-15"/>
        </w:rPr>
        <w:t xml:space="preserve"> </w:t>
      </w:r>
      <w:r>
        <w:rPr>
          <w:b/>
        </w:rPr>
        <w:t>Markets</w:t>
      </w:r>
      <w:r>
        <w:t>”,</w:t>
      </w:r>
      <w:r>
        <w:rPr>
          <w:spacing w:val="-15"/>
        </w:rPr>
        <w:t xml:space="preserve"> </w:t>
      </w:r>
      <w:r>
        <w:t>submitted</w:t>
      </w:r>
      <w:r>
        <w:rPr>
          <w:spacing w:val="-15"/>
        </w:rPr>
        <w:t xml:space="preserve"> </w:t>
      </w:r>
      <w:r>
        <w:t>to</w:t>
      </w:r>
      <w:r>
        <w:rPr>
          <w:spacing w:val="-15"/>
        </w:rPr>
        <w:t xml:space="preserve"> </w:t>
      </w:r>
      <w:r>
        <w:t>the</w:t>
      </w:r>
      <w:r>
        <w:rPr>
          <w:spacing w:val="-15"/>
        </w:rPr>
        <w:t xml:space="preserve"> </w:t>
      </w:r>
      <w:r>
        <w:t>Artificial</w:t>
      </w:r>
      <w:r>
        <w:rPr>
          <w:spacing w:val="-15"/>
        </w:rPr>
        <w:t xml:space="preserve"> </w:t>
      </w:r>
      <w:r>
        <w:t>Intelligence</w:t>
      </w:r>
      <w:r>
        <w:rPr>
          <w:spacing w:val="-15"/>
        </w:rPr>
        <w:t xml:space="preserve"> </w:t>
      </w:r>
      <w:r>
        <w:t>and</w:t>
      </w:r>
      <w:r>
        <w:rPr>
          <w:spacing w:val="-15"/>
        </w:rPr>
        <w:t xml:space="preserve"> </w:t>
      </w:r>
      <w:r>
        <w:t xml:space="preserve">Data Sciences Department, </w:t>
      </w:r>
      <w:proofErr w:type="spellStart"/>
      <w:r>
        <w:t>Parul</w:t>
      </w:r>
      <w:proofErr w:type="spellEnd"/>
      <w:r>
        <w:t xml:space="preserve"> University, Vadodara, for the award of the Bachelor of Technology degree in Artificial Intelligence and Data Sciences, is our original work. We have not </w:t>
      </w:r>
      <w:proofErr w:type="spellStart"/>
      <w:r>
        <w:t>plagiarised</w:t>
      </w:r>
      <w:proofErr w:type="spellEnd"/>
      <w:r>
        <w:t xml:space="preserve"> or submitted the same work for the award of any other degree. In case this undertaking is found incorrect, we accept that our degree may be unconditionally withdrawn.</w:t>
      </w:r>
    </w:p>
    <w:p w:rsidR="0009562F" w:rsidRDefault="009E5286">
      <w:pPr>
        <w:pStyle w:val="BodyText"/>
        <w:spacing w:before="275"/>
        <w:ind w:left="720" w:right="8471"/>
      </w:pPr>
      <w:r>
        <w:rPr>
          <w:spacing w:val="-2"/>
        </w:rPr>
        <w:t>April,</w:t>
      </w:r>
      <w:r>
        <w:rPr>
          <w:spacing w:val="-15"/>
        </w:rPr>
        <w:t xml:space="preserve"> </w:t>
      </w:r>
      <w:r>
        <w:rPr>
          <w:spacing w:val="-2"/>
        </w:rPr>
        <w:t>2026 Vadodara</w:t>
      </w:r>
    </w:p>
    <w:p w:rsidR="0009562F" w:rsidRDefault="0009562F">
      <w:pPr>
        <w:pStyle w:val="BodyText"/>
      </w:pPr>
    </w:p>
    <w:p w:rsidR="0009562F" w:rsidRDefault="0009562F">
      <w:pPr>
        <w:pStyle w:val="BodyText"/>
      </w:pPr>
    </w:p>
    <w:p w:rsidR="0009562F" w:rsidRDefault="0009562F">
      <w:pPr>
        <w:pStyle w:val="BodyText"/>
      </w:pPr>
    </w:p>
    <w:p w:rsidR="0009562F" w:rsidRDefault="009E5286">
      <w:pPr>
        <w:pStyle w:val="BodyText"/>
        <w:tabs>
          <w:tab w:val="left" w:pos="10194"/>
        </w:tabs>
        <w:ind w:left="3997" w:right="963" w:hanging="106"/>
        <w:jc w:val="right"/>
      </w:pPr>
      <w:r>
        <w:t xml:space="preserve">Ankit Mishra (2303031240207): </w:t>
      </w:r>
      <w:r>
        <w:rPr>
          <w:u w:val="single"/>
        </w:rPr>
        <w:tab/>
      </w:r>
      <w:r>
        <w:t xml:space="preserve"> OM Sharma (2303031241248): </w:t>
      </w:r>
      <w:r>
        <w:rPr>
          <w:u w:val="single"/>
        </w:rPr>
        <w:tab/>
      </w:r>
    </w:p>
    <w:p w:rsidR="0009562F" w:rsidRDefault="009E5286">
      <w:pPr>
        <w:pStyle w:val="BodyText"/>
        <w:tabs>
          <w:tab w:val="left" w:pos="10194"/>
        </w:tabs>
        <w:ind w:left="3625" w:right="963" w:hanging="461"/>
        <w:jc w:val="right"/>
      </w:pPr>
      <w:r>
        <w:t xml:space="preserve">Shubham Kumar Jha (2303031241264): </w:t>
      </w:r>
      <w:r>
        <w:rPr>
          <w:u w:val="single"/>
        </w:rPr>
        <w:tab/>
      </w:r>
      <w:r>
        <w:t xml:space="preserve"> </w:t>
      </w:r>
      <w:proofErr w:type="spellStart"/>
      <w:r>
        <w:t>Shivam</w:t>
      </w:r>
      <w:proofErr w:type="spellEnd"/>
      <w:r>
        <w:t xml:space="preserve"> Panchal (2303031241256): </w:t>
      </w:r>
      <w:r>
        <w:rPr>
          <w:u w:val="single"/>
        </w:rPr>
        <w:tab/>
      </w:r>
    </w:p>
    <w:p w:rsidR="0009562F" w:rsidRDefault="009E5286">
      <w:pPr>
        <w:pStyle w:val="BodyText"/>
        <w:spacing w:before="57"/>
        <w:rPr>
          <w:sz w:val="20"/>
        </w:rPr>
      </w:pPr>
      <w:r>
        <w:rPr>
          <w:noProof/>
          <w:sz w:val="20"/>
        </w:rPr>
        <w:drawing>
          <wp:anchor distT="0" distB="0" distL="0" distR="0" simplePos="0" relativeHeight="487588352" behindDoc="1" locked="0" layoutInCell="1" allowOverlap="1">
            <wp:simplePos x="0" y="0"/>
            <wp:positionH relativeFrom="page">
              <wp:posOffset>2878454</wp:posOffset>
            </wp:positionH>
            <wp:positionV relativeFrom="paragraph">
              <wp:posOffset>197783</wp:posOffset>
            </wp:positionV>
            <wp:extent cx="1960652" cy="12758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60652" cy="1275873"/>
                    </a:xfrm>
                    <a:prstGeom prst="rect">
                      <a:avLst/>
                    </a:prstGeom>
                  </pic:spPr>
                </pic:pic>
              </a:graphicData>
            </a:graphic>
          </wp:anchor>
        </w:drawing>
      </w:r>
    </w:p>
    <w:p w:rsidR="0009562F" w:rsidRDefault="0009562F">
      <w:pPr>
        <w:pStyle w:val="BodyText"/>
        <w:rPr>
          <w:sz w:val="20"/>
        </w:rPr>
        <w:sectPr w:rsidR="0009562F">
          <w:pgSz w:w="12240" w:h="15840"/>
          <w:pgMar w:top="1380" w:right="360" w:bottom="1200" w:left="720" w:header="0" w:footer="1017" w:gutter="0"/>
          <w:cols w:space="720"/>
        </w:sectPr>
      </w:pPr>
    </w:p>
    <w:p w:rsidR="0009562F" w:rsidRDefault="009E5286">
      <w:pPr>
        <w:ind w:left="3813"/>
        <w:rPr>
          <w:sz w:val="20"/>
        </w:rPr>
      </w:pPr>
      <w:r>
        <w:rPr>
          <w:noProof/>
          <w:sz w:val="20"/>
        </w:rPr>
        <w:lastRenderedPageBreak/>
        <w:drawing>
          <wp:inline distT="0" distB="0" distL="0" distR="0">
            <wp:extent cx="2006943" cy="13030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006943" cy="1303020"/>
                    </a:xfrm>
                    <a:prstGeom prst="rect">
                      <a:avLst/>
                    </a:prstGeom>
                  </pic:spPr>
                </pic:pic>
              </a:graphicData>
            </a:graphic>
          </wp:inline>
        </w:drawing>
      </w:r>
    </w:p>
    <w:p w:rsidR="0009562F" w:rsidRDefault="009E5286">
      <w:pPr>
        <w:pStyle w:val="Heading1"/>
        <w:spacing w:before="318"/>
        <w:ind w:right="440"/>
      </w:pPr>
      <w:bookmarkStart w:id="0" w:name="_TOC_250047"/>
      <w:bookmarkEnd w:id="0"/>
      <w:r>
        <w:rPr>
          <w:spacing w:val="27"/>
        </w:rPr>
        <w:t>CERTIFICATE</w:t>
      </w:r>
    </w:p>
    <w:p w:rsidR="0009562F" w:rsidRDefault="009E5286">
      <w:pPr>
        <w:spacing w:before="276" w:line="360" w:lineRule="auto"/>
        <w:ind w:left="720" w:right="1074"/>
        <w:jc w:val="both"/>
        <w:rPr>
          <w:sz w:val="24"/>
        </w:rPr>
      </w:pPr>
      <w:r>
        <w:rPr>
          <w:sz w:val="24"/>
        </w:rPr>
        <w:t>This is to certify that the work contained in this project report entitled “</w:t>
      </w:r>
      <w:r>
        <w:rPr>
          <w:b/>
          <w:sz w:val="24"/>
        </w:rPr>
        <w:t>CRESTA: AI-Powered Robo-Advisory Platform for Indian Equity Markets</w:t>
      </w:r>
      <w:r>
        <w:rPr>
          <w:sz w:val="24"/>
        </w:rPr>
        <w:t>”, by the following students bearing the respective Enroll numbers.</w:t>
      </w:r>
    </w:p>
    <w:p w:rsidR="0009562F" w:rsidRDefault="009E5286">
      <w:pPr>
        <w:pStyle w:val="BodyText"/>
        <w:spacing w:before="1"/>
        <w:ind w:left="720"/>
      </w:pPr>
      <w:r>
        <w:t>Ankit Mishra</w:t>
      </w:r>
      <w:r>
        <w:rPr>
          <w:spacing w:val="-1"/>
        </w:rPr>
        <w:t xml:space="preserve"> </w:t>
      </w:r>
      <w:r>
        <w:rPr>
          <w:spacing w:val="-2"/>
        </w:rPr>
        <w:t>(2303031240207)</w:t>
      </w:r>
    </w:p>
    <w:p w:rsidR="0009562F" w:rsidRDefault="009E5286">
      <w:pPr>
        <w:pStyle w:val="BodyText"/>
        <w:ind w:left="720"/>
      </w:pPr>
      <w:r>
        <w:t>OM</w:t>
      </w:r>
      <w:r>
        <w:rPr>
          <w:spacing w:val="-4"/>
        </w:rPr>
        <w:t xml:space="preserve"> </w:t>
      </w:r>
      <w:r>
        <w:t>Sharma</w:t>
      </w:r>
      <w:r>
        <w:rPr>
          <w:spacing w:val="-2"/>
        </w:rPr>
        <w:t xml:space="preserve"> (2303031241248)</w:t>
      </w:r>
    </w:p>
    <w:p w:rsidR="0009562F" w:rsidRDefault="009E5286">
      <w:pPr>
        <w:pStyle w:val="BodyText"/>
        <w:ind w:left="720" w:right="6673"/>
      </w:pPr>
      <w:r>
        <w:t>Shubham</w:t>
      </w:r>
      <w:r>
        <w:rPr>
          <w:spacing w:val="-15"/>
        </w:rPr>
        <w:t xml:space="preserve"> </w:t>
      </w:r>
      <w:r>
        <w:t>Kumar</w:t>
      </w:r>
      <w:r>
        <w:rPr>
          <w:spacing w:val="-16"/>
        </w:rPr>
        <w:t xml:space="preserve"> </w:t>
      </w:r>
      <w:r>
        <w:t>Jha</w:t>
      </w:r>
      <w:r>
        <w:rPr>
          <w:spacing w:val="-15"/>
        </w:rPr>
        <w:t xml:space="preserve"> </w:t>
      </w:r>
      <w:r>
        <w:t xml:space="preserve">(2303031241264) </w:t>
      </w:r>
      <w:proofErr w:type="spellStart"/>
      <w:r>
        <w:t>Shivam</w:t>
      </w:r>
      <w:proofErr w:type="spellEnd"/>
      <w:r>
        <w:t xml:space="preserve"> Panchal (2303031241256)</w:t>
      </w:r>
    </w:p>
    <w:p w:rsidR="0009562F" w:rsidRDefault="009E5286">
      <w:pPr>
        <w:pStyle w:val="BodyText"/>
        <w:spacing w:before="139" w:line="360" w:lineRule="auto"/>
        <w:ind w:left="720" w:right="1077"/>
        <w:jc w:val="both"/>
      </w:pPr>
      <w:r>
        <w:t>This</w:t>
      </w:r>
      <w:r>
        <w:rPr>
          <w:spacing w:val="-3"/>
        </w:rPr>
        <w:t xml:space="preserve"> </w:t>
      </w:r>
      <w:r>
        <w:t>is</w:t>
      </w:r>
      <w:r>
        <w:rPr>
          <w:spacing w:val="-3"/>
        </w:rPr>
        <w:t xml:space="preserve"> </w:t>
      </w:r>
      <w:r>
        <w:t>also</w:t>
      </w:r>
      <w:r>
        <w:rPr>
          <w:spacing w:val="-3"/>
        </w:rPr>
        <w:t xml:space="preserve"> </w:t>
      </w:r>
      <w:r>
        <w:t>certified</w:t>
      </w:r>
      <w:r>
        <w:rPr>
          <w:spacing w:val="-1"/>
        </w:rPr>
        <w:t xml:space="preserve"> </w:t>
      </w:r>
      <w:r>
        <w:t>that this</w:t>
      </w:r>
      <w:r>
        <w:rPr>
          <w:spacing w:val="-2"/>
        </w:rPr>
        <w:t xml:space="preserve"> </w:t>
      </w:r>
      <w:r>
        <w:t>work</w:t>
      </w:r>
      <w:r>
        <w:rPr>
          <w:spacing w:val="-4"/>
        </w:rPr>
        <w:t xml:space="preserve"> </w:t>
      </w:r>
      <w:r>
        <w:t>is</w:t>
      </w:r>
      <w:r>
        <w:rPr>
          <w:spacing w:val="-3"/>
        </w:rPr>
        <w:t xml:space="preserve"> </w:t>
      </w:r>
      <w:r>
        <w:t>submitted</w:t>
      </w:r>
      <w:r>
        <w:rPr>
          <w:spacing w:val="-3"/>
        </w:rPr>
        <w:t xml:space="preserve"> </w:t>
      </w:r>
      <w:r>
        <w:t>for</w:t>
      </w:r>
      <w:r>
        <w:rPr>
          <w:spacing w:val="-6"/>
        </w:rPr>
        <w:t xml:space="preserve"> </w:t>
      </w:r>
      <w:r>
        <w:t>partial</w:t>
      </w:r>
      <w:r>
        <w:rPr>
          <w:spacing w:val="-1"/>
        </w:rPr>
        <w:t xml:space="preserve"> </w:t>
      </w:r>
      <w:r>
        <w:t>fulfilment</w:t>
      </w:r>
      <w:r>
        <w:rPr>
          <w:spacing w:val="-2"/>
        </w:rPr>
        <w:t xml:space="preserve"> </w:t>
      </w:r>
      <w:r>
        <w:t>of</w:t>
      </w:r>
      <w:r>
        <w:rPr>
          <w:spacing w:val="-4"/>
        </w:rPr>
        <w:t xml:space="preserve"> </w:t>
      </w:r>
      <w:r>
        <w:t>the</w:t>
      </w:r>
      <w:r>
        <w:rPr>
          <w:spacing w:val="-1"/>
        </w:rPr>
        <w:t xml:space="preserve"> </w:t>
      </w:r>
      <w:r>
        <w:t>degree</w:t>
      </w:r>
      <w:r>
        <w:rPr>
          <w:spacing w:val="-1"/>
        </w:rPr>
        <w:t xml:space="preserve"> </w:t>
      </w:r>
      <w:r>
        <w:t>of</w:t>
      </w:r>
      <w:r>
        <w:rPr>
          <w:spacing w:val="-2"/>
        </w:rPr>
        <w:t xml:space="preserve"> </w:t>
      </w:r>
      <w:r>
        <w:t>Bachelor</w:t>
      </w:r>
      <w:r>
        <w:rPr>
          <w:spacing w:val="-4"/>
        </w:rPr>
        <w:t xml:space="preserve"> </w:t>
      </w:r>
      <w:r>
        <w:t xml:space="preserve">of Technology in Artificial Intelligence and Data Sciences from </w:t>
      </w:r>
      <w:proofErr w:type="spellStart"/>
      <w:r>
        <w:t>Parul</w:t>
      </w:r>
      <w:proofErr w:type="spellEnd"/>
      <w:r>
        <w:t xml:space="preserve"> University, Vadodara, under my</w:t>
      </w:r>
      <w:r>
        <w:rPr>
          <w:spacing w:val="-2"/>
        </w:rPr>
        <w:t xml:space="preserve"> </w:t>
      </w:r>
      <w:r>
        <w:t>supervision from January</w:t>
      </w:r>
      <w:r>
        <w:rPr>
          <w:spacing w:val="-2"/>
        </w:rPr>
        <w:t xml:space="preserve"> </w:t>
      </w:r>
      <w:r>
        <w:t>2026 to April 2026, and to the best of my</w:t>
      </w:r>
      <w:r>
        <w:rPr>
          <w:spacing w:val="-2"/>
        </w:rPr>
        <w:t xml:space="preserve"> </w:t>
      </w:r>
      <w:r>
        <w:t>knowledge, has not been submitted elsewhere for any degree.</w:t>
      </w:r>
    </w:p>
    <w:p w:rsidR="0009562F" w:rsidRDefault="009E5286">
      <w:pPr>
        <w:pStyle w:val="BodyText"/>
        <w:spacing w:line="360" w:lineRule="auto"/>
        <w:ind w:left="720" w:right="1092"/>
        <w:jc w:val="both"/>
      </w:pPr>
      <w:r>
        <w:t xml:space="preserve">Therefore, I deem this work fit and recommend it for submission for the award of the aforesaid </w:t>
      </w:r>
      <w:r>
        <w:rPr>
          <w:spacing w:val="-2"/>
        </w:rPr>
        <w:t>degree.</w:t>
      </w:r>
    </w:p>
    <w:p w:rsidR="0009562F" w:rsidRDefault="009E5286">
      <w:pPr>
        <w:pStyle w:val="BodyText"/>
        <w:ind w:left="720" w:right="9328"/>
        <w:jc w:val="both"/>
      </w:pPr>
      <w:r>
        <w:t>April,</w:t>
      </w:r>
      <w:r>
        <w:rPr>
          <w:spacing w:val="-15"/>
        </w:rPr>
        <w:t xml:space="preserve"> </w:t>
      </w:r>
      <w:r>
        <w:t xml:space="preserve">2026 </w:t>
      </w:r>
      <w:r>
        <w:rPr>
          <w:spacing w:val="-2"/>
        </w:rPr>
        <w:t>Vadodara</w:t>
      </w:r>
    </w:p>
    <w:p w:rsidR="00BE2CC6" w:rsidRDefault="00BE2CC6" w:rsidP="00BE2CC6">
      <w:pPr>
        <w:pStyle w:val="BodyText"/>
        <w:ind w:left="6380" w:right="1082"/>
      </w:pPr>
      <w:r>
        <w:t xml:space="preserve">                            </w:t>
      </w:r>
      <w:r w:rsidR="009E5286">
        <w:t>(Mr.</w:t>
      </w:r>
      <w:r w:rsidR="009E5286">
        <w:rPr>
          <w:spacing w:val="-15"/>
        </w:rPr>
        <w:t xml:space="preserve"> </w:t>
      </w:r>
      <w:proofErr w:type="spellStart"/>
      <w:r w:rsidRPr="00BE2CC6">
        <w:rPr>
          <w:spacing w:val="-15"/>
        </w:rPr>
        <w:t>Akshay</w:t>
      </w:r>
      <w:proofErr w:type="spellEnd"/>
      <w:r w:rsidRPr="00BE2CC6">
        <w:rPr>
          <w:spacing w:val="-15"/>
        </w:rPr>
        <w:t xml:space="preserve"> </w:t>
      </w:r>
      <w:proofErr w:type="spellStart"/>
      <w:r w:rsidRPr="00BE2CC6">
        <w:rPr>
          <w:spacing w:val="-15"/>
        </w:rPr>
        <w:t>Mandloi</w:t>
      </w:r>
      <w:proofErr w:type="spellEnd"/>
      <w:r w:rsidR="009E5286">
        <w:t>)</w:t>
      </w:r>
      <w:r>
        <w:t>,</w:t>
      </w:r>
      <w:r w:rsidR="009E5286">
        <w:t xml:space="preserve"> </w:t>
      </w:r>
    </w:p>
    <w:p w:rsidR="0009562F" w:rsidRDefault="009E5286" w:rsidP="00BE2CC6">
      <w:pPr>
        <w:pStyle w:val="BodyText"/>
        <w:ind w:left="6380" w:right="1082"/>
      </w:pPr>
      <w:r>
        <w:t>Assistant</w:t>
      </w:r>
      <w:r>
        <w:rPr>
          <w:spacing w:val="-3"/>
        </w:rPr>
        <w:t xml:space="preserve"> </w:t>
      </w:r>
      <w:r>
        <w:t>Professor</w:t>
      </w:r>
      <w:r>
        <w:rPr>
          <w:spacing w:val="-2"/>
        </w:rPr>
        <w:t xml:space="preserve"> </w:t>
      </w:r>
      <w:r>
        <w:t>and</w:t>
      </w:r>
      <w:r>
        <w:rPr>
          <w:spacing w:val="-3"/>
        </w:rPr>
        <w:t xml:space="preserve"> </w:t>
      </w:r>
      <w:r>
        <w:t>Project</w:t>
      </w:r>
      <w:r>
        <w:rPr>
          <w:spacing w:val="-2"/>
        </w:rPr>
        <w:t xml:space="preserve"> Guide,</w:t>
      </w:r>
    </w:p>
    <w:p w:rsidR="0009562F" w:rsidRDefault="009E5286">
      <w:pPr>
        <w:pStyle w:val="BodyText"/>
        <w:spacing w:line="343" w:lineRule="auto"/>
        <w:ind w:left="7415" w:right="613" w:firstLine="876"/>
      </w:pPr>
      <w:r>
        <w:rPr>
          <w:spacing w:val="-2"/>
        </w:rPr>
        <w:t>AIDS</w:t>
      </w:r>
      <w:r>
        <w:rPr>
          <w:spacing w:val="-14"/>
        </w:rPr>
        <w:t xml:space="preserve"> </w:t>
      </w:r>
      <w:r>
        <w:rPr>
          <w:spacing w:val="-2"/>
        </w:rPr>
        <w:t xml:space="preserve">Department, </w:t>
      </w:r>
      <w:proofErr w:type="spellStart"/>
      <w:r>
        <w:t>Parul</w:t>
      </w:r>
      <w:proofErr w:type="spellEnd"/>
      <w:r>
        <w:rPr>
          <w:spacing w:val="-8"/>
        </w:rPr>
        <w:t xml:space="preserve"> </w:t>
      </w:r>
      <w:r>
        <w:t>University,</w:t>
      </w:r>
      <w:r>
        <w:rPr>
          <w:spacing w:val="-2"/>
        </w:rPr>
        <w:t xml:space="preserve"> </w:t>
      </w:r>
      <w:r>
        <w:rPr>
          <w:spacing w:val="-4"/>
        </w:rPr>
        <w:t>Vadodara,</w:t>
      </w:r>
    </w:p>
    <w:p w:rsidR="0009562F" w:rsidRDefault="0009562F">
      <w:pPr>
        <w:pStyle w:val="BodyText"/>
        <w:spacing w:line="343" w:lineRule="auto"/>
        <w:sectPr w:rsidR="0009562F">
          <w:pgSz w:w="12240" w:h="15840"/>
          <w:pgMar w:top="1480" w:right="360" w:bottom="1200" w:left="720" w:header="0" w:footer="1017" w:gutter="0"/>
          <w:cols w:space="720"/>
        </w:sectPr>
      </w:pPr>
    </w:p>
    <w:p w:rsidR="0009562F" w:rsidRDefault="0009562F">
      <w:pPr>
        <w:pStyle w:val="BodyText"/>
        <w:rPr>
          <w:sz w:val="28"/>
        </w:rPr>
      </w:pPr>
    </w:p>
    <w:p w:rsidR="0009562F" w:rsidRDefault="0009562F">
      <w:pPr>
        <w:pStyle w:val="BodyText"/>
        <w:spacing w:before="44"/>
        <w:rPr>
          <w:sz w:val="28"/>
        </w:rPr>
      </w:pPr>
    </w:p>
    <w:p w:rsidR="0009562F" w:rsidRDefault="009E5286">
      <w:pPr>
        <w:pStyle w:val="Heading2"/>
        <w:ind w:left="3717"/>
      </w:pPr>
      <w:bookmarkStart w:id="1" w:name="_TOC_250046"/>
      <w:bookmarkEnd w:id="1"/>
      <w:r>
        <w:rPr>
          <w:spacing w:val="-2"/>
        </w:rPr>
        <w:t>ACKNOWLEDGEMENTS</w:t>
      </w:r>
      <w:bookmarkStart w:id="2" w:name="_GoBack"/>
      <w:bookmarkEnd w:id="2"/>
    </w:p>
    <w:p w:rsidR="0009562F" w:rsidRDefault="0009562F">
      <w:pPr>
        <w:pStyle w:val="BodyText"/>
        <w:spacing w:before="78"/>
        <w:rPr>
          <w:b/>
          <w:sz w:val="28"/>
        </w:rPr>
      </w:pPr>
    </w:p>
    <w:p w:rsidR="0009562F" w:rsidRDefault="009E5286">
      <w:pPr>
        <w:pStyle w:val="BodyText"/>
        <w:spacing w:line="360" w:lineRule="auto"/>
        <w:ind w:left="720" w:right="1076"/>
        <w:jc w:val="both"/>
      </w:pPr>
      <w:r>
        <w:t>We</w:t>
      </w:r>
      <w:r>
        <w:rPr>
          <w:spacing w:val="-13"/>
        </w:rPr>
        <w:t xml:space="preserve"> </w:t>
      </w:r>
      <w:r>
        <w:t>express</w:t>
      </w:r>
      <w:r>
        <w:rPr>
          <w:spacing w:val="-9"/>
        </w:rPr>
        <w:t xml:space="preserve"> </w:t>
      </w:r>
      <w:r>
        <w:t>our</w:t>
      </w:r>
      <w:r>
        <w:rPr>
          <w:spacing w:val="-12"/>
        </w:rPr>
        <w:t xml:space="preserve"> </w:t>
      </w:r>
      <w:r>
        <w:t>sincere</w:t>
      </w:r>
      <w:r>
        <w:rPr>
          <w:spacing w:val="-11"/>
        </w:rPr>
        <w:t xml:space="preserve"> </w:t>
      </w:r>
      <w:r>
        <w:t>gratitude</w:t>
      </w:r>
      <w:r>
        <w:rPr>
          <w:spacing w:val="-11"/>
        </w:rPr>
        <w:t xml:space="preserve"> </w:t>
      </w:r>
      <w:r>
        <w:t>to</w:t>
      </w:r>
      <w:r>
        <w:rPr>
          <w:spacing w:val="-9"/>
        </w:rPr>
        <w:t xml:space="preserve"> </w:t>
      </w:r>
      <w:r>
        <w:t>Mr.</w:t>
      </w:r>
      <w:r>
        <w:rPr>
          <w:spacing w:val="-12"/>
        </w:rPr>
        <w:t xml:space="preserve"> </w:t>
      </w:r>
      <w:proofErr w:type="spellStart"/>
      <w:r w:rsidR="00BE2CC6" w:rsidRPr="00BE2CC6">
        <w:rPr>
          <w:spacing w:val="-12"/>
        </w:rPr>
        <w:t>Akshay</w:t>
      </w:r>
      <w:proofErr w:type="spellEnd"/>
      <w:r w:rsidR="00BE2CC6" w:rsidRPr="00BE2CC6">
        <w:rPr>
          <w:spacing w:val="-12"/>
        </w:rPr>
        <w:t xml:space="preserve"> </w:t>
      </w:r>
      <w:proofErr w:type="spellStart"/>
      <w:r w:rsidR="00BE2CC6" w:rsidRPr="00BE2CC6">
        <w:rPr>
          <w:spacing w:val="-12"/>
        </w:rPr>
        <w:t>Mandloi</w:t>
      </w:r>
      <w:proofErr w:type="spellEnd"/>
      <w:r>
        <w:t>,</w:t>
      </w:r>
      <w:r>
        <w:rPr>
          <w:spacing w:val="-11"/>
        </w:rPr>
        <w:t xml:space="preserve"> </w:t>
      </w:r>
      <w:r>
        <w:t>Assistant</w:t>
      </w:r>
      <w:r>
        <w:rPr>
          <w:spacing w:val="-9"/>
        </w:rPr>
        <w:t xml:space="preserve"> </w:t>
      </w:r>
      <w:r>
        <w:t>Professor,</w:t>
      </w:r>
      <w:r>
        <w:rPr>
          <w:spacing w:val="-9"/>
        </w:rPr>
        <w:t xml:space="preserve"> </w:t>
      </w:r>
      <w:r>
        <w:t>Department</w:t>
      </w:r>
      <w:r>
        <w:rPr>
          <w:spacing w:val="-8"/>
        </w:rPr>
        <w:t xml:space="preserve"> </w:t>
      </w:r>
      <w:r>
        <w:t>of</w:t>
      </w:r>
      <w:r>
        <w:rPr>
          <w:spacing w:val="-10"/>
        </w:rPr>
        <w:t xml:space="preserve"> </w:t>
      </w:r>
      <w:r>
        <w:t xml:space="preserve">Artificial Intelligence and Data Science, </w:t>
      </w:r>
      <w:proofErr w:type="spellStart"/>
      <w:r>
        <w:t>Parul</w:t>
      </w:r>
      <w:proofErr w:type="spellEnd"/>
      <w:r>
        <w:t xml:space="preserve"> University, for his invaluable guidance, constant encouragement, and technical mentorship throughout the course of this project. His insights into machine learning and full-stack system design were instrumental in shaping Cresta into a production-grade platform.</w:t>
      </w:r>
    </w:p>
    <w:p w:rsidR="0009562F" w:rsidRDefault="0009562F">
      <w:pPr>
        <w:pStyle w:val="BodyText"/>
      </w:pPr>
    </w:p>
    <w:p w:rsidR="0009562F" w:rsidRDefault="0009562F">
      <w:pPr>
        <w:pStyle w:val="BodyText"/>
        <w:spacing w:before="105"/>
      </w:pPr>
    </w:p>
    <w:p w:rsidR="0009562F" w:rsidRDefault="009E5286">
      <w:pPr>
        <w:pStyle w:val="BodyText"/>
        <w:spacing w:line="360" w:lineRule="auto"/>
        <w:ind w:left="720" w:right="1080"/>
        <w:jc w:val="both"/>
      </w:pPr>
      <w:r>
        <w:t xml:space="preserve">We are grateful to Dr. Mohammad </w:t>
      </w:r>
      <w:proofErr w:type="spellStart"/>
      <w:r>
        <w:t>Arif</w:t>
      </w:r>
      <w:proofErr w:type="spellEnd"/>
      <w:r>
        <w:t>, Professor and Head, Department of AI &amp; DS, for providing</w:t>
      </w:r>
      <w:r>
        <w:rPr>
          <w:spacing w:val="-2"/>
        </w:rPr>
        <w:t xml:space="preserve"> </w:t>
      </w:r>
      <w:r>
        <w:t>us</w:t>
      </w:r>
      <w:r>
        <w:rPr>
          <w:spacing w:val="-2"/>
        </w:rPr>
        <w:t xml:space="preserve"> </w:t>
      </w:r>
      <w:r>
        <w:t>with the academic</w:t>
      </w:r>
      <w:r>
        <w:rPr>
          <w:spacing w:val="-2"/>
        </w:rPr>
        <w:t xml:space="preserve"> </w:t>
      </w:r>
      <w:r>
        <w:t>framework and infrastructure</w:t>
      </w:r>
      <w:r>
        <w:rPr>
          <w:spacing w:val="-2"/>
        </w:rPr>
        <w:t xml:space="preserve"> </w:t>
      </w:r>
      <w:r>
        <w:t>necessary</w:t>
      </w:r>
      <w:r>
        <w:rPr>
          <w:spacing w:val="-4"/>
        </w:rPr>
        <w:t xml:space="preserve"> </w:t>
      </w:r>
      <w:r>
        <w:t>to undertake</w:t>
      </w:r>
      <w:r>
        <w:rPr>
          <w:spacing w:val="-2"/>
        </w:rPr>
        <w:t xml:space="preserve"> </w:t>
      </w:r>
      <w:r>
        <w:t>this</w:t>
      </w:r>
      <w:r>
        <w:rPr>
          <w:spacing w:val="-1"/>
        </w:rPr>
        <w:t xml:space="preserve"> </w:t>
      </w:r>
      <w:r>
        <w:t>project.</w:t>
      </w:r>
    </w:p>
    <w:p w:rsidR="0009562F" w:rsidRDefault="0009562F">
      <w:pPr>
        <w:pStyle w:val="BodyText"/>
      </w:pPr>
    </w:p>
    <w:p w:rsidR="0009562F" w:rsidRDefault="0009562F">
      <w:pPr>
        <w:pStyle w:val="BodyText"/>
        <w:spacing w:before="101"/>
      </w:pPr>
    </w:p>
    <w:p w:rsidR="0009562F" w:rsidRDefault="009E5286">
      <w:pPr>
        <w:pStyle w:val="BodyText"/>
        <w:spacing w:line="360" w:lineRule="auto"/>
        <w:ind w:left="720" w:right="1069"/>
        <w:jc w:val="both"/>
      </w:pPr>
      <w:r>
        <w:t xml:space="preserve">We acknowledge the open-source community whose libraries — </w:t>
      </w:r>
      <w:proofErr w:type="spellStart"/>
      <w:r>
        <w:t>PyTorch</w:t>
      </w:r>
      <w:proofErr w:type="spellEnd"/>
      <w:r>
        <w:t xml:space="preserve">, Django, React, </w:t>
      </w:r>
      <w:proofErr w:type="spellStart"/>
      <w:r>
        <w:t>XGBoost</w:t>
      </w:r>
      <w:proofErr w:type="spellEnd"/>
      <w:r>
        <w:t>,</w:t>
      </w:r>
      <w:r>
        <w:rPr>
          <w:spacing w:val="-11"/>
        </w:rPr>
        <w:t xml:space="preserve"> </w:t>
      </w:r>
      <w:proofErr w:type="spellStart"/>
      <w:r>
        <w:t>HuggingFace</w:t>
      </w:r>
      <w:proofErr w:type="spellEnd"/>
      <w:r>
        <w:rPr>
          <w:spacing w:val="-9"/>
        </w:rPr>
        <w:t xml:space="preserve"> </w:t>
      </w:r>
      <w:r>
        <w:t>Transformers,</w:t>
      </w:r>
      <w:r>
        <w:rPr>
          <w:spacing w:val="-11"/>
        </w:rPr>
        <w:t xml:space="preserve"> </w:t>
      </w:r>
      <w:r>
        <w:t>and</w:t>
      </w:r>
      <w:r>
        <w:rPr>
          <w:spacing w:val="-11"/>
        </w:rPr>
        <w:t xml:space="preserve"> </w:t>
      </w:r>
      <w:r>
        <w:t>Docker</w:t>
      </w:r>
      <w:r>
        <w:rPr>
          <w:spacing w:val="-9"/>
        </w:rPr>
        <w:t xml:space="preserve"> </w:t>
      </w:r>
      <w:r>
        <w:t>—</w:t>
      </w:r>
      <w:r>
        <w:rPr>
          <w:spacing w:val="-9"/>
        </w:rPr>
        <w:t xml:space="preserve"> </w:t>
      </w:r>
      <w:r>
        <w:t>form</w:t>
      </w:r>
      <w:r>
        <w:rPr>
          <w:spacing w:val="-9"/>
        </w:rPr>
        <w:t xml:space="preserve"> </w:t>
      </w:r>
      <w:r>
        <w:t>the</w:t>
      </w:r>
      <w:r>
        <w:rPr>
          <w:spacing w:val="-11"/>
        </w:rPr>
        <w:t xml:space="preserve"> </w:t>
      </w:r>
      <w:r>
        <w:t>technical</w:t>
      </w:r>
      <w:r>
        <w:rPr>
          <w:spacing w:val="-9"/>
        </w:rPr>
        <w:t xml:space="preserve"> </w:t>
      </w:r>
      <w:r>
        <w:t>backbone</w:t>
      </w:r>
      <w:r>
        <w:rPr>
          <w:spacing w:val="-11"/>
        </w:rPr>
        <w:t xml:space="preserve"> </w:t>
      </w:r>
      <w:r>
        <w:t>of</w:t>
      </w:r>
      <w:r>
        <w:rPr>
          <w:spacing w:val="-11"/>
        </w:rPr>
        <w:t xml:space="preserve"> </w:t>
      </w:r>
      <w:r>
        <w:t>this</w:t>
      </w:r>
      <w:r>
        <w:rPr>
          <w:spacing w:val="-9"/>
        </w:rPr>
        <w:t xml:space="preserve"> </w:t>
      </w:r>
      <w:r>
        <w:t>system. We</w:t>
      </w:r>
      <w:r>
        <w:rPr>
          <w:spacing w:val="-11"/>
        </w:rPr>
        <w:t xml:space="preserve"> </w:t>
      </w:r>
      <w:r>
        <w:t>also</w:t>
      </w:r>
      <w:r>
        <w:rPr>
          <w:spacing w:val="-7"/>
        </w:rPr>
        <w:t xml:space="preserve"> </w:t>
      </w:r>
      <w:r>
        <w:t>thank</w:t>
      </w:r>
      <w:r>
        <w:rPr>
          <w:spacing w:val="-10"/>
        </w:rPr>
        <w:t xml:space="preserve"> </w:t>
      </w:r>
      <w:r>
        <w:t>the</w:t>
      </w:r>
      <w:r>
        <w:rPr>
          <w:spacing w:val="-8"/>
        </w:rPr>
        <w:t xml:space="preserve"> </w:t>
      </w:r>
      <w:r>
        <w:t>FINRA</w:t>
      </w:r>
      <w:r>
        <w:rPr>
          <w:spacing w:val="-7"/>
        </w:rPr>
        <w:t xml:space="preserve"> </w:t>
      </w:r>
      <w:r>
        <w:t>Foundation</w:t>
      </w:r>
      <w:r>
        <w:rPr>
          <w:spacing w:val="-7"/>
        </w:rPr>
        <w:t xml:space="preserve"> </w:t>
      </w:r>
      <w:r>
        <w:t>for</w:t>
      </w:r>
      <w:r>
        <w:rPr>
          <w:spacing w:val="-11"/>
        </w:rPr>
        <w:t xml:space="preserve"> </w:t>
      </w:r>
      <w:r>
        <w:t>making</w:t>
      </w:r>
      <w:r>
        <w:rPr>
          <w:spacing w:val="-6"/>
        </w:rPr>
        <w:t xml:space="preserve"> </w:t>
      </w:r>
      <w:r>
        <w:t>the</w:t>
      </w:r>
      <w:r>
        <w:rPr>
          <w:spacing w:val="-10"/>
        </w:rPr>
        <w:t xml:space="preserve"> </w:t>
      </w:r>
      <w:r>
        <w:t>NFCS</w:t>
      </w:r>
      <w:r>
        <w:rPr>
          <w:spacing w:val="-6"/>
        </w:rPr>
        <w:t xml:space="preserve"> </w:t>
      </w:r>
      <w:r>
        <w:t>2021</w:t>
      </w:r>
      <w:r>
        <w:rPr>
          <w:spacing w:val="-7"/>
        </w:rPr>
        <w:t xml:space="preserve"> </w:t>
      </w:r>
      <w:r>
        <w:t>investor</w:t>
      </w:r>
      <w:r>
        <w:rPr>
          <w:spacing w:val="-10"/>
        </w:rPr>
        <w:t xml:space="preserve"> </w:t>
      </w:r>
      <w:r>
        <w:t>survey</w:t>
      </w:r>
      <w:r>
        <w:rPr>
          <w:spacing w:val="-11"/>
        </w:rPr>
        <w:t xml:space="preserve"> </w:t>
      </w:r>
      <w:r>
        <w:t>dataset</w:t>
      </w:r>
      <w:r>
        <w:rPr>
          <w:spacing w:val="-6"/>
        </w:rPr>
        <w:t xml:space="preserve"> </w:t>
      </w:r>
      <w:r>
        <w:t>publicly available, which powered our risk profiling engine.</w:t>
      </w:r>
    </w:p>
    <w:p w:rsidR="0009562F" w:rsidRDefault="0009562F">
      <w:pPr>
        <w:pStyle w:val="BodyText"/>
      </w:pPr>
    </w:p>
    <w:p w:rsidR="0009562F" w:rsidRDefault="0009562F">
      <w:pPr>
        <w:pStyle w:val="BodyText"/>
        <w:spacing w:before="101"/>
      </w:pPr>
    </w:p>
    <w:p w:rsidR="0009562F" w:rsidRDefault="009E5286">
      <w:pPr>
        <w:pStyle w:val="BodyText"/>
        <w:spacing w:line="360" w:lineRule="auto"/>
        <w:ind w:left="720" w:right="1082"/>
        <w:jc w:val="both"/>
      </w:pPr>
      <w:r>
        <w:t>Finally, we thank our families and peers for their patience and support during the months of intensive development.</w:t>
      </w:r>
    </w:p>
    <w:p w:rsidR="0009562F" w:rsidRDefault="0009562F">
      <w:pPr>
        <w:pStyle w:val="BodyText"/>
      </w:pPr>
    </w:p>
    <w:p w:rsidR="0009562F" w:rsidRDefault="0009562F">
      <w:pPr>
        <w:pStyle w:val="BodyText"/>
      </w:pPr>
    </w:p>
    <w:p w:rsidR="0009562F" w:rsidRDefault="0009562F">
      <w:pPr>
        <w:pStyle w:val="BodyText"/>
      </w:pPr>
    </w:p>
    <w:p w:rsidR="0009562F" w:rsidRDefault="0009562F">
      <w:pPr>
        <w:pStyle w:val="BodyText"/>
        <w:spacing w:before="85"/>
      </w:pPr>
    </w:p>
    <w:p w:rsidR="0009562F" w:rsidRDefault="009E5286">
      <w:pPr>
        <w:ind w:left="720"/>
        <w:rPr>
          <w:b/>
          <w:sz w:val="24"/>
        </w:rPr>
      </w:pPr>
      <w:r>
        <w:rPr>
          <w:b/>
          <w:sz w:val="24"/>
        </w:rPr>
        <w:t>Ankit</w:t>
      </w:r>
      <w:r>
        <w:rPr>
          <w:b/>
          <w:spacing w:val="-6"/>
          <w:sz w:val="24"/>
        </w:rPr>
        <w:t xml:space="preserve"> </w:t>
      </w:r>
      <w:r>
        <w:rPr>
          <w:b/>
          <w:sz w:val="24"/>
        </w:rPr>
        <w:t>Mishra</w:t>
      </w:r>
      <w:r>
        <w:rPr>
          <w:b/>
          <w:spacing w:val="-4"/>
          <w:sz w:val="24"/>
        </w:rPr>
        <w:t xml:space="preserve"> </w:t>
      </w:r>
      <w:r>
        <w:rPr>
          <w:b/>
          <w:sz w:val="24"/>
        </w:rPr>
        <w:t>|</w:t>
      </w:r>
      <w:r>
        <w:rPr>
          <w:b/>
          <w:spacing w:val="-6"/>
          <w:sz w:val="24"/>
        </w:rPr>
        <w:t xml:space="preserve"> </w:t>
      </w:r>
      <w:r>
        <w:rPr>
          <w:b/>
          <w:sz w:val="24"/>
        </w:rPr>
        <w:t>Shubham</w:t>
      </w:r>
      <w:r>
        <w:rPr>
          <w:b/>
          <w:spacing w:val="-1"/>
          <w:sz w:val="24"/>
        </w:rPr>
        <w:t xml:space="preserve"> </w:t>
      </w:r>
      <w:r>
        <w:rPr>
          <w:b/>
          <w:sz w:val="24"/>
        </w:rPr>
        <w:t>Kumar</w:t>
      </w:r>
      <w:r>
        <w:rPr>
          <w:b/>
          <w:spacing w:val="-3"/>
          <w:sz w:val="24"/>
        </w:rPr>
        <w:t xml:space="preserve"> </w:t>
      </w:r>
      <w:r>
        <w:rPr>
          <w:b/>
          <w:sz w:val="24"/>
        </w:rPr>
        <w:t>Jha</w:t>
      </w:r>
      <w:r>
        <w:rPr>
          <w:b/>
          <w:spacing w:val="-1"/>
          <w:sz w:val="24"/>
        </w:rPr>
        <w:t xml:space="preserve"> </w:t>
      </w:r>
      <w:r>
        <w:rPr>
          <w:b/>
          <w:sz w:val="24"/>
        </w:rPr>
        <w:t>|</w:t>
      </w:r>
      <w:r>
        <w:rPr>
          <w:b/>
          <w:spacing w:val="-6"/>
          <w:sz w:val="24"/>
        </w:rPr>
        <w:t xml:space="preserve"> </w:t>
      </w:r>
      <w:proofErr w:type="spellStart"/>
      <w:r>
        <w:rPr>
          <w:b/>
          <w:sz w:val="24"/>
        </w:rPr>
        <w:t>Shivam</w:t>
      </w:r>
      <w:proofErr w:type="spellEnd"/>
      <w:r>
        <w:rPr>
          <w:b/>
          <w:spacing w:val="-3"/>
          <w:sz w:val="24"/>
        </w:rPr>
        <w:t xml:space="preserve"> </w:t>
      </w:r>
      <w:r>
        <w:rPr>
          <w:b/>
          <w:sz w:val="24"/>
        </w:rPr>
        <w:t>Panchal |</w:t>
      </w:r>
      <w:r>
        <w:rPr>
          <w:b/>
          <w:spacing w:val="-6"/>
          <w:sz w:val="24"/>
        </w:rPr>
        <w:t xml:space="preserve"> </w:t>
      </w:r>
      <w:r>
        <w:rPr>
          <w:b/>
          <w:sz w:val="24"/>
        </w:rPr>
        <w:t>Om</w:t>
      </w:r>
      <w:r>
        <w:rPr>
          <w:b/>
          <w:spacing w:val="-6"/>
          <w:sz w:val="24"/>
        </w:rPr>
        <w:t xml:space="preserve"> </w:t>
      </w:r>
      <w:r>
        <w:rPr>
          <w:b/>
          <w:spacing w:val="-2"/>
          <w:sz w:val="24"/>
        </w:rPr>
        <w:t>Sharma</w:t>
      </w:r>
    </w:p>
    <w:p w:rsidR="0009562F" w:rsidRDefault="009E5286">
      <w:pPr>
        <w:pStyle w:val="BodyText"/>
        <w:spacing w:before="257" w:line="465" w:lineRule="auto"/>
        <w:ind w:left="720" w:right="5141"/>
      </w:pPr>
      <w:r>
        <w:t>B.Tech.</w:t>
      </w:r>
      <w:r>
        <w:rPr>
          <w:spacing w:val="-15"/>
        </w:rPr>
        <w:t xml:space="preserve"> </w:t>
      </w:r>
      <w:r>
        <w:t>(Artificial</w:t>
      </w:r>
      <w:r>
        <w:rPr>
          <w:spacing w:val="-15"/>
        </w:rPr>
        <w:t xml:space="preserve"> </w:t>
      </w:r>
      <w:r>
        <w:t>Intelligence),</w:t>
      </w:r>
      <w:r>
        <w:rPr>
          <w:spacing w:val="-15"/>
        </w:rPr>
        <w:t xml:space="preserve"> </w:t>
      </w:r>
      <w:r>
        <w:t>Batch</w:t>
      </w:r>
      <w:r>
        <w:rPr>
          <w:spacing w:val="-15"/>
        </w:rPr>
        <w:t xml:space="preserve"> </w:t>
      </w:r>
      <w:r>
        <w:t xml:space="preserve">2023–2027 </w:t>
      </w:r>
      <w:proofErr w:type="spellStart"/>
      <w:r>
        <w:t>Parul</w:t>
      </w:r>
      <w:proofErr w:type="spellEnd"/>
      <w:r>
        <w:t xml:space="preserve"> University, Vadodara</w:t>
      </w:r>
    </w:p>
    <w:p w:rsidR="0009562F" w:rsidRDefault="0009562F">
      <w:pPr>
        <w:pStyle w:val="BodyText"/>
        <w:spacing w:line="465" w:lineRule="auto"/>
        <w:sectPr w:rsidR="0009562F">
          <w:pgSz w:w="12240" w:h="15840"/>
          <w:pgMar w:top="1820" w:right="360" w:bottom="1200" w:left="720" w:header="0" w:footer="1017" w:gutter="0"/>
          <w:cols w:space="720"/>
        </w:sectPr>
      </w:pPr>
    </w:p>
    <w:p w:rsidR="0009562F" w:rsidRDefault="0009562F">
      <w:pPr>
        <w:pStyle w:val="BodyText"/>
        <w:rPr>
          <w:sz w:val="28"/>
        </w:rPr>
      </w:pPr>
    </w:p>
    <w:p w:rsidR="0009562F" w:rsidRDefault="0009562F">
      <w:pPr>
        <w:pStyle w:val="BodyText"/>
        <w:spacing w:before="44"/>
        <w:rPr>
          <w:sz w:val="28"/>
        </w:rPr>
      </w:pPr>
    </w:p>
    <w:p w:rsidR="0009562F" w:rsidRDefault="009E5286">
      <w:pPr>
        <w:pStyle w:val="Heading2"/>
        <w:ind w:left="3716"/>
      </w:pPr>
      <w:bookmarkStart w:id="3" w:name="_TOC_250045"/>
      <w:bookmarkEnd w:id="3"/>
      <w:r>
        <w:rPr>
          <w:spacing w:val="-2"/>
        </w:rPr>
        <w:t>SYNOPSIS</w:t>
      </w:r>
    </w:p>
    <w:p w:rsidR="0009562F" w:rsidRDefault="0009562F">
      <w:pPr>
        <w:pStyle w:val="BodyText"/>
        <w:spacing w:before="78"/>
        <w:rPr>
          <w:b/>
          <w:sz w:val="28"/>
        </w:rPr>
      </w:pPr>
    </w:p>
    <w:p w:rsidR="0009562F" w:rsidRDefault="009E5286">
      <w:pPr>
        <w:pStyle w:val="BodyText"/>
        <w:ind w:left="720"/>
        <w:jc w:val="both"/>
      </w:pPr>
      <w:r>
        <w:rPr>
          <w:b/>
        </w:rPr>
        <w:t>Project</w:t>
      </w:r>
      <w:r>
        <w:rPr>
          <w:b/>
          <w:spacing w:val="-6"/>
        </w:rPr>
        <w:t xml:space="preserve"> </w:t>
      </w:r>
      <w:r>
        <w:rPr>
          <w:b/>
        </w:rPr>
        <w:t>Title:</w:t>
      </w:r>
      <w:r>
        <w:rPr>
          <w:b/>
          <w:spacing w:val="-4"/>
        </w:rPr>
        <w:t xml:space="preserve"> </w:t>
      </w:r>
      <w:r>
        <w:t>Cresta</w:t>
      </w:r>
      <w:r>
        <w:rPr>
          <w:spacing w:val="-4"/>
        </w:rPr>
        <w:t xml:space="preserve"> </w:t>
      </w:r>
      <w:r>
        <w:t>—</w:t>
      </w:r>
      <w:r>
        <w:rPr>
          <w:spacing w:val="4"/>
        </w:rPr>
        <w:t xml:space="preserve"> </w:t>
      </w:r>
      <w:r>
        <w:t>AI-Powered</w:t>
      </w:r>
      <w:r>
        <w:rPr>
          <w:spacing w:val="-3"/>
        </w:rPr>
        <w:t xml:space="preserve"> </w:t>
      </w:r>
      <w:r>
        <w:t>Robo-Advisory</w:t>
      </w:r>
      <w:r>
        <w:rPr>
          <w:spacing w:val="-8"/>
        </w:rPr>
        <w:t xml:space="preserve"> </w:t>
      </w:r>
      <w:r>
        <w:t>Platform</w:t>
      </w:r>
      <w:r>
        <w:rPr>
          <w:spacing w:val="-1"/>
        </w:rPr>
        <w:t xml:space="preserve"> </w:t>
      </w:r>
      <w:r>
        <w:t>for</w:t>
      </w:r>
      <w:r>
        <w:rPr>
          <w:spacing w:val="-1"/>
        </w:rPr>
        <w:t xml:space="preserve"> </w:t>
      </w:r>
      <w:r>
        <w:t>Indian</w:t>
      </w:r>
      <w:r>
        <w:rPr>
          <w:spacing w:val="-4"/>
        </w:rPr>
        <w:t xml:space="preserve"> </w:t>
      </w:r>
      <w:r>
        <w:t>Equity</w:t>
      </w:r>
      <w:r>
        <w:rPr>
          <w:spacing w:val="-6"/>
        </w:rPr>
        <w:t xml:space="preserve"> </w:t>
      </w:r>
      <w:r>
        <w:rPr>
          <w:spacing w:val="-2"/>
        </w:rPr>
        <w:t>Markets</w:t>
      </w:r>
    </w:p>
    <w:p w:rsidR="0009562F" w:rsidRDefault="009E5286">
      <w:pPr>
        <w:pStyle w:val="BodyText"/>
        <w:spacing w:before="259" w:line="360" w:lineRule="auto"/>
        <w:ind w:left="720" w:right="1082"/>
        <w:jc w:val="both"/>
      </w:pPr>
      <w:r>
        <w:rPr>
          <w:b/>
        </w:rPr>
        <w:t xml:space="preserve">Technology Stack: </w:t>
      </w:r>
      <w:proofErr w:type="spellStart"/>
      <w:r>
        <w:t>PyTorch</w:t>
      </w:r>
      <w:proofErr w:type="spellEnd"/>
      <w:r>
        <w:t xml:space="preserve"> · Django REST Framework · React 18 · </w:t>
      </w:r>
      <w:proofErr w:type="spellStart"/>
      <w:r>
        <w:t>XGBoost</w:t>
      </w:r>
      <w:proofErr w:type="spellEnd"/>
      <w:r>
        <w:t xml:space="preserve"> · </w:t>
      </w:r>
      <w:proofErr w:type="spellStart"/>
      <w:r>
        <w:t>FinBERT</w:t>
      </w:r>
      <w:proofErr w:type="spellEnd"/>
      <w:r>
        <w:t xml:space="preserve"> · Celery · Redis · PostgreSQL · Docker</w:t>
      </w:r>
    </w:p>
    <w:p w:rsidR="0009562F" w:rsidRDefault="009E5286">
      <w:pPr>
        <w:spacing w:before="121"/>
        <w:ind w:left="720"/>
        <w:jc w:val="both"/>
        <w:rPr>
          <w:sz w:val="24"/>
        </w:rPr>
      </w:pPr>
      <w:r>
        <w:rPr>
          <w:b/>
          <w:sz w:val="24"/>
        </w:rPr>
        <w:t>Academic</w:t>
      </w:r>
      <w:r>
        <w:rPr>
          <w:b/>
          <w:spacing w:val="-12"/>
          <w:sz w:val="24"/>
        </w:rPr>
        <w:t xml:space="preserve"> </w:t>
      </w:r>
      <w:r>
        <w:rPr>
          <w:b/>
          <w:sz w:val="24"/>
        </w:rPr>
        <w:t>Year:</w:t>
      </w:r>
      <w:r>
        <w:rPr>
          <w:b/>
          <w:spacing w:val="-12"/>
          <w:sz w:val="24"/>
        </w:rPr>
        <w:t xml:space="preserve"> </w:t>
      </w:r>
      <w:r>
        <w:rPr>
          <w:sz w:val="24"/>
        </w:rPr>
        <w:t>2025–</w:t>
      </w:r>
      <w:r>
        <w:rPr>
          <w:spacing w:val="-4"/>
          <w:sz w:val="24"/>
        </w:rPr>
        <w:t>2026</w:t>
      </w:r>
    </w:p>
    <w:p w:rsidR="0009562F" w:rsidRDefault="0009562F">
      <w:pPr>
        <w:pStyle w:val="BodyText"/>
        <w:spacing w:before="62"/>
      </w:pPr>
    </w:p>
    <w:p w:rsidR="0009562F" w:rsidRDefault="009E5286">
      <w:pPr>
        <w:pStyle w:val="BodyText"/>
        <w:spacing w:line="360" w:lineRule="auto"/>
        <w:ind w:left="720" w:right="1073"/>
        <w:jc w:val="both"/>
      </w:pPr>
      <w:r>
        <w:t xml:space="preserve">Cresta is a production-grade, full-stack AI </w:t>
      </w:r>
      <w:proofErr w:type="spellStart"/>
      <w:r>
        <w:t>robo</w:t>
      </w:r>
      <w:proofErr w:type="spellEnd"/>
      <w:r>
        <w:t>-advisory platform designed specifically for the Indian</w:t>
      </w:r>
      <w:r>
        <w:rPr>
          <w:spacing w:val="-15"/>
        </w:rPr>
        <w:t xml:space="preserve"> </w:t>
      </w:r>
      <w:r>
        <w:t>equity</w:t>
      </w:r>
      <w:r>
        <w:rPr>
          <w:spacing w:val="-15"/>
        </w:rPr>
        <w:t xml:space="preserve"> </w:t>
      </w:r>
      <w:r>
        <w:t>market.</w:t>
      </w:r>
      <w:r>
        <w:rPr>
          <w:spacing w:val="-15"/>
        </w:rPr>
        <w:t xml:space="preserve"> </w:t>
      </w:r>
      <w:r>
        <w:t>The</w:t>
      </w:r>
      <w:r>
        <w:rPr>
          <w:spacing w:val="-15"/>
        </w:rPr>
        <w:t xml:space="preserve"> </w:t>
      </w:r>
      <w:r>
        <w:t>platform</w:t>
      </w:r>
      <w:r>
        <w:rPr>
          <w:spacing w:val="-15"/>
        </w:rPr>
        <w:t xml:space="preserve"> </w:t>
      </w:r>
      <w:r>
        <w:t>addresses</w:t>
      </w:r>
      <w:r>
        <w:rPr>
          <w:spacing w:val="-15"/>
        </w:rPr>
        <w:t xml:space="preserve"> </w:t>
      </w:r>
      <w:r>
        <w:t>a</w:t>
      </w:r>
      <w:r>
        <w:rPr>
          <w:spacing w:val="-15"/>
        </w:rPr>
        <w:t xml:space="preserve"> </w:t>
      </w:r>
      <w:r>
        <w:t>critical</w:t>
      </w:r>
      <w:r>
        <w:rPr>
          <w:spacing w:val="-15"/>
        </w:rPr>
        <w:t xml:space="preserve"> </w:t>
      </w:r>
      <w:r>
        <w:t>gap:</w:t>
      </w:r>
      <w:r>
        <w:rPr>
          <w:spacing w:val="-15"/>
        </w:rPr>
        <w:t xml:space="preserve"> </w:t>
      </w:r>
      <w:r>
        <w:t>over</w:t>
      </w:r>
      <w:r>
        <w:rPr>
          <w:spacing w:val="-15"/>
        </w:rPr>
        <w:t xml:space="preserve"> </w:t>
      </w:r>
      <w:r>
        <w:t>200</w:t>
      </w:r>
      <w:r>
        <w:rPr>
          <w:spacing w:val="-15"/>
        </w:rPr>
        <w:t xml:space="preserve"> </w:t>
      </w:r>
      <w:r>
        <w:t>million</w:t>
      </w:r>
      <w:r>
        <w:rPr>
          <w:spacing w:val="-15"/>
        </w:rPr>
        <w:t xml:space="preserve"> </w:t>
      </w:r>
      <w:r>
        <w:t>Indian</w:t>
      </w:r>
      <w:r>
        <w:rPr>
          <w:spacing w:val="-15"/>
        </w:rPr>
        <w:t xml:space="preserve"> </w:t>
      </w:r>
      <w:r>
        <w:t>retail</w:t>
      </w:r>
      <w:r>
        <w:rPr>
          <w:spacing w:val="-15"/>
        </w:rPr>
        <w:t xml:space="preserve"> </w:t>
      </w:r>
      <w:r>
        <w:t>investors participate in NSE/BSE markets without access to the institutional-grade analytical tooling that professional fund managers use.</w:t>
      </w:r>
    </w:p>
    <w:p w:rsidR="0009562F" w:rsidRDefault="0009562F">
      <w:pPr>
        <w:pStyle w:val="BodyText"/>
      </w:pPr>
    </w:p>
    <w:p w:rsidR="0009562F" w:rsidRDefault="0009562F">
      <w:pPr>
        <w:pStyle w:val="BodyText"/>
        <w:spacing w:before="101"/>
      </w:pPr>
    </w:p>
    <w:p w:rsidR="0009562F" w:rsidRDefault="009E5286">
      <w:pPr>
        <w:pStyle w:val="BodyText"/>
        <w:spacing w:line="360" w:lineRule="auto"/>
        <w:ind w:left="720" w:right="1072"/>
        <w:jc w:val="both"/>
      </w:pPr>
      <w:r>
        <w:t>The system integrates three complementary machine learning models into a unified ensemble forecasting engine. An Attention-LSTM neural network captures long-horizon temporal price dependencies,</w:t>
      </w:r>
      <w:r>
        <w:rPr>
          <w:spacing w:val="-9"/>
        </w:rPr>
        <w:t xml:space="preserve"> </w:t>
      </w:r>
      <w:r>
        <w:t>an</w:t>
      </w:r>
      <w:r>
        <w:rPr>
          <w:spacing w:val="-9"/>
        </w:rPr>
        <w:t xml:space="preserve"> </w:t>
      </w:r>
      <w:proofErr w:type="spellStart"/>
      <w:r>
        <w:t>XGBoost</w:t>
      </w:r>
      <w:proofErr w:type="spellEnd"/>
      <w:r>
        <w:rPr>
          <w:spacing w:val="-8"/>
        </w:rPr>
        <w:t xml:space="preserve"> </w:t>
      </w:r>
      <w:r>
        <w:t>regressor</w:t>
      </w:r>
      <w:r>
        <w:rPr>
          <w:spacing w:val="-9"/>
        </w:rPr>
        <w:t xml:space="preserve"> </w:t>
      </w:r>
      <w:proofErr w:type="gramStart"/>
      <w:r>
        <w:t>models</w:t>
      </w:r>
      <w:proofErr w:type="gramEnd"/>
      <w:r>
        <w:rPr>
          <w:spacing w:val="-9"/>
        </w:rPr>
        <w:t xml:space="preserve"> </w:t>
      </w:r>
      <w:r>
        <w:t>tabular</w:t>
      </w:r>
      <w:r>
        <w:rPr>
          <w:spacing w:val="-9"/>
        </w:rPr>
        <w:t xml:space="preserve"> </w:t>
      </w:r>
      <w:r>
        <w:t>technical</w:t>
      </w:r>
      <w:r>
        <w:rPr>
          <w:spacing w:val="-8"/>
        </w:rPr>
        <w:t xml:space="preserve"> </w:t>
      </w:r>
      <w:r>
        <w:t>indicators,</w:t>
      </w:r>
      <w:r>
        <w:rPr>
          <w:spacing w:val="-9"/>
        </w:rPr>
        <w:t xml:space="preserve"> </w:t>
      </w:r>
      <w:r>
        <w:t>and</w:t>
      </w:r>
      <w:r>
        <w:rPr>
          <w:spacing w:val="-7"/>
        </w:rPr>
        <w:t xml:space="preserve"> </w:t>
      </w:r>
      <w:r>
        <w:t>an</w:t>
      </w:r>
      <w:r>
        <w:rPr>
          <w:spacing w:val="-9"/>
        </w:rPr>
        <w:t xml:space="preserve"> </w:t>
      </w:r>
      <w:r>
        <w:t>ARIMA</w:t>
      </w:r>
      <w:r>
        <w:rPr>
          <w:spacing w:val="-9"/>
        </w:rPr>
        <w:t xml:space="preserve"> </w:t>
      </w:r>
      <w:r>
        <w:t xml:space="preserve">baseline </w:t>
      </w:r>
      <w:proofErr w:type="spellStart"/>
      <w:r>
        <w:t>stabilises</w:t>
      </w:r>
      <w:proofErr w:type="spellEnd"/>
      <w:r>
        <w:t xml:space="preserve"> short-term variance. The ensemble achieves a weighted average of 72.3% directional accuracy across 7 Nifty50 stocks under strict walk-forward validation with no look-ahead bias. Peak directional accuracy reaches 85.2% on RELIANCE.NS.</w:t>
      </w:r>
    </w:p>
    <w:p w:rsidR="0009562F" w:rsidRDefault="0009562F">
      <w:pPr>
        <w:pStyle w:val="BodyText"/>
      </w:pPr>
    </w:p>
    <w:p w:rsidR="0009562F" w:rsidRDefault="0009562F">
      <w:pPr>
        <w:pStyle w:val="BodyText"/>
        <w:spacing w:before="104"/>
      </w:pPr>
    </w:p>
    <w:p w:rsidR="0009562F" w:rsidRDefault="009E5286">
      <w:pPr>
        <w:pStyle w:val="BodyText"/>
        <w:spacing w:line="360" w:lineRule="auto"/>
        <w:ind w:left="720" w:right="1077"/>
        <w:jc w:val="both"/>
      </w:pPr>
      <w:r>
        <w:t xml:space="preserve">A separate </w:t>
      </w:r>
      <w:proofErr w:type="spellStart"/>
      <w:r>
        <w:t>XGBoost</w:t>
      </w:r>
      <w:proofErr w:type="spellEnd"/>
      <w:r>
        <w:t xml:space="preserve"> classifier trained on 25,000 investor profiles — including 2,578 real NFCS 2021 survey respondents — classifies users as Conservative, Moderate, or Aggressive with 84% accuracy. </w:t>
      </w:r>
      <w:proofErr w:type="spellStart"/>
      <w:r>
        <w:t>FinBERT</w:t>
      </w:r>
      <w:proofErr w:type="spellEnd"/>
      <w:r>
        <w:t xml:space="preserve"> processes daily news headlines for real-time sentiment scoring. SHAP </w:t>
      </w:r>
      <w:proofErr w:type="spellStart"/>
      <w:r>
        <w:t>explainability</w:t>
      </w:r>
      <w:proofErr w:type="spellEnd"/>
      <w:r>
        <w:t xml:space="preserve"> surfaces the reasoning behind every recommendation, making the platform fully </w:t>
      </w:r>
      <w:r>
        <w:rPr>
          <w:spacing w:val="-2"/>
        </w:rPr>
        <w:t>fiduciary-transparent.</w:t>
      </w:r>
    </w:p>
    <w:p w:rsidR="0009562F" w:rsidRDefault="0009562F">
      <w:pPr>
        <w:pStyle w:val="BodyText"/>
      </w:pPr>
    </w:p>
    <w:p w:rsidR="0009562F" w:rsidRDefault="0009562F">
      <w:pPr>
        <w:pStyle w:val="BodyText"/>
        <w:spacing w:before="100"/>
      </w:pPr>
    </w:p>
    <w:p w:rsidR="0009562F" w:rsidRDefault="009E5286">
      <w:pPr>
        <w:pStyle w:val="BodyText"/>
        <w:spacing w:line="360" w:lineRule="auto"/>
        <w:ind w:left="720" w:right="1085"/>
        <w:jc w:val="both"/>
      </w:pPr>
      <w:r>
        <w:t xml:space="preserve">Beyond ML, Cresta includes a vectorized </w:t>
      </w:r>
      <w:proofErr w:type="spellStart"/>
      <w:r>
        <w:t>backtesting</w:t>
      </w:r>
      <w:proofErr w:type="spellEnd"/>
      <w:r>
        <w:t xml:space="preserve"> engine with Sharpe ratio, maximum drawdown,</w:t>
      </w:r>
      <w:r>
        <w:rPr>
          <w:spacing w:val="28"/>
        </w:rPr>
        <w:t xml:space="preserve"> </w:t>
      </w:r>
      <w:r>
        <w:t>CAGR,</w:t>
      </w:r>
      <w:r>
        <w:rPr>
          <w:spacing w:val="31"/>
        </w:rPr>
        <w:t xml:space="preserve"> </w:t>
      </w:r>
      <w:r>
        <w:t>and</w:t>
      </w:r>
      <w:r>
        <w:rPr>
          <w:spacing w:val="36"/>
        </w:rPr>
        <w:t xml:space="preserve"> </w:t>
      </w:r>
      <w:r>
        <w:t>Nifty50</w:t>
      </w:r>
      <w:r>
        <w:rPr>
          <w:spacing w:val="30"/>
        </w:rPr>
        <w:t xml:space="preserve"> </w:t>
      </w:r>
      <w:r>
        <w:t>benchmarking;</w:t>
      </w:r>
      <w:r>
        <w:rPr>
          <w:spacing w:val="36"/>
        </w:rPr>
        <w:t xml:space="preserve"> </w:t>
      </w:r>
      <w:r>
        <w:t>a</w:t>
      </w:r>
      <w:r>
        <w:rPr>
          <w:spacing w:val="27"/>
        </w:rPr>
        <w:t xml:space="preserve"> </w:t>
      </w:r>
      <w:r>
        <w:t>3D</w:t>
      </w:r>
      <w:r>
        <w:rPr>
          <w:spacing w:val="30"/>
        </w:rPr>
        <w:t xml:space="preserve"> </w:t>
      </w:r>
      <w:r>
        <w:t>interactive</w:t>
      </w:r>
      <w:r>
        <w:rPr>
          <w:spacing w:val="30"/>
        </w:rPr>
        <w:t xml:space="preserve"> </w:t>
      </w:r>
      <w:r>
        <w:t>global</w:t>
      </w:r>
      <w:r>
        <w:rPr>
          <w:spacing w:val="36"/>
        </w:rPr>
        <w:t xml:space="preserve"> </w:t>
      </w:r>
      <w:r>
        <w:t>exchange</w:t>
      </w:r>
      <w:r>
        <w:rPr>
          <w:spacing w:val="30"/>
        </w:rPr>
        <w:t xml:space="preserve"> </w:t>
      </w:r>
      <w:r>
        <w:t>globe;</w:t>
      </w:r>
      <w:r>
        <w:rPr>
          <w:spacing w:val="30"/>
        </w:rPr>
        <w:t xml:space="preserve"> </w:t>
      </w:r>
      <w:r>
        <w:t>deep</w:t>
      </w:r>
    </w:p>
    <w:p w:rsidR="0009562F" w:rsidRDefault="0009562F">
      <w:pPr>
        <w:pStyle w:val="BodyText"/>
        <w:spacing w:line="360" w:lineRule="auto"/>
        <w:jc w:val="both"/>
        <w:sectPr w:rsidR="0009562F">
          <w:pgSz w:w="12240" w:h="15840"/>
          <w:pgMar w:top="1820" w:right="360" w:bottom="1200" w:left="720" w:header="0" w:footer="1017" w:gutter="0"/>
          <w:cols w:space="720"/>
        </w:sectPr>
      </w:pPr>
    </w:p>
    <w:p w:rsidR="0009562F" w:rsidRDefault="009E5286">
      <w:pPr>
        <w:pStyle w:val="BodyText"/>
        <w:spacing w:before="79" w:line="360" w:lineRule="auto"/>
        <w:ind w:left="720" w:right="1077"/>
        <w:jc w:val="both"/>
      </w:pPr>
      <w:proofErr w:type="spellStart"/>
      <w:r>
        <w:lastRenderedPageBreak/>
        <w:t>localisation</w:t>
      </w:r>
      <w:proofErr w:type="spellEnd"/>
      <w:r>
        <w:t xml:space="preserve"> in Hindi, Gujarati, and Punjabi; JWT and Google OAuth authentication; email watchlist price-trigger alerts; and a complete Docker Compose </w:t>
      </w:r>
      <w:proofErr w:type="spellStart"/>
      <w:r>
        <w:t>containerisation</w:t>
      </w:r>
      <w:proofErr w:type="spellEnd"/>
      <w:r>
        <w:t xml:space="preserve"> across six </w:t>
      </w:r>
      <w:r>
        <w:rPr>
          <w:spacing w:val="-2"/>
        </w:rPr>
        <w:t>microservices.</w:t>
      </w:r>
    </w:p>
    <w:p w:rsidR="0009562F" w:rsidRDefault="0009562F">
      <w:pPr>
        <w:pStyle w:val="BodyText"/>
        <w:spacing w:line="360" w:lineRule="auto"/>
        <w:jc w:val="both"/>
        <w:sectPr w:rsidR="0009562F">
          <w:pgSz w:w="12240" w:h="15840"/>
          <w:pgMar w:top="1360" w:right="360" w:bottom="1200" w:left="720" w:header="0" w:footer="1017" w:gutter="0"/>
          <w:cols w:space="720"/>
        </w:sectPr>
      </w:pPr>
    </w:p>
    <w:p w:rsidR="0009562F" w:rsidRDefault="0009562F">
      <w:pPr>
        <w:pStyle w:val="BodyText"/>
        <w:rPr>
          <w:sz w:val="28"/>
        </w:rPr>
      </w:pPr>
    </w:p>
    <w:p w:rsidR="0009562F" w:rsidRDefault="0009562F">
      <w:pPr>
        <w:pStyle w:val="BodyText"/>
        <w:spacing w:before="44"/>
        <w:rPr>
          <w:sz w:val="28"/>
        </w:rPr>
      </w:pPr>
    </w:p>
    <w:p w:rsidR="0009562F" w:rsidRDefault="009E5286">
      <w:pPr>
        <w:pStyle w:val="Heading2"/>
        <w:ind w:left="3718"/>
      </w:pPr>
      <w:bookmarkStart w:id="4" w:name="_TOC_250044"/>
      <w:r>
        <w:t>TABLE</w:t>
      </w:r>
      <w:r>
        <w:rPr>
          <w:spacing w:val="-8"/>
        </w:rPr>
        <w:t xml:space="preserve"> </w:t>
      </w:r>
      <w:r>
        <w:t>OF</w:t>
      </w:r>
      <w:r>
        <w:rPr>
          <w:spacing w:val="-5"/>
        </w:rPr>
        <w:t xml:space="preserve"> </w:t>
      </w:r>
      <w:bookmarkEnd w:id="4"/>
      <w:r>
        <w:rPr>
          <w:spacing w:val="-2"/>
        </w:rPr>
        <w:t>CONTENTS</w:t>
      </w:r>
    </w:p>
    <w:p w:rsidR="0009562F" w:rsidRDefault="0009562F">
      <w:pPr>
        <w:pStyle w:val="BodyText"/>
        <w:rPr>
          <w:b/>
          <w:sz w:val="28"/>
        </w:rPr>
      </w:pPr>
    </w:p>
    <w:p w:rsidR="0009562F" w:rsidRDefault="0009562F">
      <w:pPr>
        <w:pStyle w:val="BodyText"/>
        <w:rPr>
          <w:b/>
          <w:sz w:val="28"/>
        </w:rPr>
      </w:pPr>
    </w:p>
    <w:p w:rsidR="0009562F" w:rsidRDefault="0009562F">
      <w:pPr>
        <w:pStyle w:val="BodyText"/>
        <w:spacing w:before="108"/>
        <w:rPr>
          <w:b/>
          <w:sz w:val="28"/>
        </w:rPr>
      </w:pPr>
    </w:p>
    <w:p w:rsidR="0009562F" w:rsidRDefault="0009562F">
      <w:pPr>
        <w:pStyle w:val="BodyText"/>
        <w:rPr>
          <w:b/>
          <w:sz w:val="28"/>
        </w:rPr>
        <w:sectPr w:rsidR="0009562F">
          <w:pgSz w:w="12240" w:h="15840"/>
          <w:pgMar w:top="1820" w:right="360" w:bottom="1498" w:left="720" w:header="0" w:footer="1017" w:gutter="0"/>
          <w:cols w:space="720"/>
        </w:sectPr>
      </w:pPr>
    </w:p>
    <w:sdt>
      <w:sdtPr>
        <w:rPr>
          <w:b/>
          <w:bCs/>
        </w:rPr>
        <w:id w:val="-200787766"/>
        <w:docPartObj>
          <w:docPartGallery w:val="Table of Contents"/>
          <w:docPartUnique/>
        </w:docPartObj>
      </w:sdtPr>
      <w:sdtContent>
        <w:p w:rsidR="0009562F" w:rsidRDefault="00482EB1">
          <w:pPr>
            <w:pStyle w:val="TOC2"/>
            <w:tabs>
              <w:tab w:val="right" w:pos="9015"/>
            </w:tabs>
            <w:spacing w:before="0"/>
          </w:pPr>
          <w:hyperlink w:anchor="_TOC_250047" w:history="1">
            <w:r w:rsidR="009E5286">
              <w:rPr>
                <w:spacing w:val="-2"/>
              </w:rPr>
              <w:t>Certificate</w:t>
            </w:r>
            <w:r w:rsidR="009E5286">
              <w:tab/>
            </w:r>
            <w:r w:rsidR="009E5286">
              <w:rPr>
                <w:spacing w:val="-5"/>
              </w:rPr>
              <w:t>iii</w:t>
            </w:r>
          </w:hyperlink>
        </w:p>
        <w:p w:rsidR="0009562F" w:rsidRDefault="00482EB1">
          <w:pPr>
            <w:pStyle w:val="TOC2"/>
            <w:tabs>
              <w:tab w:val="right" w:pos="8994"/>
            </w:tabs>
          </w:pPr>
          <w:hyperlink w:anchor="_TOC_250046" w:history="1">
            <w:r w:rsidR="009E5286">
              <w:rPr>
                <w:spacing w:val="-2"/>
              </w:rPr>
              <w:t>Acknowledgements</w:t>
            </w:r>
            <w:r w:rsidR="009E5286">
              <w:tab/>
            </w:r>
            <w:r w:rsidR="009E5286">
              <w:rPr>
                <w:spacing w:val="-5"/>
              </w:rPr>
              <w:t>iv</w:t>
            </w:r>
          </w:hyperlink>
        </w:p>
        <w:p w:rsidR="0009562F" w:rsidRDefault="00482EB1">
          <w:pPr>
            <w:pStyle w:val="TOC2"/>
            <w:tabs>
              <w:tab w:val="right" w:pos="8908"/>
            </w:tabs>
          </w:pPr>
          <w:hyperlink w:anchor="_TOC_250045" w:history="1">
            <w:r w:rsidR="009E5286">
              <w:rPr>
                <w:spacing w:val="-2"/>
              </w:rPr>
              <w:t>Synopsis</w:t>
            </w:r>
            <w:r w:rsidR="009E5286">
              <w:tab/>
            </w:r>
            <w:r w:rsidR="009E5286">
              <w:rPr>
                <w:spacing w:val="-10"/>
              </w:rPr>
              <w:t>v</w:t>
            </w:r>
          </w:hyperlink>
        </w:p>
        <w:p w:rsidR="0009562F" w:rsidRDefault="00482EB1">
          <w:pPr>
            <w:pStyle w:val="TOC2"/>
            <w:tabs>
              <w:tab w:val="right" w:pos="9056"/>
            </w:tabs>
            <w:spacing w:before="399"/>
          </w:pPr>
          <w:hyperlink w:anchor="_TOC_250044" w:history="1">
            <w:r w:rsidR="009E5286">
              <w:t>Table</w:t>
            </w:r>
            <w:r w:rsidR="009E5286">
              <w:rPr>
                <w:spacing w:val="-4"/>
              </w:rPr>
              <w:t xml:space="preserve"> </w:t>
            </w:r>
            <w:r w:rsidR="009E5286">
              <w:t>of</w:t>
            </w:r>
            <w:r w:rsidR="009E5286">
              <w:rPr>
                <w:spacing w:val="-2"/>
              </w:rPr>
              <w:t xml:space="preserve"> Contents</w:t>
            </w:r>
            <w:r w:rsidR="009E5286">
              <w:tab/>
            </w:r>
            <w:r w:rsidR="009E5286">
              <w:rPr>
                <w:spacing w:val="-5"/>
              </w:rPr>
              <w:t>vii</w:t>
            </w:r>
          </w:hyperlink>
        </w:p>
        <w:p w:rsidR="0009562F" w:rsidRDefault="009E5286">
          <w:pPr>
            <w:pStyle w:val="TOC2"/>
            <w:tabs>
              <w:tab w:val="right" w:pos="8941"/>
            </w:tabs>
          </w:pPr>
          <w:r>
            <w:t>List</w:t>
          </w:r>
          <w:r>
            <w:rPr>
              <w:spacing w:val="-2"/>
            </w:rPr>
            <w:t xml:space="preserve"> </w:t>
          </w:r>
          <w:r>
            <w:t>of</w:t>
          </w:r>
          <w:r>
            <w:rPr>
              <w:spacing w:val="-1"/>
            </w:rPr>
            <w:t xml:space="preserve"> </w:t>
          </w:r>
          <w:r>
            <w:t>Tables</w:t>
          </w:r>
          <w:r>
            <w:rPr>
              <w:spacing w:val="-1"/>
            </w:rPr>
            <w:t xml:space="preserve"> </w:t>
          </w:r>
          <w:r>
            <w:t>and</w:t>
          </w:r>
          <w:r>
            <w:rPr>
              <w:spacing w:val="-1"/>
            </w:rPr>
            <w:t xml:space="preserve"> </w:t>
          </w:r>
          <w:r>
            <w:rPr>
              <w:spacing w:val="-2"/>
            </w:rPr>
            <w:t>Figures</w:t>
          </w:r>
          <w:r>
            <w:tab/>
          </w:r>
          <w:r>
            <w:rPr>
              <w:spacing w:val="-10"/>
            </w:rPr>
            <w:t>x</w:t>
          </w:r>
        </w:p>
        <w:p w:rsidR="0009562F" w:rsidRDefault="00482EB1">
          <w:pPr>
            <w:pStyle w:val="TOC1"/>
            <w:tabs>
              <w:tab w:val="right" w:pos="8963"/>
            </w:tabs>
            <w:spacing w:before="401"/>
            <w:rPr>
              <w:b w:val="0"/>
            </w:rPr>
          </w:pPr>
          <w:hyperlink w:anchor="_TOC_250043" w:history="1">
            <w:r w:rsidR="009E5286">
              <w:t>Chapter</w:t>
            </w:r>
            <w:r w:rsidR="009E5286">
              <w:rPr>
                <w:spacing w:val="-2"/>
              </w:rPr>
              <w:t xml:space="preserve"> </w:t>
            </w:r>
            <w:r w:rsidR="009E5286">
              <w:t xml:space="preserve">1: </w:t>
            </w:r>
            <w:r w:rsidR="009E5286">
              <w:rPr>
                <w:spacing w:val="-2"/>
              </w:rPr>
              <w:t>Introduction</w:t>
            </w:r>
            <w:r w:rsidR="009E5286">
              <w:tab/>
            </w:r>
            <w:r w:rsidR="009E5286">
              <w:rPr>
                <w:b w:val="0"/>
                <w:spacing w:val="-10"/>
              </w:rPr>
              <w:t>1</w:t>
            </w:r>
          </w:hyperlink>
        </w:p>
        <w:p w:rsidR="0009562F" w:rsidRDefault="00482EB1">
          <w:pPr>
            <w:pStyle w:val="TOC3"/>
            <w:numPr>
              <w:ilvl w:val="1"/>
              <w:numId w:val="17"/>
            </w:numPr>
            <w:tabs>
              <w:tab w:val="left" w:pos="1320"/>
              <w:tab w:val="right" w:pos="8980"/>
            </w:tabs>
            <w:spacing w:before="398"/>
          </w:pPr>
          <w:hyperlink w:anchor="_TOC_250042" w:history="1">
            <w:r w:rsidR="009E5286">
              <w:t>Domain</w:t>
            </w:r>
            <w:r w:rsidR="009E5286">
              <w:rPr>
                <w:spacing w:val="-3"/>
              </w:rPr>
              <w:t xml:space="preserve"> </w:t>
            </w:r>
            <w:r w:rsidR="009E5286">
              <w:rPr>
                <w:spacing w:val="-2"/>
              </w:rPr>
              <w:t>Overview</w:t>
            </w:r>
            <w:r w:rsidR="009E5286">
              <w:tab/>
            </w:r>
            <w:r w:rsidR="009E5286">
              <w:rPr>
                <w:spacing w:val="-10"/>
              </w:rPr>
              <w:t>1</w:t>
            </w:r>
          </w:hyperlink>
        </w:p>
        <w:p w:rsidR="0009562F" w:rsidRDefault="00482EB1">
          <w:pPr>
            <w:pStyle w:val="TOC3"/>
            <w:numPr>
              <w:ilvl w:val="1"/>
              <w:numId w:val="17"/>
            </w:numPr>
            <w:tabs>
              <w:tab w:val="left" w:pos="1320"/>
              <w:tab w:val="right" w:pos="8975"/>
            </w:tabs>
          </w:pPr>
          <w:hyperlink w:anchor="_TOC_250041" w:history="1">
            <w:r w:rsidR="009E5286">
              <w:t>Problem</w:t>
            </w:r>
            <w:r w:rsidR="009E5286">
              <w:rPr>
                <w:spacing w:val="-2"/>
              </w:rPr>
              <w:t xml:space="preserve"> Statement</w:t>
            </w:r>
            <w:r w:rsidR="009E5286">
              <w:tab/>
            </w:r>
            <w:r w:rsidR="009E5286">
              <w:rPr>
                <w:spacing w:val="-10"/>
              </w:rPr>
              <w:t>1</w:t>
            </w:r>
          </w:hyperlink>
        </w:p>
        <w:p w:rsidR="0009562F" w:rsidRDefault="00482EB1">
          <w:pPr>
            <w:pStyle w:val="TOC3"/>
            <w:numPr>
              <w:ilvl w:val="1"/>
              <w:numId w:val="17"/>
            </w:numPr>
            <w:tabs>
              <w:tab w:val="left" w:pos="1320"/>
              <w:tab w:val="right" w:pos="9006"/>
            </w:tabs>
          </w:pPr>
          <w:hyperlink w:anchor="_TOC_250040" w:history="1">
            <w:r w:rsidR="009E5286">
              <w:t>Project</w:t>
            </w:r>
            <w:r w:rsidR="009E5286">
              <w:rPr>
                <w:spacing w:val="-3"/>
              </w:rPr>
              <w:t xml:space="preserve"> </w:t>
            </w:r>
            <w:r w:rsidR="009E5286">
              <w:rPr>
                <w:spacing w:val="-2"/>
              </w:rPr>
              <w:t>Motivation</w:t>
            </w:r>
            <w:r w:rsidR="009E5286">
              <w:tab/>
            </w:r>
            <w:r w:rsidR="009E5286">
              <w:rPr>
                <w:spacing w:val="-12"/>
              </w:rPr>
              <w:t>2</w:t>
            </w:r>
          </w:hyperlink>
        </w:p>
        <w:p w:rsidR="0009562F" w:rsidRDefault="00482EB1">
          <w:pPr>
            <w:pStyle w:val="TOC3"/>
            <w:numPr>
              <w:ilvl w:val="1"/>
              <w:numId w:val="17"/>
            </w:numPr>
            <w:tabs>
              <w:tab w:val="left" w:pos="1320"/>
              <w:tab w:val="right" w:pos="9009"/>
            </w:tabs>
            <w:spacing w:before="398"/>
          </w:pPr>
          <w:hyperlink w:anchor="_TOC_250039" w:history="1">
            <w:r w:rsidR="009E5286">
              <w:rPr>
                <w:spacing w:val="-2"/>
              </w:rPr>
              <w:t>Objectives</w:t>
            </w:r>
            <w:r w:rsidR="009E5286">
              <w:tab/>
            </w:r>
            <w:r w:rsidR="009E5286">
              <w:rPr>
                <w:spacing w:val="-10"/>
              </w:rPr>
              <w:t>2</w:t>
            </w:r>
          </w:hyperlink>
        </w:p>
        <w:p w:rsidR="0009562F" w:rsidRDefault="00482EB1">
          <w:pPr>
            <w:pStyle w:val="TOC3"/>
            <w:numPr>
              <w:ilvl w:val="1"/>
              <w:numId w:val="17"/>
            </w:numPr>
            <w:tabs>
              <w:tab w:val="left" w:pos="1320"/>
              <w:tab w:val="right" w:pos="8945"/>
            </w:tabs>
          </w:pPr>
          <w:hyperlink w:anchor="_TOC_250038" w:history="1">
            <w:r w:rsidR="009E5286">
              <w:t>Key</w:t>
            </w:r>
            <w:r w:rsidR="009E5286">
              <w:rPr>
                <w:spacing w:val="-6"/>
              </w:rPr>
              <w:t xml:space="preserve"> </w:t>
            </w:r>
            <w:r w:rsidR="009E5286">
              <w:t>Features and</w:t>
            </w:r>
            <w:r w:rsidR="009E5286">
              <w:rPr>
                <w:spacing w:val="2"/>
              </w:rPr>
              <w:t xml:space="preserve"> </w:t>
            </w:r>
            <w:r w:rsidR="009E5286">
              <w:t xml:space="preserve">Expected </w:t>
            </w:r>
            <w:r w:rsidR="009E5286">
              <w:rPr>
                <w:spacing w:val="-2"/>
              </w:rPr>
              <w:t>Outcomes</w:t>
            </w:r>
            <w:r w:rsidR="009E5286">
              <w:tab/>
            </w:r>
            <w:r w:rsidR="009E5286">
              <w:rPr>
                <w:spacing w:val="-10"/>
              </w:rPr>
              <w:t>2</w:t>
            </w:r>
          </w:hyperlink>
        </w:p>
        <w:p w:rsidR="0009562F" w:rsidRDefault="00482EB1">
          <w:pPr>
            <w:pStyle w:val="TOC3"/>
            <w:numPr>
              <w:ilvl w:val="1"/>
              <w:numId w:val="17"/>
            </w:numPr>
            <w:tabs>
              <w:tab w:val="left" w:pos="1320"/>
              <w:tab w:val="right" w:pos="8927"/>
            </w:tabs>
          </w:pPr>
          <w:hyperlink w:anchor="_TOC_250037" w:history="1">
            <w:r w:rsidR="009E5286">
              <w:rPr>
                <w:spacing w:val="-4"/>
              </w:rPr>
              <w:t>Scope</w:t>
            </w:r>
            <w:r w:rsidR="009E5286">
              <w:tab/>
            </w:r>
            <w:r w:rsidR="009E5286">
              <w:rPr>
                <w:spacing w:val="-10"/>
              </w:rPr>
              <w:t>3</w:t>
            </w:r>
          </w:hyperlink>
        </w:p>
        <w:p w:rsidR="0009562F" w:rsidRDefault="00482EB1">
          <w:pPr>
            <w:pStyle w:val="TOC1"/>
            <w:tabs>
              <w:tab w:val="right" w:pos="8901"/>
            </w:tabs>
            <w:rPr>
              <w:b w:val="0"/>
            </w:rPr>
          </w:pPr>
          <w:hyperlink w:anchor="_TOC_250036" w:history="1">
            <w:r w:rsidR="009E5286">
              <w:t>Chapter</w:t>
            </w:r>
            <w:r w:rsidR="009E5286">
              <w:rPr>
                <w:spacing w:val="-2"/>
              </w:rPr>
              <w:t xml:space="preserve"> </w:t>
            </w:r>
            <w:r w:rsidR="009E5286">
              <w:t>2:</w:t>
            </w:r>
            <w:r w:rsidR="009E5286">
              <w:rPr>
                <w:spacing w:val="-1"/>
              </w:rPr>
              <w:t xml:space="preserve"> </w:t>
            </w:r>
            <w:r w:rsidR="009E5286">
              <w:t>Literature</w:t>
            </w:r>
            <w:r w:rsidR="009E5286">
              <w:rPr>
                <w:spacing w:val="-2"/>
              </w:rPr>
              <w:t xml:space="preserve"> Survey</w:t>
            </w:r>
            <w:r w:rsidR="009E5286">
              <w:tab/>
            </w:r>
            <w:r w:rsidR="009E5286">
              <w:rPr>
                <w:b w:val="0"/>
                <w:spacing w:val="-10"/>
              </w:rPr>
              <w:t>4</w:t>
            </w:r>
          </w:hyperlink>
        </w:p>
        <w:p w:rsidR="0009562F" w:rsidRDefault="00482EB1">
          <w:pPr>
            <w:pStyle w:val="TOC3"/>
            <w:numPr>
              <w:ilvl w:val="1"/>
              <w:numId w:val="16"/>
            </w:numPr>
            <w:tabs>
              <w:tab w:val="left" w:pos="1320"/>
              <w:tab w:val="right" w:pos="8867"/>
            </w:tabs>
          </w:pPr>
          <w:hyperlink w:anchor="_TOC_250035" w:history="1">
            <w:r w:rsidR="009E5286">
              <w:rPr>
                <w:spacing w:val="-2"/>
              </w:rPr>
              <w:t>Overview</w:t>
            </w:r>
            <w:r w:rsidR="009E5286">
              <w:tab/>
            </w:r>
            <w:r w:rsidR="009E5286">
              <w:rPr>
                <w:spacing w:val="-10"/>
              </w:rPr>
              <w:t>4</w:t>
            </w:r>
          </w:hyperlink>
        </w:p>
        <w:p w:rsidR="0009562F" w:rsidRDefault="00482EB1">
          <w:pPr>
            <w:pStyle w:val="TOC3"/>
            <w:numPr>
              <w:ilvl w:val="1"/>
              <w:numId w:val="16"/>
            </w:numPr>
            <w:tabs>
              <w:tab w:val="left" w:pos="1320"/>
              <w:tab w:val="right" w:pos="8851"/>
            </w:tabs>
          </w:pPr>
          <w:hyperlink w:anchor="_TOC_250034" w:history="1">
            <w:r w:rsidR="009E5286">
              <w:t>Deep Learning</w:t>
            </w:r>
            <w:r w:rsidR="009E5286">
              <w:rPr>
                <w:spacing w:val="-3"/>
              </w:rPr>
              <w:t xml:space="preserve"> </w:t>
            </w:r>
            <w:r w:rsidR="009E5286">
              <w:t>for</w:t>
            </w:r>
            <w:r w:rsidR="009E5286">
              <w:rPr>
                <w:spacing w:val="-1"/>
              </w:rPr>
              <w:t xml:space="preserve"> </w:t>
            </w:r>
            <w:r w:rsidR="009E5286">
              <w:t>Stock</w:t>
            </w:r>
            <w:r w:rsidR="009E5286">
              <w:rPr>
                <w:spacing w:val="-1"/>
              </w:rPr>
              <w:t xml:space="preserve"> </w:t>
            </w:r>
            <w:r w:rsidR="009E5286">
              <w:t>Price</w:t>
            </w:r>
            <w:r w:rsidR="009E5286">
              <w:rPr>
                <w:spacing w:val="-1"/>
              </w:rPr>
              <w:t xml:space="preserve"> </w:t>
            </w:r>
            <w:r w:rsidR="009E5286">
              <w:rPr>
                <w:spacing w:val="-2"/>
              </w:rPr>
              <w:t>Forecasting</w:t>
            </w:r>
            <w:r w:rsidR="009E5286">
              <w:tab/>
            </w:r>
            <w:r w:rsidR="009E5286">
              <w:rPr>
                <w:spacing w:val="-10"/>
              </w:rPr>
              <w:t>4</w:t>
            </w:r>
          </w:hyperlink>
        </w:p>
        <w:p w:rsidR="0009562F" w:rsidRDefault="009E5286">
          <w:pPr>
            <w:pStyle w:val="TOC3"/>
            <w:numPr>
              <w:ilvl w:val="1"/>
              <w:numId w:val="16"/>
            </w:numPr>
            <w:tabs>
              <w:tab w:val="left" w:pos="1320"/>
              <w:tab w:val="right" w:pos="8826"/>
            </w:tabs>
            <w:spacing w:before="398" w:after="20"/>
          </w:pPr>
          <w:r>
            <w:t>Gradient Boosting</w:t>
          </w:r>
          <w:r>
            <w:rPr>
              <w:spacing w:val="-2"/>
            </w:rPr>
            <w:t xml:space="preserve"> </w:t>
          </w:r>
          <w:r>
            <w:t>for</w:t>
          </w:r>
          <w:r>
            <w:rPr>
              <w:spacing w:val="-3"/>
            </w:rPr>
            <w:t xml:space="preserve"> </w:t>
          </w:r>
          <w:r>
            <w:t>Tabular</w:t>
          </w:r>
          <w:r>
            <w:rPr>
              <w:spacing w:val="-1"/>
            </w:rPr>
            <w:t xml:space="preserve"> </w:t>
          </w:r>
          <w:r>
            <w:rPr>
              <w:spacing w:val="-4"/>
            </w:rPr>
            <w:t>Data</w:t>
          </w:r>
          <w:r>
            <w:tab/>
          </w:r>
          <w:r>
            <w:rPr>
              <w:spacing w:val="-10"/>
            </w:rPr>
            <w:t>5</w:t>
          </w:r>
        </w:p>
        <w:p w:rsidR="0009562F" w:rsidRDefault="00482EB1">
          <w:pPr>
            <w:pStyle w:val="TOC3"/>
            <w:numPr>
              <w:ilvl w:val="1"/>
              <w:numId w:val="16"/>
            </w:numPr>
            <w:tabs>
              <w:tab w:val="left" w:pos="1320"/>
              <w:tab w:val="right" w:pos="8964"/>
            </w:tabs>
            <w:spacing w:before="78"/>
          </w:pPr>
          <w:hyperlink w:anchor="_TOC_250033" w:history="1">
            <w:r w:rsidR="009E5286">
              <w:t>Financial</w:t>
            </w:r>
            <w:r w:rsidR="009E5286">
              <w:rPr>
                <w:spacing w:val="-2"/>
              </w:rPr>
              <w:t xml:space="preserve"> </w:t>
            </w:r>
            <w:r w:rsidR="009E5286">
              <w:t>NLP</w:t>
            </w:r>
            <w:r w:rsidR="009E5286">
              <w:rPr>
                <w:spacing w:val="-2"/>
              </w:rPr>
              <w:t xml:space="preserve"> </w:t>
            </w:r>
            <w:r w:rsidR="009E5286">
              <w:t>and</w:t>
            </w:r>
            <w:r w:rsidR="009E5286">
              <w:rPr>
                <w:spacing w:val="-1"/>
              </w:rPr>
              <w:t xml:space="preserve"> </w:t>
            </w:r>
            <w:r w:rsidR="009E5286">
              <w:t>Sentiment</w:t>
            </w:r>
            <w:r w:rsidR="009E5286">
              <w:rPr>
                <w:spacing w:val="-1"/>
              </w:rPr>
              <w:t xml:space="preserve"> </w:t>
            </w:r>
            <w:r w:rsidR="009E5286">
              <w:rPr>
                <w:spacing w:val="-2"/>
              </w:rPr>
              <w:t>Analysis</w:t>
            </w:r>
            <w:r w:rsidR="009E5286">
              <w:tab/>
            </w:r>
            <w:r w:rsidR="009E5286">
              <w:rPr>
                <w:spacing w:val="-10"/>
              </w:rPr>
              <w:t>5</w:t>
            </w:r>
          </w:hyperlink>
        </w:p>
        <w:p w:rsidR="0009562F" w:rsidRDefault="00482EB1">
          <w:pPr>
            <w:pStyle w:val="TOC3"/>
            <w:numPr>
              <w:ilvl w:val="1"/>
              <w:numId w:val="16"/>
            </w:numPr>
            <w:tabs>
              <w:tab w:val="left" w:pos="1320"/>
              <w:tab w:val="right" w:pos="8945"/>
            </w:tabs>
          </w:pPr>
          <w:hyperlink w:anchor="_TOC_250032" w:history="1">
            <w:r w:rsidR="009E5286">
              <w:t>Portfolio</w:t>
            </w:r>
            <w:r w:rsidR="009E5286">
              <w:rPr>
                <w:spacing w:val="-1"/>
              </w:rPr>
              <w:t xml:space="preserve"> </w:t>
            </w:r>
            <w:r w:rsidR="009E5286">
              <w:t>Theory</w:t>
            </w:r>
            <w:r w:rsidR="009E5286">
              <w:rPr>
                <w:spacing w:val="-3"/>
              </w:rPr>
              <w:t xml:space="preserve"> </w:t>
            </w:r>
            <w:r w:rsidR="009E5286">
              <w:t xml:space="preserve">and Risk </w:t>
            </w:r>
            <w:r w:rsidR="009E5286">
              <w:rPr>
                <w:spacing w:val="-2"/>
              </w:rPr>
              <w:t>Profiling</w:t>
            </w:r>
            <w:r w:rsidR="009E5286">
              <w:tab/>
            </w:r>
            <w:r w:rsidR="009E5286">
              <w:rPr>
                <w:spacing w:val="-10"/>
              </w:rPr>
              <w:t>6</w:t>
            </w:r>
          </w:hyperlink>
        </w:p>
        <w:p w:rsidR="0009562F" w:rsidRDefault="00482EB1">
          <w:pPr>
            <w:pStyle w:val="TOC3"/>
            <w:numPr>
              <w:ilvl w:val="1"/>
              <w:numId w:val="16"/>
            </w:numPr>
            <w:tabs>
              <w:tab w:val="left" w:pos="1320"/>
              <w:tab w:val="right" w:pos="8965"/>
            </w:tabs>
          </w:pPr>
          <w:hyperlink w:anchor="_TOC_250031" w:history="1">
            <w:r w:rsidR="009E5286">
              <w:t>Comparison</w:t>
            </w:r>
            <w:r w:rsidR="009E5286">
              <w:rPr>
                <w:spacing w:val="-2"/>
              </w:rPr>
              <w:t xml:space="preserve"> </w:t>
            </w:r>
            <w:r w:rsidR="009E5286">
              <w:t>of</w:t>
            </w:r>
            <w:r w:rsidR="009E5286">
              <w:rPr>
                <w:spacing w:val="-1"/>
              </w:rPr>
              <w:t xml:space="preserve"> </w:t>
            </w:r>
            <w:r w:rsidR="009E5286">
              <w:t>Related</w:t>
            </w:r>
            <w:r w:rsidR="009E5286">
              <w:rPr>
                <w:spacing w:val="-1"/>
              </w:rPr>
              <w:t xml:space="preserve"> </w:t>
            </w:r>
            <w:r w:rsidR="009E5286">
              <w:rPr>
                <w:spacing w:val="-2"/>
              </w:rPr>
              <w:t>Systems</w:t>
            </w:r>
            <w:r w:rsidR="009E5286">
              <w:tab/>
            </w:r>
            <w:r w:rsidR="009E5286">
              <w:rPr>
                <w:spacing w:val="-10"/>
              </w:rPr>
              <w:t>6</w:t>
            </w:r>
          </w:hyperlink>
        </w:p>
        <w:p w:rsidR="0009562F" w:rsidRDefault="009E5286">
          <w:pPr>
            <w:pStyle w:val="TOC1"/>
            <w:tabs>
              <w:tab w:val="right" w:pos="8970"/>
            </w:tabs>
            <w:rPr>
              <w:b w:val="0"/>
            </w:rPr>
          </w:pPr>
          <w:r>
            <w:t>Chapter</w:t>
          </w:r>
          <w:r>
            <w:rPr>
              <w:spacing w:val="-5"/>
            </w:rPr>
            <w:t xml:space="preserve"> </w:t>
          </w:r>
          <w:r>
            <w:t>3:</w:t>
          </w:r>
          <w:r>
            <w:rPr>
              <w:spacing w:val="-1"/>
            </w:rPr>
            <w:t xml:space="preserve"> </w:t>
          </w:r>
          <w:r>
            <w:t>Analysis</w:t>
          </w:r>
          <w:r>
            <w:rPr>
              <w:spacing w:val="-1"/>
            </w:rPr>
            <w:t xml:space="preserve"> </w:t>
          </w:r>
          <w:r>
            <w:t>/</w:t>
          </w:r>
          <w:r>
            <w:rPr>
              <w:spacing w:val="-2"/>
            </w:rPr>
            <w:t xml:space="preserve"> </w:t>
          </w:r>
          <w:r>
            <w:t>Software</w:t>
          </w:r>
          <w:r>
            <w:rPr>
              <w:spacing w:val="-2"/>
            </w:rPr>
            <w:t xml:space="preserve"> </w:t>
          </w:r>
          <w:r>
            <w:t xml:space="preserve">Requirements </w:t>
          </w:r>
          <w:r>
            <w:rPr>
              <w:spacing w:val="-2"/>
            </w:rPr>
            <w:t>Specification</w:t>
          </w:r>
          <w:r>
            <w:tab/>
          </w:r>
          <w:r>
            <w:rPr>
              <w:b w:val="0"/>
              <w:spacing w:val="-10"/>
            </w:rPr>
            <w:t>7</w:t>
          </w:r>
        </w:p>
        <w:p w:rsidR="0009562F" w:rsidRDefault="00482EB1">
          <w:pPr>
            <w:pStyle w:val="TOC3"/>
            <w:numPr>
              <w:ilvl w:val="1"/>
              <w:numId w:val="15"/>
            </w:numPr>
            <w:tabs>
              <w:tab w:val="left" w:pos="1320"/>
              <w:tab w:val="right" w:pos="8934"/>
            </w:tabs>
            <w:spacing w:before="400"/>
          </w:pPr>
          <w:hyperlink w:anchor="_TOC_250030" w:history="1">
            <w:r w:rsidR="009E5286">
              <w:rPr>
                <w:spacing w:val="-2"/>
              </w:rPr>
              <w:t>Purpose</w:t>
            </w:r>
            <w:r w:rsidR="009E5286">
              <w:tab/>
            </w:r>
            <w:r w:rsidR="009E5286">
              <w:rPr>
                <w:spacing w:val="-10"/>
              </w:rPr>
              <w:t>7</w:t>
            </w:r>
          </w:hyperlink>
        </w:p>
        <w:p w:rsidR="0009562F" w:rsidRDefault="00482EB1">
          <w:pPr>
            <w:pStyle w:val="TOC3"/>
            <w:numPr>
              <w:ilvl w:val="1"/>
              <w:numId w:val="15"/>
            </w:numPr>
            <w:tabs>
              <w:tab w:val="left" w:pos="1322"/>
              <w:tab w:val="right" w:pos="8945"/>
            </w:tabs>
            <w:spacing w:before="402"/>
            <w:ind w:left="1322" w:hanging="362"/>
          </w:pPr>
          <w:hyperlink w:anchor="_TOC_250029" w:history="1">
            <w:r w:rsidR="009E5286">
              <w:t>Intended</w:t>
            </w:r>
            <w:r w:rsidR="009E5286">
              <w:rPr>
                <w:spacing w:val="-3"/>
              </w:rPr>
              <w:t xml:space="preserve"> </w:t>
            </w:r>
            <w:r w:rsidR="009E5286">
              <w:t>Users</w:t>
            </w:r>
            <w:r w:rsidR="009E5286">
              <w:rPr>
                <w:spacing w:val="-2"/>
              </w:rPr>
              <w:t xml:space="preserve"> </w:t>
            </w:r>
            <w:r w:rsidR="009E5286">
              <w:t>and</w:t>
            </w:r>
            <w:r w:rsidR="009E5286">
              <w:rPr>
                <w:spacing w:val="-1"/>
              </w:rPr>
              <w:t xml:space="preserve"> </w:t>
            </w:r>
            <w:r w:rsidR="009E5286">
              <w:t>Product</w:t>
            </w:r>
            <w:r w:rsidR="009E5286">
              <w:rPr>
                <w:spacing w:val="-2"/>
              </w:rPr>
              <w:t xml:space="preserve"> Scope</w:t>
            </w:r>
            <w:r w:rsidR="009E5286">
              <w:tab/>
            </w:r>
            <w:r w:rsidR="009E5286">
              <w:rPr>
                <w:spacing w:val="-10"/>
              </w:rPr>
              <w:t>7</w:t>
            </w:r>
          </w:hyperlink>
        </w:p>
        <w:p w:rsidR="0009562F" w:rsidRDefault="00482EB1">
          <w:pPr>
            <w:pStyle w:val="TOC3"/>
            <w:numPr>
              <w:ilvl w:val="1"/>
              <w:numId w:val="15"/>
            </w:numPr>
            <w:tabs>
              <w:tab w:val="left" w:pos="1320"/>
              <w:tab w:val="right" w:pos="8961"/>
            </w:tabs>
            <w:spacing w:before="398"/>
          </w:pPr>
          <w:hyperlink w:anchor="_TOC_250028" w:history="1">
            <w:r w:rsidR="009E5286">
              <w:t>Functional</w:t>
            </w:r>
            <w:r w:rsidR="009E5286">
              <w:rPr>
                <w:spacing w:val="-6"/>
              </w:rPr>
              <w:t xml:space="preserve"> </w:t>
            </w:r>
            <w:r w:rsidR="009E5286">
              <w:rPr>
                <w:spacing w:val="-2"/>
              </w:rPr>
              <w:t>Requirements</w:t>
            </w:r>
            <w:r w:rsidR="009E5286">
              <w:tab/>
            </w:r>
            <w:r w:rsidR="009E5286">
              <w:rPr>
                <w:spacing w:val="-10"/>
              </w:rPr>
              <w:t>8</w:t>
            </w:r>
          </w:hyperlink>
        </w:p>
        <w:p w:rsidR="0009562F" w:rsidRDefault="00482EB1">
          <w:pPr>
            <w:pStyle w:val="TOC3"/>
            <w:numPr>
              <w:ilvl w:val="1"/>
              <w:numId w:val="15"/>
            </w:numPr>
            <w:tabs>
              <w:tab w:val="left" w:pos="1320"/>
              <w:tab w:val="right" w:pos="8970"/>
            </w:tabs>
          </w:pPr>
          <w:hyperlink w:anchor="_TOC_250027" w:history="1">
            <w:r w:rsidR="009E5286">
              <w:t>Non-Functional</w:t>
            </w:r>
            <w:r w:rsidR="009E5286">
              <w:rPr>
                <w:spacing w:val="-4"/>
              </w:rPr>
              <w:t xml:space="preserve"> </w:t>
            </w:r>
            <w:r w:rsidR="009E5286">
              <w:rPr>
                <w:spacing w:val="-2"/>
              </w:rPr>
              <w:t>Requirements</w:t>
            </w:r>
            <w:r w:rsidR="009E5286">
              <w:tab/>
            </w:r>
            <w:r w:rsidR="009E5286">
              <w:rPr>
                <w:spacing w:val="-10"/>
              </w:rPr>
              <w:t>8</w:t>
            </w:r>
          </w:hyperlink>
        </w:p>
        <w:p w:rsidR="0009562F" w:rsidRDefault="009E5286">
          <w:pPr>
            <w:pStyle w:val="TOC3"/>
            <w:numPr>
              <w:ilvl w:val="1"/>
              <w:numId w:val="15"/>
            </w:numPr>
            <w:tabs>
              <w:tab w:val="left" w:pos="1320"/>
              <w:tab w:val="right" w:pos="8953"/>
            </w:tabs>
          </w:pPr>
          <w:r>
            <w:t>Hardware</w:t>
          </w:r>
          <w:r>
            <w:rPr>
              <w:spacing w:val="-3"/>
            </w:rPr>
            <w:t xml:space="preserve"> </w:t>
          </w:r>
          <w:r>
            <w:t>and</w:t>
          </w:r>
          <w:r>
            <w:rPr>
              <w:spacing w:val="-2"/>
            </w:rPr>
            <w:t xml:space="preserve"> </w:t>
          </w:r>
          <w:r>
            <w:t>Software</w:t>
          </w:r>
          <w:r>
            <w:rPr>
              <w:spacing w:val="-3"/>
            </w:rPr>
            <w:t xml:space="preserve"> </w:t>
          </w:r>
          <w:r>
            <w:rPr>
              <w:spacing w:val="-2"/>
            </w:rPr>
            <w:t>Requirements</w:t>
          </w:r>
          <w:r>
            <w:tab/>
          </w:r>
          <w:r>
            <w:rPr>
              <w:spacing w:val="-10"/>
            </w:rPr>
            <w:t>9</w:t>
          </w:r>
        </w:p>
        <w:p w:rsidR="0009562F" w:rsidRDefault="00482EB1">
          <w:pPr>
            <w:pStyle w:val="TOC1"/>
            <w:tabs>
              <w:tab w:val="right" w:pos="9023"/>
            </w:tabs>
            <w:spacing w:before="398"/>
            <w:rPr>
              <w:b w:val="0"/>
            </w:rPr>
          </w:pPr>
          <w:hyperlink w:anchor="_TOC_250026" w:history="1">
            <w:r w:rsidR="009E5286">
              <w:t>Chapter</w:t>
            </w:r>
            <w:r w:rsidR="009E5286">
              <w:rPr>
                <w:spacing w:val="-2"/>
              </w:rPr>
              <w:t xml:space="preserve"> </w:t>
            </w:r>
            <w:r w:rsidR="009E5286">
              <w:t>4: System</w:t>
            </w:r>
            <w:r w:rsidR="009E5286">
              <w:rPr>
                <w:spacing w:val="-1"/>
              </w:rPr>
              <w:t xml:space="preserve"> </w:t>
            </w:r>
            <w:r w:rsidR="009E5286">
              <w:rPr>
                <w:spacing w:val="-2"/>
              </w:rPr>
              <w:t>Design</w:t>
            </w:r>
            <w:r w:rsidR="009E5286">
              <w:tab/>
            </w:r>
            <w:r w:rsidR="009E5286">
              <w:rPr>
                <w:b w:val="0"/>
                <w:spacing w:val="-5"/>
              </w:rPr>
              <w:t>10</w:t>
            </w:r>
          </w:hyperlink>
        </w:p>
        <w:p w:rsidR="0009562F" w:rsidRDefault="00482EB1">
          <w:pPr>
            <w:pStyle w:val="TOC3"/>
            <w:numPr>
              <w:ilvl w:val="1"/>
              <w:numId w:val="14"/>
            </w:numPr>
            <w:tabs>
              <w:tab w:val="left" w:pos="1320"/>
              <w:tab w:val="right" w:pos="9012"/>
            </w:tabs>
          </w:pPr>
          <w:hyperlink w:anchor="_TOC_250025" w:history="1">
            <w:r w:rsidR="009E5286">
              <w:t>High-Level</w:t>
            </w:r>
            <w:r w:rsidR="009E5286">
              <w:rPr>
                <w:spacing w:val="-2"/>
              </w:rPr>
              <w:t xml:space="preserve"> </w:t>
            </w:r>
            <w:r w:rsidR="009E5286">
              <w:t>System</w:t>
            </w:r>
            <w:r w:rsidR="009E5286">
              <w:rPr>
                <w:spacing w:val="-2"/>
              </w:rPr>
              <w:t xml:space="preserve"> Architecture</w:t>
            </w:r>
            <w:r w:rsidR="009E5286">
              <w:tab/>
            </w:r>
            <w:r w:rsidR="009E5286">
              <w:rPr>
                <w:spacing w:val="-5"/>
              </w:rPr>
              <w:t>10</w:t>
            </w:r>
          </w:hyperlink>
        </w:p>
        <w:p w:rsidR="0009562F" w:rsidRDefault="00482EB1">
          <w:pPr>
            <w:pStyle w:val="TOC3"/>
            <w:numPr>
              <w:ilvl w:val="1"/>
              <w:numId w:val="14"/>
            </w:numPr>
            <w:tabs>
              <w:tab w:val="left" w:pos="1320"/>
              <w:tab w:val="right" w:pos="9025"/>
            </w:tabs>
          </w:pPr>
          <w:hyperlink w:anchor="_TOC_250024" w:history="1">
            <w:r w:rsidR="009E5286">
              <w:t>ML</w:t>
            </w:r>
            <w:r w:rsidR="009E5286">
              <w:rPr>
                <w:spacing w:val="-8"/>
              </w:rPr>
              <w:t xml:space="preserve"> </w:t>
            </w:r>
            <w:r w:rsidR="009E5286">
              <w:t>Pipeline</w:t>
            </w:r>
            <w:r w:rsidR="009E5286">
              <w:rPr>
                <w:spacing w:val="2"/>
              </w:rPr>
              <w:t xml:space="preserve"> </w:t>
            </w:r>
            <w:r w:rsidR="009E5286">
              <w:rPr>
                <w:spacing w:val="-2"/>
              </w:rPr>
              <w:t>Design</w:t>
            </w:r>
            <w:r w:rsidR="009E5286">
              <w:tab/>
            </w:r>
            <w:r w:rsidR="009E5286">
              <w:rPr>
                <w:spacing w:val="-5"/>
              </w:rPr>
              <w:t>12</w:t>
            </w:r>
          </w:hyperlink>
        </w:p>
        <w:p w:rsidR="0009562F" w:rsidRDefault="00482EB1">
          <w:pPr>
            <w:pStyle w:val="TOC3"/>
            <w:numPr>
              <w:ilvl w:val="1"/>
              <w:numId w:val="14"/>
            </w:numPr>
            <w:tabs>
              <w:tab w:val="left" w:pos="1320"/>
              <w:tab w:val="right" w:pos="9038"/>
            </w:tabs>
            <w:spacing w:before="399"/>
          </w:pPr>
          <w:hyperlink w:anchor="_TOC_250023" w:history="1">
            <w:r w:rsidR="009E5286">
              <w:t>Database</w:t>
            </w:r>
            <w:r w:rsidR="009E5286">
              <w:rPr>
                <w:spacing w:val="-3"/>
              </w:rPr>
              <w:t xml:space="preserve"> </w:t>
            </w:r>
            <w:r w:rsidR="009E5286">
              <w:t xml:space="preserve">Schema </w:t>
            </w:r>
            <w:r w:rsidR="009E5286">
              <w:rPr>
                <w:spacing w:val="-2"/>
              </w:rPr>
              <w:t>Design</w:t>
            </w:r>
            <w:r w:rsidR="009E5286">
              <w:tab/>
            </w:r>
            <w:r w:rsidR="009E5286">
              <w:rPr>
                <w:spacing w:val="-5"/>
              </w:rPr>
              <w:t>14</w:t>
            </w:r>
          </w:hyperlink>
        </w:p>
        <w:p w:rsidR="0009562F" w:rsidRDefault="00482EB1">
          <w:pPr>
            <w:pStyle w:val="TOC3"/>
            <w:numPr>
              <w:ilvl w:val="1"/>
              <w:numId w:val="14"/>
            </w:numPr>
            <w:tabs>
              <w:tab w:val="left" w:pos="1320"/>
              <w:tab w:val="right" w:pos="9010"/>
            </w:tabs>
          </w:pPr>
          <w:hyperlink w:anchor="_TOC_250022" w:history="1">
            <w:r w:rsidR="009E5286">
              <w:t>Security</w:t>
            </w:r>
            <w:r w:rsidR="009E5286">
              <w:rPr>
                <w:spacing w:val="-4"/>
              </w:rPr>
              <w:t xml:space="preserve"> </w:t>
            </w:r>
            <w:r w:rsidR="009E5286">
              <w:t>and</w:t>
            </w:r>
            <w:r w:rsidR="009E5286">
              <w:rPr>
                <w:spacing w:val="-1"/>
              </w:rPr>
              <w:t xml:space="preserve"> </w:t>
            </w:r>
            <w:r w:rsidR="009E5286">
              <w:t xml:space="preserve">Authentication </w:t>
            </w:r>
            <w:r w:rsidR="009E5286">
              <w:rPr>
                <w:spacing w:val="-2"/>
              </w:rPr>
              <w:t>Design</w:t>
            </w:r>
            <w:r w:rsidR="009E5286">
              <w:tab/>
            </w:r>
            <w:r w:rsidR="009E5286">
              <w:rPr>
                <w:spacing w:val="-5"/>
              </w:rPr>
              <w:t>16</w:t>
            </w:r>
          </w:hyperlink>
        </w:p>
        <w:p w:rsidR="0009562F" w:rsidRDefault="00482EB1">
          <w:pPr>
            <w:pStyle w:val="TOC3"/>
            <w:numPr>
              <w:ilvl w:val="1"/>
              <w:numId w:val="14"/>
            </w:numPr>
            <w:tabs>
              <w:tab w:val="left" w:pos="1320"/>
              <w:tab w:val="right" w:pos="8975"/>
            </w:tabs>
            <w:spacing w:before="400"/>
          </w:pPr>
          <w:hyperlink w:anchor="_TOC_250021" w:history="1">
            <w:r w:rsidR="009E5286">
              <w:t>Use</w:t>
            </w:r>
            <w:r w:rsidR="009E5286">
              <w:rPr>
                <w:spacing w:val="-3"/>
              </w:rPr>
              <w:t xml:space="preserve"> </w:t>
            </w:r>
            <w:r w:rsidR="009E5286">
              <w:t>Case</w:t>
            </w:r>
            <w:r w:rsidR="009E5286">
              <w:rPr>
                <w:spacing w:val="-1"/>
              </w:rPr>
              <w:t xml:space="preserve"> </w:t>
            </w:r>
            <w:r w:rsidR="009E5286">
              <w:rPr>
                <w:spacing w:val="-2"/>
              </w:rPr>
              <w:t>Summary</w:t>
            </w:r>
            <w:r w:rsidR="009E5286">
              <w:tab/>
            </w:r>
            <w:r w:rsidR="009E5286">
              <w:rPr>
                <w:spacing w:val="-5"/>
              </w:rPr>
              <w:t>17</w:t>
            </w:r>
          </w:hyperlink>
        </w:p>
        <w:p w:rsidR="0009562F" w:rsidRDefault="00482EB1">
          <w:pPr>
            <w:pStyle w:val="TOC1"/>
            <w:tabs>
              <w:tab w:val="right" w:pos="8941"/>
            </w:tabs>
            <w:rPr>
              <w:b w:val="0"/>
            </w:rPr>
          </w:pPr>
          <w:hyperlink w:anchor="_TOC_250020" w:history="1">
            <w:r w:rsidR="009E5286">
              <w:t>Chapter</w:t>
            </w:r>
            <w:r w:rsidR="009E5286">
              <w:rPr>
                <w:spacing w:val="-2"/>
              </w:rPr>
              <w:t xml:space="preserve"> </w:t>
            </w:r>
            <w:r w:rsidR="009E5286">
              <w:t xml:space="preserve">5: </w:t>
            </w:r>
            <w:r w:rsidR="009E5286">
              <w:rPr>
                <w:spacing w:val="-2"/>
              </w:rPr>
              <w:t>Methodology</w:t>
            </w:r>
            <w:r w:rsidR="009E5286">
              <w:tab/>
            </w:r>
            <w:r w:rsidR="009E5286">
              <w:rPr>
                <w:b w:val="0"/>
                <w:spacing w:val="-5"/>
              </w:rPr>
              <w:t>19</w:t>
            </w:r>
          </w:hyperlink>
        </w:p>
        <w:p w:rsidR="0009562F" w:rsidRDefault="00482EB1">
          <w:pPr>
            <w:pStyle w:val="TOC3"/>
            <w:numPr>
              <w:ilvl w:val="1"/>
              <w:numId w:val="13"/>
            </w:numPr>
            <w:tabs>
              <w:tab w:val="left" w:pos="1320"/>
              <w:tab w:val="right" w:pos="8961"/>
            </w:tabs>
          </w:pPr>
          <w:hyperlink w:anchor="_TOC_250019" w:history="1">
            <w:r w:rsidR="009E5286">
              <w:t>Development</w:t>
            </w:r>
            <w:r w:rsidR="009E5286">
              <w:rPr>
                <w:spacing w:val="-4"/>
              </w:rPr>
              <w:t xml:space="preserve"> </w:t>
            </w:r>
            <w:r w:rsidR="009E5286">
              <w:rPr>
                <w:spacing w:val="-2"/>
              </w:rPr>
              <w:t>Approach</w:t>
            </w:r>
            <w:r w:rsidR="009E5286">
              <w:tab/>
            </w:r>
            <w:r w:rsidR="009E5286">
              <w:rPr>
                <w:spacing w:val="-5"/>
              </w:rPr>
              <w:t>19</w:t>
            </w:r>
          </w:hyperlink>
        </w:p>
        <w:p w:rsidR="0009562F" w:rsidRDefault="009E5286">
          <w:pPr>
            <w:pStyle w:val="TOC3"/>
            <w:numPr>
              <w:ilvl w:val="1"/>
              <w:numId w:val="13"/>
            </w:numPr>
            <w:tabs>
              <w:tab w:val="left" w:pos="1320"/>
              <w:tab w:val="right" w:pos="8912"/>
            </w:tabs>
            <w:spacing w:before="399"/>
          </w:pPr>
          <w:r>
            <w:t>ML</w:t>
          </w:r>
          <w:r>
            <w:rPr>
              <w:spacing w:val="-6"/>
            </w:rPr>
            <w:t xml:space="preserve"> </w:t>
          </w:r>
          <w:r>
            <w:t>Model</w:t>
          </w:r>
          <w:r>
            <w:rPr>
              <w:spacing w:val="1"/>
            </w:rPr>
            <w:t xml:space="preserve"> </w:t>
          </w:r>
          <w:r>
            <w:t>Development</w:t>
          </w:r>
          <w:r>
            <w:rPr>
              <w:spacing w:val="2"/>
            </w:rPr>
            <w:t xml:space="preserve"> </w:t>
          </w:r>
          <w:r>
            <w:rPr>
              <w:spacing w:val="-2"/>
            </w:rPr>
            <w:t>Methodology</w:t>
          </w:r>
          <w:r>
            <w:tab/>
          </w:r>
          <w:r>
            <w:rPr>
              <w:spacing w:val="-5"/>
            </w:rPr>
            <w:t>20</w:t>
          </w:r>
        </w:p>
        <w:p w:rsidR="0009562F" w:rsidRDefault="00482EB1">
          <w:pPr>
            <w:pStyle w:val="TOC3"/>
            <w:numPr>
              <w:ilvl w:val="1"/>
              <w:numId w:val="13"/>
            </w:numPr>
            <w:tabs>
              <w:tab w:val="left" w:pos="1320"/>
              <w:tab w:val="right" w:pos="8893"/>
            </w:tabs>
            <w:spacing w:before="400" w:after="77"/>
          </w:pPr>
          <w:hyperlink w:anchor="_TOC_250018" w:history="1">
            <w:r w:rsidR="009E5286">
              <w:t>Technology</w:t>
            </w:r>
            <w:r w:rsidR="009E5286">
              <w:rPr>
                <w:spacing w:val="-7"/>
              </w:rPr>
              <w:t xml:space="preserve"> </w:t>
            </w:r>
            <w:r w:rsidR="009E5286">
              <w:t>Stack</w:t>
            </w:r>
            <w:r w:rsidR="009E5286">
              <w:rPr>
                <w:spacing w:val="1"/>
              </w:rPr>
              <w:t xml:space="preserve"> </w:t>
            </w:r>
            <w:r w:rsidR="009E5286">
              <w:t>Selection</w:t>
            </w:r>
            <w:r w:rsidR="009E5286">
              <w:rPr>
                <w:spacing w:val="-1"/>
              </w:rPr>
              <w:t xml:space="preserve"> </w:t>
            </w:r>
            <w:r w:rsidR="009E5286">
              <w:rPr>
                <w:spacing w:val="-2"/>
              </w:rPr>
              <w:t>Rationale</w:t>
            </w:r>
            <w:r w:rsidR="009E5286">
              <w:tab/>
            </w:r>
            <w:r w:rsidR="009E5286">
              <w:rPr>
                <w:spacing w:val="-5"/>
              </w:rPr>
              <w:t>20</w:t>
            </w:r>
          </w:hyperlink>
        </w:p>
        <w:p w:rsidR="0009562F" w:rsidRDefault="00482EB1">
          <w:pPr>
            <w:pStyle w:val="TOC3"/>
            <w:numPr>
              <w:ilvl w:val="1"/>
              <w:numId w:val="13"/>
            </w:numPr>
            <w:tabs>
              <w:tab w:val="left" w:pos="1320"/>
              <w:tab w:val="right" w:pos="8851"/>
            </w:tabs>
            <w:spacing w:before="78"/>
          </w:pPr>
          <w:hyperlink w:anchor="_TOC_250017" w:history="1">
            <w:r w:rsidR="009E5286">
              <w:t>Project</w:t>
            </w:r>
            <w:r w:rsidR="009E5286">
              <w:rPr>
                <w:spacing w:val="-2"/>
              </w:rPr>
              <w:t xml:space="preserve"> </w:t>
            </w:r>
            <w:r w:rsidR="009E5286">
              <w:t>Timeline</w:t>
            </w:r>
            <w:r w:rsidR="009E5286">
              <w:rPr>
                <w:spacing w:val="-1"/>
              </w:rPr>
              <w:t xml:space="preserve"> </w:t>
            </w:r>
            <w:r w:rsidR="009E5286">
              <w:t>—</w:t>
            </w:r>
            <w:r w:rsidR="009E5286">
              <w:rPr>
                <w:spacing w:val="-1"/>
              </w:rPr>
              <w:t xml:space="preserve"> </w:t>
            </w:r>
            <w:r w:rsidR="009E5286">
              <w:t>Gantt</w:t>
            </w:r>
            <w:r w:rsidR="009E5286">
              <w:rPr>
                <w:spacing w:val="-1"/>
              </w:rPr>
              <w:t xml:space="preserve"> </w:t>
            </w:r>
            <w:r w:rsidR="009E5286">
              <w:rPr>
                <w:spacing w:val="-4"/>
              </w:rPr>
              <w:t>Chart</w:t>
            </w:r>
            <w:r w:rsidR="009E5286">
              <w:tab/>
            </w:r>
            <w:r w:rsidR="009E5286">
              <w:rPr>
                <w:spacing w:val="-5"/>
              </w:rPr>
              <w:t>21</w:t>
            </w:r>
          </w:hyperlink>
        </w:p>
        <w:p w:rsidR="0009562F" w:rsidRDefault="00482EB1">
          <w:pPr>
            <w:pStyle w:val="TOC1"/>
            <w:tabs>
              <w:tab w:val="right" w:pos="8814"/>
            </w:tabs>
            <w:spacing w:before="401"/>
            <w:rPr>
              <w:b w:val="0"/>
            </w:rPr>
          </w:pPr>
          <w:hyperlink w:anchor="_TOC_250016" w:history="1">
            <w:r w:rsidR="009E5286">
              <w:t>Chapter</w:t>
            </w:r>
            <w:r w:rsidR="009E5286">
              <w:rPr>
                <w:spacing w:val="-2"/>
              </w:rPr>
              <w:t xml:space="preserve"> </w:t>
            </w:r>
            <w:r w:rsidR="009E5286">
              <w:t xml:space="preserve">6: </w:t>
            </w:r>
            <w:r w:rsidR="009E5286">
              <w:rPr>
                <w:spacing w:val="-2"/>
              </w:rPr>
              <w:t>Implementation</w:t>
            </w:r>
            <w:r w:rsidR="009E5286">
              <w:tab/>
            </w:r>
            <w:r w:rsidR="009E5286">
              <w:rPr>
                <w:b w:val="0"/>
                <w:spacing w:val="-5"/>
              </w:rPr>
              <w:t>22</w:t>
            </w:r>
          </w:hyperlink>
        </w:p>
        <w:p w:rsidR="0009562F" w:rsidRDefault="00482EB1">
          <w:pPr>
            <w:pStyle w:val="TOC3"/>
            <w:numPr>
              <w:ilvl w:val="1"/>
              <w:numId w:val="12"/>
            </w:numPr>
            <w:tabs>
              <w:tab w:val="left" w:pos="1320"/>
              <w:tab w:val="right" w:pos="8781"/>
            </w:tabs>
          </w:pPr>
          <w:hyperlink w:anchor="_TOC_250015" w:history="1">
            <w:r w:rsidR="009E5286">
              <w:t>Backend</w:t>
            </w:r>
            <w:r w:rsidR="009E5286">
              <w:rPr>
                <w:spacing w:val="-1"/>
              </w:rPr>
              <w:t xml:space="preserve"> </w:t>
            </w:r>
            <w:r w:rsidR="009E5286">
              <w:rPr>
                <w:spacing w:val="-2"/>
              </w:rPr>
              <w:t>Implementation</w:t>
            </w:r>
            <w:r w:rsidR="009E5286">
              <w:tab/>
            </w:r>
            <w:r w:rsidR="009E5286">
              <w:rPr>
                <w:spacing w:val="-5"/>
              </w:rPr>
              <w:t>22</w:t>
            </w:r>
          </w:hyperlink>
        </w:p>
        <w:p w:rsidR="0009562F" w:rsidRDefault="00482EB1">
          <w:pPr>
            <w:pStyle w:val="TOC3"/>
            <w:numPr>
              <w:ilvl w:val="1"/>
              <w:numId w:val="12"/>
            </w:numPr>
            <w:tabs>
              <w:tab w:val="left" w:pos="1320"/>
              <w:tab w:val="right" w:pos="8749"/>
            </w:tabs>
            <w:spacing w:before="399"/>
          </w:pPr>
          <w:hyperlink w:anchor="_TOC_250014" w:history="1">
            <w:r w:rsidR="009E5286">
              <w:t>Frontend</w:t>
            </w:r>
            <w:r w:rsidR="009E5286">
              <w:rPr>
                <w:spacing w:val="-2"/>
              </w:rPr>
              <w:t xml:space="preserve"> Implementation</w:t>
            </w:r>
            <w:r w:rsidR="009E5286">
              <w:tab/>
            </w:r>
            <w:r w:rsidR="009E5286">
              <w:rPr>
                <w:spacing w:val="-5"/>
              </w:rPr>
              <w:t>23</w:t>
            </w:r>
          </w:hyperlink>
        </w:p>
        <w:p w:rsidR="0009562F" w:rsidRDefault="00482EB1">
          <w:pPr>
            <w:pStyle w:val="TOC3"/>
            <w:numPr>
              <w:ilvl w:val="1"/>
              <w:numId w:val="12"/>
            </w:numPr>
            <w:tabs>
              <w:tab w:val="left" w:pos="1320"/>
              <w:tab w:val="right" w:pos="8716"/>
            </w:tabs>
            <w:spacing w:before="400"/>
          </w:pPr>
          <w:hyperlink w:anchor="_TOC_250013" w:history="1">
            <w:r w:rsidR="009E5286">
              <w:t>ML</w:t>
            </w:r>
            <w:r w:rsidR="009E5286">
              <w:rPr>
                <w:spacing w:val="-6"/>
              </w:rPr>
              <w:t xml:space="preserve"> </w:t>
            </w:r>
            <w:r w:rsidR="009E5286">
              <w:t>Performance</w:t>
            </w:r>
            <w:r w:rsidR="009E5286">
              <w:rPr>
                <w:spacing w:val="1"/>
              </w:rPr>
              <w:t xml:space="preserve"> </w:t>
            </w:r>
            <w:r w:rsidR="009E5286">
              <w:rPr>
                <w:spacing w:val="-2"/>
              </w:rPr>
              <w:t>Results</w:t>
            </w:r>
            <w:r w:rsidR="009E5286">
              <w:tab/>
            </w:r>
            <w:r w:rsidR="009E5286">
              <w:rPr>
                <w:spacing w:val="-5"/>
              </w:rPr>
              <w:t>27</w:t>
            </w:r>
          </w:hyperlink>
        </w:p>
        <w:p w:rsidR="0009562F" w:rsidRDefault="00482EB1">
          <w:pPr>
            <w:pStyle w:val="TOC3"/>
            <w:numPr>
              <w:ilvl w:val="1"/>
              <w:numId w:val="12"/>
            </w:numPr>
            <w:tabs>
              <w:tab w:val="left" w:pos="1320"/>
              <w:tab w:val="right" w:pos="8721"/>
            </w:tabs>
            <w:spacing w:before="402"/>
          </w:pPr>
          <w:hyperlink w:anchor="_TOC_250012" w:history="1">
            <w:r w:rsidR="009E5286">
              <w:t>Docker</w:t>
            </w:r>
            <w:r w:rsidR="009E5286">
              <w:rPr>
                <w:spacing w:val="-2"/>
              </w:rPr>
              <w:t xml:space="preserve"> </w:t>
            </w:r>
            <w:r w:rsidR="009E5286">
              <w:t xml:space="preserve">Compose </w:t>
            </w:r>
            <w:proofErr w:type="spellStart"/>
            <w:r w:rsidR="009E5286">
              <w:rPr>
                <w:spacing w:val="-2"/>
              </w:rPr>
              <w:t>Containerisation</w:t>
            </w:r>
            <w:proofErr w:type="spellEnd"/>
            <w:r w:rsidR="009E5286">
              <w:tab/>
            </w:r>
            <w:r w:rsidR="009E5286">
              <w:rPr>
                <w:spacing w:val="-5"/>
              </w:rPr>
              <w:t>30</w:t>
            </w:r>
          </w:hyperlink>
        </w:p>
        <w:p w:rsidR="0009562F" w:rsidRDefault="00482EB1">
          <w:pPr>
            <w:pStyle w:val="TOC1"/>
            <w:tabs>
              <w:tab w:val="right" w:pos="8716"/>
            </w:tabs>
            <w:spacing w:before="398"/>
            <w:rPr>
              <w:b w:val="0"/>
            </w:rPr>
          </w:pPr>
          <w:hyperlink w:anchor="_TOC_250011" w:history="1">
            <w:r w:rsidR="009E5286">
              <w:t>Chapter</w:t>
            </w:r>
            <w:r w:rsidR="009E5286">
              <w:rPr>
                <w:spacing w:val="-2"/>
              </w:rPr>
              <w:t xml:space="preserve"> </w:t>
            </w:r>
            <w:r w:rsidR="009E5286">
              <w:t xml:space="preserve">7: </w:t>
            </w:r>
            <w:r w:rsidR="009E5286">
              <w:rPr>
                <w:spacing w:val="-2"/>
              </w:rPr>
              <w:t>Testing</w:t>
            </w:r>
            <w:r w:rsidR="009E5286">
              <w:tab/>
            </w:r>
            <w:r w:rsidR="009E5286">
              <w:rPr>
                <w:b w:val="0"/>
                <w:spacing w:val="-5"/>
              </w:rPr>
              <w:t>32</w:t>
            </w:r>
          </w:hyperlink>
        </w:p>
        <w:p w:rsidR="0009562F" w:rsidRDefault="00482EB1">
          <w:pPr>
            <w:pStyle w:val="TOC3"/>
            <w:numPr>
              <w:ilvl w:val="1"/>
              <w:numId w:val="11"/>
            </w:numPr>
            <w:tabs>
              <w:tab w:val="left" w:pos="1320"/>
              <w:tab w:val="right" w:pos="8721"/>
            </w:tabs>
          </w:pPr>
          <w:hyperlink w:anchor="_TOC_250010" w:history="1">
            <w:r w:rsidR="009E5286">
              <w:t>Testing</w:t>
            </w:r>
            <w:r w:rsidR="009E5286">
              <w:rPr>
                <w:spacing w:val="-5"/>
              </w:rPr>
              <w:t xml:space="preserve"> </w:t>
            </w:r>
            <w:r w:rsidR="009E5286">
              <w:rPr>
                <w:spacing w:val="-2"/>
              </w:rPr>
              <w:t>Strategy</w:t>
            </w:r>
            <w:r w:rsidR="009E5286">
              <w:tab/>
            </w:r>
            <w:r w:rsidR="009E5286">
              <w:rPr>
                <w:spacing w:val="-5"/>
              </w:rPr>
              <w:t>32</w:t>
            </w:r>
          </w:hyperlink>
        </w:p>
        <w:p w:rsidR="0009562F" w:rsidRDefault="00482EB1">
          <w:pPr>
            <w:pStyle w:val="TOC3"/>
            <w:numPr>
              <w:ilvl w:val="1"/>
              <w:numId w:val="11"/>
            </w:numPr>
            <w:tabs>
              <w:tab w:val="left" w:pos="1320"/>
              <w:tab w:val="right" w:pos="8721"/>
            </w:tabs>
          </w:pPr>
          <w:hyperlink w:anchor="_TOC_250009" w:history="1">
            <w:r w:rsidR="009E5286">
              <w:t>Unit</w:t>
            </w:r>
            <w:r w:rsidR="009E5286">
              <w:rPr>
                <w:spacing w:val="-3"/>
              </w:rPr>
              <w:t xml:space="preserve"> </w:t>
            </w:r>
            <w:r w:rsidR="009E5286">
              <w:t xml:space="preserve">Test </w:t>
            </w:r>
            <w:r w:rsidR="009E5286">
              <w:rPr>
                <w:spacing w:val="-4"/>
              </w:rPr>
              <w:t>Cases</w:t>
            </w:r>
            <w:r w:rsidR="009E5286">
              <w:tab/>
            </w:r>
            <w:r w:rsidR="009E5286">
              <w:rPr>
                <w:spacing w:val="-5"/>
              </w:rPr>
              <w:t>33</w:t>
            </w:r>
          </w:hyperlink>
        </w:p>
        <w:p w:rsidR="0009562F" w:rsidRDefault="00482EB1">
          <w:pPr>
            <w:pStyle w:val="TOC3"/>
            <w:numPr>
              <w:ilvl w:val="1"/>
              <w:numId w:val="11"/>
            </w:numPr>
            <w:tabs>
              <w:tab w:val="left" w:pos="1320"/>
              <w:tab w:val="right" w:pos="8701"/>
            </w:tabs>
            <w:spacing w:before="398"/>
          </w:pPr>
          <w:hyperlink w:anchor="_TOC_250008" w:history="1">
            <w:r w:rsidR="009E5286">
              <w:t>API</w:t>
            </w:r>
            <w:r w:rsidR="009E5286">
              <w:rPr>
                <w:spacing w:val="-8"/>
              </w:rPr>
              <w:t xml:space="preserve"> </w:t>
            </w:r>
            <w:r w:rsidR="009E5286">
              <w:t>Integration</w:t>
            </w:r>
            <w:r w:rsidR="009E5286">
              <w:rPr>
                <w:spacing w:val="-2"/>
              </w:rPr>
              <w:t xml:space="preserve"> Testing</w:t>
            </w:r>
            <w:r w:rsidR="009E5286">
              <w:tab/>
            </w:r>
            <w:r w:rsidR="009E5286">
              <w:rPr>
                <w:spacing w:val="-5"/>
              </w:rPr>
              <w:t>34</w:t>
            </w:r>
          </w:hyperlink>
        </w:p>
        <w:p w:rsidR="0009562F" w:rsidRDefault="00482EB1">
          <w:pPr>
            <w:pStyle w:val="TOC3"/>
            <w:numPr>
              <w:ilvl w:val="1"/>
              <w:numId w:val="11"/>
            </w:numPr>
            <w:tabs>
              <w:tab w:val="left" w:pos="1320"/>
              <w:tab w:val="right" w:pos="8661"/>
            </w:tabs>
          </w:pPr>
          <w:hyperlink w:anchor="_TOC_250007" w:history="1">
            <w:r w:rsidR="009E5286">
              <w:t>ML</w:t>
            </w:r>
            <w:r w:rsidR="009E5286">
              <w:rPr>
                <w:spacing w:val="-6"/>
              </w:rPr>
              <w:t xml:space="preserve"> </w:t>
            </w:r>
            <w:r w:rsidR="009E5286">
              <w:t>Model</w:t>
            </w:r>
            <w:r w:rsidR="009E5286">
              <w:rPr>
                <w:spacing w:val="1"/>
              </w:rPr>
              <w:t xml:space="preserve"> </w:t>
            </w:r>
            <w:r w:rsidR="009E5286">
              <w:rPr>
                <w:spacing w:val="-2"/>
              </w:rPr>
              <w:t>Validation</w:t>
            </w:r>
            <w:r w:rsidR="009E5286">
              <w:tab/>
            </w:r>
            <w:r w:rsidR="009E5286">
              <w:rPr>
                <w:spacing w:val="-5"/>
              </w:rPr>
              <w:t>34</w:t>
            </w:r>
          </w:hyperlink>
        </w:p>
        <w:p w:rsidR="0009562F" w:rsidRDefault="00482EB1">
          <w:pPr>
            <w:pStyle w:val="TOC3"/>
            <w:numPr>
              <w:ilvl w:val="1"/>
              <w:numId w:val="11"/>
            </w:numPr>
            <w:tabs>
              <w:tab w:val="left" w:pos="1320"/>
              <w:tab w:val="right" w:pos="8665"/>
            </w:tabs>
          </w:pPr>
          <w:hyperlink w:anchor="_TOC_250006" w:history="1">
            <w:r w:rsidR="009E5286">
              <w:t>Performance</w:t>
            </w:r>
            <w:r w:rsidR="009E5286">
              <w:rPr>
                <w:spacing w:val="-3"/>
              </w:rPr>
              <w:t xml:space="preserve"> </w:t>
            </w:r>
            <w:r w:rsidR="009E5286">
              <w:rPr>
                <w:spacing w:val="-2"/>
              </w:rPr>
              <w:t>Benchmarks</w:t>
            </w:r>
            <w:r w:rsidR="009E5286">
              <w:tab/>
            </w:r>
            <w:r w:rsidR="009E5286">
              <w:rPr>
                <w:spacing w:val="-5"/>
              </w:rPr>
              <w:t>35</w:t>
            </w:r>
          </w:hyperlink>
        </w:p>
        <w:p w:rsidR="0009562F" w:rsidRDefault="00482EB1">
          <w:pPr>
            <w:pStyle w:val="TOC1"/>
            <w:tabs>
              <w:tab w:val="right" w:pos="8637"/>
            </w:tabs>
            <w:rPr>
              <w:b w:val="0"/>
            </w:rPr>
          </w:pPr>
          <w:hyperlink w:anchor="_TOC_250005" w:history="1">
            <w:r w:rsidR="009E5286">
              <w:t>Chapter</w:t>
            </w:r>
            <w:r w:rsidR="009E5286">
              <w:rPr>
                <w:spacing w:val="-5"/>
              </w:rPr>
              <w:t xml:space="preserve"> </w:t>
            </w:r>
            <w:r w:rsidR="009E5286">
              <w:t>8:</w:t>
            </w:r>
            <w:r w:rsidR="009E5286">
              <w:rPr>
                <w:spacing w:val="-1"/>
              </w:rPr>
              <w:t xml:space="preserve"> </w:t>
            </w:r>
            <w:r w:rsidR="009E5286">
              <w:t>Conclusion</w:t>
            </w:r>
            <w:r w:rsidR="009E5286">
              <w:rPr>
                <w:spacing w:val="-1"/>
              </w:rPr>
              <w:t xml:space="preserve"> </w:t>
            </w:r>
            <w:r w:rsidR="009E5286">
              <w:t>and</w:t>
            </w:r>
            <w:r w:rsidR="009E5286">
              <w:rPr>
                <w:spacing w:val="-1"/>
              </w:rPr>
              <w:t xml:space="preserve"> </w:t>
            </w:r>
            <w:r w:rsidR="009E5286">
              <w:t>Future</w:t>
            </w:r>
            <w:r w:rsidR="009E5286">
              <w:rPr>
                <w:spacing w:val="-2"/>
              </w:rPr>
              <w:t xml:space="preserve"> </w:t>
            </w:r>
            <w:r w:rsidR="009E5286">
              <w:rPr>
                <w:spacing w:val="-4"/>
              </w:rPr>
              <w:t>Work</w:t>
            </w:r>
            <w:r w:rsidR="009E5286">
              <w:tab/>
            </w:r>
            <w:r w:rsidR="009E5286">
              <w:rPr>
                <w:b w:val="0"/>
                <w:spacing w:val="-5"/>
              </w:rPr>
              <w:t>35</w:t>
            </w:r>
          </w:hyperlink>
        </w:p>
        <w:p w:rsidR="0009562F" w:rsidRDefault="00482EB1">
          <w:pPr>
            <w:pStyle w:val="TOC3"/>
            <w:numPr>
              <w:ilvl w:val="1"/>
              <w:numId w:val="10"/>
            </w:numPr>
            <w:tabs>
              <w:tab w:val="left" w:pos="1320"/>
              <w:tab w:val="right" w:pos="8627"/>
            </w:tabs>
          </w:pPr>
          <w:hyperlink w:anchor="_TOC_250004" w:history="1">
            <w:r w:rsidR="009E5286">
              <w:t>Summary</w:t>
            </w:r>
            <w:r w:rsidR="009E5286">
              <w:rPr>
                <w:spacing w:val="-5"/>
              </w:rPr>
              <w:t xml:space="preserve"> </w:t>
            </w:r>
            <w:r w:rsidR="009E5286">
              <w:t xml:space="preserve">of </w:t>
            </w:r>
            <w:r w:rsidR="009E5286">
              <w:rPr>
                <w:spacing w:val="-2"/>
              </w:rPr>
              <w:t>Achievements</w:t>
            </w:r>
            <w:r w:rsidR="009E5286">
              <w:tab/>
            </w:r>
            <w:r w:rsidR="009E5286">
              <w:rPr>
                <w:spacing w:val="-5"/>
              </w:rPr>
              <w:t>35</w:t>
            </w:r>
          </w:hyperlink>
        </w:p>
        <w:p w:rsidR="0009562F" w:rsidRDefault="00482EB1">
          <w:pPr>
            <w:pStyle w:val="TOC3"/>
            <w:numPr>
              <w:ilvl w:val="1"/>
              <w:numId w:val="10"/>
            </w:numPr>
            <w:tabs>
              <w:tab w:val="left" w:pos="1320"/>
              <w:tab w:val="right" w:pos="8589"/>
            </w:tabs>
            <w:spacing w:before="400"/>
          </w:pPr>
          <w:hyperlink w:anchor="_TOC_250003" w:history="1">
            <w:r w:rsidR="009E5286">
              <w:t>Project</w:t>
            </w:r>
            <w:r w:rsidR="009E5286">
              <w:rPr>
                <w:spacing w:val="-4"/>
              </w:rPr>
              <w:t xml:space="preserve"> </w:t>
            </w:r>
            <w:r w:rsidR="009E5286">
              <w:t>Goals</w:t>
            </w:r>
            <w:r w:rsidR="009E5286">
              <w:rPr>
                <w:spacing w:val="-1"/>
              </w:rPr>
              <w:t xml:space="preserve"> </w:t>
            </w:r>
            <w:r w:rsidR="009E5286">
              <w:t>vs.</w:t>
            </w:r>
            <w:r w:rsidR="009E5286">
              <w:rPr>
                <w:spacing w:val="1"/>
              </w:rPr>
              <w:t xml:space="preserve"> </w:t>
            </w:r>
            <w:r w:rsidR="009E5286">
              <w:rPr>
                <w:spacing w:val="-2"/>
              </w:rPr>
              <w:t>Accomplishments</w:t>
            </w:r>
            <w:r w:rsidR="009E5286">
              <w:tab/>
            </w:r>
            <w:r w:rsidR="009E5286">
              <w:rPr>
                <w:spacing w:val="-5"/>
              </w:rPr>
              <w:t>36</w:t>
            </w:r>
          </w:hyperlink>
        </w:p>
        <w:p w:rsidR="0009562F" w:rsidRDefault="00482EB1">
          <w:pPr>
            <w:pStyle w:val="TOC3"/>
            <w:numPr>
              <w:ilvl w:val="1"/>
              <w:numId w:val="10"/>
            </w:numPr>
            <w:tabs>
              <w:tab w:val="left" w:pos="1322"/>
              <w:tab w:val="right" w:pos="8608"/>
            </w:tabs>
            <w:spacing w:before="399"/>
            <w:ind w:left="1322" w:hanging="362"/>
          </w:pPr>
          <w:hyperlink w:anchor="_TOC_250002" w:history="1">
            <w:r w:rsidR="009E5286">
              <w:rPr>
                <w:spacing w:val="-2"/>
              </w:rPr>
              <w:t>Limitations</w:t>
            </w:r>
            <w:r w:rsidR="009E5286">
              <w:tab/>
            </w:r>
            <w:r w:rsidR="009E5286">
              <w:rPr>
                <w:spacing w:val="-5"/>
              </w:rPr>
              <w:t>37</w:t>
            </w:r>
          </w:hyperlink>
        </w:p>
        <w:p w:rsidR="0009562F" w:rsidRDefault="00482EB1">
          <w:pPr>
            <w:pStyle w:val="TOC3"/>
            <w:numPr>
              <w:ilvl w:val="1"/>
              <w:numId w:val="10"/>
            </w:numPr>
            <w:tabs>
              <w:tab w:val="left" w:pos="1320"/>
              <w:tab w:val="right" w:pos="8615"/>
            </w:tabs>
          </w:pPr>
          <w:hyperlink w:anchor="_TOC_250001" w:history="1">
            <w:r w:rsidR="009E5286">
              <w:t>Future</w:t>
            </w:r>
            <w:r w:rsidR="009E5286">
              <w:rPr>
                <w:spacing w:val="-6"/>
              </w:rPr>
              <w:t xml:space="preserve"> </w:t>
            </w:r>
            <w:r w:rsidR="009E5286">
              <w:rPr>
                <w:spacing w:val="-4"/>
              </w:rPr>
              <w:t>Work</w:t>
            </w:r>
            <w:r w:rsidR="009E5286">
              <w:tab/>
            </w:r>
            <w:r w:rsidR="009E5286">
              <w:rPr>
                <w:spacing w:val="-5"/>
              </w:rPr>
              <w:t>37</w:t>
            </w:r>
          </w:hyperlink>
        </w:p>
        <w:p w:rsidR="0009562F" w:rsidRDefault="00482EB1">
          <w:pPr>
            <w:pStyle w:val="TOC1"/>
            <w:tabs>
              <w:tab w:val="right" w:pos="8680"/>
            </w:tabs>
            <w:rPr>
              <w:b w:val="0"/>
            </w:rPr>
          </w:pPr>
          <w:hyperlink w:anchor="_TOC_250000" w:history="1">
            <w:r w:rsidR="009E5286">
              <w:rPr>
                <w:spacing w:val="-2"/>
              </w:rPr>
              <w:t>References</w:t>
            </w:r>
            <w:r w:rsidR="009E5286">
              <w:tab/>
            </w:r>
            <w:r w:rsidR="009E5286">
              <w:rPr>
                <w:b w:val="0"/>
                <w:spacing w:val="-5"/>
              </w:rPr>
              <w:t>38</w:t>
            </w:r>
          </w:hyperlink>
        </w:p>
      </w:sdtContent>
    </w:sdt>
    <w:p w:rsidR="0009562F" w:rsidRDefault="0009562F">
      <w:pPr>
        <w:pStyle w:val="TOC1"/>
        <w:rPr>
          <w:b w:val="0"/>
        </w:rPr>
        <w:sectPr w:rsidR="0009562F">
          <w:type w:val="continuous"/>
          <w:pgSz w:w="12240" w:h="15840"/>
          <w:pgMar w:top="1740" w:right="360" w:bottom="1498" w:left="720" w:header="0" w:footer="1017" w:gutter="0"/>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8620"/>
        <w:gridCol w:w="942"/>
      </w:tblGrid>
      <w:tr w:rsidR="0009562F">
        <w:trPr>
          <w:trHeight w:val="515"/>
        </w:trPr>
        <w:tc>
          <w:tcPr>
            <w:tcW w:w="8620" w:type="dxa"/>
          </w:tcPr>
          <w:p w:rsidR="0009562F" w:rsidRDefault="009E5286">
            <w:pPr>
              <w:pStyle w:val="TableParagraph"/>
              <w:spacing w:before="0" w:line="311" w:lineRule="exact"/>
              <w:ind w:left="2647"/>
              <w:rPr>
                <w:b/>
                <w:sz w:val="28"/>
              </w:rPr>
            </w:pPr>
            <w:r>
              <w:rPr>
                <w:b/>
                <w:sz w:val="28"/>
              </w:rPr>
              <w:lastRenderedPageBreak/>
              <w:t>LIST</w:t>
            </w:r>
            <w:r>
              <w:rPr>
                <w:b/>
                <w:spacing w:val="-7"/>
                <w:sz w:val="28"/>
              </w:rPr>
              <w:t xml:space="preserve"> </w:t>
            </w:r>
            <w:r>
              <w:rPr>
                <w:b/>
                <w:sz w:val="28"/>
              </w:rPr>
              <w:t>OF</w:t>
            </w:r>
            <w:r>
              <w:rPr>
                <w:b/>
                <w:spacing w:val="-6"/>
                <w:sz w:val="28"/>
              </w:rPr>
              <w:t xml:space="preserve"> </w:t>
            </w:r>
            <w:r>
              <w:rPr>
                <w:b/>
                <w:sz w:val="28"/>
              </w:rPr>
              <w:t>TABLES</w:t>
            </w:r>
            <w:r>
              <w:rPr>
                <w:b/>
                <w:spacing w:val="-13"/>
                <w:sz w:val="28"/>
              </w:rPr>
              <w:t xml:space="preserve"> </w:t>
            </w:r>
            <w:r>
              <w:rPr>
                <w:b/>
                <w:sz w:val="28"/>
              </w:rPr>
              <w:t>AND</w:t>
            </w:r>
            <w:r>
              <w:rPr>
                <w:b/>
                <w:spacing w:val="-8"/>
                <w:sz w:val="28"/>
              </w:rPr>
              <w:t xml:space="preserve"> </w:t>
            </w:r>
            <w:r>
              <w:rPr>
                <w:b/>
                <w:spacing w:val="-2"/>
                <w:sz w:val="28"/>
              </w:rPr>
              <w:t>FIGURES</w:t>
            </w:r>
          </w:p>
        </w:tc>
        <w:tc>
          <w:tcPr>
            <w:tcW w:w="942" w:type="dxa"/>
          </w:tcPr>
          <w:p w:rsidR="0009562F" w:rsidRDefault="0009562F">
            <w:pPr>
              <w:pStyle w:val="TableParagraph"/>
              <w:spacing w:before="0"/>
              <w:ind w:left="0"/>
            </w:pPr>
          </w:p>
        </w:tc>
      </w:tr>
      <w:tr w:rsidR="0009562F">
        <w:trPr>
          <w:trHeight w:val="605"/>
        </w:trPr>
        <w:tc>
          <w:tcPr>
            <w:tcW w:w="8620" w:type="dxa"/>
          </w:tcPr>
          <w:p w:rsidR="0009562F" w:rsidRDefault="009E5286">
            <w:pPr>
              <w:pStyle w:val="TableParagraph"/>
              <w:spacing w:before="194"/>
              <w:ind w:left="100"/>
              <w:rPr>
                <w:b/>
                <w:sz w:val="24"/>
              </w:rPr>
            </w:pPr>
            <w:r>
              <w:rPr>
                <w:b/>
                <w:spacing w:val="-2"/>
                <w:sz w:val="24"/>
              </w:rPr>
              <w:t>Tables</w:t>
            </w:r>
          </w:p>
        </w:tc>
        <w:tc>
          <w:tcPr>
            <w:tcW w:w="942" w:type="dxa"/>
          </w:tcPr>
          <w:p w:rsidR="0009562F" w:rsidRDefault="0009562F">
            <w:pPr>
              <w:pStyle w:val="TableParagraph"/>
              <w:spacing w:before="0"/>
              <w:ind w:left="0"/>
            </w:pPr>
          </w:p>
        </w:tc>
      </w:tr>
      <w:tr w:rsidR="0009562F">
        <w:trPr>
          <w:trHeight w:val="503"/>
        </w:trPr>
        <w:tc>
          <w:tcPr>
            <w:tcW w:w="8620" w:type="dxa"/>
          </w:tcPr>
          <w:p w:rsidR="0009562F" w:rsidRDefault="009E5286">
            <w:pPr>
              <w:pStyle w:val="TableParagraph"/>
              <w:spacing w:before="124"/>
              <w:ind w:left="100"/>
              <w:rPr>
                <w:sz w:val="24"/>
              </w:rPr>
            </w:pPr>
            <w:r>
              <w:rPr>
                <w:sz w:val="24"/>
              </w:rPr>
              <w:t>Table</w:t>
            </w:r>
            <w:r>
              <w:rPr>
                <w:spacing w:val="-4"/>
                <w:sz w:val="24"/>
              </w:rPr>
              <w:t xml:space="preserve"> </w:t>
            </w:r>
            <w:r>
              <w:rPr>
                <w:sz w:val="24"/>
              </w:rPr>
              <w:t>2.1</w:t>
            </w:r>
            <w:r>
              <w:rPr>
                <w:spacing w:val="-4"/>
                <w:sz w:val="24"/>
              </w:rPr>
              <w:t xml:space="preserve"> </w:t>
            </w:r>
            <w:r>
              <w:rPr>
                <w:sz w:val="24"/>
              </w:rPr>
              <w:t>—</w:t>
            </w:r>
            <w:r>
              <w:rPr>
                <w:spacing w:val="-1"/>
                <w:sz w:val="24"/>
              </w:rPr>
              <w:t xml:space="preserve"> </w:t>
            </w:r>
            <w:r>
              <w:rPr>
                <w:sz w:val="24"/>
              </w:rPr>
              <w:t>Comparison of</w:t>
            </w:r>
            <w:r>
              <w:rPr>
                <w:spacing w:val="-2"/>
                <w:sz w:val="24"/>
              </w:rPr>
              <w:t xml:space="preserve"> </w:t>
            </w:r>
            <w:r>
              <w:rPr>
                <w:sz w:val="24"/>
              </w:rPr>
              <w:t>Related</w:t>
            </w:r>
            <w:r>
              <w:rPr>
                <w:spacing w:val="-1"/>
                <w:sz w:val="24"/>
              </w:rPr>
              <w:t xml:space="preserve"> </w:t>
            </w:r>
            <w:r>
              <w:rPr>
                <w:spacing w:val="-2"/>
                <w:sz w:val="24"/>
              </w:rPr>
              <w:t>Systems</w:t>
            </w:r>
          </w:p>
        </w:tc>
        <w:tc>
          <w:tcPr>
            <w:tcW w:w="942" w:type="dxa"/>
          </w:tcPr>
          <w:p w:rsidR="0009562F" w:rsidRDefault="009E5286">
            <w:pPr>
              <w:pStyle w:val="TableParagraph"/>
              <w:spacing w:before="124"/>
              <w:ind w:left="0" w:right="85"/>
              <w:jc w:val="right"/>
              <w:rPr>
                <w:sz w:val="24"/>
              </w:rPr>
            </w:pPr>
            <w:r>
              <w:rPr>
                <w:spacing w:val="-10"/>
                <w:sz w:val="24"/>
              </w:rPr>
              <w:t>6</w:t>
            </w:r>
          </w:p>
        </w:tc>
      </w:tr>
      <w:tr w:rsidR="0009562F">
        <w:trPr>
          <w:trHeight w:val="474"/>
        </w:trPr>
        <w:tc>
          <w:tcPr>
            <w:tcW w:w="8620" w:type="dxa"/>
          </w:tcPr>
          <w:p w:rsidR="0009562F" w:rsidRDefault="009E5286">
            <w:pPr>
              <w:pStyle w:val="TableParagraph"/>
              <w:spacing w:before="93"/>
              <w:ind w:left="100"/>
              <w:rPr>
                <w:sz w:val="24"/>
              </w:rPr>
            </w:pPr>
            <w:r>
              <w:rPr>
                <w:sz w:val="24"/>
              </w:rPr>
              <w:t>Table</w:t>
            </w:r>
            <w:r>
              <w:rPr>
                <w:spacing w:val="-2"/>
                <w:sz w:val="24"/>
              </w:rPr>
              <w:t xml:space="preserve"> </w:t>
            </w:r>
            <w:r>
              <w:rPr>
                <w:sz w:val="24"/>
              </w:rPr>
              <w:t>3.1</w:t>
            </w:r>
            <w:r>
              <w:rPr>
                <w:spacing w:val="-4"/>
                <w:sz w:val="24"/>
              </w:rPr>
              <w:t xml:space="preserve"> </w:t>
            </w:r>
            <w:r>
              <w:rPr>
                <w:sz w:val="24"/>
              </w:rPr>
              <w:t>—</w:t>
            </w:r>
            <w:r>
              <w:rPr>
                <w:spacing w:val="-2"/>
                <w:sz w:val="24"/>
              </w:rPr>
              <w:t xml:space="preserve"> </w:t>
            </w:r>
            <w:r>
              <w:rPr>
                <w:sz w:val="24"/>
              </w:rPr>
              <w:t>Functional</w:t>
            </w:r>
            <w:r>
              <w:rPr>
                <w:spacing w:val="-1"/>
                <w:sz w:val="24"/>
              </w:rPr>
              <w:t xml:space="preserve"> </w:t>
            </w:r>
            <w:r>
              <w:rPr>
                <w:spacing w:val="-2"/>
                <w:sz w:val="24"/>
              </w:rPr>
              <w:t>Requirements</w:t>
            </w:r>
          </w:p>
        </w:tc>
        <w:tc>
          <w:tcPr>
            <w:tcW w:w="942" w:type="dxa"/>
          </w:tcPr>
          <w:p w:rsidR="0009562F" w:rsidRDefault="009E5286">
            <w:pPr>
              <w:pStyle w:val="TableParagraph"/>
              <w:spacing w:before="93"/>
              <w:ind w:left="0" w:right="90"/>
              <w:jc w:val="right"/>
              <w:rPr>
                <w:sz w:val="24"/>
              </w:rPr>
            </w:pPr>
            <w:r>
              <w:rPr>
                <w:spacing w:val="-10"/>
                <w:sz w:val="24"/>
              </w:rPr>
              <w:t>8</w:t>
            </w:r>
          </w:p>
        </w:tc>
      </w:tr>
      <w:tr w:rsidR="0009562F">
        <w:trPr>
          <w:trHeight w:val="474"/>
        </w:trPr>
        <w:tc>
          <w:tcPr>
            <w:tcW w:w="8620" w:type="dxa"/>
          </w:tcPr>
          <w:p w:rsidR="0009562F" w:rsidRDefault="009E5286">
            <w:pPr>
              <w:pStyle w:val="TableParagraph"/>
              <w:spacing w:before="94"/>
              <w:ind w:left="100"/>
              <w:rPr>
                <w:sz w:val="24"/>
              </w:rPr>
            </w:pPr>
            <w:r>
              <w:rPr>
                <w:sz w:val="24"/>
              </w:rPr>
              <w:t>Table</w:t>
            </w:r>
            <w:r>
              <w:rPr>
                <w:spacing w:val="-2"/>
                <w:sz w:val="24"/>
              </w:rPr>
              <w:t xml:space="preserve"> </w:t>
            </w:r>
            <w:r>
              <w:rPr>
                <w:sz w:val="24"/>
              </w:rPr>
              <w:t>3.2</w:t>
            </w:r>
            <w:r>
              <w:rPr>
                <w:spacing w:val="-4"/>
                <w:sz w:val="24"/>
              </w:rPr>
              <w:t xml:space="preserve"> </w:t>
            </w:r>
            <w:r>
              <w:rPr>
                <w:sz w:val="24"/>
              </w:rPr>
              <w:t>—</w:t>
            </w:r>
            <w:r>
              <w:rPr>
                <w:spacing w:val="-2"/>
                <w:sz w:val="24"/>
              </w:rPr>
              <w:t xml:space="preserve"> </w:t>
            </w:r>
            <w:r>
              <w:rPr>
                <w:sz w:val="24"/>
              </w:rPr>
              <w:t xml:space="preserve">Non-Functional </w:t>
            </w:r>
            <w:r>
              <w:rPr>
                <w:spacing w:val="-2"/>
                <w:sz w:val="24"/>
              </w:rPr>
              <w:t>Requirements</w:t>
            </w:r>
          </w:p>
        </w:tc>
        <w:tc>
          <w:tcPr>
            <w:tcW w:w="942" w:type="dxa"/>
          </w:tcPr>
          <w:p w:rsidR="0009562F" w:rsidRDefault="009E5286">
            <w:pPr>
              <w:pStyle w:val="TableParagraph"/>
              <w:spacing w:before="94"/>
              <w:ind w:left="0" w:right="90"/>
              <w:jc w:val="right"/>
              <w:rPr>
                <w:sz w:val="24"/>
              </w:rPr>
            </w:pPr>
            <w:r>
              <w:rPr>
                <w:spacing w:val="-10"/>
                <w:sz w:val="24"/>
              </w:rPr>
              <w:t>8</w:t>
            </w:r>
          </w:p>
        </w:tc>
      </w:tr>
      <w:tr w:rsidR="0009562F">
        <w:trPr>
          <w:trHeight w:val="472"/>
        </w:trPr>
        <w:tc>
          <w:tcPr>
            <w:tcW w:w="8620" w:type="dxa"/>
          </w:tcPr>
          <w:p w:rsidR="0009562F" w:rsidRDefault="009E5286">
            <w:pPr>
              <w:pStyle w:val="TableParagraph"/>
              <w:spacing w:before="93"/>
              <w:ind w:left="100"/>
              <w:rPr>
                <w:sz w:val="24"/>
              </w:rPr>
            </w:pPr>
            <w:r>
              <w:rPr>
                <w:sz w:val="24"/>
              </w:rPr>
              <w:t>Table</w:t>
            </w:r>
            <w:r>
              <w:rPr>
                <w:spacing w:val="-2"/>
                <w:sz w:val="24"/>
              </w:rPr>
              <w:t xml:space="preserve"> </w:t>
            </w:r>
            <w:r>
              <w:rPr>
                <w:sz w:val="24"/>
              </w:rPr>
              <w:t>4.1</w:t>
            </w:r>
            <w:r>
              <w:rPr>
                <w:spacing w:val="-4"/>
                <w:sz w:val="24"/>
              </w:rPr>
              <w:t xml:space="preserve"> </w:t>
            </w:r>
            <w:r>
              <w:rPr>
                <w:sz w:val="24"/>
              </w:rPr>
              <w:t>—</w:t>
            </w:r>
            <w:r>
              <w:rPr>
                <w:spacing w:val="-1"/>
                <w:sz w:val="24"/>
              </w:rPr>
              <w:t xml:space="preserve"> </w:t>
            </w:r>
            <w:r>
              <w:rPr>
                <w:sz w:val="24"/>
              </w:rPr>
              <w:t>Database</w:t>
            </w:r>
            <w:r>
              <w:rPr>
                <w:spacing w:val="-2"/>
                <w:sz w:val="24"/>
              </w:rPr>
              <w:t xml:space="preserve"> </w:t>
            </w:r>
            <w:r>
              <w:rPr>
                <w:sz w:val="24"/>
              </w:rPr>
              <w:t>Schema</w:t>
            </w:r>
            <w:r>
              <w:rPr>
                <w:spacing w:val="-1"/>
                <w:sz w:val="24"/>
              </w:rPr>
              <w:t xml:space="preserve"> </w:t>
            </w:r>
            <w:r>
              <w:rPr>
                <w:spacing w:val="-2"/>
                <w:sz w:val="24"/>
              </w:rPr>
              <w:t>Summary</w:t>
            </w:r>
          </w:p>
        </w:tc>
        <w:tc>
          <w:tcPr>
            <w:tcW w:w="942" w:type="dxa"/>
          </w:tcPr>
          <w:p w:rsidR="0009562F" w:rsidRDefault="009E5286">
            <w:pPr>
              <w:pStyle w:val="TableParagraph"/>
              <w:spacing w:before="93"/>
              <w:ind w:left="0" w:right="95"/>
              <w:jc w:val="right"/>
              <w:rPr>
                <w:sz w:val="24"/>
              </w:rPr>
            </w:pPr>
            <w:r>
              <w:rPr>
                <w:spacing w:val="-5"/>
                <w:sz w:val="24"/>
              </w:rPr>
              <w:t>14</w:t>
            </w:r>
          </w:p>
        </w:tc>
      </w:tr>
      <w:tr w:rsidR="0009562F">
        <w:trPr>
          <w:trHeight w:val="472"/>
        </w:trPr>
        <w:tc>
          <w:tcPr>
            <w:tcW w:w="8620" w:type="dxa"/>
          </w:tcPr>
          <w:p w:rsidR="0009562F" w:rsidRDefault="009E5286">
            <w:pPr>
              <w:pStyle w:val="TableParagraph"/>
              <w:spacing w:before="93"/>
              <w:ind w:left="100"/>
              <w:rPr>
                <w:sz w:val="24"/>
              </w:rPr>
            </w:pPr>
            <w:r>
              <w:rPr>
                <w:sz w:val="24"/>
              </w:rPr>
              <w:t>Table</w:t>
            </w:r>
            <w:r>
              <w:rPr>
                <w:spacing w:val="-1"/>
                <w:sz w:val="24"/>
              </w:rPr>
              <w:t xml:space="preserve"> </w:t>
            </w:r>
            <w:r>
              <w:rPr>
                <w:sz w:val="24"/>
              </w:rPr>
              <w:t>5.1</w:t>
            </w:r>
            <w:r>
              <w:rPr>
                <w:spacing w:val="-4"/>
                <w:sz w:val="24"/>
              </w:rPr>
              <w:t xml:space="preserve"> </w:t>
            </w:r>
            <w:r>
              <w:rPr>
                <w:sz w:val="24"/>
              </w:rPr>
              <w:t>— Technology</w:t>
            </w:r>
            <w:r>
              <w:rPr>
                <w:spacing w:val="-3"/>
                <w:sz w:val="24"/>
              </w:rPr>
              <w:t xml:space="preserve"> </w:t>
            </w:r>
            <w:r>
              <w:rPr>
                <w:sz w:val="24"/>
              </w:rPr>
              <w:t>Stack</w:t>
            </w:r>
            <w:r>
              <w:rPr>
                <w:spacing w:val="-1"/>
                <w:sz w:val="24"/>
              </w:rPr>
              <w:t xml:space="preserve"> </w:t>
            </w:r>
            <w:r>
              <w:rPr>
                <w:sz w:val="24"/>
              </w:rPr>
              <w:t xml:space="preserve">and </w:t>
            </w:r>
            <w:r>
              <w:rPr>
                <w:spacing w:val="-2"/>
                <w:sz w:val="24"/>
              </w:rPr>
              <w:t>Rationale</w:t>
            </w:r>
          </w:p>
        </w:tc>
        <w:tc>
          <w:tcPr>
            <w:tcW w:w="942" w:type="dxa"/>
          </w:tcPr>
          <w:p w:rsidR="0009562F" w:rsidRDefault="009E5286">
            <w:pPr>
              <w:pStyle w:val="TableParagraph"/>
              <w:spacing w:before="93"/>
              <w:ind w:left="0" w:right="95"/>
              <w:jc w:val="right"/>
              <w:rPr>
                <w:sz w:val="24"/>
              </w:rPr>
            </w:pPr>
            <w:r>
              <w:rPr>
                <w:spacing w:val="-5"/>
                <w:sz w:val="24"/>
              </w:rPr>
              <w:t>20</w:t>
            </w:r>
          </w:p>
        </w:tc>
      </w:tr>
      <w:tr w:rsidR="0009562F">
        <w:trPr>
          <w:trHeight w:val="474"/>
        </w:trPr>
        <w:tc>
          <w:tcPr>
            <w:tcW w:w="8620" w:type="dxa"/>
          </w:tcPr>
          <w:p w:rsidR="0009562F" w:rsidRDefault="009E5286">
            <w:pPr>
              <w:pStyle w:val="TableParagraph"/>
              <w:spacing w:before="93"/>
              <w:ind w:left="100"/>
              <w:rPr>
                <w:sz w:val="24"/>
              </w:rPr>
            </w:pPr>
            <w:r>
              <w:rPr>
                <w:sz w:val="24"/>
              </w:rPr>
              <w:t>Table</w:t>
            </w:r>
            <w:r>
              <w:rPr>
                <w:spacing w:val="-5"/>
                <w:sz w:val="24"/>
              </w:rPr>
              <w:t xml:space="preserve"> </w:t>
            </w:r>
            <w:r>
              <w:rPr>
                <w:sz w:val="24"/>
              </w:rPr>
              <w:t>5.2</w:t>
            </w:r>
            <w:r>
              <w:rPr>
                <w:spacing w:val="-2"/>
                <w:sz w:val="24"/>
              </w:rPr>
              <w:t xml:space="preserve"> </w:t>
            </w:r>
            <w:r>
              <w:rPr>
                <w:sz w:val="24"/>
              </w:rPr>
              <w:t>—</w:t>
            </w:r>
            <w:r>
              <w:rPr>
                <w:spacing w:val="-1"/>
                <w:sz w:val="24"/>
              </w:rPr>
              <w:t xml:space="preserve"> </w:t>
            </w:r>
            <w:r>
              <w:rPr>
                <w:sz w:val="24"/>
              </w:rPr>
              <w:t>Project</w:t>
            </w:r>
            <w:r>
              <w:rPr>
                <w:spacing w:val="-1"/>
                <w:sz w:val="24"/>
              </w:rPr>
              <w:t xml:space="preserve"> </w:t>
            </w:r>
            <w:r>
              <w:rPr>
                <w:sz w:val="24"/>
              </w:rPr>
              <w:t xml:space="preserve">Gantt </w:t>
            </w:r>
            <w:r>
              <w:rPr>
                <w:spacing w:val="-4"/>
                <w:sz w:val="24"/>
              </w:rPr>
              <w:t>Chart</w:t>
            </w:r>
          </w:p>
        </w:tc>
        <w:tc>
          <w:tcPr>
            <w:tcW w:w="942" w:type="dxa"/>
          </w:tcPr>
          <w:p w:rsidR="0009562F" w:rsidRDefault="009E5286">
            <w:pPr>
              <w:pStyle w:val="TableParagraph"/>
              <w:spacing w:before="93"/>
              <w:ind w:left="0" w:right="95"/>
              <w:jc w:val="right"/>
              <w:rPr>
                <w:sz w:val="24"/>
              </w:rPr>
            </w:pPr>
            <w:r>
              <w:rPr>
                <w:spacing w:val="-5"/>
                <w:sz w:val="24"/>
              </w:rPr>
              <w:t>21</w:t>
            </w:r>
          </w:p>
        </w:tc>
      </w:tr>
      <w:tr w:rsidR="0009562F">
        <w:trPr>
          <w:trHeight w:val="474"/>
        </w:trPr>
        <w:tc>
          <w:tcPr>
            <w:tcW w:w="8620" w:type="dxa"/>
          </w:tcPr>
          <w:p w:rsidR="0009562F" w:rsidRDefault="009E5286">
            <w:pPr>
              <w:pStyle w:val="TableParagraph"/>
              <w:spacing w:before="95"/>
              <w:ind w:left="100"/>
              <w:rPr>
                <w:sz w:val="24"/>
              </w:rPr>
            </w:pPr>
            <w:r>
              <w:rPr>
                <w:sz w:val="24"/>
              </w:rPr>
              <w:t>Table</w:t>
            </w:r>
            <w:r>
              <w:rPr>
                <w:spacing w:val="-1"/>
                <w:sz w:val="24"/>
              </w:rPr>
              <w:t xml:space="preserve"> </w:t>
            </w:r>
            <w:r>
              <w:rPr>
                <w:sz w:val="24"/>
              </w:rPr>
              <w:t>6.1</w:t>
            </w:r>
            <w:r>
              <w:rPr>
                <w:spacing w:val="-3"/>
                <w:sz w:val="24"/>
              </w:rPr>
              <w:t xml:space="preserve"> </w:t>
            </w:r>
            <w:r>
              <w:rPr>
                <w:sz w:val="24"/>
              </w:rPr>
              <w:t>—</w:t>
            </w:r>
            <w:r>
              <w:rPr>
                <w:spacing w:val="-1"/>
                <w:sz w:val="24"/>
              </w:rPr>
              <w:t xml:space="preserve"> </w:t>
            </w:r>
            <w:r>
              <w:rPr>
                <w:sz w:val="24"/>
              </w:rPr>
              <w:t>ML</w:t>
            </w:r>
            <w:r>
              <w:rPr>
                <w:spacing w:val="-6"/>
                <w:sz w:val="24"/>
              </w:rPr>
              <w:t xml:space="preserve"> </w:t>
            </w:r>
            <w:r>
              <w:rPr>
                <w:sz w:val="24"/>
              </w:rPr>
              <w:t>Ensemble</w:t>
            </w:r>
            <w:r>
              <w:rPr>
                <w:spacing w:val="-1"/>
                <w:sz w:val="24"/>
              </w:rPr>
              <w:t xml:space="preserve"> </w:t>
            </w:r>
            <w:r>
              <w:rPr>
                <w:sz w:val="24"/>
              </w:rPr>
              <w:t>Forecasting</w:t>
            </w:r>
            <w:r>
              <w:rPr>
                <w:spacing w:val="-2"/>
                <w:sz w:val="24"/>
              </w:rPr>
              <w:t xml:space="preserve"> Performance</w:t>
            </w:r>
          </w:p>
        </w:tc>
        <w:tc>
          <w:tcPr>
            <w:tcW w:w="942" w:type="dxa"/>
          </w:tcPr>
          <w:p w:rsidR="0009562F" w:rsidRDefault="009E5286">
            <w:pPr>
              <w:pStyle w:val="TableParagraph"/>
              <w:spacing w:before="95"/>
              <w:ind w:left="0" w:right="95"/>
              <w:jc w:val="right"/>
              <w:rPr>
                <w:sz w:val="24"/>
              </w:rPr>
            </w:pPr>
            <w:r>
              <w:rPr>
                <w:spacing w:val="-5"/>
                <w:sz w:val="24"/>
              </w:rPr>
              <w:t>28</w:t>
            </w:r>
          </w:p>
        </w:tc>
      </w:tr>
      <w:tr w:rsidR="0009562F">
        <w:trPr>
          <w:trHeight w:val="472"/>
        </w:trPr>
        <w:tc>
          <w:tcPr>
            <w:tcW w:w="8620" w:type="dxa"/>
          </w:tcPr>
          <w:p w:rsidR="0009562F" w:rsidRDefault="009E5286">
            <w:pPr>
              <w:pStyle w:val="TableParagraph"/>
              <w:spacing w:before="93"/>
              <w:ind w:left="100"/>
              <w:rPr>
                <w:sz w:val="24"/>
              </w:rPr>
            </w:pPr>
            <w:r>
              <w:rPr>
                <w:sz w:val="24"/>
              </w:rPr>
              <w:t>Table</w:t>
            </w:r>
            <w:r>
              <w:rPr>
                <w:spacing w:val="-5"/>
                <w:sz w:val="24"/>
              </w:rPr>
              <w:t xml:space="preserve"> </w:t>
            </w:r>
            <w:r>
              <w:rPr>
                <w:sz w:val="24"/>
              </w:rPr>
              <w:t>6.2</w:t>
            </w:r>
            <w:r>
              <w:rPr>
                <w:spacing w:val="-5"/>
                <w:sz w:val="24"/>
              </w:rPr>
              <w:t xml:space="preserve"> </w:t>
            </w:r>
            <w:r>
              <w:rPr>
                <w:sz w:val="24"/>
              </w:rPr>
              <w:t>—</w:t>
            </w:r>
            <w:r>
              <w:rPr>
                <w:spacing w:val="-5"/>
                <w:sz w:val="24"/>
              </w:rPr>
              <w:t xml:space="preserve"> </w:t>
            </w:r>
            <w:r>
              <w:rPr>
                <w:sz w:val="24"/>
              </w:rPr>
              <w:t>Risk</w:t>
            </w:r>
            <w:r>
              <w:rPr>
                <w:spacing w:val="-1"/>
                <w:sz w:val="24"/>
              </w:rPr>
              <w:t xml:space="preserve"> </w:t>
            </w:r>
            <w:r>
              <w:rPr>
                <w:sz w:val="24"/>
              </w:rPr>
              <w:t>Profiler</w:t>
            </w:r>
            <w:r>
              <w:rPr>
                <w:spacing w:val="-5"/>
                <w:sz w:val="24"/>
              </w:rPr>
              <w:t xml:space="preserve"> </w:t>
            </w:r>
            <w:r>
              <w:rPr>
                <w:sz w:val="24"/>
              </w:rPr>
              <w:t>Feature</w:t>
            </w:r>
            <w:r>
              <w:rPr>
                <w:spacing w:val="1"/>
                <w:sz w:val="24"/>
              </w:rPr>
              <w:t xml:space="preserve"> </w:t>
            </w:r>
            <w:r>
              <w:rPr>
                <w:sz w:val="24"/>
              </w:rPr>
              <w:t>Importance</w:t>
            </w:r>
            <w:r>
              <w:rPr>
                <w:spacing w:val="-3"/>
                <w:sz w:val="24"/>
              </w:rPr>
              <w:t xml:space="preserve"> </w:t>
            </w:r>
            <w:r>
              <w:rPr>
                <w:spacing w:val="-2"/>
                <w:sz w:val="24"/>
              </w:rPr>
              <w:t>(SHAP)</w:t>
            </w:r>
          </w:p>
        </w:tc>
        <w:tc>
          <w:tcPr>
            <w:tcW w:w="942" w:type="dxa"/>
          </w:tcPr>
          <w:p w:rsidR="0009562F" w:rsidRDefault="009E5286">
            <w:pPr>
              <w:pStyle w:val="TableParagraph"/>
              <w:spacing w:before="93"/>
              <w:ind w:left="0" w:right="95"/>
              <w:jc w:val="right"/>
              <w:rPr>
                <w:sz w:val="24"/>
              </w:rPr>
            </w:pPr>
            <w:r>
              <w:rPr>
                <w:spacing w:val="-5"/>
                <w:sz w:val="24"/>
              </w:rPr>
              <w:t>28</w:t>
            </w:r>
          </w:p>
        </w:tc>
      </w:tr>
      <w:tr w:rsidR="0009562F">
        <w:trPr>
          <w:trHeight w:val="472"/>
        </w:trPr>
        <w:tc>
          <w:tcPr>
            <w:tcW w:w="8620" w:type="dxa"/>
          </w:tcPr>
          <w:p w:rsidR="0009562F" w:rsidRDefault="009E5286">
            <w:pPr>
              <w:pStyle w:val="TableParagraph"/>
              <w:spacing w:before="93"/>
              <w:ind w:left="100"/>
              <w:rPr>
                <w:sz w:val="24"/>
              </w:rPr>
            </w:pPr>
            <w:r>
              <w:rPr>
                <w:sz w:val="24"/>
              </w:rPr>
              <w:t>Table</w:t>
            </w:r>
            <w:r>
              <w:rPr>
                <w:spacing w:val="-1"/>
                <w:sz w:val="24"/>
              </w:rPr>
              <w:t xml:space="preserve"> </w:t>
            </w:r>
            <w:r>
              <w:rPr>
                <w:sz w:val="24"/>
              </w:rPr>
              <w:t>7.1</w:t>
            </w:r>
            <w:r>
              <w:rPr>
                <w:spacing w:val="-4"/>
                <w:sz w:val="24"/>
              </w:rPr>
              <w:t xml:space="preserve"> </w:t>
            </w:r>
            <w:r>
              <w:rPr>
                <w:sz w:val="24"/>
              </w:rPr>
              <w:t>—</w:t>
            </w:r>
            <w:r>
              <w:rPr>
                <w:spacing w:val="-1"/>
                <w:sz w:val="24"/>
              </w:rPr>
              <w:t xml:space="preserve"> </w:t>
            </w:r>
            <w:r>
              <w:rPr>
                <w:sz w:val="24"/>
              </w:rPr>
              <w:t>Unit</w:t>
            </w:r>
            <w:r>
              <w:rPr>
                <w:spacing w:val="-1"/>
                <w:sz w:val="24"/>
              </w:rPr>
              <w:t xml:space="preserve"> </w:t>
            </w:r>
            <w:r>
              <w:rPr>
                <w:sz w:val="24"/>
              </w:rPr>
              <w:t xml:space="preserve">Test </w:t>
            </w:r>
            <w:r>
              <w:rPr>
                <w:spacing w:val="-4"/>
                <w:sz w:val="24"/>
              </w:rPr>
              <w:t>Cases</w:t>
            </w:r>
          </w:p>
        </w:tc>
        <w:tc>
          <w:tcPr>
            <w:tcW w:w="942" w:type="dxa"/>
          </w:tcPr>
          <w:p w:rsidR="0009562F" w:rsidRDefault="009E5286">
            <w:pPr>
              <w:pStyle w:val="TableParagraph"/>
              <w:spacing w:before="93"/>
              <w:ind w:left="0" w:right="95"/>
              <w:jc w:val="right"/>
              <w:rPr>
                <w:sz w:val="24"/>
              </w:rPr>
            </w:pPr>
            <w:r>
              <w:rPr>
                <w:spacing w:val="-5"/>
                <w:sz w:val="24"/>
              </w:rPr>
              <w:t>33</w:t>
            </w:r>
          </w:p>
        </w:tc>
      </w:tr>
      <w:tr w:rsidR="0009562F">
        <w:trPr>
          <w:trHeight w:val="472"/>
        </w:trPr>
        <w:tc>
          <w:tcPr>
            <w:tcW w:w="8620" w:type="dxa"/>
          </w:tcPr>
          <w:p w:rsidR="0009562F" w:rsidRDefault="009E5286">
            <w:pPr>
              <w:pStyle w:val="TableParagraph"/>
              <w:spacing w:before="93"/>
              <w:ind w:left="100"/>
              <w:rPr>
                <w:sz w:val="24"/>
              </w:rPr>
            </w:pPr>
            <w:r>
              <w:rPr>
                <w:sz w:val="24"/>
              </w:rPr>
              <w:t>Table</w:t>
            </w:r>
            <w:r>
              <w:rPr>
                <w:spacing w:val="-5"/>
                <w:sz w:val="24"/>
              </w:rPr>
              <w:t xml:space="preserve"> </w:t>
            </w:r>
            <w:r>
              <w:rPr>
                <w:sz w:val="24"/>
              </w:rPr>
              <w:t>7.2</w:t>
            </w:r>
            <w:r>
              <w:rPr>
                <w:spacing w:val="-5"/>
                <w:sz w:val="24"/>
              </w:rPr>
              <w:t xml:space="preserve"> </w:t>
            </w:r>
            <w:r>
              <w:rPr>
                <w:sz w:val="24"/>
              </w:rPr>
              <w:t>—</w:t>
            </w:r>
            <w:r>
              <w:rPr>
                <w:spacing w:val="-1"/>
                <w:sz w:val="24"/>
              </w:rPr>
              <w:t xml:space="preserve"> </w:t>
            </w:r>
            <w:r>
              <w:rPr>
                <w:sz w:val="24"/>
              </w:rPr>
              <w:t>System</w:t>
            </w:r>
            <w:r>
              <w:rPr>
                <w:spacing w:val="-2"/>
                <w:sz w:val="24"/>
              </w:rPr>
              <w:t xml:space="preserve"> </w:t>
            </w:r>
            <w:r>
              <w:rPr>
                <w:sz w:val="24"/>
              </w:rPr>
              <w:t>Performance</w:t>
            </w:r>
            <w:r>
              <w:rPr>
                <w:spacing w:val="-1"/>
                <w:sz w:val="24"/>
              </w:rPr>
              <w:t xml:space="preserve"> </w:t>
            </w:r>
            <w:r>
              <w:rPr>
                <w:spacing w:val="-2"/>
                <w:sz w:val="24"/>
              </w:rPr>
              <w:t>Benchmarks</w:t>
            </w:r>
          </w:p>
        </w:tc>
        <w:tc>
          <w:tcPr>
            <w:tcW w:w="942" w:type="dxa"/>
          </w:tcPr>
          <w:p w:rsidR="0009562F" w:rsidRDefault="009E5286">
            <w:pPr>
              <w:pStyle w:val="TableParagraph"/>
              <w:spacing w:before="93"/>
              <w:ind w:left="0" w:right="95"/>
              <w:jc w:val="right"/>
              <w:rPr>
                <w:sz w:val="24"/>
              </w:rPr>
            </w:pPr>
            <w:r>
              <w:rPr>
                <w:spacing w:val="-5"/>
                <w:sz w:val="24"/>
              </w:rPr>
              <w:t>34</w:t>
            </w:r>
          </w:p>
        </w:tc>
      </w:tr>
      <w:tr w:rsidR="0009562F">
        <w:trPr>
          <w:trHeight w:val="562"/>
        </w:trPr>
        <w:tc>
          <w:tcPr>
            <w:tcW w:w="8620" w:type="dxa"/>
          </w:tcPr>
          <w:p w:rsidR="0009562F" w:rsidRDefault="009E5286">
            <w:pPr>
              <w:pStyle w:val="TableParagraph"/>
              <w:spacing w:before="93"/>
              <w:ind w:left="100"/>
              <w:rPr>
                <w:sz w:val="24"/>
              </w:rPr>
            </w:pPr>
            <w:r>
              <w:rPr>
                <w:sz w:val="24"/>
              </w:rPr>
              <w:t>Table</w:t>
            </w:r>
            <w:r>
              <w:rPr>
                <w:spacing w:val="-4"/>
                <w:sz w:val="24"/>
              </w:rPr>
              <w:t xml:space="preserve"> </w:t>
            </w:r>
            <w:r>
              <w:rPr>
                <w:sz w:val="24"/>
              </w:rPr>
              <w:t>8.1</w:t>
            </w:r>
            <w:r>
              <w:rPr>
                <w:spacing w:val="-4"/>
                <w:sz w:val="24"/>
              </w:rPr>
              <w:t xml:space="preserve"> </w:t>
            </w:r>
            <w:r>
              <w:rPr>
                <w:sz w:val="24"/>
              </w:rPr>
              <w:t>—</w:t>
            </w:r>
            <w:r>
              <w:rPr>
                <w:spacing w:val="-1"/>
                <w:sz w:val="24"/>
              </w:rPr>
              <w:t xml:space="preserve"> </w:t>
            </w:r>
            <w:r>
              <w:rPr>
                <w:sz w:val="24"/>
              </w:rPr>
              <w:t>Project</w:t>
            </w:r>
            <w:r>
              <w:rPr>
                <w:spacing w:val="-1"/>
                <w:sz w:val="24"/>
              </w:rPr>
              <w:t xml:space="preserve"> </w:t>
            </w:r>
            <w:r>
              <w:rPr>
                <w:sz w:val="24"/>
              </w:rPr>
              <w:t>Goals</w:t>
            </w:r>
            <w:r>
              <w:rPr>
                <w:spacing w:val="-3"/>
                <w:sz w:val="24"/>
              </w:rPr>
              <w:t xml:space="preserve"> </w:t>
            </w:r>
            <w:r>
              <w:rPr>
                <w:sz w:val="24"/>
              </w:rPr>
              <w:t xml:space="preserve">vs. </w:t>
            </w:r>
            <w:r>
              <w:rPr>
                <w:spacing w:val="-2"/>
                <w:sz w:val="24"/>
              </w:rPr>
              <w:t>Accomplishments</w:t>
            </w:r>
          </w:p>
        </w:tc>
        <w:tc>
          <w:tcPr>
            <w:tcW w:w="942" w:type="dxa"/>
          </w:tcPr>
          <w:p w:rsidR="0009562F" w:rsidRDefault="009E5286">
            <w:pPr>
              <w:pStyle w:val="TableParagraph"/>
              <w:spacing w:before="93"/>
              <w:ind w:left="0" w:right="95"/>
              <w:jc w:val="right"/>
              <w:rPr>
                <w:sz w:val="24"/>
              </w:rPr>
            </w:pPr>
            <w:r>
              <w:rPr>
                <w:spacing w:val="-5"/>
                <w:sz w:val="24"/>
              </w:rPr>
              <w:t>36</w:t>
            </w:r>
          </w:p>
        </w:tc>
      </w:tr>
      <w:tr w:rsidR="0009562F">
        <w:trPr>
          <w:trHeight w:val="593"/>
        </w:trPr>
        <w:tc>
          <w:tcPr>
            <w:tcW w:w="8620" w:type="dxa"/>
          </w:tcPr>
          <w:p w:rsidR="0009562F" w:rsidRDefault="009E5286">
            <w:pPr>
              <w:pStyle w:val="TableParagraph"/>
              <w:spacing w:before="183"/>
              <w:ind w:left="100"/>
              <w:rPr>
                <w:b/>
                <w:sz w:val="24"/>
              </w:rPr>
            </w:pPr>
            <w:r>
              <w:rPr>
                <w:b/>
                <w:spacing w:val="-2"/>
                <w:sz w:val="24"/>
              </w:rPr>
              <w:t>Figures</w:t>
            </w:r>
          </w:p>
        </w:tc>
        <w:tc>
          <w:tcPr>
            <w:tcW w:w="942" w:type="dxa"/>
          </w:tcPr>
          <w:p w:rsidR="0009562F" w:rsidRDefault="0009562F">
            <w:pPr>
              <w:pStyle w:val="TableParagraph"/>
              <w:spacing w:before="0"/>
              <w:ind w:left="0"/>
            </w:pPr>
          </w:p>
        </w:tc>
      </w:tr>
      <w:tr w:rsidR="0009562F">
        <w:trPr>
          <w:trHeight w:val="504"/>
        </w:trPr>
        <w:tc>
          <w:tcPr>
            <w:tcW w:w="8620" w:type="dxa"/>
          </w:tcPr>
          <w:p w:rsidR="0009562F" w:rsidRDefault="009E5286">
            <w:pPr>
              <w:pStyle w:val="TableParagraph"/>
              <w:spacing w:before="124"/>
              <w:ind w:left="100"/>
              <w:rPr>
                <w:sz w:val="24"/>
              </w:rPr>
            </w:pPr>
            <w:r>
              <w:rPr>
                <w:sz w:val="24"/>
              </w:rPr>
              <w:t>Figure</w:t>
            </w:r>
            <w:r>
              <w:rPr>
                <w:spacing w:val="-6"/>
                <w:sz w:val="24"/>
              </w:rPr>
              <w:t xml:space="preserve"> </w:t>
            </w:r>
            <w:r>
              <w:rPr>
                <w:sz w:val="24"/>
              </w:rPr>
              <w:t>4.1</w:t>
            </w:r>
            <w:r>
              <w:rPr>
                <w:spacing w:val="-4"/>
                <w:sz w:val="24"/>
              </w:rPr>
              <w:t xml:space="preserve"> </w:t>
            </w:r>
            <w:r>
              <w:rPr>
                <w:sz w:val="24"/>
              </w:rPr>
              <w:t>—</w:t>
            </w:r>
            <w:r>
              <w:rPr>
                <w:spacing w:val="-2"/>
                <w:sz w:val="24"/>
              </w:rPr>
              <w:t xml:space="preserve"> </w:t>
            </w:r>
            <w:r>
              <w:rPr>
                <w:sz w:val="24"/>
              </w:rPr>
              <w:t>High-Level</w:t>
            </w:r>
            <w:r>
              <w:rPr>
                <w:spacing w:val="2"/>
                <w:sz w:val="24"/>
              </w:rPr>
              <w:t xml:space="preserve"> </w:t>
            </w:r>
            <w:r>
              <w:rPr>
                <w:sz w:val="24"/>
              </w:rPr>
              <w:t xml:space="preserve">System </w:t>
            </w:r>
            <w:r>
              <w:rPr>
                <w:spacing w:val="-2"/>
                <w:sz w:val="24"/>
              </w:rPr>
              <w:t>Architecture</w:t>
            </w:r>
          </w:p>
        </w:tc>
        <w:tc>
          <w:tcPr>
            <w:tcW w:w="942" w:type="dxa"/>
          </w:tcPr>
          <w:p w:rsidR="0009562F" w:rsidRDefault="009E5286">
            <w:pPr>
              <w:pStyle w:val="TableParagraph"/>
              <w:spacing w:before="124"/>
              <w:ind w:left="0" w:right="95"/>
              <w:jc w:val="right"/>
              <w:rPr>
                <w:sz w:val="24"/>
              </w:rPr>
            </w:pPr>
            <w:r>
              <w:rPr>
                <w:spacing w:val="-5"/>
                <w:sz w:val="24"/>
              </w:rPr>
              <w:t>11</w:t>
            </w:r>
          </w:p>
        </w:tc>
      </w:tr>
      <w:tr w:rsidR="0009562F">
        <w:trPr>
          <w:trHeight w:val="473"/>
        </w:trPr>
        <w:tc>
          <w:tcPr>
            <w:tcW w:w="8620" w:type="dxa"/>
          </w:tcPr>
          <w:p w:rsidR="0009562F" w:rsidRDefault="009E5286">
            <w:pPr>
              <w:pStyle w:val="TableParagraph"/>
              <w:spacing w:before="93"/>
              <w:ind w:left="100"/>
              <w:rPr>
                <w:sz w:val="24"/>
              </w:rPr>
            </w:pPr>
            <w:r>
              <w:rPr>
                <w:sz w:val="24"/>
              </w:rPr>
              <w:t>Figure</w:t>
            </w:r>
            <w:r>
              <w:rPr>
                <w:spacing w:val="-4"/>
                <w:sz w:val="24"/>
              </w:rPr>
              <w:t xml:space="preserve"> </w:t>
            </w:r>
            <w:r>
              <w:rPr>
                <w:sz w:val="24"/>
              </w:rPr>
              <w:t>4.2</w:t>
            </w:r>
            <w:r>
              <w:rPr>
                <w:spacing w:val="-1"/>
                <w:sz w:val="24"/>
              </w:rPr>
              <w:t xml:space="preserve"> </w:t>
            </w:r>
            <w:r>
              <w:rPr>
                <w:sz w:val="24"/>
              </w:rPr>
              <w:t>— ML</w:t>
            </w:r>
            <w:r>
              <w:rPr>
                <w:spacing w:val="-3"/>
                <w:sz w:val="24"/>
              </w:rPr>
              <w:t xml:space="preserve"> </w:t>
            </w:r>
            <w:r>
              <w:rPr>
                <w:sz w:val="24"/>
              </w:rPr>
              <w:t xml:space="preserve">Pipeline </w:t>
            </w:r>
            <w:r>
              <w:rPr>
                <w:spacing w:val="-2"/>
                <w:sz w:val="24"/>
              </w:rPr>
              <w:t>Flowchart</w:t>
            </w:r>
          </w:p>
        </w:tc>
        <w:tc>
          <w:tcPr>
            <w:tcW w:w="942" w:type="dxa"/>
          </w:tcPr>
          <w:p w:rsidR="0009562F" w:rsidRDefault="009E5286">
            <w:pPr>
              <w:pStyle w:val="TableParagraph"/>
              <w:spacing w:before="93"/>
              <w:ind w:left="0" w:right="95"/>
              <w:jc w:val="right"/>
              <w:rPr>
                <w:sz w:val="24"/>
              </w:rPr>
            </w:pPr>
            <w:r>
              <w:rPr>
                <w:spacing w:val="-5"/>
                <w:sz w:val="24"/>
              </w:rPr>
              <w:t>13</w:t>
            </w:r>
          </w:p>
        </w:tc>
      </w:tr>
      <w:tr w:rsidR="0009562F">
        <w:trPr>
          <w:trHeight w:val="472"/>
        </w:trPr>
        <w:tc>
          <w:tcPr>
            <w:tcW w:w="8620" w:type="dxa"/>
          </w:tcPr>
          <w:p w:rsidR="0009562F" w:rsidRDefault="009E5286">
            <w:pPr>
              <w:pStyle w:val="TableParagraph"/>
              <w:spacing w:before="93"/>
              <w:ind w:left="100"/>
              <w:rPr>
                <w:sz w:val="24"/>
              </w:rPr>
            </w:pPr>
            <w:r>
              <w:rPr>
                <w:sz w:val="24"/>
              </w:rPr>
              <w:t>Figure</w:t>
            </w:r>
            <w:r>
              <w:rPr>
                <w:spacing w:val="-6"/>
                <w:sz w:val="24"/>
              </w:rPr>
              <w:t xml:space="preserve"> </w:t>
            </w:r>
            <w:r>
              <w:rPr>
                <w:sz w:val="24"/>
              </w:rPr>
              <w:t>4.3</w:t>
            </w:r>
            <w:r>
              <w:rPr>
                <w:spacing w:val="-2"/>
                <w:sz w:val="24"/>
              </w:rPr>
              <w:t xml:space="preserve"> </w:t>
            </w:r>
            <w:r>
              <w:rPr>
                <w:sz w:val="24"/>
              </w:rPr>
              <w:t>—</w:t>
            </w:r>
            <w:r>
              <w:rPr>
                <w:spacing w:val="-1"/>
                <w:sz w:val="24"/>
              </w:rPr>
              <w:t xml:space="preserve"> </w:t>
            </w:r>
            <w:r>
              <w:rPr>
                <w:sz w:val="24"/>
              </w:rPr>
              <w:t xml:space="preserve">Entity-Relationship </w:t>
            </w:r>
            <w:r>
              <w:rPr>
                <w:spacing w:val="-2"/>
                <w:sz w:val="24"/>
              </w:rPr>
              <w:t>Diagram</w:t>
            </w:r>
          </w:p>
        </w:tc>
        <w:tc>
          <w:tcPr>
            <w:tcW w:w="942" w:type="dxa"/>
          </w:tcPr>
          <w:p w:rsidR="0009562F" w:rsidRDefault="009E5286">
            <w:pPr>
              <w:pStyle w:val="TableParagraph"/>
              <w:spacing w:before="93"/>
              <w:ind w:left="0" w:right="95"/>
              <w:jc w:val="right"/>
              <w:rPr>
                <w:sz w:val="24"/>
              </w:rPr>
            </w:pPr>
            <w:r>
              <w:rPr>
                <w:spacing w:val="-5"/>
                <w:sz w:val="24"/>
              </w:rPr>
              <w:t>15</w:t>
            </w:r>
          </w:p>
        </w:tc>
      </w:tr>
      <w:tr w:rsidR="0009562F">
        <w:trPr>
          <w:trHeight w:val="473"/>
        </w:trPr>
        <w:tc>
          <w:tcPr>
            <w:tcW w:w="8620" w:type="dxa"/>
          </w:tcPr>
          <w:p w:rsidR="0009562F" w:rsidRDefault="009E5286">
            <w:pPr>
              <w:pStyle w:val="TableParagraph"/>
              <w:spacing w:before="93"/>
              <w:ind w:left="100"/>
              <w:rPr>
                <w:sz w:val="24"/>
              </w:rPr>
            </w:pPr>
            <w:r>
              <w:rPr>
                <w:sz w:val="24"/>
              </w:rPr>
              <w:t>Figure</w:t>
            </w:r>
            <w:r>
              <w:rPr>
                <w:spacing w:val="-5"/>
                <w:sz w:val="24"/>
              </w:rPr>
              <w:t xml:space="preserve"> </w:t>
            </w:r>
            <w:r>
              <w:rPr>
                <w:sz w:val="24"/>
              </w:rPr>
              <w:t>4.4</w:t>
            </w:r>
            <w:r>
              <w:rPr>
                <w:spacing w:val="-3"/>
                <w:sz w:val="24"/>
              </w:rPr>
              <w:t xml:space="preserve"> </w:t>
            </w:r>
            <w:r>
              <w:rPr>
                <w:sz w:val="24"/>
              </w:rPr>
              <w:t>—</w:t>
            </w:r>
            <w:r>
              <w:rPr>
                <w:spacing w:val="-1"/>
                <w:sz w:val="24"/>
              </w:rPr>
              <w:t xml:space="preserve"> </w:t>
            </w:r>
            <w:r>
              <w:rPr>
                <w:sz w:val="24"/>
              </w:rPr>
              <w:t>Use</w:t>
            </w:r>
            <w:r>
              <w:rPr>
                <w:spacing w:val="-4"/>
                <w:sz w:val="24"/>
              </w:rPr>
              <w:t xml:space="preserve"> </w:t>
            </w:r>
            <w:r>
              <w:rPr>
                <w:sz w:val="24"/>
              </w:rPr>
              <w:t>Case</w:t>
            </w:r>
            <w:r>
              <w:rPr>
                <w:spacing w:val="4"/>
                <w:sz w:val="24"/>
              </w:rPr>
              <w:t xml:space="preserve"> </w:t>
            </w:r>
            <w:r>
              <w:rPr>
                <w:spacing w:val="-2"/>
                <w:sz w:val="24"/>
              </w:rPr>
              <w:t>Diagram</w:t>
            </w:r>
          </w:p>
        </w:tc>
        <w:tc>
          <w:tcPr>
            <w:tcW w:w="942" w:type="dxa"/>
          </w:tcPr>
          <w:p w:rsidR="0009562F" w:rsidRDefault="009E5286">
            <w:pPr>
              <w:pStyle w:val="TableParagraph"/>
              <w:spacing w:before="93"/>
              <w:ind w:left="0" w:right="95"/>
              <w:jc w:val="right"/>
              <w:rPr>
                <w:sz w:val="24"/>
              </w:rPr>
            </w:pPr>
            <w:r>
              <w:rPr>
                <w:spacing w:val="-5"/>
                <w:sz w:val="24"/>
              </w:rPr>
              <w:t>17</w:t>
            </w:r>
          </w:p>
        </w:tc>
      </w:tr>
      <w:tr w:rsidR="0009562F">
        <w:trPr>
          <w:trHeight w:val="558"/>
        </w:trPr>
        <w:tc>
          <w:tcPr>
            <w:tcW w:w="8620" w:type="dxa"/>
          </w:tcPr>
          <w:p w:rsidR="0009562F" w:rsidRDefault="009E5286">
            <w:pPr>
              <w:pStyle w:val="TableParagraph"/>
              <w:spacing w:before="94"/>
              <w:ind w:left="100"/>
              <w:rPr>
                <w:sz w:val="24"/>
              </w:rPr>
            </w:pPr>
            <w:r>
              <w:rPr>
                <w:sz w:val="24"/>
              </w:rPr>
              <w:t>Figure</w:t>
            </w:r>
            <w:r>
              <w:rPr>
                <w:spacing w:val="-6"/>
                <w:sz w:val="24"/>
              </w:rPr>
              <w:t xml:space="preserve"> </w:t>
            </w:r>
            <w:r>
              <w:rPr>
                <w:sz w:val="24"/>
              </w:rPr>
              <w:t>4.5</w:t>
            </w:r>
            <w:r>
              <w:rPr>
                <w:spacing w:val="-1"/>
                <w:sz w:val="24"/>
              </w:rPr>
              <w:t xml:space="preserve"> </w:t>
            </w:r>
            <w:r>
              <w:rPr>
                <w:sz w:val="24"/>
              </w:rPr>
              <w:t>—</w:t>
            </w:r>
            <w:r>
              <w:rPr>
                <w:spacing w:val="-1"/>
                <w:sz w:val="24"/>
              </w:rPr>
              <w:t xml:space="preserve"> </w:t>
            </w:r>
            <w:r>
              <w:rPr>
                <w:sz w:val="24"/>
              </w:rPr>
              <w:t>Deployment</w:t>
            </w:r>
            <w:r>
              <w:rPr>
                <w:spacing w:val="-1"/>
                <w:sz w:val="24"/>
              </w:rPr>
              <w:t xml:space="preserve"> </w:t>
            </w:r>
            <w:r>
              <w:rPr>
                <w:sz w:val="24"/>
              </w:rPr>
              <w:t>Architecture</w:t>
            </w:r>
            <w:r>
              <w:rPr>
                <w:spacing w:val="-3"/>
                <w:sz w:val="24"/>
              </w:rPr>
              <w:t xml:space="preserve"> </w:t>
            </w:r>
            <w:r>
              <w:rPr>
                <w:sz w:val="24"/>
              </w:rPr>
              <w:t>(Oracle</w:t>
            </w:r>
            <w:r>
              <w:rPr>
                <w:spacing w:val="-1"/>
                <w:sz w:val="24"/>
              </w:rPr>
              <w:t xml:space="preserve"> </w:t>
            </w:r>
            <w:r>
              <w:rPr>
                <w:sz w:val="24"/>
              </w:rPr>
              <w:t>Cloud,</w:t>
            </w:r>
            <w:r>
              <w:rPr>
                <w:spacing w:val="-1"/>
                <w:sz w:val="24"/>
              </w:rPr>
              <w:t xml:space="preserve"> </w:t>
            </w:r>
            <w:proofErr w:type="spellStart"/>
            <w:r>
              <w:rPr>
                <w:sz w:val="24"/>
              </w:rPr>
              <w:t>Vercel</w:t>
            </w:r>
            <w:proofErr w:type="spellEnd"/>
            <w:r>
              <w:rPr>
                <w:sz w:val="24"/>
              </w:rPr>
              <w:t>,</w:t>
            </w:r>
            <w:r>
              <w:rPr>
                <w:spacing w:val="-1"/>
                <w:sz w:val="24"/>
              </w:rPr>
              <w:t xml:space="preserve"> </w:t>
            </w:r>
            <w:proofErr w:type="spellStart"/>
            <w:proofErr w:type="gramStart"/>
            <w:r>
              <w:rPr>
                <w:spacing w:val="-2"/>
                <w:sz w:val="24"/>
              </w:rPr>
              <w:t>Supabase,Upstash</w:t>
            </w:r>
            <w:proofErr w:type="spellEnd"/>
            <w:proofErr w:type="gramEnd"/>
            <w:r>
              <w:rPr>
                <w:spacing w:val="-2"/>
                <w:sz w:val="24"/>
              </w:rPr>
              <w:t>)</w:t>
            </w:r>
          </w:p>
        </w:tc>
        <w:tc>
          <w:tcPr>
            <w:tcW w:w="942" w:type="dxa"/>
          </w:tcPr>
          <w:p w:rsidR="0009562F" w:rsidRDefault="009E5286">
            <w:pPr>
              <w:pStyle w:val="TableParagraph"/>
              <w:spacing w:before="94"/>
              <w:ind w:left="0" w:right="95"/>
              <w:jc w:val="right"/>
              <w:rPr>
                <w:sz w:val="24"/>
              </w:rPr>
            </w:pPr>
            <w:r>
              <w:rPr>
                <w:spacing w:val="-5"/>
                <w:sz w:val="24"/>
              </w:rPr>
              <w:t>17</w:t>
            </w:r>
          </w:p>
        </w:tc>
      </w:tr>
      <w:tr w:rsidR="0009562F">
        <w:trPr>
          <w:trHeight w:val="563"/>
        </w:trPr>
        <w:tc>
          <w:tcPr>
            <w:tcW w:w="8620" w:type="dxa"/>
          </w:tcPr>
          <w:p w:rsidR="0009562F" w:rsidRDefault="009E5286">
            <w:pPr>
              <w:pStyle w:val="TableParagraph"/>
              <w:spacing w:before="179"/>
              <w:ind w:left="50"/>
            </w:pPr>
            <w:r>
              <w:t>Figure</w:t>
            </w:r>
            <w:r>
              <w:rPr>
                <w:spacing w:val="-2"/>
              </w:rPr>
              <w:t xml:space="preserve"> </w:t>
            </w:r>
            <w:r>
              <w:t>4.6</w:t>
            </w:r>
            <w:r>
              <w:rPr>
                <w:spacing w:val="-3"/>
              </w:rPr>
              <w:t xml:space="preserve"> </w:t>
            </w:r>
            <w:r>
              <w:t>—</w:t>
            </w:r>
            <w:r>
              <w:rPr>
                <w:spacing w:val="-1"/>
              </w:rPr>
              <w:t xml:space="preserve"> </w:t>
            </w:r>
            <w:r>
              <w:t xml:space="preserve">Class </w:t>
            </w:r>
            <w:r>
              <w:rPr>
                <w:spacing w:val="-2"/>
              </w:rPr>
              <w:t>Diagram</w:t>
            </w:r>
          </w:p>
        </w:tc>
        <w:tc>
          <w:tcPr>
            <w:tcW w:w="942" w:type="dxa"/>
          </w:tcPr>
          <w:p w:rsidR="0009562F" w:rsidRDefault="009E5286">
            <w:pPr>
              <w:pStyle w:val="TableParagraph"/>
              <w:spacing w:before="179"/>
              <w:ind w:left="0" w:right="47"/>
              <w:jc w:val="right"/>
            </w:pPr>
            <w:r>
              <w:rPr>
                <w:spacing w:val="-5"/>
              </w:rPr>
              <w:t>18</w:t>
            </w:r>
          </w:p>
        </w:tc>
      </w:tr>
      <w:tr w:rsidR="0009562F">
        <w:trPr>
          <w:trHeight w:val="554"/>
        </w:trPr>
        <w:tc>
          <w:tcPr>
            <w:tcW w:w="8620" w:type="dxa"/>
          </w:tcPr>
          <w:p w:rsidR="0009562F" w:rsidRDefault="009E5286">
            <w:pPr>
              <w:pStyle w:val="TableParagraph"/>
              <w:spacing w:before="122"/>
              <w:ind w:left="50"/>
            </w:pPr>
            <w:r>
              <w:t>Figure</w:t>
            </w:r>
            <w:r>
              <w:rPr>
                <w:spacing w:val="-4"/>
              </w:rPr>
              <w:t xml:space="preserve"> </w:t>
            </w:r>
            <w:r>
              <w:t>4.7</w:t>
            </w:r>
            <w:r>
              <w:rPr>
                <w:spacing w:val="-3"/>
              </w:rPr>
              <w:t xml:space="preserve"> </w:t>
            </w:r>
            <w:r>
              <w:t>—</w:t>
            </w:r>
            <w:r>
              <w:rPr>
                <w:spacing w:val="-1"/>
              </w:rPr>
              <w:t xml:space="preserve"> </w:t>
            </w:r>
            <w:r>
              <w:t>Sequence</w:t>
            </w:r>
            <w:r>
              <w:rPr>
                <w:spacing w:val="-1"/>
              </w:rPr>
              <w:t xml:space="preserve"> </w:t>
            </w:r>
            <w:r>
              <w:rPr>
                <w:spacing w:val="-2"/>
              </w:rPr>
              <w:t>Diagram</w:t>
            </w:r>
          </w:p>
        </w:tc>
        <w:tc>
          <w:tcPr>
            <w:tcW w:w="942" w:type="dxa"/>
          </w:tcPr>
          <w:p w:rsidR="0009562F" w:rsidRDefault="009E5286">
            <w:pPr>
              <w:pStyle w:val="TableParagraph"/>
              <w:spacing w:before="122"/>
              <w:ind w:left="0" w:right="47"/>
              <w:jc w:val="right"/>
            </w:pPr>
            <w:r>
              <w:rPr>
                <w:spacing w:val="-5"/>
              </w:rPr>
              <w:t>18</w:t>
            </w:r>
          </w:p>
        </w:tc>
      </w:tr>
      <w:tr w:rsidR="0009562F">
        <w:trPr>
          <w:trHeight w:val="863"/>
        </w:trPr>
        <w:tc>
          <w:tcPr>
            <w:tcW w:w="8620" w:type="dxa"/>
          </w:tcPr>
          <w:p w:rsidR="0009562F" w:rsidRDefault="009E5286">
            <w:pPr>
              <w:pStyle w:val="TableParagraph"/>
              <w:spacing w:before="85" w:line="360" w:lineRule="atLeast"/>
              <w:ind w:left="100" w:right="538"/>
              <w:rPr>
                <w:sz w:val="24"/>
              </w:rPr>
            </w:pPr>
            <w:r>
              <w:rPr>
                <w:sz w:val="24"/>
              </w:rPr>
              <w:t>Figure</w:t>
            </w:r>
            <w:r>
              <w:rPr>
                <w:spacing w:val="-7"/>
                <w:sz w:val="24"/>
              </w:rPr>
              <w:t xml:space="preserve"> </w:t>
            </w:r>
            <w:r>
              <w:rPr>
                <w:sz w:val="24"/>
              </w:rPr>
              <w:t>6.1</w:t>
            </w:r>
            <w:r>
              <w:rPr>
                <w:spacing w:val="-6"/>
                <w:sz w:val="24"/>
              </w:rPr>
              <w:t xml:space="preserve"> </w:t>
            </w:r>
            <w:r>
              <w:rPr>
                <w:sz w:val="24"/>
              </w:rPr>
              <w:t>—</w:t>
            </w:r>
            <w:r>
              <w:rPr>
                <w:spacing w:val="-2"/>
                <w:sz w:val="24"/>
              </w:rPr>
              <w:t xml:space="preserve"> </w:t>
            </w:r>
            <w:r>
              <w:rPr>
                <w:sz w:val="24"/>
              </w:rPr>
              <w:t>Landing</w:t>
            </w:r>
            <w:r>
              <w:rPr>
                <w:spacing w:val="-6"/>
                <w:sz w:val="24"/>
              </w:rPr>
              <w:t xml:space="preserve"> </w:t>
            </w:r>
            <w:r>
              <w:rPr>
                <w:sz w:val="24"/>
              </w:rPr>
              <w:t>Page</w:t>
            </w:r>
            <w:r>
              <w:rPr>
                <w:spacing w:val="-4"/>
                <w:sz w:val="24"/>
              </w:rPr>
              <w:t xml:space="preserve"> </w:t>
            </w:r>
            <w:r>
              <w:rPr>
                <w:sz w:val="24"/>
              </w:rPr>
              <w:t>–Dark</w:t>
            </w:r>
            <w:r>
              <w:rPr>
                <w:spacing w:val="-4"/>
                <w:sz w:val="24"/>
              </w:rPr>
              <w:t xml:space="preserve"> </w:t>
            </w:r>
            <w:r>
              <w:rPr>
                <w:sz w:val="24"/>
              </w:rPr>
              <w:t>Mode</w:t>
            </w:r>
            <w:r>
              <w:rPr>
                <w:spacing w:val="-5"/>
                <w:sz w:val="24"/>
              </w:rPr>
              <w:t xml:space="preserve"> </w:t>
            </w:r>
            <w:r>
              <w:rPr>
                <w:sz w:val="24"/>
              </w:rPr>
              <w:t>with</w:t>
            </w:r>
            <w:r>
              <w:rPr>
                <w:spacing w:val="-4"/>
                <w:sz w:val="24"/>
              </w:rPr>
              <w:t xml:space="preserve"> </w:t>
            </w:r>
            <w:r>
              <w:rPr>
                <w:sz w:val="24"/>
              </w:rPr>
              <w:t>3D</w:t>
            </w:r>
            <w:r>
              <w:rPr>
                <w:spacing w:val="-2"/>
                <w:sz w:val="24"/>
              </w:rPr>
              <w:t xml:space="preserve"> </w:t>
            </w:r>
            <w:r>
              <w:rPr>
                <w:sz w:val="24"/>
              </w:rPr>
              <w:t>COBE</w:t>
            </w:r>
            <w:r>
              <w:rPr>
                <w:spacing w:val="-4"/>
                <w:sz w:val="24"/>
              </w:rPr>
              <w:t xml:space="preserve"> </w:t>
            </w:r>
            <w:r>
              <w:rPr>
                <w:sz w:val="24"/>
              </w:rPr>
              <w:t>Globe</w:t>
            </w:r>
            <w:r>
              <w:rPr>
                <w:spacing w:val="-3"/>
                <w:sz w:val="24"/>
              </w:rPr>
              <w:t xml:space="preserve"> </w:t>
            </w:r>
            <w:r>
              <w:rPr>
                <w:sz w:val="24"/>
              </w:rPr>
              <w:t>and</w:t>
            </w:r>
            <w:r>
              <w:rPr>
                <w:spacing w:val="-2"/>
                <w:sz w:val="24"/>
              </w:rPr>
              <w:t xml:space="preserve"> </w:t>
            </w:r>
            <w:r>
              <w:rPr>
                <w:sz w:val="24"/>
              </w:rPr>
              <w:t>Live</w:t>
            </w:r>
            <w:r>
              <w:rPr>
                <w:spacing w:val="-3"/>
                <w:sz w:val="24"/>
              </w:rPr>
              <w:t xml:space="preserve"> </w:t>
            </w:r>
            <w:r>
              <w:rPr>
                <w:sz w:val="24"/>
              </w:rPr>
              <w:t xml:space="preserve">Market </w:t>
            </w:r>
            <w:r>
              <w:rPr>
                <w:spacing w:val="-4"/>
                <w:sz w:val="24"/>
              </w:rPr>
              <w:t>Data</w:t>
            </w:r>
          </w:p>
        </w:tc>
        <w:tc>
          <w:tcPr>
            <w:tcW w:w="942" w:type="dxa"/>
          </w:tcPr>
          <w:p w:rsidR="0009562F" w:rsidRDefault="009E5286">
            <w:pPr>
              <w:pStyle w:val="TableParagraph"/>
              <w:spacing w:before="169"/>
              <w:ind w:left="0" w:right="95"/>
              <w:jc w:val="right"/>
              <w:rPr>
                <w:sz w:val="24"/>
              </w:rPr>
            </w:pPr>
            <w:r>
              <w:rPr>
                <w:spacing w:val="-5"/>
                <w:sz w:val="24"/>
              </w:rPr>
              <w:t>24</w:t>
            </w:r>
          </w:p>
        </w:tc>
      </w:tr>
      <w:tr w:rsidR="0009562F">
        <w:trPr>
          <w:trHeight w:val="421"/>
        </w:trPr>
        <w:tc>
          <w:tcPr>
            <w:tcW w:w="8620" w:type="dxa"/>
          </w:tcPr>
          <w:p w:rsidR="0009562F" w:rsidRDefault="009E5286">
            <w:pPr>
              <w:pStyle w:val="TableParagraph"/>
              <w:spacing w:before="41"/>
              <w:ind w:left="100"/>
              <w:rPr>
                <w:sz w:val="24"/>
              </w:rPr>
            </w:pPr>
            <w:r>
              <w:rPr>
                <w:sz w:val="24"/>
              </w:rPr>
              <w:t>Figure</w:t>
            </w:r>
            <w:r>
              <w:rPr>
                <w:spacing w:val="-8"/>
                <w:sz w:val="24"/>
              </w:rPr>
              <w:t xml:space="preserve"> </w:t>
            </w:r>
            <w:r>
              <w:rPr>
                <w:sz w:val="24"/>
              </w:rPr>
              <w:t>6.2</w:t>
            </w:r>
            <w:r>
              <w:rPr>
                <w:spacing w:val="-2"/>
                <w:sz w:val="24"/>
              </w:rPr>
              <w:t xml:space="preserve"> </w:t>
            </w:r>
            <w:r>
              <w:rPr>
                <w:sz w:val="24"/>
              </w:rPr>
              <w:t>— Landing</w:t>
            </w:r>
            <w:r>
              <w:rPr>
                <w:spacing w:val="-4"/>
                <w:sz w:val="24"/>
              </w:rPr>
              <w:t xml:space="preserve"> </w:t>
            </w:r>
            <w:r>
              <w:rPr>
                <w:sz w:val="24"/>
              </w:rPr>
              <w:t>Page</w:t>
            </w:r>
            <w:r>
              <w:rPr>
                <w:spacing w:val="-2"/>
                <w:sz w:val="24"/>
              </w:rPr>
              <w:t xml:space="preserve"> </w:t>
            </w:r>
            <w:r>
              <w:rPr>
                <w:sz w:val="24"/>
              </w:rPr>
              <w:t>–</w:t>
            </w:r>
            <w:r>
              <w:rPr>
                <w:spacing w:val="1"/>
                <w:sz w:val="24"/>
              </w:rPr>
              <w:t xml:space="preserve"> </w:t>
            </w:r>
            <w:r>
              <w:rPr>
                <w:sz w:val="24"/>
              </w:rPr>
              <w:t>Light</w:t>
            </w:r>
            <w:r>
              <w:rPr>
                <w:spacing w:val="-1"/>
                <w:sz w:val="24"/>
              </w:rPr>
              <w:t xml:space="preserve"> </w:t>
            </w:r>
            <w:r>
              <w:rPr>
                <w:spacing w:val="-4"/>
                <w:sz w:val="24"/>
              </w:rPr>
              <w:t>Mode</w:t>
            </w:r>
          </w:p>
        </w:tc>
        <w:tc>
          <w:tcPr>
            <w:tcW w:w="942" w:type="dxa"/>
          </w:tcPr>
          <w:p w:rsidR="0009562F" w:rsidRDefault="009E5286">
            <w:pPr>
              <w:pStyle w:val="TableParagraph"/>
              <w:spacing w:before="41"/>
              <w:ind w:left="0" w:right="95"/>
              <w:jc w:val="right"/>
              <w:rPr>
                <w:sz w:val="24"/>
              </w:rPr>
            </w:pPr>
            <w:r>
              <w:rPr>
                <w:spacing w:val="-5"/>
                <w:sz w:val="24"/>
              </w:rPr>
              <w:t>24</w:t>
            </w:r>
          </w:p>
        </w:tc>
      </w:tr>
      <w:tr w:rsidR="0009562F">
        <w:trPr>
          <w:trHeight w:val="790"/>
        </w:trPr>
        <w:tc>
          <w:tcPr>
            <w:tcW w:w="8620" w:type="dxa"/>
          </w:tcPr>
          <w:p w:rsidR="0009562F" w:rsidRDefault="009E5286">
            <w:pPr>
              <w:pStyle w:val="TableParagraph"/>
              <w:spacing w:before="21" w:line="370" w:lineRule="exact"/>
              <w:ind w:left="100" w:right="538"/>
              <w:rPr>
                <w:sz w:val="24"/>
              </w:rPr>
            </w:pPr>
            <w:r>
              <w:rPr>
                <w:sz w:val="24"/>
              </w:rPr>
              <w:t>Figure</w:t>
            </w:r>
            <w:r>
              <w:rPr>
                <w:spacing w:val="-8"/>
                <w:sz w:val="24"/>
              </w:rPr>
              <w:t xml:space="preserve"> </w:t>
            </w:r>
            <w:r>
              <w:rPr>
                <w:sz w:val="24"/>
              </w:rPr>
              <w:t>6.3</w:t>
            </w:r>
            <w:r>
              <w:rPr>
                <w:spacing w:val="-7"/>
                <w:sz w:val="24"/>
              </w:rPr>
              <w:t xml:space="preserve"> </w:t>
            </w:r>
            <w:r>
              <w:rPr>
                <w:sz w:val="24"/>
              </w:rPr>
              <w:t>—</w:t>
            </w:r>
            <w:r>
              <w:rPr>
                <w:spacing w:val="-3"/>
                <w:sz w:val="24"/>
              </w:rPr>
              <w:t xml:space="preserve"> </w:t>
            </w:r>
            <w:r>
              <w:rPr>
                <w:sz w:val="24"/>
              </w:rPr>
              <w:t>Intelligent</w:t>
            </w:r>
            <w:r>
              <w:rPr>
                <w:spacing w:val="-3"/>
                <w:sz w:val="24"/>
              </w:rPr>
              <w:t xml:space="preserve"> </w:t>
            </w:r>
            <w:r>
              <w:rPr>
                <w:sz w:val="24"/>
              </w:rPr>
              <w:t>Features</w:t>
            </w:r>
            <w:r>
              <w:rPr>
                <w:spacing w:val="-3"/>
                <w:sz w:val="24"/>
              </w:rPr>
              <w:t xml:space="preserve"> </w:t>
            </w:r>
            <w:r>
              <w:rPr>
                <w:sz w:val="24"/>
              </w:rPr>
              <w:t>—</w:t>
            </w:r>
            <w:r>
              <w:rPr>
                <w:spacing w:val="-4"/>
                <w:sz w:val="24"/>
              </w:rPr>
              <w:t xml:space="preserve"> </w:t>
            </w:r>
            <w:r>
              <w:rPr>
                <w:sz w:val="24"/>
              </w:rPr>
              <w:t>AI</w:t>
            </w:r>
            <w:r>
              <w:rPr>
                <w:spacing w:val="-8"/>
                <w:sz w:val="24"/>
              </w:rPr>
              <w:t xml:space="preserve"> </w:t>
            </w:r>
            <w:r>
              <w:rPr>
                <w:sz w:val="24"/>
              </w:rPr>
              <w:t>Risk</w:t>
            </w:r>
            <w:r>
              <w:rPr>
                <w:spacing w:val="-4"/>
                <w:sz w:val="24"/>
              </w:rPr>
              <w:t xml:space="preserve"> </w:t>
            </w:r>
            <w:r>
              <w:rPr>
                <w:sz w:val="24"/>
              </w:rPr>
              <w:t>Profiling,</w:t>
            </w:r>
            <w:r>
              <w:rPr>
                <w:spacing w:val="-4"/>
                <w:sz w:val="24"/>
              </w:rPr>
              <w:t xml:space="preserve"> </w:t>
            </w:r>
            <w:r>
              <w:rPr>
                <w:sz w:val="24"/>
              </w:rPr>
              <w:t>Real-time</w:t>
            </w:r>
            <w:r>
              <w:rPr>
                <w:spacing w:val="-4"/>
                <w:sz w:val="24"/>
              </w:rPr>
              <w:t xml:space="preserve"> </w:t>
            </w:r>
            <w:r>
              <w:rPr>
                <w:sz w:val="24"/>
              </w:rPr>
              <w:t xml:space="preserve">Data, </w:t>
            </w:r>
            <w:r>
              <w:rPr>
                <w:spacing w:val="-2"/>
                <w:sz w:val="24"/>
              </w:rPr>
              <w:t>Rebalancing</w:t>
            </w:r>
          </w:p>
        </w:tc>
        <w:tc>
          <w:tcPr>
            <w:tcW w:w="942" w:type="dxa"/>
          </w:tcPr>
          <w:p w:rsidR="0009562F" w:rsidRDefault="009E5286">
            <w:pPr>
              <w:pStyle w:val="TableParagraph"/>
              <w:spacing w:before="93"/>
              <w:ind w:left="0" w:right="95"/>
              <w:jc w:val="right"/>
              <w:rPr>
                <w:sz w:val="24"/>
              </w:rPr>
            </w:pPr>
            <w:r>
              <w:rPr>
                <w:spacing w:val="-5"/>
                <w:sz w:val="24"/>
              </w:rPr>
              <w:t>25</w:t>
            </w:r>
          </w:p>
        </w:tc>
      </w:tr>
      <w:tr w:rsidR="0009562F">
        <w:trPr>
          <w:trHeight w:val="317"/>
        </w:trPr>
        <w:tc>
          <w:tcPr>
            <w:tcW w:w="8620" w:type="dxa"/>
          </w:tcPr>
          <w:p w:rsidR="0009562F" w:rsidRDefault="009E5286">
            <w:pPr>
              <w:pStyle w:val="TableParagraph"/>
              <w:spacing w:before="41" w:line="256" w:lineRule="exact"/>
              <w:ind w:left="100"/>
              <w:rPr>
                <w:sz w:val="24"/>
              </w:rPr>
            </w:pPr>
            <w:r>
              <w:rPr>
                <w:sz w:val="24"/>
              </w:rPr>
              <w:t>Figure</w:t>
            </w:r>
            <w:r>
              <w:rPr>
                <w:spacing w:val="-8"/>
                <w:sz w:val="24"/>
              </w:rPr>
              <w:t xml:space="preserve"> </w:t>
            </w:r>
            <w:r>
              <w:rPr>
                <w:sz w:val="24"/>
              </w:rPr>
              <w:t>6.4</w:t>
            </w:r>
            <w:r>
              <w:rPr>
                <w:spacing w:val="-2"/>
                <w:sz w:val="24"/>
              </w:rPr>
              <w:t xml:space="preserve"> </w:t>
            </w:r>
            <w:r>
              <w:rPr>
                <w:sz w:val="24"/>
              </w:rPr>
              <w:t>—</w:t>
            </w:r>
            <w:r>
              <w:rPr>
                <w:spacing w:val="1"/>
                <w:sz w:val="24"/>
              </w:rPr>
              <w:t xml:space="preserve"> </w:t>
            </w:r>
            <w:r>
              <w:rPr>
                <w:sz w:val="24"/>
              </w:rPr>
              <w:t>Login</w:t>
            </w:r>
            <w:r>
              <w:rPr>
                <w:spacing w:val="-1"/>
                <w:sz w:val="24"/>
              </w:rPr>
              <w:t xml:space="preserve"> </w:t>
            </w:r>
            <w:r>
              <w:rPr>
                <w:sz w:val="24"/>
              </w:rPr>
              <w:t>Page</w:t>
            </w:r>
            <w:r>
              <w:rPr>
                <w:spacing w:val="1"/>
                <w:sz w:val="24"/>
              </w:rPr>
              <w:t xml:space="preserve"> </w:t>
            </w:r>
            <w:r>
              <w:rPr>
                <w:sz w:val="24"/>
              </w:rPr>
              <w:t>—</w:t>
            </w:r>
            <w:r>
              <w:rPr>
                <w:spacing w:val="-2"/>
                <w:sz w:val="24"/>
              </w:rPr>
              <w:t xml:space="preserve"> </w:t>
            </w:r>
            <w:r>
              <w:rPr>
                <w:sz w:val="24"/>
              </w:rPr>
              <w:t>JWT</w:t>
            </w:r>
            <w:r>
              <w:rPr>
                <w:spacing w:val="-1"/>
                <w:sz w:val="24"/>
              </w:rPr>
              <w:t xml:space="preserve"> </w:t>
            </w:r>
            <w:r>
              <w:rPr>
                <w:sz w:val="24"/>
              </w:rPr>
              <w:t>Authentication</w:t>
            </w:r>
            <w:r>
              <w:rPr>
                <w:spacing w:val="-1"/>
                <w:sz w:val="24"/>
              </w:rPr>
              <w:t xml:space="preserve"> </w:t>
            </w:r>
            <w:r>
              <w:rPr>
                <w:sz w:val="24"/>
              </w:rPr>
              <w:t>and</w:t>
            </w:r>
            <w:r>
              <w:rPr>
                <w:spacing w:val="-1"/>
                <w:sz w:val="24"/>
              </w:rPr>
              <w:t xml:space="preserve"> </w:t>
            </w:r>
            <w:r>
              <w:rPr>
                <w:sz w:val="24"/>
              </w:rPr>
              <w:t>Google</w:t>
            </w:r>
            <w:r>
              <w:rPr>
                <w:spacing w:val="-1"/>
                <w:sz w:val="24"/>
              </w:rPr>
              <w:t xml:space="preserve"> </w:t>
            </w:r>
            <w:r>
              <w:rPr>
                <w:spacing w:val="-2"/>
                <w:sz w:val="24"/>
              </w:rPr>
              <w:t>OAuth</w:t>
            </w:r>
          </w:p>
        </w:tc>
        <w:tc>
          <w:tcPr>
            <w:tcW w:w="942" w:type="dxa"/>
          </w:tcPr>
          <w:p w:rsidR="0009562F" w:rsidRDefault="009E5286">
            <w:pPr>
              <w:pStyle w:val="TableParagraph"/>
              <w:spacing w:before="41" w:line="256" w:lineRule="exact"/>
              <w:ind w:left="0" w:right="95"/>
              <w:jc w:val="right"/>
              <w:rPr>
                <w:sz w:val="24"/>
              </w:rPr>
            </w:pPr>
            <w:r>
              <w:rPr>
                <w:spacing w:val="-5"/>
                <w:sz w:val="24"/>
              </w:rPr>
              <w:t>25</w:t>
            </w:r>
          </w:p>
        </w:tc>
      </w:tr>
    </w:tbl>
    <w:p w:rsidR="0009562F" w:rsidRDefault="0009562F">
      <w:pPr>
        <w:pStyle w:val="TableParagraph"/>
        <w:spacing w:line="256" w:lineRule="exact"/>
        <w:jc w:val="right"/>
        <w:rPr>
          <w:sz w:val="24"/>
        </w:rPr>
        <w:sectPr w:rsidR="0009562F">
          <w:pgSz w:w="12240" w:h="15840"/>
          <w:pgMar w:top="800" w:right="360" w:bottom="1200" w:left="720" w:header="0" w:footer="1017" w:gutter="0"/>
          <w:cols w:space="720"/>
        </w:sectPr>
      </w:pPr>
    </w:p>
    <w:p w:rsidR="0009562F" w:rsidRDefault="0009562F">
      <w:pPr>
        <w:pStyle w:val="BodyText"/>
        <w:spacing w:before="5"/>
        <w:rPr>
          <w:sz w:val="2"/>
        </w:rPr>
      </w:pPr>
    </w:p>
    <w:tbl>
      <w:tblPr>
        <w:tblW w:w="0" w:type="auto"/>
        <w:tblInd w:w="317" w:type="dxa"/>
        <w:tblLayout w:type="fixed"/>
        <w:tblCellMar>
          <w:left w:w="0" w:type="dxa"/>
          <w:right w:w="0" w:type="dxa"/>
        </w:tblCellMar>
        <w:tblLook w:val="01E0" w:firstRow="1" w:lastRow="1" w:firstColumn="1" w:lastColumn="1" w:noHBand="0" w:noVBand="0"/>
      </w:tblPr>
      <w:tblGrid>
        <w:gridCol w:w="8561"/>
        <w:gridCol w:w="953"/>
      </w:tblGrid>
      <w:tr w:rsidR="0009562F">
        <w:trPr>
          <w:trHeight w:val="5577"/>
        </w:trPr>
        <w:tc>
          <w:tcPr>
            <w:tcW w:w="8561" w:type="dxa"/>
          </w:tcPr>
          <w:p w:rsidR="0009562F" w:rsidRDefault="009E5286">
            <w:pPr>
              <w:pStyle w:val="TableParagraph"/>
              <w:spacing w:before="0" w:line="266" w:lineRule="exact"/>
              <w:ind w:left="50"/>
              <w:rPr>
                <w:sz w:val="24"/>
              </w:rPr>
            </w:pPr>
            <w:r>
              <w:rPr>
                <w:sz w:val="24"/>
              </w:rPr>
              <w:t>Figure</w:t>
            </w:r>
            <w:r>
              <w:rPr>
                <w:spacing w:val="-10"/>
                <w:sz w:val="24"/>
              </w:rPr>
              <w:t xml:space="preserve"> </w:t>
            </w:r>
            <w:r>
              <w:rPr>
                <w:sz w:val="24"/>
              </w:rPr>
              <w:t>6.5</w:t>
            </w:r>
            <w:r>
              <w:rPr>
                <w:spacing w:val="-4"/>
                <w:sz w:val="24"/>
              </w:rPr>
              <w:t xml:space="preserve"> </w:t>
            </w:r>
            <w:r>
              <w:rPr>
                <w:sz w:val="24"/>
              </w:rPr>
              <w:t>—</w:t>
            </w:r>
            <w:r>
              <w:rPr>
                <w:spacing w:val="-1"/>
                <w:sz w:val="24"/>
              </w:rPr>
              <w:t xml:space="preserve"> </w:t>
            </w:r>
            <w:r>
              <w:rPr>
                <w:sz w:val="24"/>
              </w:rPr>
              <w:t>Email</w:t>
            </w:r>
            <w:r>
              <w:rPr>
                <w:spacing w:val="-1"/>
                <w:sz w:val="24"/>
              </w:rPr>
              <w:t xml:space="preserve"> </w:t>
            </w:r>
            <w:r>
              <w:rPr>
                <w:sz w:val="24"/>
              </w:rPr>
              <w:t>Verification —</w:t>
            </w:r>
            <w:r>
              <w:rPr>
                <w:spacing w:val="-1"/>
                <w:sz w:val="24"/>
              </w:rPr>
              <w:t xml:space="preserve"> </w:t>
            </w:r>
            <w:r>
              <w:rPr>
                <w:sz w:val="24"/>
              </w:rPr>
              <w:t>Token-based</w:t>
            </w:r>
            <w:r>
              <w:rPr>
                <w:spacing w:val="1"/>
                <w:sz w:val="24"/>
              </w:rPr>
              <w:t xml:space="preserve"> </w:t>
            </w:r>
            <w:r>
              <w:rPr>
                <w:sz w:val="24"/>
              </w:rPr>
              <w:t>24-hour</w:t>
            </w:r>
            <w:r>
              <w:rPr>
                <w:spacing w:val="-2"/>
                <w:sz w:val="24"/>
              </w:rPr>
              <w:t xml:space="preserve"> Expiry</w:t>
            </w:r>
          </w:p>
          <w:p w:rsidR="0009562F" w:rsidRDefault="0009562F">
            <w:pPr>
              <w:pStyle w:val="TableParagraph"/>
              <w:spacing w:before="0"/>
              <w:ind w:left="0"/>
              <w:rPr>
                <w:sz w:val="24"/>
              </w:rPr>
            </w:pPr>
          </w:p>
          <w:p w:rsidR="0009562F" w:rsidRDefault="009E5286">
            <w:pPr>
              <w:pStyle w:val="TableParagraph"/>
              <w:spacing w:before="0"/>
              <w:ind w:left="50" w:right="545"/>
              <w:rPr>
                <w:sz w:val="24"/>
              </w:rPr>
            </w:pPr>
            <w:r>
              <w:rPr>
                <w:sz w:val="24"/>
              </w:rPr>
              <w:t>Figure</w:t>
            </w:r>
            <w:r>
              <w:rPr>
                <w:spacing w:val="-6"/>
                <w:sz w:val="24"/>
              </w:rPr>
              <w:t xml:space="preserve"> </w:t>
            </w:r>
            <w:r>
              <w:rPr>
                <w:sz w:val="24"/>
              </w:rPr>
              <w:t>6.6</w:t>
            </w:r>
            <w:r>
              <w:rPr>
                <w:spacing w:val="-4"/>
                <w:sz w:val="24"/>
              </w:rPr>
              <w:t xml:space="preserve"> </w:t>
            </w:r>
            <w:r>
              <w:rPr>
                <w:sz w:val="24"/>
              </w:rPr>
              <w:t>—</w:t>
            </w:r>
            <w:r>
              <w:rPr>
                <w:spacing w:val="-4"/>
                <w:sz w:val="24"/>
              </w:rPr>
              <w:t xml:space="preserve"> </w:t>
            </w:r>
            <w:r>
              <w:rPr>
                <w:sz w:val="24"/>
              </w:rPr>
              <w:t>Portfolio</w:t>
            </w:r>
            <w:r>
              <w:rPr>
                <w:spacing w:val="-4"/>
                <w:sz w:val="24"/>
              </w:rPr>
              <w:t xml:space="preserve"> </w:t>
            </w:r>
            <w:r>
              <w:rPr>
                <w:sz w:val="24"/>
              </w:rPr>
              <w:t>Dashboard</w:t>
            </w:r>
            <w:r>
              <w:rPr>
                <w:spacing w:val="-4"/>
                <w:sz w:val="24"/>
              </w:rPr>
              <w:t xml:space="preserve"> </w:t>
            </w:r>
            <w:r>
              <w:rPr>
                <w:sz w:val="24"/>
              </w:rPr>
              <w:t>—</w:t>
            </w:r>
            <w:r>
              <w:rPr>
                <w:spacing w:val="-4"/>
                <w:sz w:val="24"/>
              </w:rPr>
              <w:t xml:space="preserve"> </w:t>
            </w:r>
            <w:r>
              <w:rPr>
                <w:sz w:val="24"/>
              </w:rPr>
              <w:t>P&amp;L</w:t>
            </w:r>
            <w:r>
              <w:rPr>
                <w:spacing w:val="-7"/>
                <w:sz w:val="24"/>
              </w:rPr>
              <w:t xml:space="preserve"> </w:t>
            </w:r>
            <w:r>
              <w:rPr>
                <w:sz w:val="24"/>
              </w:rPr>
              <w:t>Tracking</w:t>
            </w:r>
            <w:r>
              <w:rPr>
                <w:spacing w:val="-6"/>
                <w:sz w:val="24"/>
              </w:rPr>
              <w:t xml:space="preserve"> </w:t>
            </w:r>
            <w:r>
              <w:rPr>
                <w:sz w:val="24"/>
              </w:rPr>
              <w:t>and</w:t>
            </w:r>
            <w:r>
              <w:rPr>
                <w:spacing w:val="-2"/>
                <w:sz w:val="24"/>
              </w:rPr>
              <w:t xml:space="preserve"> </w:t>
            </w:r>
            <w:r>
              <w:rPr>
                <w:sz w:val="24"/>
              </w:rPr>
              <w:t>Asset</w:t>
            </w:r>
            <w:r>
              <w:rPr>
                <w:spacing w:val="-4"/>
                <w:sz w:val="24"/>
              </w:rPr>
              <w:t xml:space="preserve"> </w:t>
            </w:r>
            <w:r>
              <w:rPr>
                <w:sz w:val="24"/>
              </w:rPr>
              <w:t>Allocation</w:t>
            </w:r>
            <w:r>
              <w:rPr>
                <w:spacing w:val="-4"/>
                <w:sz w:val="24"/>
              </w:rPr>
              <w:t xml:space="preserve"> </w:t>
            </w:r>
            <w:r>
              <w:rPr>
                <w:sz w:val="24"/>
              </w:rPr>
              <w:t xml:space="preserve">(Dark </w:t>
            </w:r>
            <w:r>
              <w:rPr>
                <w:spacing w:val="-2"/>
                <w:sz w:val="24"/>
              </w:rPr>
              <w:t>Mode)</w:t>
            </w:r>
          </w:p>
          <w:p w:rsidR="0009562F" w:rsidRDefault="0009562F">
            <w:pPr>
              <w:pStyle w:val="TableParagraph"/>
              <w:spacing w:before="90"/>
              <w:ind w:left="0"/>
              <w:rPr>
                <w:sz w:val="24"/>
              </w:rPr>
            </w:pPr>
          </w:p>
          <w:p w:rsidR="0009562F" w:rsidRDefault="009E5286">
            <w:pPr>
              <w:pStyle w:val="TableParagraph"/>
              <w:spacing w:before="0" w:line="223" w:lineRule="auto"/>
              <w:ind w:left="50" w:right="545"/>
              <w:rPr>
                <w:sz w:val="24"/>
              </w:rPr>
            </w:pPr>
            <w:r>
              <w:rPr>
                <w:spacing w:val="-4"/>
                <w:sz w:val="24"/>
              </w:rPr>
              <w:t>Figure</w:t>
            </w:r>
            <w:r>
              <w:rPr>
                <w:spacing w:val="-8"/>
                <w:sz w:val="24"/>
              </w:rPr>
              <w:t xml:space="preserve"> </w:t>
            </w:r>
            <w:r>
              <w:rPr>
                <w:spacing w:val="-4"/>
                <w:sz w:val="24"/>
              </w:rPr>
              <w:t>6.7</w:t>
            </w:r>
            <w:r>
              <w:rPr>
                <w:spacing w:val="-6"/>
                <w:sz w:val="24"/>
              </w:rPr>
              <w:t xml:space="preserve"> </w:t>
            </w:r>
            <w:r>
              <w:rPr>
                <w:spacing w:val="-4"/>
                <w:sz w:val="24"/>
              </w:rPr>
              <w:t>—</w:t>
            </w:r>
            <w:r>
              <w:rPr>
                <w:sz w:val="24"/>
              </w:rPr>
              <w:t xml:space="preserve"> </w:t>
            </w:r>
            <w:r>
              <w:rPr>
                <w:spacing w:val="-4"/>
                <w:sz w:val="24"/>
              </w:rPr>
              <w:t>Holdings</w:t>
            </w:r>
            <w:r>
              <w:rPr>
                <w:spacing w:val="-6"/>
                <w:sz w:val="24"/>
              </w:rPr>
              <w:t xml:space="preserve"> </w:t>
            </w:r>
            <w:r>
              <w:rPr>
                <w:spacing w:val="-4"/>
                <w:sz w:val="24"/>
              </w:rPr>
              <w:t>Table</w:t>
            </w:r>
            <w:r>
              <w:rPr>
                <w:spacing w:val="-8"/>
                <w:sz w:val="24"/>
              </w:rPr>
              <w:t xml:space="preserve"> </w:t>
            </w:r>
            <w:r>
              <w:rPr>
                <w:spacing w:val="-4"/>
                <w:sz w:val="24"/>
              </w:rPr>
              <w:t>with</w:t>
            </w:r>
            <w:r>
              <w:rPr>
                <w:spacing w:val="-7"/>
                <w:sz w:val="24"/>
              </w:rPr>
              <w:t xml:space="preserve"> </w:t>
            </w:r>
            <w:r>
              <w:rPr>
                <w:spacing w:val="-4"/>
                <w:sz w:val="24"/>
              </w:rPr>
              <w:t>AI</w:t>
            </w:r>
            <w:r>
              <w:rPr>
                <w:spacing w:val="-12"/>
                <w:sz w:val="24"/>
              </w:rPr>
              <w:t xml:space="preserve"> </w:t>
            </w:r>
            <w:r>
              <w:rPr>
                <w:spacing w:val="-4"/>
                <w:sz w:val="24"/>
              </w:rPr>
              <w:t>Stock</w:t>
            </w:r>
            <w:r>
              <w:rPr>
                <w:spacing w:val="-7"/>
                <w:sz w:val="24"/>
              </w:rPr>
              <w:t xml:space="preserve"> </w:t>
            </w:r>
            <w:r>
              <w:rPr>
                <w:spacing w:val="-4"/>
                <w:sz w:val="24"/>
              </w:rPr>
              <w:t>Advisor,</w:t>
            </w:r>
            <w:r>
              <w:rPr>
                <w:spacing w:val="-9"/>
                <w:sz w:val="24"/>
              </w:rPr>
              <w:t xml:space="preserve"> </w:t>
            </w:r>
            <w:r>
              <w:rPr>
                <w:spacing w:val="-4"/>
                <w:sz w:val="24"/>
              </w:rPr>
              <w:t>Score</w:t>
            </w:r>
            <w:r>
              <w:rPr>
                <w:spacing w:val="-8"/>
                <w:sz w:val="24"/>
              </w:rPr>
              <w:t xml:space="preserve"> </w:t>
            </w:r>
            <w:r>
              <w:rPr>
                <w:spacing w:val="-4"/>
                <w:sz w:val="24"/>
              </w:rPr>
              <w:t>Breakdown</w:t>
            </w:r>
            <w:r>
              <w:rPr>
                <w:spacing w:val="-7"/>
                <w:sz w:val="24"/>
              </w:rPr>
              <w:t xml:space="preserve"> </w:t>
            </w:r>
            <w:r>
              <w:rPr>
                <w:spacing w:val="-4"/>
                <w:sz w:val="24"/>
              </w:rPr>
              <w:t>and</w:t>
            </w:r>
            <w:r>
              <w:rPr>
                <w:spacing w:val="-7"/>
                <w:sz w:val="24"/>
              </w:rPr>
              <w:t xml:space="preserve"> </w:t>
            </w:r>
            <w:r>
              <w:rPr>
                <w:spacing w:val="-4"/>
                <w:sz w:val="24"/>
              </w:rPr>
              <w:t>News Feed</w:t>
            </w:r>
          </w:p>
          <w:p w:rsidR="0009562F" w:rsidRDefault="0009562F">
            <w:pPr>
              <w:pStyle w:val="TableParagraph"/>
              <w:spacing w:before="166"/>
              <w:ind w:left="0"/>
              <w:rPr>
                <w:sz w:val="24"/>
              </w:rPr>
            </w:pPr>
          </w:p>
          <w:p w:rsidR="0009562F" w:rsidRDefault="009E5286">
            <w:pPr>
              <w:pStyle w:val="TableParagraph"/>
              <w:spacing w:before="0" w:line="223" w:lineRule="auto"/>
              <w:ind w:left="50" w:right="545"/>
              <w:rPr>
                <w:sz w:val="24"/>
              </w:rPr>
            </w:pPr>
            <w:r>
              <w:rPr>
                <w:spacing w:val="-4"/>
                <w:sz w:val="24"/>
              </w:rPr>
              <w:t>Figure</w:t>
            </w:r>
            <w:r>
              <w:rPr>
                <w:spacing w:val="-8"/>
                <w:sz w:val="24"/>
              </w:rPr>
              <w:t xml:space="preserve"> </w:t>
            </w:r>
            <w:r>
              <w:rPr>
                <w:spacing w:val="-4"/>
                <w:sz w:val="24"/>
              </w:rPr>
              <w:t>6.8</w:t>
            </w:r>
            <w:r>
              <w:rPr>
                <w:spacing w:val="-6"/>
                <w:sz w:val="24"/>
              </w:rPr>
              <w:t xml:space="preserve"> </w:t>
            </w:r>
            <w:r>
              <w:rPr>
                <w:spacing w:val="-4"/>
                <w:sz w:val="24"/>
              </w:rPr>
              <w:t>—</w:t>
            </w:r>
            <w:r>
              <w:rPr>
                <w:sz w:val="24"/>
              </w:rPr>
              <w:t xml:space="preserve"> </w:t>
            </w:r>
            <w:r>
              <w:rPr>
                <w:spacing w:val="-4"/>
                <w:sz w:val="24"/>
              </w:rPr>
              <w:t>Market</w:t>
            </w:r>
            <w:r>
              <w:rPr>
                <w:spacing w:val="-9"/>
                <w:sz w:val="24"/>
              </w:rPr>
              <w:t xml:space="preserve"> </w:t>
            </w:r>
            <w:r>
              <w:rPr>
                <w:spacing w:val="-4"/>
                <w:sz w:val="24"/>
              </w:rPr>
              <w:t>Watch</w:t>
            </w:r>
            <w:r>
              <w:rPr>
                <w:spacing w:val="-6"/>
                <w:sz w:val="24"/>
              </w:rPr>
              <w:t xml:space="preserve"> </w:t>
            </w:r>
            <w:r>
              <w:rPr>
                <w:spacing w:val="-4"/>
                <w:sz w:val="24"/>
              </w:rPr>
              <w:t>—</w:t>
            </w:r>
            <w:r>
              <w:rPr>
                <w:spacing w:val="-8"/>
                <w:sz w:val="24"/>
              </w:rPr>
              <w:t xml:space="preserve"> </w:t>
            </w:r>
            <w:r>
              <w:rPr>
                <w:spacing w:val="-4"/>
                <w:sz w:val="24"/>
              </w:rPr>
              <w:t>LT.NS</w:t>
            </w:r>
            <w:r>
              <w:rPr>
                <w:spacing w:val="-6"/>
                <w:sz w:val="24"/>
              </w:rPr>
              <w:t xml:space="preserve"> </w:t>
            </w:r>
            <w:r>
              <w:rPr>
                <w:spacing w:val="-4"/>
                <w:sz w:val="24"/>
              </w:rPr>
              <w:t>with</w:t>
            </w:r>
            <w:r>
              <w:rPr>
                <w:spacing w:val="-9"/>
                <w:sz w:val="24"/>
              </w:rPr>
              <w:t xml:space="preserve"> </w:t>
            </w:r>
            <w:r>
              <w:rPr>
                <w:spacing w:val="-4"/>
                <w:sz w:val="24"/>
              </w:rPr>
              <w:t>7-Day</w:t>
            </w:r>
            <w:r>
              <w:rPr>
                <w:spacing w:val="-11"/>
                <w:sz w:val="24"/>
              </w:rPr>
              <w:t xml:space="preserve"> </w:t>
            </w:r>
            <w:r>
              <w:rPr>
                <w:spacing w:val="-4"/>
                <w:sz w:val="24"/>
              </w:rPr>
              <w:t>AI</w:t>
            </w:r>
            <w:r>
              <w:rPr>
                <w:spacing w:val="-10"/>
                <w:sz w:val="24"/>
              </w:rPr>
              <w:t xml:space="preserve"> </w:t>
            </w:r>
            <w:r>
              <w:rPr>
                <w:spacing w:val="-4"/>
                <w:sz w:val="24"/>
              </w:rPr>
              <w:t>Forecast</w:t>
            </w:r>
            <w:r>
              <w:rPr>
                <w:spacing w:val="-6"/>
                <w:sz w:val="24"/>
              </w:rPr>
              <w:t xml:space="preserve"> </w:t>
            </w:r>
            <w:r>
              <w:rPr>
                <w:spacing w:val="-4"/>
                <w:sz w:val="24"/>
              </w:rPr>
              <w:t xml:space="preserve">(Blue </w:t>
            </w:r>
            <w:r>
              <w:rPr>
                <w:sz w:val="24"/>
              </w:rPr>
              <w:t>Confidence Band)</w:t>
            </w:r>
          </w:p>
          <w:p w:rsidR="0009562F" w:rsidRDefault="0009562F">
            <w:pPr>
              <w:pStyle w:val="TableParagraph"/>
              <w:spacing w:before="164"/>
              <w:ind w:left="0"/>
              <w:rPr>
                <w:sz w:val="24"/>
              </w:rPr>
            </w:pPr>
          </w:p>
          <w:p w:rsidR="0009562F" w:rsidRDefault="009E5286">
            <w:pPr>
              <w:pStyle w:val="TableParagraph"/>
              <w:spacing w:before="0" w:line="223" w:lineRule="auto"/>
              <w:ind w:left="50" w:right="545"/>
              <w:rPr>
                <w:sz w:val="24"/>
              </w:rPr>
            </w:pPr>
            <w:r>
              <w:rPr>
                <w:spacing w:val="-4"/>
                <w:sz w:val="24"/>
              </w:rPr>
              <w:t>Figure</w:t>
            </w:r>
            <w:r>
              <w:rPr>
                <w:spacing w:val="-8"/>
                <w:sz w:val="24"/>
              </w:rPr>
              <w:t xml:space="preserve"> </w:t>
            </w:r>
            <w:r>
              <w:rPr>
                <w:spacing w:val="-4"/>
                <w:sz w:val="24"/>
              </w:rPr>
              <w:t>6.9</w:t>
            </w:r>
            <w:r>
              <w:rPr>
                <w:spacing w:val="-6"/>
                <w:sz w:val="24"/>
              </w:rPr>
              <w:t xml:space="preserve"> </w:t>
            </w:r>
            <w:r>
              <w:rPr>
                <w:spacing w:val="-4"/>
                <w:sz w:val="24"/>
              </w:rPr>
              <w:t>— Market</w:t>
            </w:r>
            <w:r>
              <w:rPr>
                <w:spacing w:val="-9"/>
                <w:sz w:val="24"/>
              </w:rPr>
              <w:t xml:space="preserve"> </w:t>
            </w:r>
            <w:r>
              <w:rPr>
                <w:spacing w:val="-4"/>
                <w:sz w:val="24"/>
              </w:rPr>
              <w:t>Watch</w:t>
            </w:r>
            <w:r>
              <w:rPr>
                <w:spacing w:val="-6"/>
                <w:sz w:val="24"/>
              </w:rPr>
              <w:t xml:space="preserve"> </w:t>
            </w:r>
            <w:r>
              <w:rPr>
                <w:spacing w:val="-4"/>
                <w:sz w:val="24"/>
              </w:rPr>
              <w:t>— Index</w:t>
            </w:r>
            <w:r>
              <w:rPr>
                <w:spacing w:val="-7"/>
                <w:sz w:val="24"/>
              </w:rPr>
              <w:t xml:space="preserve"> </w:t>
            </w:r>
            <w:r>
              <w:rPr>
                <w:spacing w:val="-4"/>
                <w:sz w:val="24"/>
              </w:rPr>
              <w:t>Cards,</w:t>
            </w:r>
            <w:r>
              <w:rPr>
                <w:spacing w:val="-7"/>
                <w:sz w:val="24"/>
              </w:rPr>
              <w:t xml:space="preserve"> </w:t>
            </w:r>
            <w:r>
              <w:rPr>
                <w:spacing w:val="-4"/>
                <w:sz w:val="24"/>
              </w:rPr>
              <w:t>Top</w:t>
            </w:r>
            <w:r>
              <w:rPr>
                <w:spacing w:val="-9"/>
                <w:sz w:val="24"/>
              </w:rPr>
              <w:t xml:space="preserve"> </w:t>
            </w:r>
            <w:r>
              <w:rPr>
                <w:spacing w:val="-4"/>
                <w:sz w:val="24"/>
              </w:rPr>
              <w:t>Gainers</w:t>
            </w:r>
            <w:r>
              <w:rPr>
                <w:spacing w:val="-6"/>
                <w:sz w:val="24"/>
              </w:rPr>
              <w:t xml:space="preserve"> </w:t>
            </w:r>
            <w:r>
              <w:rPr>
                <w:spacing w:val="-4"/>
                <w:sz w:val="24"/>
              </w:rPr>
              <w:t>and</w:t>
            </w:r>
            <w:r>
              <w:rPr>
                <w:spacing w:val="-9"/>
                <w:sz w:val="24"/>
              </w:rPr>
              <w:t xml:space="preserve"> </w:t>
            </w:r>
            <w:r>
              <w:rPr>
                <w:spacing w:val="-4"/>
                <w:sz w:val="24"/>
              </w:rPr>
              <w:t>Personalized</w:t>
            </w:r>
            <w:r>
              <w:rPr>
                <w:spacing w:val="-7"/>
                <w:sz w:val="24"/>
              </w:rPr>
              <w:t xml:space="preserve"> </w:t>
            </w:r>
            <w:r>
              <w:rPr>
                <w:spacing w:val="-4"/>
                <w:sz w:val="24"/>
              </w:rPr>
              <w:t>News Feed</w:t>
            </w:r>
          </w:p>
          <w:p w:rsidR="0009562F" w:rsidRDefault="0009562F">
            <w:pPr>
              <w:pStyle w:val="TableParagraph"/>
              <w:spacing w:before="166"/>
              <w:ind w:left="0"/>
              <w:rPr>
                <w:sz w:val="24"/>
              </w:rPr>
            </w:pPr>
          </w:p>
          <w:p w:rsidR="0009562F" w:rsidRDefault="009E5286">
            <w:pPr>
              <w:pStyle w:val="TableParagraph"/>
              <w:spacing w:before="0" w:line="223" w:lineRule="auto"/>
              <w:ind w:left="50"/>
              <w:rPr>
                <w:sz w:val="24"/>
              </w:rPr>
            </w:pPr>
            <w:r>
              <w:rPr>
                <w:spacing w:val="-4"/>
                <w:sz w:val="24"/>
              </w:rPr>
              <w:t>Figure</w:t>
            </w:r>
            <w:r>
              <w:rPr>
                <w:spacing w:val="-7"/>
                <w:sz w:val="24"/>
              </w:rPr>
              <w:t xml:space="preserve"> </w:t>
            </w:r>
            <w:r>
              <w:rPr>
                <w:spacing w:val="-4"/>
                <w:sz w:val="24"/>
              </w:rPr>
              <w:t>6.10</w:t>
            </w:r>
            <w:r>
              <w:rPr>
                <w:spacing w:val="-9"/>
                <w:sz w:val="24"/>
              </w:rPr>
              <w:t xml:space="preserve"> </w:t>
            </w:r>
            <w:r>
              <w:rPr>
                <w:spacing w:val="-4"/>
                <w:sz w:val="24"/>
              </w:rPr>
              <w:t>— Settings</w:t>
            </w:r>
            <w:r>
              <w:rPr>
                <w:spacing w:val="-6"/>
                <w:sz w:val="24"/>
              </w:rPr>
              <w:t xml:space="preserve"> </w:t>
            </w:r>
            <w:r>
              <w:rPr>
                <w:spacing w:val="-4"/>
                <w:sz w:val="24"/>
              </w:rPr>
              <w:t>—</w:t>
            </w:r>
            <w:r>
              <w:rPr>
                <w:spacing w:val="-7"/>
                <w:sz w:val="24"/>
              </w:rPr>
              <w:t xml:space="preserve"> </w:t>
            </w:r>
            <w:r>
              <w:rPr>
                <w:spacing w:val="-4"/>
                <w:sz w:val="24"/>
              </w:rPr>
              <w:t>Dark/Light</w:t>
            </w:r>
            <w:r>
              <w:rPr>
                <w:spacing w:val="-6"/>
                <w:sz w:val="24"/>
              </w:rPr>
              <w:t xml:space="preserve"> </w:t>
            </w:r>
            <w:r>
              <w:rPr>
                <w:spacing w:val="-4"/>
                <w:sz w:val="24"/>
              </w:rPr>
              <w:t>Mode</w:t>
            </w:r>
            <w:r>
              <w:rPr>
                <w:spacing w:val="-8"/>
                <w:sz w:val="24"/>
              </w:rPr>
              <w:t xml:space="preserve"> </w:t>
            </w:r>
            <w:r>
              <w:rPr>
                <w:spacing w:val="-4"/>
                <w:sz w:val="24"/>
              </w:rPr>
              <w:t>Toggle</w:t>
            </w:r>
            <w:r>
              <w:rPr>
                <w:spacing w:val="-8"/>
                <w:sz w:val="24"/>
              </w:rPr>
              <w:t xml:space="preserve"> </w:t>
            </w:r>
            <w:r>
              <w:rPr>
                <w:spacing w:val="-4"/>
                <w:sz w:val="24"/>
              </w:rPr>
              <w:t>and Language</w:t>
            </w:r>
            <w:r>
              <w:rPr>
                <w:spacing w:val="-10"/>
                <w:sz w:val="24"/>
              </w:rPr>
              <w:t xml:space="preserve"> </w:t>
            </w:r>
            <w:r>
              <w:rPr>
                <w:spacing w:val="-4"/>
                <w:sz w:val="24"/>
              </w:rPr>
              <w:t>Selection</w:t>
            </w:r>
            <w:r>
              <w:rPr>
                <w:spacing w:val="-7"/>
                <w:sz w:val="24"/>
              </w:rPr>
              <w:t xml:space="preserve"> </w:t>
            </w:r>
            <w:r>
              <w:rPr>
                <w:spacing w:val="-4"/>
                <w:sz w:val="24"/>
              </w:rPr>
              <w:t xml:space="preserve">(Hindi, </w:t>
            </w:r>
            <w:r>
              <w:rPr>
                <w:sz w:val="24"/>
              </w:rPr>
              <w:t>Gujarati,</w:t>
            </w:r>
            <w:r>
              <w:rPr>
                <w:spacing w:val="-1"/>
                <w:sz w:val="24"/>
              </w:rPr>
              <w:t xml:space="preserve"> </w:t>
            </w:r>
            <w:r>
              <w:rPr>
                <w:sz w:val="24"/>
              </w:rPr>
              <w:t>Punjabi)</w:t>
            </w:r>
          </w:p>
          <w:p w:rsidR="0009562F" w:rsidRDefault="0009562F">
            <w:pPr>
              <w:pStyle w:val="TableParagraph"/>
              <w:spacing w:before="73"/>
              <w:ind w:left="0"/>
              <w:rPr>
                <w:sz w:val="24"/>
              </w:rPr>
            </w:pPr>
          </w:p>
          <w:p w:rsidR="0009562F" w:rsidRDefault="009E5286">
            <w:pPr>
              <w:pStyle w:val="TableParagraph"/>
              <w:spacing w:before="0"/>
              <w:ind w:left="50"/>
              <w:rPr>
                <w:sz w:val="24"/>
              </w:rPr>
            </w:pPr>
            <w:r>
              <w:rPr>
                <w:spacing w:val="-4"/>
                <w:sz w:val="24"/>
              </w:rPr>
              <w:t>Figure</w:t>
            </w:r>
            <w:r>
              <w:rPr>
                <w:spacing w:val="-8"/>
                <w:sz w:val="24"/>
              </w:rPr>
              <w:t xml:space="preserve"> </w:t>
            </w:r>
            <w:r>
              <w:rPr>
                <w:spacing w:val="-4"/>
                <w:sz w:val="24"/>
              </w:rPr>
              <w:t>6.11</w:t>
            </w:r>
            <w:r>
              <w:rPr>
                <w:spacing w:val="-8"/>
                <w:sz w:val="24"/>
              </w:rPr>
              <w:t xml:space="preserve"> </w:t>
            </w:r>
            <w:r>
              <w:rPr>
                <w:spacing w:val="-4"/>
                <w:sz w:val="24"/>
              </w:rPr>
              <w:t>—</w:t>
            </w:r>
            <w:r>
              <w:rPr>
                <w:spacing w:val="5"/>
                <w:sz w:val="24"/>
              </w:rPr>
              <w:t xml:space="preserve"> </w:t>
            </w:r>
            <w:r>
              <w:rPr>
                <w:spacing w:val="-4"/>
                <w:sz w:val="24"/>
              </w:rPr>
              <w:t>Full</w:t>
            </w:r>
            <w:r>
              <w:rPr>
                <w:spacing w:val="-5"/>
                <w:sz w:val="24"/>
              </w:rPr>
              <w:t xml:space="preserve"> </w:t>
            </w:r>
            <w:r>
              <w:rPr>
                <w:spacing w:val="-4"/>
                <w:sz w:val="24"/>
              </w:rPr>
              <w:t>Hindi</w:t>
            </w:r>
            <w:r>
              <w:rPr>
                <w:spacing w:val="-3"/>
                <w:sz w:val="24"/>
              </w:rPr>
              <w:t xml:space="preserve"> </w:t>
            </w:r>
            <w:r>
              <w:rPr>
                <w:spacing w:val="-4"/>
                <w:sz w:val="24"/>
              </w:rPr>
              <w:t>Mode</w:t>
            </w:r>
            <w:r>
              <w:rPr>
                <w:spacing w:val="-8"/>
                <w:sz w:val="24"/>
              </w:rPr>
              <w:t xml:space="preserve"> </w:t>
            </w:r>
            <w:r>
              <w:rPr>
                <w:spacing w:val="-4"/>
                <w:sz w:val="24"/>
              </w:rPr>
              <w:t>—</w:t>
            </w:r>
            <w:r>
              <w:rPr>
                <w:spacing w:val="-6"/>
                <w:sz w:val="24"/>
              </w:rPr>
              <w:t xml:space="preserve"> </w:t>
            </w:r>
            <w:r>
              <w:rPr>
                <w:spacing w:val="-4"/>
                <w:sz w:val="24"/>
              </w:rPr>
              <w:t>Complete</w:t>
            </w:r>
            <w:r>
              <w:rPr>
                <w:spacing w:val="-8"/>
                <w:sz w:val="24"/>
              </w:rPr>
              <w:t xml:space="preserve"> </w:t>
            </w:r>
            <w:r>
              <w:rPr>
                <w:spacing w:val="-4"/>
                <w:sz w:val="24"/>
              </w:rPr>
              <w:t>Dashboard</w:t>
            </w:r>
            <w:r>
              <w:rPr>
                <w:spacing w:val="-2"/>
                <w:sz w:val="24"/>
              </w:rPr>
              <w:t xml:space="preserve"> </w:t>
            </w:r>
            <w:proofErr w:type="spellStart"/>
            <w:r>
              <w:rPr>
                <w:spacing w:val="-4"/>
                <w:sz w:val="24"/>
              </w:rPr>
              <w:t>Localisation</w:t>
            </w:r>
            <w:proofErr w:type="spellEnd"/>
          </w:p>
          <w:p w:rsidR="0009562F" w:rsidRDefault="0009562F">
            <w:pPr>
              <w:pStyle w:val="TableParagraph"/>
              <w:spacing w:before="166"/>
              <w:ind w:left="0"/>
              <w:rPr>
                <w:sz w:val="24"/>
              </w:rPr>
            </w:pPr>
          </w:p>
          <w:p w:rsidR="0009562F" w:rsidRDefault="009E5286">
            <w:pPr>
              <w:pStyle w:val="TableParagraph"/>
              <w:spacing w:before="0" w:line="223" w:lineRule="auto"/>
              <w:ind w:left="50" w:right="545"/>
              <w:rPr>
                <w:sz w:val="24"/>
              </w:rPr>
            </w:pPr>
            <w:r>
              <w:rPr>
                <w:sz w:val="24"/>
              </w:rPr>
              <w:t>Figure</w:t>
            </w:r>
            <w:r>
              <w:rPr>
                <w:spacing w:val="-8"/>
                <w:sz w:val="24"/>
              </w:rPr>
              <w:t xml:space="preserve"> </w:t>
            </w:r>
            <w:r>
              <w:rPr>
                <w:spacing w:val="-4"/>
                <w:sz w:val="24"/>
              </w:rPr>
              <w:t>6.12</w:t>
            </w:r>
            <w:r>
              <w:rPr>
                <w:spacing w:val="-6"/>
                <w:sz w:val="24"/>
              </w:rPr>
              <w:t xml:space="preserve"> </w:t>
            </w:r>
            <w:r>
              <w:rPr>
                <w:spacing w:val="-4"/>
                <w:sz w:val="24"/>
              </w:rPr>
              <w:t>—</w:t>
            </w:r>
            <w:r>
              <w:rPr>
                <w:sz w:val="24"/>
              </w:rPr>
              <w:t xml:space="preserve"> </w:t>
            </w:r>
            <w:r>
              <w:rPr>
                <w:spacing w:val="-4"/>
                <w:sz w:val="24"/>
              </w:rPr>
              <w:t>Backtest —</w:t>
            </w:r>
            <w:r>
              <w:rPr>
                <w:sz w:val="24"/>
              </w:rPr>
              <w:t xml:space="preserve"> </w:t>
            </w:r>
            <w:r>
              <w:rPr>
                <w:spacing w:val="-4"/>
                <w:sz w:val="24"/>
              </w:rPr>
              <w:t>Strategy Configuration and Performance Metrics (Sharpe, CAGR, Drawdown)</w:t>
            </w:r>
          </w:p>
          <w:p w:rsidR="0009562F" w:rsidRDefault="0009562F">
            <w:pPr>
              <w:pStyle w:val="TableParagraph"/>
              <w:spacing w:before="166"/>
              <w:ind w:left="0"/>
              <w:rPr>
                <w:sz w:val="24"/>
              </w:rPr>
            </w:pPr>
          </w:p>
          <w:p w:rsidR="0009562F" w:rsidRDefault="009E5286">
            <w:pPr>
              <w:pStyle w:val="TableParagraph"/>
              <w:spacing w:before="0" w:line="223" w:lineRule="auto"/>
              <w:ind w:left="50" w:right="545"/>
              <w:rPr>
                <w:sz w:val="24"/>
              </w:rPr>
            </w:pPr>
            <w:r>
              <w:rPr>
                <w:sz w:val="24"/>
              </w:rPr>
              <w:t>Figure</w:t>
            </w:r>
            <w:r>
              <w:rPr>
                <w:spacing w:val="-8"/>
                <w:sz w:val="24"/>
              </w:rPr>
              <w:t xml:space="preserve"> </w:t>
            </w:r>
            <w:r>
              <w:rPr>
                <w:spacing w:val="-4"/>
                <w:sz w:val="24"/>
              </w:rPr>
              <w:t>6.13</w:t>
            </w:r>
            <w:r>
              <w:rPr>
                <w:spacing w:val="-6"/>
                <w:sz w:val="24"/>
              </w:rPr>
              <w:t xml:space="preserve"> </w:t>
            </w:r>
            <w:r>
              <w:rPr>
                <w:spacing w:val="-4"/>
                <w:sz w:val="24"/>
              </w:rPr>
              <w:t>—</w:t>
            </w:r>
            <w:r>
              <w:rPr>
                <w:sz w:val="24"/>
              </w:rPr>
              <w:t xml:space="preserve"> </w:t>
            </w:r>
            <w:r>
              <w:rPr>
                <w:spacing w:val="-4"/>
                <w:sz w:val="24"/>
              </w:rPr>
              <w:t>Backtest —</w:t>
            </w:r>
            <w:r>
              <w:rPr>
                <w:sz w:val="24"/>
              </w:rPr>
              <w:t xml:space="preserve"> </w:t>
            </w:r>
            <w:r>
              <w:rPr>
                <w:spacing w:val="-4"/>
                <w:sz w:val="24"/>
              </w:rPr>
              <w:t>Equity Curve Simulation vs Nifty 50 and Trade Log</w:t>
            </w:r>
          </w:p>
          <w:p w:rsidR="0009562F" w:rsidRDefault="0009562F">
            <w:pPr>
              <w:pStyle w:val="TableParagraph"/>
              <w:spacing w:before="166"/>
              <w:ind w:left="0"/>
              <w:rPr>
                <w:sz w:val="24"/>
              </w:rPr>
            </w:pPr>
          </w:p>
          <w:p w:rsidR="0009562F" w:rsidRDefault="009E5286">
            <w:pPr>
              <w:pStyle w:val="TableParagraph"/>
              <w:spacing w:before="0" w:line="223" w:lineRule="auto"/>
              <w:ind w:left="50" w:right="545"/>
              <w:rPr>
                <w:sz w:val="24"/>
              </w:rPr>
            </w:pPr>
            <w:r>
              <w:rPr>
                <w:sz w:val="24"/>
              </w:rPr>
              <w:t>Figure</w:t>
            </w:r>
            <w:r>
              <w:rPr>
                <w:spacing w:val="-8"/>
                <w:sz w:val="24"/>
              </w:rPr>
              <w:t xml:space="preserve"> </w:t>
            </w:r>
            <w:r>
              <w:rPr>
                <w:spacing w:val="-4"/>
                <w:sz w:val="24"/>
              </w:rPr>
              <w:t>6.14</w:t>
            </w:r>
            <w:r>
              <w:rPr>
                <w:spacing w:val="-6"/>
                <w:sz w:val="24"/>
              </w:rPr>
              <w:t xml:space="preserve"> </w:t>
            </w:r>
            <w:r>
              <w:rPr>
                <w:spacing w:val="-4"/>
                <w:sz w:val="24"/>
              </w:rPr>
              <w:t>—</w:t>
            </w:r>
            <w:r>
              <w:rPr>
                <w:sz w:val="24"/>
              </w:rPr>
              <w:t xml:space="preserve"> </w:t>
            </w:r>
            <w:r>
              <w:rPr>
                <w:spacing w:val="-4"/>
                <w:sz w:val="24"/>
              </w:rPr>
              <w:t>Risk Assessment —</w:t>
            </w:r>
            <w:r>
              <w:rPr>
                <w:sz w:val="24"/>
              </w:rPr>
              <w:t xml:space="preserve"> </w:t>
            </w:r>
            <w:r>
              <w:rPr>
                <w:spacing w:val="-4"/>
                <w:sz w:val="24"/>
              </w:rPr>
              <w:t>AI-Driven Investor Profiling Questionnaire</w:t>
            </w:r>
          </w:p>
        </w:tc>
        <w:tc>
          <w:tcPr>
            <w:tcW w:w="953" w:type="dxa"/>
          </w:tcPr>
          <w:p w:rsidR="0009562F" w:rsidRDefault="009E5286">
            <w:pPr>
              <w:pStyle w:val="TableParagraph"/>
              <w:spacing w:before="64"/>
              <w:ind w:left="0" w:right="47"/>
              <w:jc w:val="right"/>
              <w:rPr>
                <w:sz w:val="24"/>
              </w:rPr>
            </w:pPr>
            <w:r>
              <w:rPr>
                <w:spacing w:val="-5"/>
                <w:sz w:val="24"/>
              </w:rPr>
              <w:t>26</w:t>
            </w:r>
          </w:p>
          <w:p w:rsidR="0009562F" w:rsidRDefault="0009562F">
            <w:pPr>
              <w:pStyle w:val="TableParagraph"/>
              <w:spacing w:before="146"/>
              <w:ind w:left="0"/>
              <w:rPr>
                <w:sz w:val="24"/>
              </w:rPr>
            </w:pPr>
          </w:p>
          <w:p w:rsidR="0009562F" w:rsidRDefault="009E5286">
            <w:pPr>
              <w:pStyle w:val="TableParagraph"/>
              <w:spacing w:before="0"/>
              <w:ind w:left="0" w:right="47"/>
              <w:jc w:val="right"/>
              <w:rPr>
                <w:sz w:val="24"/>
              </w:rPr>
            </w:pPr>
            <w:r>
              <w:rPr>
                <w:spacing w:val="-5"/>
                <w:sz w:val="24"/>
              </w:rPr>
              <w:t>26</w:t>
            </w:r>
          </w:p>
          <w:p w:rsidR="0009562F" w:rsidRDefault="0009562F">
            <w:pPr>
              <w:pStyle w:val="TableParagraph"/>
              <w:spacing w:before="147"/>
              <w:ind w:left="0"/>
              <w:rPr>
                <w:sz w:val="24"/>
              </w:rPr>
            </w:pPr>
          </w:p>
          <w:p w:rsidR="0009562F" w:rsidRDefault="009E5286">
            <w:pPr>
              <w:pStyle w:val="TableParagraph"/>
              <w:spacing w:before="0"/>
              <w:ind w:left="0" w:right="47"/>
              <w:jc w:val="right"/>
              <w:rPr>
                <w:sz w:val="24"/>
              </w:rPr>
            </w:pPr>
            <w:r>
              <w:rPr>
                <w:spacing w:val="-5"/>
                <w:sz w:val="24"/>
              </w:rPr>
              <w:t>27</w:t>
            </w:r>
          </w:p>
          <w:p w:rsidR="0009562F" w:rsidRDefault="0009562F">
            <w:pPr>
              <w:pStyle w:val="TableParagraph"/>
              <w:spacing w:before="0"/>
              <w:ind w:left="0"/>
              <w:rPr>
                <w:sz w:val="24"/>
              </w:rPr>
            </w:pPr>
          </w:p>
          <w:p w:rsidR="0009562F" w:rsidRDefault="0009562F">
            <w:pPr>
              <w:pStyle w:val="TableParagraph"/>
              <w:spacing w:before="218"/>
              <w:ind w:left="0"/>
              <w:rPr>
                <w:sz w:val="24"/>
              </w:rPr>
            </w:pPr>
          </w:p>
          <w:p w:rsidR="0009562F" w:rsidRDefault="009E5286">
            <w:pPr>
              <w:pStyle w:val="TableParagraph"/>
              <w:spacing w:before="0"/>
              <w:ind w:left="0" w:right="47"/>
              <w:jc w:val="right"/>
              <w:rPr>
                <w:sz w:val="24"/>
              </w:rPr>
            </w:pPr>
            <w:r>
              <w:rPr>
                <w:spacing w:val="-5"/>
                <w:sz w:val="24"/>
              </w:rPr>
              <w:t>27</w:t>
            </w:r>
          </w:p>
          <w:p w:rsidR="0009562F" w:rsidRDefault="0009562F">
            <w:pPr>
              <w:pStyle w:val="TableParagraph"/>
              <w:spacing w:before="147"/>
              <w:ind w:left="0"/>
              <w:rPr>
                <w:sz w:val="24"/>
              </w:rPr>
            </w:pPr>
          </w:p>
          <w:p w:rsidR="0009562F" w:rsidRDefault="009E5286">
            <w:pPr>
              <w:pStyle w:val="TableParagraph"/>
              <w:spacing w:before="0"/>
              <w:ind w:left="0" w:right="47"/>
              <w:jc w:val="right"/>
              <w:rPr>
                <w:sz w:val="24"/>
              </w:rPr>
            </w:pPr>
            <w:r>
              <w:rPr>
                <w:spacing w:val="-5"/>
                <w:sz w:val="24"/>
              </w:rPr>
              <w:t>29</w:t>
            </w:r>
          </w:p>
          <w:p w:rsidR="0009562F" w:rsidRDefault="0009562F">
            <w:pPr>
              <w:pStyle w:val="TableParagraph"/>
              <w:spacing w:before="0"/>
              <w:ind w:left="0"/>
              <w:rPr>
                <w:sz w:val="24"/>
              </w:rPr>
            </w:pPr>
          </w:p>
          <w:p w:rsidR="0009562F" w:rsidRDefault="0009562F">
            <w:pPr>
              <w:pStyle w:val="TableParagraph"/>
              <w:spacing w:before="219"/>
              <w:ind w:left="0"/>
              <w:rPr>
                <w:sz w:val="24"/>
              </w:rPr>
            </w:pPr>
          </w:p>
          <w:p w:rsidR="0009562F" w:rsidRDefault="009E5286">
            <w:pPr>
              <w:pStyle w:val="TableParagraph"/>
              <w:spacing w:before="0"/>
              <w:ind w:left="0" w:right="47"/>
              <w:jc w:val="right"/>
              <w:rPr>
                <w:sz w:val="24"/>
              </w:rPr>
            </w:pPr>
            <w:r>
              <w:rPr>
                <w:spacing w:val="-5"/>
                <w:sz w:val="24"/>
              </w:rPr>
              <w:t>29</w:t>
            </w:r>
          </w:p>
          <w:p w:rsidR="0009562F" w:rsidRDefault="0009562F">
            <w:pPr>
              <w:pStyle w:val="TableParagraph"/>
              <w:spacing w:before="0"/>
              <w:ind w:left="0"/>
              <w:rPr>
                <w:sz w:val="24"/>
              </w:rPr>
            </w:pPr>
          </w:p>
          <w:p w:rsidR="0009562F" w:rsidRDefault="0009562F">
            <w:pPr>
              <w:pStyle w:val="TableParagraph"/>
              <w:spacing w:before="220"/>
              <w:ind w:left="0"/>
              <w:rPr>
                <w:sz w:val="24"/>
              </w:rPr>
            </w:pPr>
          </w:p>
          <w:p w:rsidR="0009562F" w:rsidRDefault="009E5286">
            <w:pPr>
              <w:pStyle w:val="TableParagraph"/>
              <w:spacing w:before="1" w:line="256" w:lineRule="exact"/>
              <w:ind w:left="0" w:right="47"/>
              <w:jc w:val="right"/>
              <w:rPr>
                <w:sz w:val="24"/>
              </w:rPr>
            </w:pPr>
            <w:r>
              <w:rPr>
                <w:spacing w:val="-5"/>
                <w:sz w:val="24"/>
              </w:rPr>
              <w:t>30</w:t>
            </w:r>
          </w:p>
          <w:p w:rsidR="0009562F" w:rsidRDefault="0009562F">
            <w:pPr>
              <w:pStyle w:val="TableParagraph"/>
              <w:spacing w:before="147"/>
              <w:ind w:left="0"/>
              <w:rPr>
                <w:sz w:val="24"/>
              </w:rPr>
            </w:pPr>
          </w:p>
          <w:p w:rsidR="0009562F" w:rsidRDefault="009E5286">
            <w:pPr>
              <w:pStyle w:val="TableParagraph"/>
              <w:spacing w:before="0"/>
              <w:ind w:left="0" w:right="47"/>
              <w:jc w:val="right"/>
              <w:rPr>
                <w:sz w:val="24"/>
              </w:rPr>
            </w:pPr>
            <w:r>
              <w:rPr>
                <w:spacing w:val="-5"/>
                <w:sz w:val="24"/>
              </w:rPr>
              <w:t>31</w:t>
            </w:r>
          </w:p>
          <w:p w:rsidR="0009562F" w:rsidRDefault="0009562F">
            <w:pPr>
              <w:pStyle w:val="TableParagraph"/>
              <w:spacing w:before="147"/>
              <w:ind w:left="0"/>
              <w:rPr>
                <w:sz w:val="24"/>
              </w:rPr>
            </w:pPr>
          </w:p>
          <w:p w:rsidR="0009562F" w:rsidRDefault="009E5286">
            <w:pPr>
              <w:pStyle w:val="TableParagraph"/>
              <w:spacing w:before="0"/>
              <w:ind w:left="0" w:right="47"/>
              <w:jc w:val="right"/>
              <w:rPr>
                <w:sz w:val="24"/>
              </w:rPr>
            </w:pPr>
            <w:r>
              <w:rPr>
                <w:spacing w:val="-5"/>
                <w:sz w:val="24"/>
              </w:rPr>
              <w:t>32</w:t>
            </w:r>
          </w:p>
          <w:p w:rsidR="0009562F" w:rsidRDefault="0009562F">
            <w:pPr>
              <w:pStyle w:val="TableParagraph"/>
              <w:spacing w:before="147"/>
              <w:ind w:left="0"/>
              <w:rPr>
                <w:sz w:val="24"/>
              </w:rPr>
            </w:pPr>
          </w:p>
          <w:p w:rsidR="0009562F" w:rsidRDefault="009E5286">
            <w:pPr>
              <w:pStyle w:val="TableParagraph"/>
              <w:spacing w:before="0"/>
              <w:ind w:left="0" w:right="47"/>
              <w:jc w:val="right"/>
              <w:rPr>
                <w:sz w:val="24"/>
              </w:rPr>
            </w:pPr>
            <w:r>
              <w:rPr>
                <w:spacing w:val="-5"/>
                <w:sz w:val="24"/>
              </w:rPr>
              <w:t>32</w:t>
            </w:r>
          </w:p>
        </w:tc>
      </w:tr>
    </w:tbl>
    <w:p w:rsidR="0009562F" w:rsidRDefault="0009562F">
      <w:pPr>
        <w:pStyle w:val="TableParagraph"/>
        <w:spacing w:line="256" w:lineRule="exact"/>
        <w:jc w:val="right"/>
        <w:rPr>
          <w:sz w:val="24"/>
        </w:rPr>
        <w:sectPr w:rsidR="0009562F">
          <w:pgSz w:w="12240" w:h="15840"/>
          <w:pgMar w:top="1800" w:right="360" w:bottom="1200" w:left="720" w:header="0" w:footer="1017" w:gutter="0"/>
          <w:cols w:space="720"/>
        </w:sectPr>
      </w:pPr>
    </w:p>
    <w:p w:rsidR="0009562F" w:rsidRDefault="009E5286">
      <w:pPr>
        <w:pStyle w:val="Heading3"/>
        <w:spacing w:line="417" w:lineRule="auto"/>
        <w:ind w:left="4652" w:right="5000" w:hanging="7"/>
      </w:pPr>
      <w:bookmarkStart w:id="5" w:name="_TOC_250043"/>
      <w:r>
        <w:lastRenderedPageBreak/>
        <w:t xml:space="preserve">Chapter 1 </w:t>
      </w:r>
      <w:bookmarkEnd w:id="5"/>
      <w:r>
        <w:rPr>
          <w:spacing w:val="-4"/>
        </w:rPr>
        <w:t>Introduction</w:t>
      </w:r>
    </w:p>
    <w:p w:rsidR="0009562F" w:rsidRDefault="009E5286">
      <w:pPr>
        <w:pStyle w:val="Heading4"/>
        <w:numPr>
          <w:ilvl w:val="1"/>
          <w:numId w:val="9"/>
        </w:numPr>
        <w:tabs>
          <w:tab w:val="left" w:pos="1080"/>
        </w:tabs>
        <w:spacing w:before="157"/>
      </w:pPr>
      <w:bookmarkStart w:id="6" w:name="_TOC_250042"/>
      <w:r>
        <w:t>Domain</w:t>
      </w:r>
      <w:bookmarkEnd w:id="6"/>
      <w:r>
        <w:rPr>
          <w:spacing w:val="-2"/>
        </w:rPr>
        <w:t xml:space="preserve"> Overview</w:t>
      </w:r>
    </w:p>
    <w:p w:rsidR="0009562F" w:rsidRDefault="009E5286">
      <w:pPr>
        <w:pStyle w:val="BodyText"/>
        <w:spacing w:before="262" w:line="360" w:lineRule="auto"/>
        <w:ind w:left="720" w:right="1066"/>
        <w:jc w:val="both"/>
      </w:pPr>
      <w:r>
        <w:t>The Indian equity market stands as one of the largest and fastest-growing retail investment ecosystems in the</w:t>
      </w:r>
      <w:r>
        <w:rPr>
          <w:spacing w:val="-3"/>
        </w:rPr>
        <w:t xml:space="preserve"> </w:t>
      </w:r>
      <w:r>
        <w:t>world.</w:t>
      </w:r>
      <w:r>
        <w:rPr>
          <w:spacing w:val="-2"/>
        </w:rPr>
        <w:t xml:space="preserve"> </w:t>
      </w:r>
      <w:r>
        <w:t>As of</w:t>
      </w:r>
      <w:r>
        <w:rPr>
          <w:spacing w:val="-3"/>
        </w:rPr>
        <w:t xml:space="preserve"> </w:t>
      </w:r>
      <w:r>
        <w:t>2024, over</w:t>
      </w:r>
      <w:r>
        <w:rPr>
          <w:spacing w:val="-3"/>
        </w:rPr>
        <w:t xml:space="preserve"> </w:t>
      </w:r>
      <w:r>
        <w:t xml:space="preserve">200 million </w:t>
      </w:r>
      <w:proofErr w:type="spellStart"/>
      <w:r>
        <w:t>Demat</w:t>
      </w:r>
      <w:proofErr w:type="spellEnd"/>
      <w:r>
        <w:t xml:space="preserve"> accounts are registered with CDSL and</w:t>
      </w:r>
      <w:r>
        <w:rPr>
          <w:spacing w:val="-12"/>
        </w:rPr>
        <w:t xml:space="preserve"> </w:t>
      </w:r>
      <w:r>
        <w:t>NSDL</w:t>
      </w:r>
      <w:r>
        <w:rPr>
          <w:spacing w:val="-12"/>
        </w:rPr>
        <w:t xml:space="preserve"> </w:t>
      </w:r>
      <w:r>
        <w:t>combined,</w:t>
      </w:r>
      <w:r>
        <w:rPr>
          <w:spacing w:val="-7"/>
        </w:rPr>
        <w:t xml:space="preserve"> </w:t>
      </w:r>
      <w:r>
        <w:t>representing</w:t>
      </w:r>
      <w:r>
        <w:rPr>
          <w:spacing w:val="-11"/>
        </w:rPr>
        <w:t xml:space="preserve"> </w:t>
      </w:r>
      <w:r>
        <w:t>a</w:t>
      </w:r>
      <w:r>
        <w:rPr>
          <w:spacing w:val="-13"/>
        </w:rPr>
        <w:t xml:space="preserve"> </w:t>
      </w:r>
      <w:r>
        <w:t>retail</w:t>
      </w:r>
      <w:r>
        <w:rPr>
          <w:spacing w:val="-9"/>
        </w:rPr>
        <w:t xml:space="preserve"> </w:t>
      </w:r>
      <w:r>
        <w:t>investor</w:t>
      </w:r>
      <w:r>
        <w:rPr>
          <w:spacing w:val="-8"/>
        </w:rPr>
        <w:t xml:space="preserve"> </w:t>
      </w:r>
      <w:r>
        <w:t>base</w:t>
      </w:r>
      <w:r>
        <w:rPr>
          <w:spacing w:val="-10"/>
        </w:rPr>
        <w:t xml:space="preserve"> </w:t>
      </w:r>
      <w:r>
        <w:t>that</w:t>
      </w:r>
      <w:r>
        <w:rPr>
          <w:spacing w:val="-10"/>
        </w:rPr>
        <w:t xml:space="preserve"> </w:t>
      </w:r>
      <w:r>
        <w:t>has</w:t>
      </w:r>
      <w:r>
        <w:rPr>
          <w:spacing w:val="-7"/>
        </w:rPr>
        <w:t xml:space="preserve"> </w:t>
      </w:r>
      <w:r>
        <w:t>grown</w:t>
      </w:r>
      <w:r>
        <w:rPr>
          <w:spacing w:val="-10"/>
        </w:rPr>
        <w:t xml:space="preserve"> </w:t>
      </w:r>
      <w:r>
        <w:t>nearly</w:t>
      </w:r>
      <w:r>
        <w:rPr>
          <w:spacing w:val="-13"/>
        </w:rPr>
        <w:t xml:space="preserve"> </w:t>
      </w:r>
      <w:r>
        <w:t>fivefold</w:t>
      </w:r>
      <w:r>
        <w:rPr>
          <w:spacing w:val="-11"/>
        </w:rPr>
        <w:t xml:space="preserve"> </w:t>
      </w:r>
      <w:r>
        <w:t>in</w:t>
      </w:r>
      <w:r>
        <w:rPr>
          <w:spacing w:val="-10"/>
        </w:rPr>
        <w:t xml:space="preserve"> </w:t>
      </w:r>
      <w:r>
        <w:t>the</w:t>
      </w:r>
      <w:r>
        <w:rPr>
          <w:spacing w:val="-10"/>
        </w:rPr>
        <w:t xml:space="preserve"> </w:t>
      </w:r>
      <w:r>
        <w:t>post-pandemic</w:t>
      </w:r>
      <w:r>
        <w:rPr>
          <w:spacing w:val="-8"/>
        </w:rPr>
        <w:t xml:space="preserve"> </w:t>
      </w:r>
      <w:r>
        <w:t>era.</w:t>
      </w:r>
      <w:r>
        <w:rPr>
          <w:spacing w:val="-5"/>
        </w:rPr>
        <w:t xml:space="preserve"> </w:t>
      </w:r>
      <w:r>
        <w:t>Yet</w:t>
      </w:r>
      <w:r>
        <w:rPr>
          <w:spacing w:val="-7"/>
        </w:rPr>
        <w:t xml:space="preserve"> </w:t>
      </w:r>
      <w:r>
        <w:t>the</w:t>
      </w:r>
      <w:r>
        <w:rPr>
          <w:spacing w:val="-8"/>
        </w:rPr>
        <w:t xml:space="preserve"> </w:t>
      </w:r>
      <w:r>
        <w:t>vast</w:t>
      </w:r>
      <w:r>
        <w:rPr>
          <w:spacing w:val="-5"/>
        </w:rPr>
        <w:t xml:space="preserve"> </w:t>
      </w:r>
      <w:r>
        <w:t>majority</w:t>
      </w:r>
      <w:r>
        <w:rPr>
          <w:spacing w:val="-12"/>
        </w:rPr>
        <w:t xml:space="preserve"> </w:t>
      </w:r>
      <w:r>
        <w:t>of</w:t>
      </w:r>
      <w:r>
        <w:rPr>
          <w:spacing w:val="-8"/>
        </w:rPr>
        <w:t xml:space="preserve"> </w:t>
      </w:r>
      <w:r>
        <w:t>these</w:t>
      </w:r>
      <w:r>
        <w:rPr>
          <w:spacing w:val="-8"/>
        </w:rPr>
        <w:t xml:space="preserve"> </w:t>
      </w:r>
      <w:r>
        <w:t>investors</w:t>
      </w:r>
      <w:r>
        <w:rPr>
          <w:spacing w:val="-7"/>
        </w:rPr>
        <w:t xml:space="preserve"> </w:t>
      </w:r>
      <w:r>
        <w:t>make</w:t>
      </w:r>
      <w:r>
        <w:rPr>
          <w:spacing w:val="-11"/>
        </w:rPr>
        <w:t xml:space="preserve"> </w:t>
      </w:r>
      <w:r>
        <w:t>buy-and-sell</w:t>
      </w:r>
      <w:r>
        <w:rPr>
          <w:spacing w:val="-6"/>
        </w:rPr>
        <w:t xml:space="preserve"> </w:t>
      </w:r>
      <w:r>
        <w:t>decisions</w:t>
      </w:r>
      <w:r>
        <w:rPr>
          <w:spacing w:val="-6"/>
        </w:rPr>
        <w:t xml:space="preserve"> </w:t>
      </w:r>
      <w:r>
        <w:t>without</w:t>
      </w:r>
      <w:r>
        <w:rPr>
          <w:spacing w:val="-6"/>
        </w:rPr>
        <w:t xml:space="preserve"> </w:t>
      </w:r>
      <w:r>
        <w:t xml:space="preserve">access to the quantitative tools routinely used by institutional funds — tools that integrate technical analysis, macroeconomic signals, fundamental valuation, and </w:t>
      </w:r>
      <w:proofErr w:type="spellStart"/>
      <w:r>
        <w:t>behavioural</w:t>
      </w:r>
      <w:proofErr w:type="spellEnd"/>
      <w:r>
        <w:t xml:space="preserve"> risk profiling into a single coherent framework.</w:t>
      </w:r>
    </w:p>
    <w:p w:rsidR="0009562F" w:rsidRDefault="0009562F">
      <w:pPr>
        <w:pStyle w:val="BodyText"/>
      </w:pPr>
    </w:p>
    <w:p w:rsidR="0009562F" w:rsidRDefault="0009562F">
      <w:pPr>
        <w:pStyle w:val="BodyText"/>
        <w:spacing w:before="100"/>
      </w:pPr>
    </w:p>
    <w:p w:rsidR="0009562F" w:rsidRDefault="009E5286">
      <w:pPr>
        <w:pStyle w:val="BodyText"/>
        <w:spacing w:line="360" w:lineRule="auto"/>
        <w:ind w:left="720" w:right="1071"/>
        <w:jc w:val="both"/>
      </w:pPr>
      <w:r>
        <w:t xml:space="preserve">The field of </w:t>
      </w:r>
      <w:proofErr w:type="spellStart"/>
      <w:r>
        <w:t>robo</w:t>
      </w:r>
      <w:proofErr w:type="spellEnd"/>
      <w:r>
        <w:t>-advisory, which applies algorithmic and machine-learning-driven decision support</w:t>
      </w:r>
      <w:r>
        <w:rPr>
          <w:spacing w:val="-15"/>
        </w:rPr>
        <w:t xml:space="preserve"> </w:t>
      </w:r>
      <w:r>
        <w:t>to</w:t>
      </w:r>
      <w:r>
        <w:rPr>
          <w:spacing w:val="-15"/>
        </w:rPr>
        <w:t xml:space="preserve"> </w:t>
      </w:r>
      <w:r>
        <w:t>personal</w:t>
      </w:r>
      <w:r>
        <w:rPr>
          <w:spacing w:val="-15"/>
        </w:rPr>
        <w:t xml:space="preserve"> </w:t>
      </w:r>
      <w:r>
        <w:t>investment</w:t>
      </w:r>
      <w:r>
        <w:rPr>
          <w:spacing w:val="-15"/>
        </w:rPr>
        <w:t xml:space="preserve"> </w:t>
      </w:r>
      <w:r>
        <w:t>management,</w:t>
      </w:r>
      <w:r>
        <w:rPr>
          <w:spacing w:val="-15"/>
        </w:rPr>
        <w:t xml:space="preserve"> </w:t>
      </w:r>
      <w:r>
        <w:t>has</w:t>
      </w:r>
      <w:r>
        <w:rPr>
          <w:spacing w:val="-15"/>
        </w:rPr>
        <w:t xml:space="preserve"> </w:t>
      </w:r>
      <w:r>
        <w:t>matured</w:t>
      </w:r>
      <w:r>
        <w:rPr>
          <w:spacing w:val="-15"/>
        </w:rPr>
        <w:t xml:space="preserve"> </w:t>
      </w:r>
      <w:r>
        <w:t>significantly</w:t>
      </w:r>
      <w:r>
        <w:rPr>
          <w:spacing w:val="-15"/>
        </w:rPr>
        <w:t xml:space="preserve"> </w:t>
      </w:r>
      <w:r>
        <w:t>in</w:t>
      </w:r>
      <w:r>
        <w:rPr>
          <w:spacing w:val="-15"/>
        </w:rPr>
        <w:t xml:space="preserve"> </w:t>
      </w:r>
      <w:r>
        <w:t>Western</w:t>
      </w:r>
      <w:r>
        <w:rPr>
          <w:spacing w:val="-15"/>
        </w:rPr>
        <w:t xml:space="preserve"> </w:t>
      </w:r>
      <w:r>
        <w:t>markets</w:t>
      </w:r>
      <w:r>
        <w:rPr>
          <w:spacing w:val="-15"/>
        </w:rPr>
        <w:t xml:space="preserve"> </w:t>
      </w:r>
      <w:r>
        <w:t xml:space="preserve">through platforms such as </w:t>
      </w:r>
      <w:proofErr w:type="spellStart"/>
      <w:r>
        <w:t>Wealthfront</w:t>
      </w:r>
      <w:proofErr w:type="spellEnd"/>
      <w:r>
        <w:t xml:space="preserve"> and Betterment. However, these systems are built for US markets, US regulatory structures, and English-speaking users. Equivalent Indian-market systems remain in early</w:t>
      </w:r>
      <w:r>
        <w:rPr>
          <w:spacing w:val="-3"/>
        </w:rPr>
        <w:t xml:space="preserve"> </w:t>
      </w:r>
      <w:r>
        <w:t xml:space="preserve">stages, with existing retail platforms such as </w:t>
      </w:r>
      <w:proofErr w:type="spellStart"/>
      <w:r>
        <w:t>Zerodha</w:t>
      </w:r>
      <w:proofErr w:type="spellEnd"/>
      <w:r>
        <w:t xml:space="preserve"> and </w:t>
      </w:r>
      <w:proofErr w:type="spellStart"/>
      <w:r>
        <w:t>Groww</w:t>
      </w:r>
      <w:proofErr w:type="spellEnd"/>
      <w:r>
        <w:t xml:space="preserve"> focusing on brokerage execution rather than AI-driven </w:t>
      </w:r>
      <w:proofErr w:type="spellStart"/>
      <w:r>
        <w:t>personalised</w:t>
      </w:r>
      <w:proofErr w:type="spellEnd"/>
      <w:r>
        <w:t xml:space="preserve"> advisory.</w:t>
      </w:r>
    </w:p>
    <w:p w:rsidR="0009562F" w:rsidRDefault="009E5286">
      <w:pPr>
        <w:pStyle w:val="Heading4"/>
        <w:numPr>
          <w:ilvl w:val="1"/>
          <w:numId w:val="9"/>
        </w:numPr>
        <w:tabs>
          <w:tab w:val="left" w:pos="1080"/>
        </w:tabs>
        <w:spacing w:before="241"/>
      </w:pPr>
      <w:bookmarkStart w:id="7" w:name="_TOC_250041"/>
      <w:r>
        <w:t>Problem</w:t>
      </w:r>
      <w:r>
        <w:rPr>
          <w:spacing w:val="-8"/>
        </w:rPr>
        <w:t xml:space="preserve"> </w:t>
      </w:r>
      <w:bookmarkEnd w:id="7"/>
      <w:r>
        <w:rPr>
          <w:spacing w:val="-2"/>
        </w:rPr>
        <w:t>Statement</w:t>
      </w:r>
    </w:p>
    <w:p w:rsidR="0009562F" w:rsidRDefault="009E5286">
      <w:pPr>
        <w:pStyle w:val="BodyText"/>
        <w:spacing w:before="259"/>
        <w:ind w:left="720"/>
        <w:jc w:val="both"/>
      </w:pPr>
      <w:r>
        <w:t>Indian</w:t>
      </w:r>
      <w:r>
        <w:rPr>
          <w:spacing w:val="-4"/>
        </w:rPr>
        <w:t xml:space="preserve"> </w:t>
      </w:r>
      <w:r>
        <w:t>retail</w:t>
      </w:r>
      <w:r>
        <w:rPr>
          <w:spacing w:val="-3"/>
        </w:rPr>
        <w:t xml:space="preserve"> </w:t>
      </w:r>
      <w:r>
        <w:t>equity</w:t>
      </w:r>
      <w:r>
        <w:rPr>
          <w:spacing w:val="-7"/>
        </w:rPr>
        <w:t xml:space="preserve"> </w:t>
      </w:r>
      <w:r>
        <w:t>investors</w:t>
      </w:r>
      <w:r>
        <w:rPr>
          <w:spacing w:val="-2"/>
        </w:rPr>
        <w:t xml:space="preserve"> </w:t>
      </w:r>
      <w:r>
        <w:t>face</w:t>
      </w:r>
      <w:r>
        <w:rPr>
          <w:spacing w:val="-2"/>
        </w:rPr>
        <w:t xml:space="preserve"> </w:t>
      </w:r>
      <w:r>
        <w:t>a</w:t>
      </w:r>
      <w:r>
        <w:rPr>
          <w:spacing w:val="-4"/>
        </w:rPr>
        <w:t xml:space="preserve"> </w:t>
      </w:r>
      <w:r>
        <w:t>three-part</w:t>
      </w:r>
      <w:r>
        <w:rPr>
          <w:spacing w:val="-4"/>
        </w:rPr>
        <w:t xml:space="preserve"> </w:t>
      </w:r>
      <w:r>
        <w:t>structural</w:t>
      </w:r>
      <w:r>
        <w:rPr>
          <w:spacing w:val="1"/>
        </w:rPr>
        <w:t xml:space="preserve"> </w:t>
      </w:r>
      <w:r>
        <w:rPr>
          <w:spacing w:val="-2"/>
        </w:rPr>
        <w:t>disadvantage:</w:t>
      </w:r>
    </w:p>
    <w:p w:rsidR="0009562F" w:rsidRDefault="009E5286">
      <w:pPr>
        <w:pStyle w:val="ListParagraph"/>
        <w:numPr>
          <w:ilvl w:val="2"/>
          <w:numId w:val="9"/>
        </w:numPr>
        <w:tabs>
          <w:tab w:val="left" w:pos="1440"/>
        </w:tabs>
        <w:spacing w:before="262" w:line="357" w:lineRule="auto"/>
        <w:ind w:right="1284"/>
        <w:rPr>
          <w:sz w:val="24"/>
        </w:rPr>
      </w:pPr>
      <w:r>
        <w:rPr>
          <w:sz w:val="24"/>
        </w:rPr>
        <w:t>Absence</w:t>
      </w:r>
      <w:r>
        <w:rPr>
          <w:spacing w:val="-11"/>
          <w:sz w:val="24"/>
        </w:rPr>
        <w:t xml:space="preserve"> </w:t>
      </w:r>
      <w:r>
        <w:rPr>
          <w:sz w:val="24"/>
        </w:rPr>
        <w:t>of</w:t>
      </w:r>
      <w:r>
        <w:rPr>
          <w:spacing w:val="-11"/>
          <w:sz w:val="24"/>
        </w:rPr>
        <w:t xml:space="preserve"> </w:t>
      </w:r>
      <w:proofErr w:type="spellStart"/>
      <w:r>
        <w:rPr>
          <w:sz w:val="24"/>
        </w:rPr>
        <w:t>personalised</w:t>
      </w:r>
      <w:proofErr w:type="spellEnd"/>
      <w:r>
        <w:rPr>
          <w:spacing w:val="-8"/>
          <w:sz w:val="24"/>
        </w:rPr>
        <w:t xml:space="preserve"> </w:t>
      </w:r>
      <w:r>
        <w:rPr>
          <w:sz w:val="24"/>
        </w:rPr>
        <w:t>risk-aligned</w:t>
      </w:r>
      <w:r>
        <w:rPr>
          <w:spacing w:val="-12"/>
          <w:sz w:val="24"/>
        </w:rPr>
        <w:t xml:space="preserve"> </w:t>
      </w:r>
      <w:r>
        <w:rPr>
          <w:sz w:val="24"/>
        </w:rPr>
        <w:t>recommendations:</w:t>
      </w:r>
      <w:r>
        <w:rPr>
          <w:spacing w:val="-10"/>
          <w:sz w:val="24"/>
        </w:rPr>
        <w:t xml:space="preserve"> </w:t>
      </w:r>
      <w:r>
        <w:rPr>
          <w:sz w:val="24"/>
        </w:rPr>
        <w:t>No</w:t>
      </w:r>
      <w:r>
        <w:rPr>
          <w:spacing w:val="-13"/>
          <w:sz w:val="24"/>
        </w:rPr>
        <w:t xml:space="preserve"> </w:t>
      </w:r>
      <w:r>
        <w:rPr>
          <w:sz w:val="24"/>
        </w:rPr>
        <w:t>mainstream</w:t>
      </w:r>
      <w:r>
        <w:rPr>
          <w:spacing w:val="-7"/>
          <w:sz w:val="24"/>
        </w:rPr>
        <w:t xml:space="preserve"> </w:t>
      </w:r>
      <w:r>
        <w:rPr>
          <w:sz w:val="24"/>
        </w:rPr>
        <w:t>Indian</w:t>
      </w:r>
      <w:r>
        <w:rPr>
          <w:spacing w:val="-13"/>
          <w:sz w:val="24"/>
        </w:rPr>
        <w:t xml:space="preserve"> </w:t>
      </w:r>
      <w:r>
        <w:rPr>
          <w:sz w:val="24"/>
        </w:rPr>
        <w:t xml:space="preserve">platform integrates </w:t>
      </w:r>
      <w:proofErr w:type="spellStart"/>
      <w:r>
        <w:rPr>
          <w:sz w:val="24"/>
        </w:rPr>
        <w:t>behavioural</w:t>
      </w:r>
      <w:proofErr w:type="spellEnd"/>
      <w:r>
        <w:rPr>
          <w:sz w:val="24"/>
        </w:rPr>
        <w:t xml:space="preserve"> risk profiling with portfolio recommendation logic.</w:t>
      </w:r>
    </w:p>
    <w:p w:rsidR="0009562F" w:rsidRDefault="009E5286">
      <w:pPr>
        <w:pStyle w:val="ListParagraph"/>
        <w:numPr>
          <w:ilvl w:val="2"/>
          <w:numId w:val="9"/>
        </w:numPr>
        <w:tabs>
          <w:tab w:val="left" w:pos="1440"/>
        </w:tabs>
        <w:spacing w:before="64" w:line="360" w:lineRule="auto"/>
        <w:ind w:right="1462"/>
        <w:rPr>
          <w:sz w:val="24"/>
        </w:rPr>
      </w:pPr>
      <w:r>
        <w:rPr>
          <w:sz w:val="24"/>
        </w:rPr>
        <w:t>Information</w:t>
      </w:r>
      <w:r>
        <w:rPr>
          <w:spacing w:val="-11"/>
          <w:sz w:val="24"/>
        </w:rPr>
        <w:t xml:space="preserve"> </w:t>
      </w:r>
      <w:r>
        <w:rPr>
          <w:sz w:val="24"/>
        </w:rPr>
        <w:t>asymmetry:</w:t>
      </w:r>
      <w:r>
        <w:rPr>
          <w:spacing w:val="-8"/>
          <w:sz w:val="24"/>
        </w:rPr>
        <w:t xml:space="preserve"> </w:t>
      </w:r>
      <w:r>
        <w:rPr>
          <w:sz w:val="24"/>
        </w:rPr>
        <w:t>Institutional-grade</w:t>
      </w:r>
      <w:r>
        <w:rPr>
          <w:spacing w:val="-14"/>
          <w:sz w:val="24"/>
        </w:rPr>
        <w:t xml:space="preserve"> </w:t>
      </w:r>
      <w:r>
        <w:rPr>
          <w:sz w:val="24"/>
        </w:rPr>
        <w:t>signals</w:t>
      </w:r>
      <w:r>
        <w:rPr>
          <w:spacing w:val="-11"/>
          <w:sz w:val="24"/>
        </w:rPr>
        <w:t xml:space="preserve"> </w:t>
      </w:r>
      <w:r>
        <w:rPr>
          <w:sz w:val="24"/>
        </w:rPr>
        <w:t>—</w:t>
      </w:r>
      <w:r>
        <w:rPr>
          <w:spacing w:val="-12"/>
          <w:sz w:val="24"/>
        </w:rPr>
        <w:t xml:space="preserve"> </w:t>
      </w:r>
      <w:r>
        <w:rPr>
          <w:sz w:val="24"/>
        </w:rPr>
        <w:t>NLP-driven</w:t>
      </w:r>
      <w:r>
        <w:rPr>
          <w:spacing w:val="-12"/>
          <w:sz w:val="24"/>
        </w:rPr>
        <w:t xml:space="preserve"> </w:t>
      </w:r>
      <w:r>
        <w:rPr>
          <w:sz w:val="24"/>
        </w:rPr>
        <w:t>sentiment</w:t>
      </w:r>
      <w:r>
        <w:rPr>
          <w:spacing w:val="-11"/>
          <w:sz w:val="24"/>
        </w:rPr>
        <w:t xml:space="preserve"> </w:t>
      </w:r>
      <w:r>
        <w:rPr>
          <w:sz w:val="24"/>
        </w:rPr>
        <w:t>analysis, ensemble price forecasting, and technical indicator synthesis — are unavailable to individual investors.</w:t>
      </w:r>
    </w:p>
    <w:p w:rsidR="0009562F" w:rsidRDefault="009E5286">
      <w:pPr>
        <w:pStyle w:val="ListParagraph"/>
        <w:numPr>
          <w:ilvl w:val="2"/>
          <w:numId w:val="9"/>
        </w:numPr>
        <w:tabs>
          <w:tab w:val="left" w:pos="1440"/>
        </w:tabs>
        <w:spacing w:before="59" w:line="360" w:lineRule="auto"/>
        <w:ind w:right="1298"/>
        <w:rPr>
          <w:sz w:val="24"/>
        </w:rPr>
      </w:pPr>
      <w:r>
        <w:rPr>
          <w:sz w:val="24"/>
        </w:rPr>
        <w:t>Language barrier: Financial platforms operate exclusively in English, excluding the majority</w:t>
      </w:r>
      <w:r>
        <w:rPr>
          <w:spacing w:val="-12"/>
          <w:sz w:val="24"/>
        </w:rPr>
        <w:t xml:space="preserve"> </w:t>
      </w:r>
      <w:r>
        <w:rPr>
          <w:sz w:val="24"/>
        </w:rPr>
        <w:t>of</w:t>
      </w:r>
      <w:r>
        <w:rPr>
          <w:spacing w:val="-4"/>
          <w:sz w:val="24"/>
        </w:rPr>
        <w:t xml:space="preserve"> </w:t>
      </w:r>
      <w:r>
        <w:rPr>
          <w:sz w:val="24"/>
        </w:rPr>
        <w:t>India's</w:t>
      </w:r>
      <w:r>
        <w:rPr>
          <w:spacing w:val="-6"/>
          <w:sz w:val="24"/>
        </w:rPr>
        <w:t xml:space="preserve"> </w:t>
      </w:r>
      <w:r>
        <w:rPr>
          <w:sz w:val="24"/>
        </w:rPr>
        <w:t>investing</w:t>
      </w:r>
      <w:r>
        <w:rPr>
          <w:spacing w:val="-9"/>
          <w:sz w:val="24"/>
        </w:rPr>
        <w:t xml:space="preserve"> </w:t>
      </w:r>
      <w:r>
        <w:rPr>
          <w:sz w:val="24"/>
        </w:rPr>
        <w:t>population</w:t>
      </w:r>
      <w:r>
        <w:rPr>
          <w:spacing w:val="-7"/>
          <w:sz w:val="24"/>
        </w:rPr>
        <w:t xml:space="preserve"> </w:t>
      </w:r>
      <w:r>
        <w:rPr>
          <w:sz w:val="24"/>
        </w:rPr>
        <w:t>who</w:t>
      </w:r>
      <w:r>
        <w:rPr>
          <w:spacing w:val="-7"/>
          <w:sz w:val="24"/>
        </w:rPr>
        <w:t xml:space="preserve"> </w:t>
      </w:r>
      <w:r>
        <w:rPr>
          <w:sz w:val="24"/>
        </w:rPr>
        <w:t>are</w:t>
      </w:r>
      <w:r>
        <w:rPr>
          <w:spacing w:val="-9"/>
          <w:sz w:val="24"/>
        </w:rPr>
        <w:t xml:space="preserve"> </w:t>
      </w:r>
      <w:r>
        <w:rPr>
          <w:sz w:val="24"/>
        </w:rPr>
        <w:t>more</w:t>
      </w:r>
      <w:r>
        <w:rPr>
          <w:spacing w:val="-9"/>
          <w:sz w:val="24"/>
        </w:rPr>
        <w:t xml:space="preserve"> </w:t>
      </w:r>
      <w:r>
        <w:rPr>
          <w:sz w:val="24"/>
        </w:rPr>
        <w:t>comfortable</w:t>
      </w:r>
      <w:r>
        <w:rPr>
          <w:spacing w:val="-7"/>
          <w:sz w:val="24"/>
        </w:rPr>
        <w:t xml:space="preserve"> </w:t>
      </w:r>
      <w:r>
        <w:rPr>
          <w:sz w:val="24"/>
        </w:rPr>
        <w:t>in</w:t>
      </w:r>
      <w:r>
        <w:rPr>
          <w:spacing w:val="-7"/>
          <w:sz w:val="24"/>
        </w:rPr>
        <w:t xml:space="preserve"> </w:t>
      </w:r>
      <w:r>
        <w:rPr>
          <w:sz w:val="24"/>
        </w:rPr>
        <w:t>Hindi,</w:t>
      </w:r>
      <w:r>
        <w:rPr>
          <w:spacing w:val="-5"/>
          <w:sz w:val="24"/>
        </w:rPr>
        <w:t xml:space="preserve"> </w:t>
      </w:r>
      <w:r>
        <w:rPr>
          <w:sz w:val="24"/>
        </w:rPr>
        <w:t>Gujarati,</w:t>
      </w:r>
      <w:r>
        <w:rPr>
          <w:spacing w:val="-7"/>
          <w:sz w:val="24"/>
        </w:rPr>
        <w:t xml:space="preserve"> </w:t>
      </w:r>
      <w:r>
        <w:rPr>
          <w:sz w:val="24"/>
        </w:rPr>
        <w:t xml:space="preserve">or </w:t>
      </w:r>
      <w:r>
        <w:rPr>
          <w:spacing w:val="-2"/>
          <w:sz w:val="24"/>
        </w:rPr>
        <w:t>Punjabi.</w:t>
      </w:r>
    </w:p>
    <w:p w:rsidR="0009562F" w:rsidRDefault="0009562F">
      <w:pPr>
        <w:pStyle w:val="ListParagraph"/>
        <w:spacing w:line="360" w:lineRule="auto"/>
        <w:rPr>
          <w:sz w:val="24"/>
        </w:rPr>
        <w:sectPr w:rsidR="0009562F">
          <w:footerReference w:type="default" r:id="rId9"/>
          <w:pgSz w:w="12240" w:h="15840"/>
          <w:pgMar w:top="1380" w:right="360" w:bottom="900" w:left="720" w:header="0" w:footer="708" w:gutter="0"/>
          <w:pgNumType w:start="1"/>
          <w:cols w:space="720"/>
        </w:sectPr>
      </w:pPr>
    </w:p>
    <w:p w:rsidR="0009562F" w:rsidRDefault="009E5286">
      <w:pPr>
        <w:pStyle w:val="Heading4"/>
        <w:numPr>
          <w:ilvl w:val="1"/>
          <w:numId w:val="9"/>
        </w:numPr>
        <w:tabs>
          <w:tab w:val="left" w:pos="1080"/>
        </w:tabs>
        <w:spacing w:before="79"/>
      </w:pPr>
      <w:bookmarkStart w:id="8" w:name="_TOC_250040"/>
      <w:r>
        <w:lastRenderedPageBreak/>
        <w:t>Project</w:t>
      </w:r>
      <w:r>
        <w:rPr>
          <w:spacing w:val="-8"/>
        </w:rPr>
        <w:t xml:space="preserve"> </w:t>
      </w:r>
      <w:bookmarkEnd w:id="8"/>
      <w:r>
        <w:rPr>
          <w:spacing w:val="-2"/>
        </w:rPr>
        <w:t>Motivation</w:t>
      </w:r>
    </w:p>
    <w:p w:rsidR="0009562F" w:rsidRDefault="009E5286">
      <w:pPr>
        <w:pStyle w:val="BodyText"/>
        <w:spacing w:before="259" w:line="360" w:lineRule="auto"/>
        <w:ind w:left="720" w:right="1069"/>
        <w:jc w:val="both"/>
      </w:pPr>
      <w:r>
        <w:t>Cresta was conceived to address this structural gap. The core motivation is to build a system that reasons about stock investments the way a qualified financial analyst would — integrating price forecasting, sentiment analysis, risk profiling, and explainable AI — and make that reasoning accessible to any retail investor through a browser, in their own language.</w:t>
      </w:r>
    </w:p>
    <w:p w:rsidR="0009562F" w:rsidRDefault="0009562F">
      <w:pPr>
        <w:pStyle w:val="BodyText"/>
      </w:pPr>
    </w:p>
    <w:p w:rsidR="0009562F" w:rsidRDefault="0009562F">
      <w:pPr>
        <w:pStyle w:val="BodyText"/>
        <w:spacing w:before="99"/>
      </w:pPr>
    </w:p>
    <w:p w:rsidR="0009562F" w:rsidRDefault="009E5286">
      <w:pPr>
        <w:pStyle w:val="BodyText"/>
        <w:spacing w:line="360" w:lineRule="auto"/>
        <w:ind w:left="720" w:right="1070"/>
        <w:jc w:val="both"/>
      </w:pPr>
      <w:r>
        <w:t>The</w:t>
      </w:r>
      <w:r>
        <w:rPr>
          <w:spacing w:val="-15"/>
        </w:rPr>
        <w:t xml:space="preserve"> </w:t>
      </w:r>
      <w:r>
        <w:t>platform</w:t>
      </w:r>
      <w:r>
        <w:rPr>
          <w:spacing w:val="-15"/>
        </w:rPr>
        <w:t xml:space="preserve"> </w:t>
      </w:r>
      <w:r>
        <w:t>targets</w:t>
      </w:r>
      <w:r>
        <w:rPr>
          <w:spacing w:val="-15"/>
        </w:rPr>
        <w:t xml:space="preserve"> </w:t>
      </w:r>
      <w:r>
        <w:t>the</w:t>
      </w:r>
      <w:r>
        <w:rPr>
          <w:spacing w:val="-15"/>
        </w:rPr>
        <w:t xml:space="preserve"> </w:t>
      </w:r>
      <w:r>
        <w:t>200</w:t>
      </w:r>
      <w:r>
        <w:rPr>
          <w:spacing w:val="-15"/>
        </w:rPr>
        <w:t xml:space="preserve"> </w:t>
      </w:r>
      <w:r>
        <w:t>million+</w:t>
      </w:r>
      <w:r>
        <w:rPr>
          <w:spacing w:val="-15"/>
        </w:rPr>
        <w:t xml:space="preserve"> </w:t>
      </w:r>
      <w:r>
        <w:t>Indian</w:t>
      </w:r>
      <w:r>
        <w:rPr>
          <w:spacing w:val="-15"/>
        </w:rPr>
        <w:t xml:space="preserve"> </w:t>
      </w:r>
      <w:r>
        <w:t>retail</w:t>
      </w:r>
      <w:r>
        <w:rPr>
          <w:spacing w:val="-15"/>
        </w:rPr>
        <w:t xml:space="preserve"> </w:t>
      </w:r>
      <w:r>
        <w:t>investors</w:t>
      </w:r>
      <w:r>
        <w:rPr>
          <w:spacing w:val="-15"/>
        </w:rPr>
        <w:t xml:space="preserve"> </w:t>
      </w:r>
      <w:r>
        <w:t>who</w:t>
      </w:r>
      <w:r>
        <w:rPr>
          <w:spacing w:val="-15"/>
        </w:rPr>
        <w:t xml:space="preserve"> </w:t>
      </w:r>
      <w:r>
        <w:t>currently</w:t>
      </w:r>
      <w:r>
        <w:rPr>
          <w:spacing w:val="-15"/>
        </w:rPr>
        <w:t xml:space="preserve"> </w:t>
      </w:r>
      <w:r>
        <w:t>receive</w:t>
      </w:r>
      <w:r>
        <w:rPr>
          <w:spacing w:val="-15"/>
        </w:rPr>
        <w:t xml:space="preserve"> </w:t>
      </w:r>
      <w:r>
        <w:t>no</w:t>
      </w:r>
      <w:r>
        <w:rPr>
          <w:spacing w:val="-15"/>
        </w:rPr>
        <w:t xml:space="preserve"> </w:t>
      </w:r>
      <w:proofErr w:type="spellStart"/>
      <w:r>
        <w:t>personalised</w:t>
      </w:r>
      <w:proofErr w:type="spellEnd"/>
      <w:r>
        <w:t>, data-driven</w:t>
      </w:r>
      <w:r>
        <w:rPr>
          <w:spacing w:val="-15"/>
        </w:rPr>
        <w:t xml:space="preserve"> </w:t>
      </w:r>
      <w:r>
        <w:t>advisory.</w:t>
      </w:r>
      <w:r>
        <w:rPr>
          <w:spacing w:val="-15"/>
        </w:rPr>
        <w:t xml:space="preserve"> </w:t>
      </w:r>
      <w:r>
        <w:t>It</w:t>
      </w:r>
      <w:r>
        <w:rPr>
          <w:spacing w:val="-15"/>
        </w:rPr>
        <w:t xml:space="preserve"> </w:t>
      </w:r>
      <w:r>
        <w:t>is</w:t>
      </w:r>
      <w:r>
        <w:rPr>
          <w:spacing w:val="-15"/>
        </w:rPr>
        <w:t xml:space="preserve"> </w:t>
      </w:r>
      <w:r>
        <w:t>built</w:t>
      </w:r>
      <w:r>
        <w:rPr>
          <w:spacing w:val="-15"/>
        </w:rPr>
        <w:t xml:space="preserve"> </w:t>
      </w:r>
      <w:r>
        <w:t>on</w:t>
      </w:r>
      <w:r>
        <w:rPr>
          <w:spacing w:val="-15"/>
        </w:rPr>
        <w:t xml:space="preserve"> </w:t>
      </w:r>
      <w:r>
        <w:t>the</w:t>
      </w:r>
      <w:r>
        <w:rPr>
          <w:spacing w:val="-15"/>
        </w:rPr>
        <w:t xml:space="preserve"> </w:t>
      </w:r>
      <w:r>
        <w:t>academic</w:t>
      </w:r>
      <w:r>
        <w:rPr>
          <w:spacing w:val="-15"/>
        </w:rPr>
        <w:t xml:space="preserve"> </w:t>
      </w:r>
      <w:r>
        <w:t>literature</w:t>
      </w:r>
      <w:r>
        <w:rPr>
          <w:spacing w:val="-15"/>
        </w:rPr>
        <w:t xml:space="preserve"> </w:t>
      </w:r>
      <w:r>
        <w:t>of</w:t>
      </w:r>
      <w:r>
        <w:rPr>
          <w:spacing w:val="-15"/>
        </w:rPr>
        <w:t xml:space="preserve"> </w:t>
      </w:r>
      <w:r>
        <w:t>modern</w:t>
      </w:r>
      <w:r>
        <w:rPr>
          <w:spacing w:val="-15"/>
        </w:rPr>
        <w:t xml:space="preserve"> </w:t>
      </w:r>
      <w:r>
        <w:t>portfolio</w:t>
      </w:r>
      <w:r>
        <w:rPr>
          <w:spacing w:val="-15"/>
        </w:rPr>
        <w:t xml:space="preserve"> </w:t>
      </w:r>
      <w:r>
        <w:t>theory,</w:t>
      </w:r>
      <w:r>
        <w:rPr>
          <w:spacing w:val="-15"/>
        </w:rPr>
        <w:t xml:space="preserve"> </w:t>
      </w:r>
      <w:r>
        <w:t>LSTM-based time</w:t>
      </w:r>
      <w:r>
        <w:rPr>
          <w:spacing w:val="-4"/>
        </w:rPr>
        <w:t xml:space="preserve"> </w:t>
      </w:r>
      <w:r>
        <w:t>series</w:t>
      </w:r>
      <w:r>
        <w:rPr>
          <w:spacing w:val="-5"/>
        </w:rPr>
        <w:t xml:space="preserve"> </w:t>
      </w:r>
      <w:r>
        <w:t>forecasting,</w:t>
      </w:r>
      <w:r>
        <w:rPr>
          <w:spacing w:val="-2"/>
        </w:rPr>
        <w:t xml:space="preserve"> </w:t>
      </w:r>
      <w:r>
        <w:t>and</w:t>
      </w:r>
      <w:r>
        <w:rPr>
          <w:spacing w:val="-2"/>
        </w:rPr>
        <w:t xml:space="preserve"> </w:t>
      </w:r>
      <w:r>
        <w:t>transformer-based</w:t>
      </w:r>
      <w:r>
        <w:rPr>
          <w:spacing w:val="-3"/>
        </w:rPr>
        <w:t xml:space="preserve"> </w:t>
      </w:r>
      <w:r>
        <w:t>financial</w:t>
      </w:r>
      <w:r>
        <w:rPr>
          <w:spacing w:val="-2"/>
        </w:rPr>
        <w:t xml:space="preserve"> </w:t>
      </w:r>
      <w:r>
        <w:t>NLP,</w:t>
      </w:r>
      <w:r>
        <w:rPr>
          <w:spacing w:val="-3"/>
        </w:rPr>
        <w:t xml:space="preserve"> </w:t>
      </w:r>
      <w:r>
        <w:t>implemented</w:t>
      </w:r>
      <w:r>
        <w:rPr>
          <w:spacing w:val="-2"/>
        </w:rPr>
        <w:t xml:space="preserve"> </w:t>
      </w:r>
      <w:r>
        <w:t>as</w:t>
      </w:r>
      <w:r>
        <w:rPr>
          <w:spacing w:val="-5"/>
        </w:rPr>
        <w:t xml:space="preserve"> </w:t>
      </w:r>
      <w:r>
        <w:t>a</w:t>
      </w:r>
      <w:r>
        <w:rPr>
          <w:spacing w:val="-6"/>
        </w:rPr>
        <w:t xml:space="preserve"> </w:t>
      </w:r>
      <w:r>
        <w:t>production-grade web application.</w:t>
      </w:r>
    </w:p>
    <w:p w:rsidR="0009562F" w:rsidRDefault="009E5286">
      <w:pPr>
        <w:pStyle w:val="Heading4"/>
        <w:numPr>
          <w:ilvl w:val="1"/>
          <w:numId w:val="9"/>
        </w:numPr>
        <w:tabs>
          <w:tab w:val="left" w:pos="1080"/>
        </w:tabs>
        <w:spacing w:before="241"/>
      </w:pPr>
      <w:bookmarkStart w:id="9" w:name="_TOC_250039"/>
      <w:bookmarkEnd w:id="9"/>
      <w:r>
        <w:rPr>
          <w:spacing w:val="-2"/>
        </w:rPr>
        <w:t>Objectives</w:t>
      </w:r>
    </w:p>
    <w:p w:rsidR="0009562F" w:rsidRDefault="009E5286">
      <w:pPr>
        <w:pStyle w:val="ListParagraph"/>
        <w:numPr>
          <w:ilvl w:val="2"/>
          <w:numId w:val="9"/>
        </w:numPr>
        <w:tabs>
          <w:tab w:val="left" w:pos="1440"/>
        </w:tabs>
        <w:spacing w:before="259"/>
        <w:rPr>
          <w:sz w:val="24"/>
        </w:rPr>
      </w:pPr>
      <w:r>
        <w:rPr>
          <w:sz w:val="24"/>
        </w:rPr>
        <w:t>Design</w:t>
      </w:r>
      <w:r>
        <w:rPr>
          <w:spacing w:val="-3"/>
          <w:sz w:val="24"/>
        </w:rPr>
        <w:t xml:space="preserve"> </w:t>
      </w:r>
      <w:r>
        <w:rPr>
          <w:sz w:val="24"/>
        </w:rPr>
        <w:t>and</w:t>
      </w:r>
      <w:r>
        <w:rPr>
          <w:spacing w:val="-1"/>
          <w:sz w:val="24"/>
        </w:rPr>
        <w:t xml:space="preserve"> </w:t>
      </w:r>
      <w:r>
        <w:rPr>
          <w:sz w:val="24"/>
        </w:rPr>
        <w:t>implement</w:t>
      </w:r>
      <w:r>
        <w:rPr>
          <w:spacing w:val="-1"/>
          <w:sz w:val="24"/>
        </w:rPr>
        <w:t xml:space="preserve"> </w:t>
      </w:r>
      <w:r>
        <w:rPr>
          <w:sz w:val="24"/>
        </w:rPr>
        <w:t>an ensemble</w:t>
      </w:r>
      <w:r>
        <w:rPr>
          <w:spacing w:val="-2"/>
          <w:sz w:val="24"/>
        </w:rPr>
        <w:t xml:space="preserve"> </w:t>
      </w:r>
      <w:r>
        <w:rPr>
          <w:sz w:val="24"/>
        </w:rPr>
        <w:t>ML</w:t>
      </w:r>
      <w:r>
        <w:rPr>
          <w:spacing w:val="-6"/>
          <w:sz w:val="24"/>
        </w:rPr>
        <w:t xml:space="preserve"> </w:t>
      </w:r>
      <w:r>
        <w:rPr>
          <w:sz w:val="24"/>
        </w:rPr>
        <w:t>forecasting</w:t>
      </w:r>
      <w:r>
        <w:rPr>
          <w:spacing w:val="-3"/>
          <w:sz w:val="24"/>
        </w:rPr>
        <w:t xml:space="preserve"> </w:t>
      </w:r>
      <w:r>
        <w:rPr>
          <w:sz w:val="24"/>
        </w:rPr>
        <w:t>engine</w:t>
      </w:r>
      <w:r>
        <w:rPr>
          <w:spacing w:val="-1"/>
          <w:sz w:val="24"/>
        </w:rPr>
        <w:t xml:space="preserve"> </w:t>
      </w:r>
      <w:r>
        <w:rPr>
          <w:sz w:val="24"/>
        </w:rPr>
        <w:t>(Attention-LSTM</w:t>
      </w:r>
      <w:r>
        <w:rPr>
          <w:spacing w:val="-3"/>
          <w:sz w:val="24"/>
        </w:rPr>
        <w:t xml:space="preserve"> </w:t>
      </w:r>
      <w:r>
        <w:rPr>
          <w:sz w:val="24"/>
        </w:rPr>
        <w:t>+</w:t>
      </w:r>
      <w:r>
        <w:rPr>
          <w:spacing w:val="-1"/>
          <w:sz w:val="24"/>
        </w:rPr>
        <w:t xml:space="preserve"> </w:t>
      </w:r>
      <w:proofErr w:type="spellStart"/>
      <w:r>
        <w:rPr>
          <w:spacing w:val="-2"/>
          <w:sz w:val="24"/>
        </w:rPr>
        <w:t>XGBoost</w:t>
      </w:r>
      <w:proofErr w:type="spellEnd"/>
    </w:p>
    <w:p w:rsidR="0009562F" w:rsidRDefault="009E5286">
      <w:pPr>
        <w:pStyle w:val="BodyText"/>
        <w:spacing w:before="139"/>
        <w:ind w:left="1440"/>
      </w:pPr>
      <w:r>
        <w:t>+</w:t>
      </w:r>
      <w:r>
        <w:rPr>
          <w:spacing w:val="-7"/>
        </w:rPr>
        <w:t xml:space="preserve"> </w:t>
      </w:r>
      <w:r>
        <w:t>ARIMA)</w:t>
      </w:r>
      <w:r>
        <w:rPr>
          <w:spacing w:val="-4"/>
        </w:rPr>
        <w:t xml:space="preserve"> </w:t>
      </w:r>
      <w:r>
        <w:t>achieving</w:t>
      </w:r>
      <w:r>
        <w:rPr>
          <w:spacing w:val="-3"/>
        </w:rPr>
        <w:t xml:space="preserve"> </w:t>
      </w:r>
      <w:r>
        <w:t>validated directional</w:t>
      </w:r>
      <w:r>
        <w:rPr>
          <w:spacing w:val="-1"/>
        </w:rPr>
        <w:t xml:space="preserve"> </w:t>
      </w:r>
      <w:r>
        <w:t>accuracy</w:t>
      </w:r>
      <w:r>
        <w:rPr>
          <w:spacing w:val="-4"/>
        </w:rPr>
        <w:t xml:space="preserve"> </w:t>
      </w:r>
      <w:r>
        <w:t>above</w:t>
      </w:r>
      <w:r>
        <w:rPr>
          <w:spacing w:val="-5"/>
        </w:rPr>
        <w:t xml:space="preserve"> </w:t>
      </w:r>
      <w:r>
        <w:t>70%</w:t>
      </w:r>
      <w:r>
        <w:rPr>
          <w:spacing w:val="-1"/>
        </w:rPr>
        <w:t xml:space="preserve"> </w:t>
      </w:r>
      <w:r>
        <w:t>on</w:t>
      </w:r>
      <w:r>
        <w:rPr>
          <w:spacing w:val="3"/>
        </w:rPr>
        <w:t xml:space="preserve"> </w:t>
      </w:r>
      <w:r>
        <w:t>Indian</w:t>
      </w:r>
      <w:r>
        <w:rPr>
          <w:spacing w:val="1"/>
        </w:rPr>
        <w:t xml:space="preserve"> </w:t>
      </w:r>
      <w:r>
        <w:t>equity</w:t>
      </w:r>
      <w:r>
        <w:rPr>
          <w:spacing w:val="-4"/>
        </w:rPr>
        <w:t xml:space="preserve"> </w:t>
      </w:r>
      <w:r>
        <w:rPr>
          <w:spacing w:val="-2"/>
        </w:rPr>
        <w:t>tickers.</w:t>
      </w:r>
    </w:p>
    <w:p w:rsidR="0009562F" w:rsidRDefault="009E5286">
      <w:pPr>
        <w:pStyle w:val="ListParagraph"/>
        <w:numPr>
          <w:ilvl w:val="2"/>
          <w:numId w:val="9"/>
        </w:numPr>
        <w:tabs>
          <w:tab w:val="left" w:pos="1440"/>
        </w:tabs>
        <w:spacing w:before="199" w:line="357" w:lineRule="auto"/>
        <w:ind w:right="1548"/>
        <w:rPr>
          <w:sz w:val="24"/>
        </w:rPr>
      </w:pPr>
      <w:r>
        <w:rPr>
          <w:sz w:val="24"/>
        </w:rPr>
        <w:t>Build</w:t>
      </w:r>
      <w:r>
        <w:rPr>
          <w:spacing w:val="-8"/>
          <w:sz w:val="24"/>
        </w:rPr>
        <w:t xml:space="preserve"> </w:t>
      </w:r>
      <w:r>
        <w:rPr>
          <w:sz w:val="24"/>
        </w:rPr>
        <w:t>an</w:t>
      </w:r>
      <w:r>
        <w:rPr>
          <w:spacing w:val="-6"/>
          <w:sz w:val="24"/>
        </w:rPr>
        <w:t xml:space="preserve"> </w:t>
      </w:r>
      <w:r>
        <w:rPr>
          <w:sz w:val="24"/>
        </w:rPr>
        <w:t>explainable</w:t>
      </w:r>
      <w:r>
        <w:rPr>
          <w:spacing w:val="-8"/>
          <w:sz w:val="24"/>
        </w:rPr>
        <w:t xml:space="preserve"> </w:t>
      </w:r>
      <w:r>
        <w:rPr>
          <w:sz w:val="24"/>
        </w:rPr>
        <w:t>investor</w:t>
      </w:r>
      <w:r>
        <w:rPr>
          <w:spacing w:val="-8"/>
          <w:sz w:val="24"/>
        </w:rPr>
        <w:t xml:space="preserve"> </w:t>
      </w:r>
      <w:r>
        <w:rPr>
          <w:sz w:val="24"/>
        </w:rPr>
        <w:t>risk</w:t>
      </w:r>
      <w:r>
        <w:rPr>
          <w:spacing w:val="-8"/>
          <w:sz w:val="24"/>
        </w:rPr>
        <w:t xml:space="preserve"> </w:t>
      </w:r>
      <w:r>
        <w:rPr>
          <w:sz w:val="24"/>
        </w:rPr>
        <w:t>profiler</w:t>
      </w:r>
      <w:r>
        <w:rPr>
          <w:spacing w:val="-8"/>
          <w:sz w:val="24"/>
        </w:rPr>
        <w:t xml:space="preserve"> </w:t>
      </w:r>
      <w:r>
        <w:rPr>
          <w:sz w:val="24"/>
        </w:rPr>
        <w:t>using</w:t>
      </w:r>
      <w:r>
        <w:rPr>
          <w:spacing w:val="-8"/>
          <w:sz w:val="24"/>
        </w:rPr>
        <w:t xml:space="preserve"> </w:t>
      </w:r>
      <w:proofErr w:type="spellStart"/>
      <w:r>
        <w:rPr>
          <w:sz w:val="24"/>
        </w:rPr>
        <w:t>XGBoost</w:t>
      </w:r>
      <w:proofErr w:type="spellEnd"/>
      <w:r>
        <w:rPr>
          <w:spacing w:val="-7"/>
          <w:sz w:val="24"/>
        </w:rPr>
        <w:t xml:space="preserve"> </w:t>
      </w:r>
      <w:r>
        <w:rPr>
          <w:sz w:val="24"/>
        </w:rPr>
        <w:t>trained</w:t>
      </w:r>
      <w:r>
        <w:rPr>
          <w:spacing w:val="-8"/>
          <w:sz w:val="24"/>
        </w:rPr>
        <w:t xml:space="preserve"> </w:t>
      </w:r>
      <w:r>
        <w:rPr>
          <w:sz w:val="24"/>
        </w:rPr>
        <w:t>on</w:t>
      </w:r>
      <w:r>
        <w:rPr>
          <w:spacing w:val="-6"/>
          <w:sz w:val="24"/>
        </w:rPr>
        <w:t xml:space="preserve"> </w:t>
      </w:r>
      <w:r>
        <w:rPr>
          <w:sz w:val="24"/>
        </w:rPr>
        <w:t>real</w:t>
      </w:r>
      <w:r>
        <w:rPr>
          <w:spacing w:val="-5"/>
          <w:sz w:val="24"/>
        </w:rPr>
        <w:t xml:space="preserve"> </w:t>
      </w:r>
      <w:r>
        <w:rPr>
          <w:sz w:val="24"/>
        </w:rPr>
        <w:t>NFCS</w:t>
      </w:r>
      <w:r>
        <w:rPr>
          <w:spacing w:val="-7"/>
          <w:sz w:val="24"/>
        </w:rPr>
        <w:t xml:space="preserve"> </w:t>
      </w:r>
      <w:r>
        <w:rPr>
          <w:sz w:val="24"/>
        </w:rPr>
        <w:t>2021 survey data, achieving at least 80% classification accuracy.</w:t>
      </w:r>
    </w:p>
    <w:p w:rsidR="0009562F" w:rsidRDefault="009E5286">
      <w:pPr>
        <w:pStyle w:val="ListParagraph"/>
        <w:numPr>
          <w:ilvl w:val="2"/>
          <w:numId w:val="9"/>
        </w:numPr>
        <w:tabs>
          <w:tab w:val="left" w:pos="1440"/>
        </w:tabs>
        <w:spacing w:before="66" w:line="360" w:lineRule="auto"/>
        <w:ind w:right="1464"/>
        <w:rPr>
          <w:sz w:val="24"/>
        </w:rPr>
      </w:pPr>
      <w:r>
        <w:rPr>
          <w:sz w:val="24"/>
        </w:rPr>
        <w:t>Integrate</w:t>
      </w:r>
      <w:r>
        <w:rPr>
          <w:spacing w:val="-5"/>
          <w:sz w:val="24"/>
        </w:rPr>
        <w:t xml:space="preserve"> </w:t>
      </w:r>
      <w:proofErr w:type="spellStart"/>
      <w:r>
        <w:rPr>
          <w:sz w:val="24"/>
        </w:rPr>
        <w:t>FinBERT</w:t>
      </w:r>
      <w:proofErr w:type="spellEnd"/>
      <w:r>
        <w:rPr>
          <w:spacing w:val="-6"/>
          <w:sz w:val="24"/>
        </w:rPr>
        <w:t xml:space="preserve"> </w:t>
      </w:r>
      <w:r>
        <w:rPr>
          <w:sz w:val="24"/>
        </w:rPr>
        <w:t>NLP</w:t>
      </w:r>
      <w:r>
        <w:rPr>
          <w:spacing w:val="-6"/>
          <w:sz w:val="24"/>
        </w:rPr>
        <w:t xml:space="preserve"> </w:t>
      </w:r>
      <w:r>
        <w:rPr>
          <w:sz w:val="24"/>
        </w:rPr>
        <w:t>sentiment</w:t>
      </w:r>
      <w:r>
        <w:rPr>
          <w:spacing w:val="-9"/>
          <w:sz w:val="24"/>
        </w:rPr>
        <w:t xml:space="preserve"> </w:t>
      </w:r>
      <w:r>
        <w:rPr>
          <w:sz w:val="24"/>
        </w:rPr>
        <w:t>analysis</w:t>
      </w:r>
      <w:r>
        <w:rPr>
          <w:spacing w:val="-8"/>
          <w:sz w:val="24"/>
        </w:rPr>
        <w:t xml:space="preserve"> </w:t>
      </w:r>
      <w:r>
        <w:rPr>
          <w:sz w:val="24"/>
        </w:rPr>
        <w:t>on</w:t>
      </w:r>
      <w:r>
        <w:rPr>
          <w:spacing w:val="-9"/>
          <w:sz w:val="24"/>
        </w:rPr>
        <w:t xml:space="preserve"> </w:t>
      </w:r>
      <w:r>
        <w:rPr>
          <w:sz w:val="24"/>
        </w:rPr>
        <w:t>live</w:t>
      </w:r>
      <w:r>
        <w:rPr>
          <w:spacing w:val="-9"/>
          <w:sz w:val="24"/>
        </w:rPr>
        <w:t xml:space="preserve"> </w:t>
      </w:r>
      <w:r>
        <w:rPr>
          <w:sz w:val="24"/>
        </w:rPr>
        <w:t>NSE-listed</w:t>
      </w:r>
      <w:r>
        <w:rPr>
          <w:spacing w:val="-9"/>
          <w:sz w:val="24"/>
        </w:rPr>
        <w:t xml:space="preserve"> </w:t>
      </w:r>
      <w:r>
        <w:rPr>
          <w:sz w:val="24"/>
        </w:rPr>
        <w:t>company</w:t>
      </w:r>
      <w:r>
        <w:rPr>
          <w:spacing w:val="-12"/>
          <w:sz w:val="24"/>
        </w:rPr>
        <w:t xml:space="preserve"> </w:t>
      </w:r>
      <w:r>
        <w:rPr>
          <w:sz w:val="24"/>
        </w:rPr>
        <w:t>news</w:t>
      </w:r>
      <w:r>
        <w:rPr>
          <w:spacing w:val="-9"/>
          <w:sz w:val="24"/>
        </w:rPr>
        <w:t xml:space="preserve"> </w:t>
      </w:r>
      <w:r>
        <w:rPr>
          <w:sz w:val="24"/>
        </w:rPr>
        <w:t>into</w:t>
      </w:r>
      <w:r>
        <w:rPr>
          <w:spacing w:val="-9"/>
          <w:sz w:val="24"/>
        </w:rPr>
        <w:t xml:space="preserve"> </w:t>
      </w:r>
      <w:r>
        <w:rPr>
          <w:sz w:val="24"/>
        </w:rPr>
        <w:t>the advisory signal pipeline.</w:t>
      </w:r>
    </w:p>
    <w:p w:rsidR="0009562F" w:rsidRDefault="009E5286">
      <w:pPr>
        <w:pStyle w:val="ListParagraph"/>
        <w:numPr>
          <w:ilvl w:val="2"/>
          <w:numId w:val="9"/>
        </w:numPr>
        <w:tabs>
          <w:tab w:val="left" w:pos="1440"/>
        </w:tabs>
        <w:spacing w:before="58" w:line="360" w:lineRule="auto"/>
        <w:ind w:right="1150"/>
        <w:rPr>
          <w:sz w:val="24"/>
        </w:rPr>
      </w:pPr>
      <w:r>
        <w:rPr>
          <w:sz w:val="24"/>
        </w:rPr>
        <w:t>Develop</w:t>
      </w:r>
      <w:r>
        <w:rPr>
          <w:spacing w:val="-10"/>
          <w:sz w:val="24"/>
        </w:rPr>
        <w:t xml:space="preserve"> </w:t>
      </w:r>
      <w:r>
        <w:rPr>
          <w:sz w:val="24"/>
        </w:rPr>
        <w:t>a</w:t>
      </w:r>
      <w:r>
        <w:rPr>
          <w:spacing w:val="-9"/>
          <w:sz w:val="24"/>
        </w:rPr>
        <w:t xml:space="preserve"> </w:t>
      </w:r>
      <w:r>
        <w:rPr>
          <w:sz w:val="24"/>
        </w:rPr>
        <w:t>complete</w:t>
      </w:r>
      <w:r>
        <w:rPr>
          <w:spacing w:val="-10"/>
          <w:sz w:val="24"/>
        </w:rPr>
        <w:t xml:space="preserve"> </w:t>
      </w:r>
      <w:r>
        <w:rPr>
          <w:sz w:val="24"/>
        </w:rPr>
        <w:t>full-stack</w:t>
      </w:r>
      <w:r>
        <w:rPr>
          <w:spacing w:val="-10"/>
          <w:sz w:val="24"/>
        </w:rPr>
        <w:t xml:space="preserve"> </w:t>
      </w:r>
      <w:r>
        <w:rPr>
          <w:sz w:val="24"/>
        </w:rPr>
        <w:t>web</w:t>
      </w:r>
      <w:r>
        <w:rPr>
          <w:spacing w:val="-10"/>
          <w:sz w:val="24"/>
        </w:rPr>
        <w:t xml:space="preserve"> </w:t>
      </w:r>
      <w:r>
        <w:rPr>
          <w:sz w:val="24"/>
        </w:rPr>
        <w:t>application</w:t>
      </w:r>
      <w:r>
        <w:rPr>
          <w:spacing w:val="-9"/>
          <w:sz w:val="24"/>
        </w:rPr>
        <w:t xml:space="preserve"> </w:t>
      </w:r>
      <w:r>
        <w:rPr>
          <w:sz w:val="24"/>
        </w:rPr>
        <w:t>with</w:t>
      </w:r>
      <w:r>
        <w:rPr>
          <w:spacing w:val="-10"/>
          <w:sz w:val="24"/>
        </w:rPr>
        <w:t xml:space="preserve"> </w:t>
      </w:r>
      <w:r>
        <w:rPr>
          <w:sz w:val="24"/>
        </w:rPr>
        <w:t>JWT/OAuth</w:t>
      </w:r>
      <w:r>
        <w:rPr>
          <w:spacing w:val="-10"/>
          <w:sz w:val="24"/>
        </w:rPr>
        <w:t xml:space="preserve"> </w:t>
      </w:r>
      <w:r>
        <w:rPr>
          <w:sz w:val="24"/>
        </w:rPr>
        <w:t>authentication,</w:t>
      </w:r>
      <w:r>
        <w:rPr>
          <w:spacing w:val="-9"/>
          <w:sz w:val="24"/>
        </w:rPr>
        <w:t xml:space="preserve"> </w:t>
      </w:r>
      <w:r>
        <w:rPr>
          <w:sz w:val="24"/>
        </w:rPr>
        <w:t xml:space="preserve">real-time portfolio tracking, vectorized </w:t>
      </w:r>
      <w:proofErr w:type="spellStart"/>
      <w:r>
        <w:rPr>
          <w:sz w:val="24"/>
        </w:rPr>
        <w:t>backtesting</w:t>
      </w:r>
      <w:proofErr w:type="spellEnd"/>
      <w:r>
        <w:rPr>
          <w:sz w:val="24"/>
        </w:rPr>
        <w:t>, and email alert functionality.</w:t>
      </w:r>
    </w:p>
    <w:p w:rsidR="0009562F" w:rsidRDefault="009E5286">
      <w:pPr>
        <w:pStyle w:val="ListParagraph"/>
        <w:numPr>
          <w:ilvl w:val="2"/>
          <w:numId w:val="9"/>
        </w:numPr>
        <w:tabs>
          <w:tab w:val="left" w:pos="1440"/>
        </w:tabs>
        <w:spacing w:line="360" w:lineRule="auto"/>
        <w:ind w:right="2260"/>
        <w:rPr>
          <w:sz w:val="24"/>
        </w:rPr>
      </w:pPr>
      <w:r>
        <w:rPr>
          <w:sz w:val="24"/>
        </w:rPr>
        <w:t>Deliver</w:t>
      </w:r>
      <w:r>
        <w:rPr>
          <w:spacing w:val="-10"/>
          <w:sz w:val="24"/>
        </w:rPr>
        <w:t xml:space="preserve"> </w:t>
      </w:r>
      <w:r>
        <w:rPr>
          <w:sz w:val="24"/>
        </w:rPr>
        <w:t>deep</w:t>
      </w:r>
      <w:r>
        <w:rPr>
          <w:spacing w:val="-9"/>
          <w:sz w:val="24"/>
        </w:rPr>
        <w:t xml:space="preserve"> </w:t>
      </w:r>
      <w:proofErr w:type="spellStart"/>
      <w:r>
        <w:rPr>
          <w:sz w:val="24"/>
        </w:rPr>
        <w:t>localisation</w:t>
      </w:r>
      <w:proofErr w:type="spellEnd"/>
      <w:r>
        <w:rPr>
          <w:spacing w:val="-6"/>
          <w:sz w:val="24"/>
        </w:rPr>
        <w:t xml:space="preserve"> </w:t>
      </w:r>
      <w:r>
        <w:rPr>
          <w:sz w:val="24"/>
        </w:rPr>
        <w:t>in</w:t>
      </w:r>
      <w:r>
        <w:rPr>
          <w:spacing w:val="-9"/>
          <w:sz w:val="24"/>
        </w:rPr>
        <w:t xml:space="preserve"> </w:t>
      </w:r>
      <w:r>
        <w:rPr>
          <w:sz w:val="24"/>
        </w:rPr>
        <w:t>Hindi,</w:t>
      </w:r>
      <w:r>
        <w:rPr>
          <w:spacing w:val="-9"/>
          <w:sz w:val="24"/>
        </w:rPr>
        <w:t xml:space="preserve"> </w:t>
      </w:r>
      <w:r>
        <w:rPr>
          <w:sz w:val="24"/>
        </w:rPr>
        <w:t>Gujarati,</w:t>
      </w:r>
      <w:r>
        <w:rPr>
          <w:spacing w:val="-8"/>
          <w:sz w:val="24"/>
        </w:rPr>
        <w:t xml:space="preserve"> </w:t>
      </w:r>
      <w:r>
        <w:rPr>
          <w:sz w:val="24"/>
        </w:rPr>
        <w:t>and</w:t>
      </w:r>
      <w:r>
        <w:rPr>
          <w:spacing w:val="-9"/>
          <w:sz w:val="24"/>
        </w:rPr>
        <w:t xml:space="preserve"> </w:t>
      </w:r>
      <w:r>
        <w:rPr>
          <w:sz w:val="24"/>
        </w:rPr>
        <w:t>Punjabi</w:t>
      </w:r>
      <w:r>
        <w:rPr>
          <w:spacing w:val="-9"/>
          <w:sz w:val="24"/>
        </w:rPr>
        <w:t xml:space="preserve"> </w:t>
      </w:r>
      <w:r>
        <w:rPr>
          <w:sz w:val="24"/>
        </w:rPr>
        <w:t>across</w:t>
      </w:r>
      <w:r>
        <w:rPr>
          <w:spacing w:val="-10"/>
          <w:sz w:val="24"/>
        </w:rPr>
        <w:t xml:space="preserve"> </w:t>
      </w:r>
      <w:r>
        <w:rPr>
          <w:sz w:val="24"/>
        </w:rPr>
        <w:t>all</w:t>
      </w:r>
      <w:r>
        <w:rPr>
          <w:spacing w:val="-8"/>
          <w:sz w:val="24"/>
        </w:rPr>
        <w:t xml:space="preserve"> </w:t>
      </w:r>
      <w:r>
        <w:rPr>
          <w:sz w:val="24"/>
        </w:rPr>
        <w:t>application components including ML reasoning strings.</w:t>
      </w:r>
    </w:p>
    <w:p w:rsidR="0009562F" w:rsidRDefault="009E5286">
      <w:pPr>
        <w:pStyle w:val="ListParagraph"/>
        <w:numPr>
          <w:ilvl w:val="2"/>
          <w:numId w:val="9"/>
        </w:numPr>
        <w:tabs>
          <w:tab w:val="left" w:pos="1440"/>
        </w:tabs>
        <w:spacing w:line="364" w:lineRule="auto"/>
        <w:ind w:right="1818"/>
        <w:rPr>
          <w:sz w:val="24"/>
        </w:rPr>
      </w:pPr>
      <w:proofErr w:type="spellStart"/>
      <w:r>
        <w:rPr>
          <w:sz w:val="24"/>
        </w:rPr>
        <w:t>Containerise</w:t>
      </w:r>
      <w:proofErr w:type="spellEnd"/>
      <w:r>
        <w:rPr>
          <w:spacing w:val="-9"/>
          <w:sz w:val="24"/>
        </w:rPr>
        <w:t xml:space="preserve"> </w:t>
      </w:r>
      <w:r>
        <w:rPr>
          <w:sz w:val="24"/>
        </w:rPr>
        <w:t>the</w:t>
      </w:r>
      <w:r>
        <w:rPr>
          <w:spacing w:val="-9"/>
          <w:sz w:val="24"/>
        </w:rPr>
        <w:t xml:space="preserve"> </w:t>
      </w:r>
      <w:r>
        <w:rPr>
          <w:sz w:val="24"/>
        </w:rPr>
        <w:t>entire</w:t>
      </w:r>
      <w:r>
        <w:rPr>
          <w:spacing w:val="-10"/>
          <w:sz w:val="24"/>
        </w:rPr>
        <w:t xml:space="preserve"> </w:t>
      </w:r>
      <w:r>
        <w:rPr>
          <w:sz w:val="24"/>
        </w:rPr>
        <w:t>system</w:t>
      </w:r>
      <w:r>
        <w:rPr>
          <w:spacing w:val="-8"/>
          <w:sz w:val="24"/>
        </w:rPr>
        <w:t xml:space="preserve"> </w:t>
      </w:r>
      <w:r>
        <w:rPr>
          <w:sz w:val="24"/>
        </w:rPr>
        <w:t>using</w:t>
      </w:r>
      <w:r>
        <w:rPr>
          <w:spacing w:val="-10"/>
          <w:sz w:val="24"/>
        </w:rPr>
        <w:t xml:space="preserve"> </w:t>
      </w:r>
      <w:r>
        <w:rPr>
          <w:sz w:val="24"/>
        </w:rPr>
        <w:t>Docker</w:t>
      </w:r>
      <w:r>
        <w:rPr>
          <w:spacing w:val="-8"/>
          <w:sz w:val="24"/>
        </w:rPr>
        <w:t xml:space="preserve"> </w:t>
      </w:r>
      <w:r>
        <w:rPr>
          <w:sz w:val="24"/>
        </w:rPr>
        <w:t>Compose</w:t>
      </w:r>
      <w:r>
        <w:rPr>
          <w:spacing w:val="-9"/>
          <w:sz w:val="24"/>
        </w:rPr>
        <w:t xml:space="preserve"> </w:t>
      </w:r>
      <w:r>
        <w:rPr>
          <w:sz w:val="24"/>
        </w:rPr>
        <w:t>across</w:t>
      </w:r>
      <w:r>
        <w:rPr>
          <w:spacing w:val="-9"/>
          <w:sz w:val="24"/>
        </w:rPr>
        <w:t xml:space="preserve"> </w:t>
      </w:r>
      <w:r>
        <w:rPr>
          <w:sz w:val="24"/>
        </w:rPr>
        <w:t>six</w:t>
      </w:r>
      <w:r>
        <w:rPr>
          <w:spacing w:val="-6"/>
          <w:sz w:val="24"/>
        </w:rPr>
        <w:t xml:space="preserve"> </w:t>
      </w:r>
      <w:r>
        <w:rPr>
          <w:sz w:val="24"/>
        </w:rPr>
        <w:t>microservices</w:t>
      </w:r>
      <w:r>
        <w:rPr>
          <w:spacing w:val="-7"/>
          <w:sz w:val="24"/>
        </w:rPr>
        <w:t xml:space="preserve"> </w:t>
      </w:r>
      <w:r>
        <w:rPr>
          <w:sz w:val="24"/>
        </w:rPr>
        <w:t xml:space="preserve">for </w:t>
      </w:r>
      <w:r>
        <w:rPr>
          <w:spacing w:val="-2"/>
          <w:sz w:val="24"/>
        </w:rPr>
        <w:t>production-readiness.</w:t>
      </w:r>
    </w:p>
    <w:p w:rsidR="0009562F" w:rsidRDefault="0009562F">
      <w:pPr>
        <w:pStyle w:val="BodyText"/>
      </w:pPr>
    </w:p>
    <w:p w:rsidR="0009562F" w:rsidRDefault="0009562F">
      <w:pPr>
        <w:pStyle w:val="BodyText"/>
        <w:spacing w:before="93"/>
      </w:pPr>
    </w:p>
    <w:p w:rsidR="0009562F" w:rsidRDefault="009E5286">
      <w:pPr>
        <w:pStyle w:val="Heading4"/>
        <w:numPr>
          <w:ilvl w:val="1"/>
          <w:numId w:val="9"/>
        </w:numPr>
        <w:tabs>
          <w:tab w:val="left" w:pos="1080"/>
        </w:tabs>
      </w:pPr>
      <w:bookmarkStart w:id="10" w:name="_TOC_250038"/>
      <w:r>
        <w:t>Key</w:t>
      </w:r>
      <w:r>
        <w:rPr>
          <w:spacing w:val="-4"/>
        </w:rPr>
        <w:t xml:space="preserve"> </w:t>
      </w:r>
      <w:r>
        <w:t>Features</w:t>
      </w:r>
      <w:r>
        <w:rPr>
          <w:spacing w:val="-6"/>
        </w:rPr>
        <w:t xml:space="preserve"> </w:t>
      </w:r>
      <w:r>
        <w:t>and</w:t>
      </w:r>
      <w:r>
        <w:rPr>
          <w:spacing w:val="-5"/>
        </w:rPr>
        <w:t xml:space="preserve"> </w:t>
      </w:r>
      <w:r>
        <w:t>Expected</w:t>
      </w:r>
      <w:r>
        <w:rPr>
          <w:spacing w:val="-4"/>
        </w:rPr>
        <w:t xml:space="preserve"> </w:t>
      </w:r>
      <w:bookmarkEnd w:id="10"/>
      <w:r>
        <w:rPr>
          <w:spacing w:val="-2"/>
        </w:rPr>
        <w:t>Outcomes</w:t>
      </w:r>
    </w:p>
    <w:p w:rsidR="0009562F" w:rsidRDefault="009E5286">
      <w:pPr>
        <w:pStyle w:val="ListParagraph"/>
        <w:numPr>
          <w:ilvl w:val="2"/>
          <w:numId w:val="9"/>
        </w:numPr>
        <w:tabs>
          <w:tab w:val="left" w:pos="1440"/>
        </w:tabs>
        <w:spacing w:before="259" w:line="360" w:lineRule="auto"/>
        <w:ind w:right="1847"/>
        <w:rPr>
          <w:sz w:val="24"/>
        </w:rPr>
      </w:pPr>
      <w:r>
        <w:rPr>
          <w:sz w:val="24"/>
        </w:rPr>
        <w:t>AI</w:t>
      </w:r>
      <w:r>
        <w:rPr>
          <w:spacing w:val="-15"/>
          <w:sz w:val="24"/>
        </w:rPr>
        <w:t xml:space="preserve"> </w:t>
      </w:r>
      <w:r>
        <w:rPr>
          <w:sz w:val="24"/>
        </w:rPr>
        <w:t>Stock</w:t>
      </w:r>
      <w:r>
        <w:rPr>
          <w:spacing w:val="-8"/>
          <w:sz w:val="24"/>
        </w:rPr>
        <w:t xml:space="preserve"> </w:t>
      </w:r>
      <w:r>
        <w:rPr>
          <w:sz w:val="24"/>
        </w:rPr>
        <w:t>Advisor:</w:t>
      </w:r>
      <w:r>
        <w:rPr>
          <w:spacing w:val="-9"/>
          <w:sz w:val="24"/>
        </w:rPr>
        <w:t xml:space="preserve"> </w:t>
      </w:r>
      <w:proofErr w:type="spellStart"/>
      <w:r>
        <w:rPr>
          <w:sz w:val="24"/>
        </w:rPr>
        <w:t>Personalised</w:t>
      </w:r>
      <w:proofErr w:type="spellEnd"/>
      <w:r>
        <w:rPr>
          <w:spacing w:val="-8"/>
          <w:sz w:val="24"/>
        </w:rPr>
        <w:t xml:space="preserve"> </w:t>
      </w:r>
      <w:r>
        <w:rPr>
          <w:sz w:val="24"/>
        </w:rPr>
        <w:t>BUY/SELL/HOLD</w:t>
      </w:r>
      <w:r>
        <w:rPr>
          <w:spacing w:val="-8"/>
          <w:sz w:val="24"/>
        </w:rPr>
        <w:t xml:space="preserve"> </w:t>
      </w:r>
      <w:r>
        <w:rPr>
          <w:sz w:val="24"/>
        </w:rPr>
        <w:t>signals</w:t>
      </w:r>
      <w:r>
        <w:rPr>
          <w:spacing w:val="-9"/>
          <w:sz w:val="24"/>
        </w:rPr>
        <w:t xml:space="preserve"> </w:t>
      </w:r>
      <w:r>
        <w:rPr>
          <w:sz w:val="24"/>
        </w:rPr>
        <w:t>with</w:t>
      </w:r>
      <w:r>
        <w:rPr>
          <w:spacing w:val="-9"/>
          <w:sz w:val="24"/>
        </w:rPr>
        <w:t xml:space="preserve"> </w:t>
      </w:r>
      <w:r>
        <w:rPr>
          <w:sz w:val="24"/>
        </w:rPr>
        <w:t>a</w:t>
      </w:r>
      <w:r>
        <w:rPr>
          <w:spacing w:val="-10"/>
          <w:sz w:val="24"/>
        </w:rPr>
        <w:t xml:space="preserve"> </w:t>
      </w:r>
      <w:r>
        <w:rPr>
          <w:sz w:val="24"/>
        </w:rPr>
        <w:t>100-point</w:t>
      </w:r>
      <w:r>
        <w:rPr>
          <w:spacing w:val="-8"/>
          <w:sz w:val="24"/>
        </w:rPr>
        <w:t xml:space="preserve"> </w:t>
      </w:r>
      <w:r>
        <w:rPr>
          <w:sz w:val="24"/>
        </w:rPr>
        <w:t>score breakdown — 40 points sentiment, 40 points risk fit, 20 points valuation.</w:t>
      </w:r>
    </w:p>
    <w:p w:rsidR="0009562F" w:rsidRDefault="009E5286">
      <w:pPr>
        <w:pStyle w:val="ListParagraph"/>
        <w:numPr>
          <w:ilvl w:val="2"/>
          <w:numId w:val="9"/>
        </w:numPr>
        <w:tabs>
          <w:tab w:val="left" w:pos="1440"/>
        </w:tabs>
        <w:spacing w:before="40" w:line="360" w:lineRule="auto"/>
        <w:ind w:right="1164"/>
        <w:rPr>
          <w:sz w:val="24"/>
        </w:rPr>
      </w:pPr>
      <w:r>
        <w:rPr>
          <w:sz w:val="24"/>
        </w:rPr>
        <w:t>7-Day</w:t>
      </w:r>
      <w:r>
        <w:rPr>
          <w:spacing w:val="-13"/>
          <w:sz w:val="24"/>
        </w:rPr>
        <w:t xml:space="preserve"> </w:t>
      </w:r>
      <w:r>
        <w:rPr>
          <w:sz w:val="24"/>
        </w:rPr>
        <w:t>Price</w:t>
      </w:r>
      <w:r>
        <w:rPr>
          <w:spacing w:val="-6"/>
          <w:sz w:val="24"/>
        </w:rPr>
        <w:t xml:space="preserve"> </w:t>
      </w:r>
      <w:r>
        <w:rPr>
          <w:sz w:val="24"/>
        </w:rPr>
        <w:t>Forecast:</w:t>
      </w:r>
      <w:r>
        <w:rPr>
          <w:spacing w:val="-3"/>
          <w:sz w:val="24"/>
        </w:rPr>
        <w:t xml:space="preserve"> </w:t>
      </w:r>
      <w:r>
        <w:rPr>
          <w:sz w:val="24"/>
        </w:rPr>
        <w:t>Ensemble</w:t>
      </w:r>
      <w:r>
        <w:rPr>
          <w:spacing w:val="-9"/>
          <w:sz w:val="24"/>
        </w:rPr>
        <w:t xml:space="preserve"> </w:t>
      </w:r>
      <w:r>
        <w:rPr>
          <w:sz w:val="24"/>
        </w:rPr>
        <w:t>model</w:t>
      </w:r>
      <w:r>
        <w:rPr>
          <w:spacing w:val="-8"/>
          <w:sz w:val="24"/>
        </w:rPr>
        <w:t xml:space="preserve"> </w:t>
      </w:r>
      <w:r>
        <w:rPr>
          <w:sz w:val="24"/>
        </w:rPr>
        <w:t>predictions</w:t>
      </w:r>
      <w:r>
        <w:rPr>
          <w:spacing w:val="-7"/>
          <w:sz w:val="24"/>
        </w:rPr>
        <w:t xml:space="preserve"> </w:t>
      </w:r>
      <w:r>
        <w:rPr>
          <w:sz w:val="24"/>
        </w:rPr>
        <w:t>with</w:t>
      </w:r>
      <w:r>
        <w:rPr>
          <w:spacing w:val="-8"/>
          <w:sz w:val="24"/>
        </w:rPr>
        <w:t xml:space="preserve"> </w:t>
      </w:r>
      <w:r>
        <w:rPr>
          <w:sz w:val="24"/>
        </w:rPr>
        <w:t>directional</w:t>
      </w:r>
      <w:r>
        <w:rPr>
          <w:spacing w:val="-7"/>
          <w:sz w:val="24"/>
        </w:rPr>
        <w:t xml:space="preserve"> </w:t>
      </w:r>
      <w:r>
        <w:rPr>
          <w:sz w:val="24"/>
        </w:rPr>
        <w:t>accuracy</w:t>
      </w:r>
      <w:r>
        <w:rPr>
          <w:spacing w:val="-9"/>
          <w:sz w:val="24"/>
        </w:rPr>
        <w:t xml:space="preserve"> </w:t>
      </w:r>
      <w:r>
        <w:rPr>
          <w:sz w:val="24"/>
        </w:rPr>
        <w:t>up</w:t>
      </w:r>
      <w:r>
        <w:rPr>
          <w:spacing w:val="-6"/>
          <w:sz w:val="24"/>
        </w:rPr>
        <w:t xml:space="preserve"> </w:t>
      </w:r>
      <w:r>
        <w:rPr>
          <w:sz w:val="24"/>
        </w:rPr>
        <w:t>to</w:t>
      </w:r>
      <w:r>
        <w:rPr>
          <w:spacing w:val="-8"/>
          <w:sz w:val="24"/>
        </w:rPr>
        <w:t xml:space="preserve"> </w:t>
      </w:r>
      <w:r>
        <w:rPr>
          <w:sz w:val="24"/>
        </w:rPr>
        <w:t>85.2% on RELIANCE.NS, displayed as interactive charts with confidence shading.</w:t>
      </w:r>
    </w:p>
    <w:p w:rsidR="0009562F" w:rsidRDefault="0009562F">
      <w:pPr>
        <w:pStyle w:val="ListParagraph"/>
        <w:spacing w:line="360" w:lineRule="auto"/>
        <w:rPr>
          <w:sz w:val="24"/>
        </w:rPr>
        <w:sectPr w:rsidR="0009562F">
          <w:pgSz w:w="12240" w:h="15840"/>
          <w:pgMar w:top="1360" w:right="360" w:bottom="960" w:left="720" w:header="0" w:footer="708" w:gutter="0"/>
          <w:cols w:space="720"/>
        </w:sectPr>
      </w:pPr>
    </w:p>
    <w:p w:rsidR="0009562F" w:rsidRDefault="009E5286">
      <w:pPr>
        <w:pStyle w:val="ListParagraph"/>
        <w:numPr>
          <w:ilvl w:val="2"/>
          <w:numId w:val="9"/>
        </w:numPr>
        <w:tabs>
          <w:tab w:val="left" w:pos="1440"/>
        </w:tabs>
        <w:spacing w:before="79" w:line="360" w:lineRule="auto"/>
        <w:ind w:right="1349"/>
        <w:rPr>
          <w:sz w:val="24"/>
        </w:rPr>
      </w:pPr>
      <w:r>
        <w:rPr>
          <w:sz w:val="24"/>
        </w:rPr>
        <w:lastRenderedPageBreak/>
        <w:t>Investor</w:t>
      </w:r>
      <w:r>
        <w:rPr>
          <w:spacing w:val="-10"/>
          <w:sz w:val="24"/>
        </w:rPr>
        <w:t xml:space="preserve"> </w:t>
      </w:r>
      <w:r>
        <w:rPr>
          <w:sz w:val="24"/>
        </w:rPr>
        <w:t>Risk</w:t>
      </w:r>
      <w:r>
        <w:rPr>
          <w:spacing w:val="-9"/>
          <w:sz w:val="24"/>
        </w:rPr>
        <w:t xml:space="preserve"> </w:t>
      </w:r>
      <w:r>
        <w:rPr>
          <w:sz w:val="24"/>
        </w:rPr>
        <w:t>Profiling:</w:t>
      </w:r>
      <w:r>
        <w:rPr>
          <w:spacing w:val="-9"/>
          <w:sz w:val="24"/>
        </w:rPr>
        <w:t xml:space="preserve"> </w:t>
      </w:r>
      <w:proofErr w:type="spellStart"/>
      <w:r>
        <w:rPr>
          <w:sz w:val="24"/>
        </w:rPr>
        <w:t>XGBoost</w:t>
      </w:r>
      <w:proofErr w:type="spellEnd"/>
      <w:r>
        <w:rPr>
          <w:spacing w:val="-10"/>
          <w:sz w:val="24"/>
        </w:rPr>
        <w:t xml:space="preserve"> </w:t>
      </w:r>
      <w:r>
        <w:rPr>
          <w:sz w:val="24"/>
        </w:rPr>
        <w:t>classifier</w:t>
      </w:r>
      <w:r>
        <w:rPr>
          <w:spacing w:val="-11"/>
          <w:sz w:val="24"/>
        </w:rPr>
        <w:t xml:space="preserve"> </w:t>
      </w:r>
      <w:r>
        <w:rPr>
          <w:sz w:val="24"/>
        </w:rPr>
        <w:t>with</w:t>
      </w:r>
      <w:r>
        <w:rPr>
          <w:spacing w:val="-7"/>
          <w:sz w:val="24"/>
        </w:rPr>
        <w:t xml:space="preserve"> </w:t>
      </w:r>
      <w:r>
        <w:rPr>
          <w:sz w:val="24"/>
        </w:rPr>
        <w:t>SHAP</w:t>
      </w:r>
      <w:r>
        <w:rPr>
          <w:spacing w:val="-9"/>
          <w:sz w:val="24"/>
        </w:rPr>
        <w:t xml:space="preserve"> </w:t>
      </w:r>
      <w:proofErr w:type="spellStart"/>
      <w:r>
        <w:rPr>
          <w:sz w:val="24"/>
        </w:rPr>
        <w:t>explainability</w:t>
      </w:r>
      <w:proofErr w:type="spellEnd"/>
      <w:r>
        <w:rPr>
          <w:sz w:val="24"/>
        </w:rPr>
        <w:t>,</w:t>
      </w:r>
      <w:r>
        <w:rPr>
          <w:spacing w:val="-9"/>
          <w:sz w:val="24"/>
        </w:rPr>
        <w:t xml:space="preserve"> </w:t>
      </w:r>
      <w:r>
        <w:rPr>
          <w:sz w:val="24"/>
        </w:rPr>
        <w:t>classifying</w:t>
      </w:r>
      <w:r>
        <w:rPr>
          <w:spacing w:val="-11"/>
          <w:sz w:val="24"/>
        </w:rPr>
        <w:t xml:space="preserve"> </w:t>
      </w:r>
      <w:r>
        <w:rPr>
          <w:sz w:val="24"/>
        </w:rPr>
        <w:t>users as Conservative, Moderate, or Aggressive.</w:t>
      </w:r>
    </w:p>
    <w:p w:rsidR="0009562F" w:rsidRDefault="009E5286">
      <w:pPr>
        <w:pStyle w:val="ListParagraph"/>
        <w:numPr>
          <w:ilvl w:val="2"/>
          <w:numId w:val="9"/>
        </w:numPr>
        <w:tabs>
          <w:tab w:val="left" w:pos="1440"/>
        </w:tabs>
        <w:spacing w:line="360" w:lineRule="auto"/>
        <w:ind w:right="2094"/>
        <w:rPr>
          <w:sz w:val="24"/>
        </w:rPr>
      </w:pPr>
      <w:proofErr w:type="spellStart"/>
      <w:r>
        <w:rPr>
          <w:sz w:val="24"/>
        </w:rPr>
        <w:t>Backtesting</w:t>
      </w:r>
      <w:proofErr w:type="spellEnd"/>
      <w:r>
        <w:rPr>
          <w:spacing w:val="-12"/>
          <w:sz w:val="24"/>
        </w:rPr>
        <w:t xml:space="preserve"> </w:t>
      </w:r>
      <w:r>
        <w:rPr>
          <w:sz w:val="24"/>
        </w:rPr>
        <w:t>Engine:</w:t>
      </w:r>
      <w:r>
        <w:rPr>
          <w:spacing w:val="-12"/>
          <w:sz w:val="24"/>
        </w:rPr>
        <w:t xml:space="preserve"> </w:t>
      </w:r>
      <w:r>
        <w:rPr>
          <w:sz w:val="24"/>
        </w:rPr>
        <w:t>Vectorized</w:t>
      </w:r>
      <w:r>
        <w:rPr>
          <w:spacing w:val="-12"/>
          <w:sz w:val="24"/>
        </w:rPr>
        <w:t xml:space="preserve"> </w:t>
      </w:r>
      <w:r>
        <w:rPr>
          <w:sz w:val="24"/>
        </w:rPr>
        <w:t>NumPy/Pandas</w:t>
      </w:r>
      <w:r>
        <w:rPr>
          <w:spacing w:val="-10"/>
          <w:sz w:val="24"/>
        </w:rPr>
        <w:t xml:space="preserve"> </w:t>
      </w:r>
      <w:r>
        <w:rPr>
          <w:sz w:val="24"/>
        </w:rPr>
        <w:t>engine</w:t>
      </w:r>
      <w:r>
        <w:rPr>
          <w:spacing w:val="-10"/>
          <w:sz w:val="24"/>
        </w:rPr>
        <w:t xml:space="preserve"> </w:t>
      </w:r>
      <w:r>
        <w:rPr>
          <w:sz w:val="24"/>
        </w:rPr>
        <w:t>computing</w:t>
      </w:r>
      <w:r>
        <w:rPr>
          <w:spacing w:val="-12"/>
          <w:sz w:val="24"/>
        </w:rPr>
        <w:t xml:space="preserve"> </w:t>
      </w:r>
      <w:r>
        <w:rPr>
          <w:sz w:val="24"/>
        </w:rPr>
        <w:t>Sharpe</w:t>
      </w:r>
      <w:r>
        <w:rPr>
          <w:spacing w:val="-13"/>
          <w:sz w:val="24"/>
        </w:rPr>
        <w:t xml:space="preserve"> </w:t>
      </w:r>
      <w:r>
        <w:rPr>
          <w:sz w:val="24"/>
        </w:rPr>
        <w:t>ratio, maximum drawdown, CAGR, and Nifty50 benchmark comparison.</w:t>
      </w:r>
    </w:p>
    <w:p w:rsidR="0009562F" w:rsidRDefault="009E5286">
      <w:pPr>
        <w:pStyle w:val="ListParagraph"/>
        <w:numPr>
          <w:ilvl w:val="2"/>
          <w:numId w:val="9"/>
        </w:numPr>
        <w:tabs>
          <w:tab w:val="left" w:pos="1440"/>
        </w:tabs>
        <w:spacing w:line="360" w:lineRule="auto"/>
        <w:ind w:right="1400"/>
        <w:rPr>
          <w:sz w:val="24"/>
        </w:rPr>
      </w:pPr>
      <w:r>
        <w:rPr>
          <w:sz w:val="24"/>
        </w:rPr>
        <w:t>3D</w:t>
      </w:r>
      <w:r>
        <w:rPr>
          <w:spacing w:val="-9"/>
          <w:sz w:val="24"/>
        </w:rPr>
        <w:t xml:space="preserve"> </w:t>
      </w:r>
      <w:r>
        <w:rPr>
          <w:sz w:val="24"/>
        </w:rPr>
        <w:t>Global</w:t>
      </w:r>
      <w:r>
        <w:rPr>
          <w:spacing w:val="-9"/>
          <w:sz w:val="24"/>
        </w:rPr>
        <w:t xml:space="preserve"> </w:t>
      </w:r>
      <w:r>
        <w:rPr>
          <w:sz w:val="24"/>
        </w:rPr>
        <w:t>Exchange</w:t>
      </w:r>
      <w:r>
        <w:rPr>
          <w:spacing w:val="-9"/>
          <w:sz w:val="24"/>
        </w:rPr>
        <w:t xml:space="preserve"> </w:t>
      </w:r>
      <w:r>
        <w:rPr>
          <w:sz w:val="24"/>
        </w:rPr>
        <w:t>Globe:</w:t>
      </w:r>
      <w:r>
        <w:rPr>
          <w:spacing w:val="-6"/>
          <w:sz w:val="24"/>
        </w:rPr>
        <w:t xml:space="preserve"> </w:t>
      </w:r>
      <w:r>
        <w:rPr>
          <w:sz w:val="24"/>
        </w:rPr>
        <w:t>Interactive</w:t>
      </w:r>
      <w:r>
        <w:rPr>
          <w:spacing w:val="-9"/>
          <w:sz w:val="24"/>
        </w:rPr>
        <w:t xml:space="preserve"> </w:t>
      </w:r>
      <w:r>
        <w:rPr>
          <w:sz w:val="24"/>
        </w:rPr>
        <w:t>COBE</w:t>
      </w:r>
      <w:r>
        <w:rPr>
          <w:spacing w:val="-6"/>
          <w:sz w:val="24"/>
        </w:rPr>
        <w:t xml:space="preserve"> </w:t>
      </w:r>
      <w:r>
        <w:rPr>
          <w:sz w:val="24"/>
        </w:rPr>
        <w:t>globe</w:t>
      </w:r>
      <w:r>
        <w:rPr>
          <w:spacing w:val="-9"/>
          <w:sz w:val="24"/>
        </w:rPr>
        <w:t xml:space="preserve"> </w:t>
      </w:r>
      <w:r>
        <w:rPr>
          <w:sz w:val="24"/>
        </w:rPr>
        <w:t>showing</w:t>
      </w:r>
      <w:r>
        <w:rPr>
          <w:spacing w:val="-10"/>
          <w:sz w:val="24"/>
        </w:rPr>
        <w:t xml:space="preserve"> </w:t>
      </w:r>
      <w:r>
        <w:rPr>
          <w:sz w:val="24"/>
        </w:rPr>
        <w:t>7</w:t>
      </w:r>
      <w:r>
        <w:rPr>
          <w:spacing w:val="-7"/>
          <w:sz w:val="24"/>
        </w:rPr>
        <w:t xml:space="preserve"> </w:t>
      </w:r>
      <w:r>
        <w:rPr>
          <w:sz w:val="24"/>
        </w:rPr>
        <w:t>global</w:t>
      </w:r>
      <w:r>
        <w:rPr>
          <w:spacing w:val="-8"/>
          <w:sz w:val="24"/>
        </w:rPr>
        <w:t xml:space="preserve"> </w:t>
      </w:r>
      <w:r>
        <w:rPr>
          <w:sz w:val="24"/>
        </w:rPr>
        <w:t>exchanges</w:t>
      </w:r>
      <w:r>
        <w:rPr>
          <w:spacing w:val="-9"/>
          <w:sz w:val="24"/>
        </w:rPr>
        <w:t xml:space="preserve"> </w:t>
      </w:r>
      <w:r>
        <w:rPr>
          <w:sz w:val="24"/>
        </w:rPr>
        <w:t xml:space="preserve">with geographic </w:t>
      </w:r>
      <w:proofErr w:type="spellStart"/>
      <w:r>
        <w:rPr>
          <w:sz w:val="24"/>
        </w:rPr>
        <w:t>synchronisation</w:t>
      </w:r>
      <w:proofErr w:type="spellEnd"/>
      <w:r>
        <w:rPr>
          <w:sz w:val="24"/>
        </w:rPr>
        <w:t xml:space="preserve"> and live BSE/NSE data.</w:t>
      </w:r>
    </w:p>
    <w:p w:rsidR="0009562F" w:rsidRDefault="009E5286">
      <w:pPr>
        <w:pStyle w:val="ListParagraph"/>
        <w:numPr>
          <w:ilvl w:val="2"/>
          <w:numId w:val="9"/>
        </w:numPr>
        <w:tabs>
          <w:tab w:val="left" w:pos="1440"/>
        </w:tabs>
        <w:spacing w:before="58"/>
        <w:rPr>
          <w:sz w:val="24"/>
        </w:rPr>
      </w:pPr>
      <w:r>
        <w:rPr>
          <w:sz w:val="24"/>
        </w:rPr>
        <w:t>Multilingual</w:t>
      </w:r>
      <w:r>
        <w:rPr>
          <w:spacing w:val="-6"/>
          <w:sz w:val="24"/>
        </w:rPr>
        <w:t xml:space="preserve"> </w:t>
      </w:r>
      <w:r>
        <w:rPr>
          <w:sz w:val="24"/>
        </w:rPr>
        <w:t>Interface:</w:t>
      </w:r>
      <w:r>
        <w:rPr>
          <w:spacing w:val="-1"/>
          <w:sz w:val="24"/>
        </w:rPr>
        <w:t xml:space="preserve"> </w:t>
      </w:r>
      <w:r>
        <w:rPr>
          <w:sz w:val="24"/>
        </w:rPr>
        <w:t>Full</w:t>
      </w:r>
      <w:r>
        <w:rPr>
          <w:spacing w:val="-3"/>
          <w:sz w:val="24"/>
        </w:rPr>
        <w:t xml:space="preserve"> </w:t>
      </w:r>
      <w:r>
        <w:rPr>
          <w:sz w:val="24"/>
        </w:rPr>
        <w:t>Hindi,</w:t>
      </w:r>
      <w:r>
        <w:rPr>
          <w:spacing w:val="-2"/>
          <w:sz w:val="24"/>
        </w:rPr>
        <w:t xml:space="preserve"> </w:t>
      </w:r>
      <w:r>
        <w:rPr>
          <w:sz w:val="24"/>
        </w:rPr>
        <w:t>Gujarati,</w:t>
      </w:r>
      <w:r>
        <w:rPr>
          <w:spacing w:val="-1"/>
          <w:sz w:val="24"/>
        </w:rPr>
        <w:t xml:space="preserve"> </w:t>
      </w:r>
      <w:r>
        <w:rPr>
          <w:sz w:val="24"/>
        </w:rPr>
        <w:t>and</w:t>
      </w:r>
      <w:r>
        <w:rPr>
          <w:spacing w:val="-5"/>
          <w:sz w:val="24"/>
        </w:rPr>
        <w:t xml:space="preserve"> </w:t>
      </w:r>
      <w:r>
        <w:rPr>
          <w:sz w:val="24"/>
        </w:rPr>
        <w:t>Punjabi</w:t>
      </w:r>
      <w:r>
        <w:rPr>
          <w:spacing w:val="-1"/>
          <w:sz w:val="24"/>
        </w:rPr>
        <w:t xml:space="preserve"> </w:t>
      </w:r>
      <w:r>
        <w:rPr>
          <w:sz w:val="24"/>
        </w:rPr>
        <w:t>UI</w:t>
      </w:r>
      <w:r>
        <w:rPr>
          <w:spacing w:val="-9"/>
          <w:sz w:val="24"/>
        </w:rPr>
        <w:t xml:space="preserve"> </w:t>
      </w:r>
      <w:r>
        <w:rPr>
          <w:spacing w:val="-2"/>
          <w:sz w:val="24"/>
        </w:rPr>
        <w:t>support.</w:t>
      </w:r>
    </w:p>
    <w:p w:rsidR="0009562F" w:rsidRDefault="0009562F">
      <w:pPr>
        <w:pStyle w:val="BodyText"/>
        <w:spacing w:before="104"/>
      </w:pPr>
    </w:p>
    <w:p w:rsidR="0009562F" w:rsidRDefault="009E5286">
      <w:pPr>
        <w:pStyle w:val="Heading4"/>
        <w:numPr>
          <w:ilvl w:val="1"/>
          <w:numId w:val="9"/>
        </w:numPr>
        <w:tabs>
          <w:tab w:val="left" w:pos="1080"/>
        </w:tabs>
      </w:pPr>
      <w:bookmarkStart w:id="11" w:name="_TOC_250037"/>
      <w:bookmarkEnd w:id="11"/>
      <w:r>
        <w:rPr>
          <w:spacing w:val="-2"/>
        </w:rPr>
        <w:t>Scope</w:t>
      </w:r>
    </w:p>
    <w:p w:rsidR="0009562F" w:rsidRDefault="009E5286">
      <w:pPr>
        <w:pStyle w:val="BodyText"/>
        <w:spacing w:before="259" w:line="360" w:lineRule="auto"/>
        <w:ind w:left="720" w:right="1086"/>
        <w:jc w:val="both"/>
      </w:pPr>
      <w:r>
        <w:t>Cresta covers NSE/BSE equity markets for 8 validated Nifty50 tickers: RELIANCE.NS, ICICIBANK.NS,</w:t>
      </w:r>
      <w:r>
        <w:rPr>
          <w:spacing w:val="-16"/>
        </w:rPr>
        <w:t xml:space="preserve"> </w:t>
      </w:r>
      <w:r>
        <w:t>HDFCBANK.NS,</w:t>
      </w:r>
      <w:r>
        <w:rPr>
          <w:spacing w:val="-15"/>
        </w:rPr>
        <w:t xml:space="preserve"> </w:t>
      </w:r>
      <w:r>
        <w:t>MARUTI.NS,</w:t>
      </w:r>
      <w:r>
        <w:rPr>
          <w:spacing w:val="-15"/>
        </w:rPr>
        <w:t xml:space="preserve"> </w:t>
      </w:r>
      <w:r>
        <w:t>ONGC.NS,</w:t>
      </w:r>
      <w:r>
        <w:rPr>
          <w:spacing w:val="-14"/>
        </w:rPr>
        <w:t xml:space="preserve"> </w:t>
      </w:r>
      <w:r>
        <w:t>TCS.NS,</w:t>
      </w:r>
      <w:r>
        <w:rPr>
          <w:spacing w:val="-15"/>
        </w:rPr>
        <w:t xml:space="preserve"> </w:t>
      </w:r>
      <w:r>
        <w:t>SUNPHARMA.NS,</w:t>
      </w:r>
      <w:r>
        <w:rPr>
          <w:spacing w:val="-14"/>
        </w:rPr>
        <w:t xml:space="preserve"> </w:t>
      </w:r>
      <w:r>
        <w:t>and</w:t>
      </w:r>
    </w:p>
    <w:p w:rsidR="0009562F" w:rsidRDefault="009E5286">
      <w:pPr>
        <w:pStyle w:val="BodyText"/>
        <w:spacing w:line="360" w:lineRule="auto"/>
        <w:ind w:left="720" w:right="1073"/>
        <w:jc w:val="both"/>
      </w:pPr>
      <w:r>
        <w:t>INFY.NS. The system provides 7-day short-horizon forecasts, daily sentiment updates, and portfolio-level analytics. It does not provide real-money brokerage, options analysis, or mutual fund advisory in its current version — these are identified as future extension modules.</w:t>
      </w:r>
    </w:p>
    <w:p w:rsidR="0009562F" w:rsidRDefault="0009562F">
      <w:pPr>
        <w:pStyle w:val="BodyText"/>
        <w:spacing w:line="360" w:lineRule="auto"/>
        <w:jc w:val="both"/>
        <w:sectPr w:rsidR="0009562F">
          <w:pgSz w:w="12240" w:h="15840"/>
          <w:pgMar w:top="1360" w:right="360" w:bottom="960" w:left="720" w:header="0" w:footer="708" w:gutter="0"/>
          <w:cols w:space="720"/>
        </w:sectPr>
      </w:pPr>
    </w:p>
    <w:p w:rsidR="0009562F" w:rsidRDefault="009E5286">
      <w:pPr>
        <w:pStyle w:val="Heading3"/>
        <w:spacing w:line="417" w:lineRule="auto"/>
        <w:ind w:left="4335" w:right="4685" w:hanging="5"/>
      </w:pPr>
      <w:bookmarkStart w:id="12" w:name="_TOC_250036"/>
      <w:r>
        <w:lastRenderedPageBreak/>
        <w:t xml:space="preserve">Chapter 2 </w:t>
      </w:r>
      <w:r>
        <w:rPr>
          <w:spacing w:val="-2"/>
        </w:rPr>
        <w:t>Literature</w:t>
      </w:r>
      <w:r>
        <w:rPr>
          <w:spacing w:val="-19"/>
        </w:rPr>
        <w:t xml:space="preserve"> </w:t>
      </w:r>
      <w:bookmarkEnd w:id="12"/>
      <w:r>
        <w:rPr>
          <w:spacing w:val="-2"/>
        </w:rPr>
        <w:t>Survey</w:t>
      </w:r>
    </w:p>
    <w:p w:rsidR="0009562F" w:rsidRDefault="009E5286">
      <w:pPr>
        <w:pStyle w:val="Heading4"/>
        <w:numPr>
          <w:ilvl w:val="1"/>
          <w:numId w:val="8"/>
        </w:numPr>
        <w:tabs>
          <w:tab w:val="left" w:pos="1080"/>
        </w:tabs>
        <w:spacing w:before="157"/>
      </w:pPr>
      <w:bookmarkStart w:id="13" w:name="_TOC_250035"/>
      <w:bookmarkEnd w:id="13"/>
      <w:r>
        <w:rPr>
          <w:spacing w:val="-2"/>
        </w:rPr>
        <w:t>Overview</w:t>
      </w:r>
    </w:p>
    <w:p w:rsidR="0009562F" w:rsidRDefault="009E5286">
      <w:pPr>
        <w:pStyle w:val="BodyText"/>
        <w:spacing w:before="262" w:line="360" w:lineRule="auto"/>
        <w:ind w:left="720" w:right="1076"/>
        <w:jc w:val="both"/>
      </w:pPr>
      <w:r>
        <w:t>This</w:t>
      </w:r>
      <w:r>
        <w:rPr>
          <w:spacing w:val="-11"/>
        </w:rPr>
        <w:t xml:space="preserve"> </w:t>
      </w:r>
      <w:r>
        <w:t>chapter</w:t>
      </w:r>
      <w:r>
        <w:rPr>
          <w:spacing w:val="-13"/>
        </w:rPr>
        <w:t xml:space="preserve"> </w:t>
      </w:r>
      <w:r>
        <w:t>reviews</w:t>
      </w:r>
      <w:r>
        <w:rPr>
          <w:spacing w:val="-12"/>
        </w:rPr>
        <w:t xml:space="preserve"> </w:t>
      </w:r>
      <w:r>
        <w:t>the</w:t>
      </w:r>
      <w:r>
        <w:rPr>
          <w:spacing w:val="-11"/>
        </w:rPr>
        <w:t xml:space="preserve"> </w:t>
      </w:r>
      <w:r>
        <w:t>foundational</w:t>
      </w:r>
      <w:r>
        <w:rPr>
          <w:spacing w:val="-11"/>
        </w:rPr>
        <w:t xml:space="preserve"> </w:t>
      </w:r>
      <w:r>
        <w:t>academic</w:t>
      </w:r>
      <w:r>
        <w:rPr>
          <w:spacing w:val="-12"/>
        </w:rPr>
        <w:t xml:space="preserve"> </w:t>
      </w:r>
      <w:r>
        <w:t>literature</w:t>
      </w:r>
      <w:r>
        <w:rPr>
          <w:spacing w:val="-12"/>
        </w:rPr>
        <w:t xml:space="preserve"> </w:t>
      </w:r>
      <w:r>
        <w:t>and</w:t>
      </w:r>
      <w:r>
        <w:rPr>
          <w:spacing w:val="-12"/>
        </w:rPr>
        <w:t xml:space="preserve"> </w:t>
      </w:r>
      <w:r>
        <w:t>existing</w:t>
      </w:r>
      <w:r>
        <w:rPr>
          <w:spacing w:val="-13"/>
        </w:rPr>
        <w:t xml:space="preserve"> </w:t>
      </w:r>
      <w:r>
        <w:t>systems</w:t>
      </w:r>
      <w:r>
        <w:rPr>
          <w:spacing w:val="-10"/>
        </w:rPr>
        <w:t xml:space="preserve"> </w:t>
      </w:r>
      <w:r>
        <w:t>relevant</w:t>
      </w:r>
      <w:r>
        <w:rPr>
          <w:spacing w:val="-11"/>
        </w:rPr>
        <w:t xml:space="preserve"> </w:t>
      </w:r>
      <w:r>
        <w:t>to</w:t>
      </w:r>
      <w:r>
        <w:rPr>
          <w:spacing w:val="-12"/>
        </w:rPr>
        <w:t xml:space="preserve"> </w:t>
      </w:r>
      <w:r>
        <w:t>Cresta's three primary components: stock price forecasting using deep learning, investor risk profiling using machine learning, and financial NLP for sentiment-driven advisory.</w:t>
      </w:r>
    </w:p>
    <w:p w:rsidR="0009562F" w:rsidRDefault="009E5286">
      <w:pPr>
        <w:pStyle w:val="Heading4"/>
        <w:numPr>
          <w:ilvl w:val="1"/>
          <w:numId w:val="8"/>
        </w:numPr>
        <w:tabs>
          <w:tab w:val="left" w:pos="1080"/>
        </w:tabs>
        <w:spacing w:before="240"/>
      </w:pPr>
      <w:bookmarkStart w:id="14" w:name="_TOC_250034"/>
      <w:r>
        <w:t>Deep</w:t>
      </w:r>
      <w:r>
        <w:rPr>
          <w:spacing w:val="-4"/>
        </w:rPr>
        <w:t xml:space="preserve"> </w:t>
      </w:r>
      <w:r>
        <w:t>Learning</w:t>
      </w:r>
      <w:r>
        <w:rPr>
          <w:spacing w:val="-3"/>
        </w:rPr>
        <w:t xml:space="preserve"> </w:t>
      </w:r>
      <w:r>
        <w:t>for</w:t>
      </w:r>
      <w:r>
        <w:rPr>
          <w:spacing w:val="-7"/>
        </w:rPr>
        <w:t xml:space="preserve"> </w:t>
      </w:r>
      <w:r>
        <w:t>Stock</w:t>
      </w:r>
      <w:r>
        <w:rPr>
          <w:spacing w:val="-2"/>
        </w:rPr>
        <w:t xml:space="preserve"> </w:t>
      </w:r>
      <w:r>
        <w:t>Price</w:t>
      </w:r>
      <w:bookmarkEnd w:id="14"/>
      <w:r>
        <w:rPr>
          <w:spacing w:val="-2"/>
        </w:rPr>
        <w:t xml:space="preserve"> Forecasting</w:t>
      </w:r>
    </w:p>
    <w:p w:rsidR="0009562F" w:rsidRDefault="009E5286">
      <w:pPr>
        <w:pStyle w:val="BodyText"/>
        <w:spacing w:before="259" w:line="360" w:lineRule="auto"/>
        <w:ind w:left="720" w:right="1071"/>
        <w:jc w:val="both"/>
      </w:pPr>
      <w:proofErr w:type="spellStart"/>
      <w:r>
        <w:t>Hochreiter</w:t>
      </w:r>
      <w:proofErr w:type="spellEnd"/>
      <w:r>
        <w:t xml:space="preserve"> and </w:t>
      </w:r>
      <w:proofErr w:type="spellStart"/>
      <w:r>
        <w:t>Schmidhuber</w:t>
      </w:r>
      <w:proofErr w:type="spellEnd"/>
      <w:r>
        <w:t xml:space="preserve"> (1997) introduced Long Short-Term Memory networks to address the vanishing gradient problem in recurrent neural networks. LSTM's gated architecture — comprising input, forget, and output gates — allows the model to retain long-range temporal dependencies in sequential data. This makes it directly applicable to financial time series, where price trends may</w:t>
      </w:r>
      <w:r>
        <w:rPr>
          <w:spacing w:val="-3"/>
        </w:rPr>
        <w:t xml:space="preserve"> </w:t>
      </w:r>
      <w:r>
        <w:t>persist across hundreds of trading days. Cresta's forecasting engine extends this with a learned temporal attention mechanism over LSTM hidden states.</w:t>
      </w:r>
    </w:p>
    <w:p w:rsidR="0009562F" w:rsidRDefault="0009562F">
      <w:pPr>
        <w:pStyle w:val="BodyText"/>
      </w:pPr>
    </w:p>
    <w:p w:rsidR="0009562F" w:rsidRDefault="0009562F">
      <w:pPr>
        <w:pStyle w:val="BodyText"/>
        <w:spacing w:before="103"/>
      </w:pPr>
    </w:p>
    <w:p w:rsidR="0009562F" w:rsidRDefault="009E5286">
      <w:pPr>
        <w:pStyle w:val="BodyText"/>
        <w:spacing w:before="1" w:line="360" w:lineRule="auto"/>
        <w:ind w:left="720" w:right="1071"/>
        <w:jc w:val="both"/>
      </w:pPr>
      <w:r>
        <w:t>Vaswani et al. (2017) introduced the Transformer architecture with the paper "Attention Is All You</w:t>
      </w:r>
      <w:r>
        <w:rPr>
          <w:spacing w:val="-15"/>
        </w:rPr>
        <w:t xml:space="preserve"> </w:t>
      </w:r>
      <w:r>
        <w:t>Need,"</w:t>
      </w:r>
      <w:r>
        <w:rPr>
          <w:spacing w:val="-14"/>
        </w:rPr>
        <w:t xml:space="preserve"> </w:t>
      </w:r>
      <w:r>
        <w:t>demonstrating</w:t>
      </w:r>
      <w:r>
        <w:rPr>
          <w:spacing w:val="-14"/>
        </w:rPr>
        <w:t xml:space="preserve"> </w:t>
      </w:r>
      <w:r>
        <w:t>that</w:t>
      </w:r>
      <w:r>
        <w:rPr>
          <w:spacing w:val="-13"/>
        </w:rPr>
        <w:t xml:space="preserve"> </w:t>
      </w:r>
      <w:r>
        <w:t>attention</w:t>
      </w:r>
      <w:r>
        <w:rPr>
          <w:spacing w:val="-12"/>
        </w:rPr>
        <w:t xml:space="preserve"> </w:t>
      </w:r>
      <w:r>
        <w:t>mechanisms</w:t>
      </w:r>
      <w:r>
        <w:rPr>
          <w:spacing w:val="-12"/>
        </w:rPr>
        <w:t xml:space="preserve"> </w:t>
      </w:r>
      <w:r>
        <w:t>can</w:t>
      </w:r>
      <w:r>
        <w:rPr>
          <w:spacing w:val="-13"/>
        </w:rPr>
        <w:t xml:space="preserve"> </w:t>
      </w:r>
      <w:r>
        <w:t>capture</w:t>
      </w:r>
      <w:r>
        <w:rPr>
          <w:spacing w:val="-13"/>
        </w:rPr>
        <w:t xml:space="preserve"> </w:t>
      </w:r>
      <w:r>
        <w:t>complex</w:t>
      </w:r>
      <w:r>
        <w:rPr>
          <w:spacing w:val="-10"/>
        </w:rPr>
        <w:t xml:space="preserve"> </w:t>
      </w:r>
      <w:r>
        <w:t>temporal</w:t>
      </w:r>
      <w:r>
        <w:rPr>
          <w:spacing w:val="-11"/>
        </w:rPr>
        <w:t xml:space="preserve"> </w:t>
      </w:r>
      <w:r>
        <w:t>dependencies without recurrence. Cresta incorporates the attention principle into the LSTM hidden-state weighting, allowing the model to selectively focus on the most predictive historical time steps rather than treating all past observations equally.</w:t>
      </w:r>
    </w:p>
    <w:p w:rsidR="0009562F" w:rsidRDefault="0009562F">
      <w:pPr>
        <w:pStyle w:val="BodyText"/>
      </w:pPr>
    </w:p>
    <w:p w:rsidR="0009562F" w:rsidRDefault="0009562F">
      <w:pPr>
        <w:pStyle w:val="BodyText"/>
        <w:spacing w:before="102"/>
      </w:pPr>
    </w:p>
    <w:p w:rsidR="0009562F" w:rsidRDefault="009E5286">
      <w:pPr>
        <w:pStyle w:val="BodyText"/>
        <w:spacing w:line="360" w:lineRule="auto"/>
        <w:ind w:left="720" w:right="1072"/>
        <w:jc w:val="both"/>
      </w:pPr>
      <w:r>
        <w:t>Fischer and Krauss (2018) demonstrated that LSTM networks outperform random forests, deep neural</w:t>
      </w:r>
      <w:r>
        <w:rPr>
          <w:spacing w:val="-14"/>
        </w:rPr>
        <w:t xml:space="preserve"> </w:t>
      </w:r>
      <w:r>
        <w:t>networks,</w:t>
      </w:r>
      <w:r>
        <w:rPr>
          <w:spacing w:val="-14"/>
        </w:rPr>
        <w:t xml:space="preserve"> </w:t>
      </w:r>
      <w:r>
        <w:t>and</w:t>
      </w:r>
      <w:r>
        <w:rPr>
          <w:spacing w:val="-14"/>
        </w:rPr>
        <w:t xml:space="preserve"> </w:t>
      </w:r>
      <w:r>
        <w:t>logistic</w:t>
      </w:r>
      <w:r>
        <w:rPr>
          <w:spacing w:val="-13"/>
        </w:rPr>
        <w:t xml:space="preserve"> </w:t>
      </w:r>
      <w:r>
        <w:t>regression</w:t>
      </w:r>
      <w:r>
        <w:rPr>
          <w:spacing w:val="-14"/>
        </w:rPr>
        <w:t xml:space="preserve"> </w:t>
      </w:r>
      <w:r>
        <w:t>on</w:t>
      </w:r>
      <w:r>
        <w:rPr>
          <w:spacing w:val="-14"/>
        </w:rPr>
        <w:t xml:space="preserve"> </w:t>
      </w:r>
      <w:r>
        <w:t>S&amp;P</w:t>
      </w:r>
      <w:r>
        <w:rPr>
          <w:spacing w:val="-11"/>
        </w:rPr>
        <w:t xml:space="preserve"> </w:t>
      </w:r>
      <w:r>
        <w:t>500</w:t>
      </w:r>
      <w:r>
        <w:rPr>
          <w:spacing w:val="-14"/>
        </w:rPr>
        <w:t xml:space="preserve"> </w:t>
      </w:r>
      <w:r>
        <w:t>directional</w:t>
      </w:r>
      <w:r>
        <w:rPr>
          <w:spacing w:val="-13"/>
        </w:rPr>
        <w:t xml:space="preserve"> </w:t>
      </w:r>
      <w:r>
        <w:t>classification.</w:t>
      </w:r>
      <w:r>
        <w:rPr>
          <w:spacing w:val="-13"/>
        </w:rPr>
        <w:t xml:space="preserve"> </w:t>
      </w:r>
      <w:r>
        <w:t>Their</w:t>
      </w:r>
      <w:r>
        <w:rPr>
          <w:spacing w:val="-14"/>
        </w:rPr>
        <w:t xml:space="preserve"> </w:t>
      </w:r>
      <w:r>
        <w:t xml:space="preserve">walk-forward </w:t>
      </w:r>
      <w:proofErr w:type="spellStart"/>
      <w:r>
        <w:t>backtesting</w:t>
      </w:r>
      <w:proofErr w:type="spellEnd"/>
      <w:r>
        <w:t xml:space="preserve"> methodology — which avoids look-ahead bias by training only on past data at each evaluation step — directly inspired Cresta's 3-fold expanding-window walk-forward validation protocol with a minimum 45-day fold size.</w:t>
      </w:r>
    </w:p>
    <w:p w:rsidR="0009562F" w:rsidRDefault="009E5286">
      <w:pPr>
        <w:pStyle w:val="Heading4"/>
        <w:numPr>
          <w:ilvl w:val="1"/>
          <w:numId w:val="8"/>
        </w:numPr>
        <w:tabs>
          <w:tab w:val="left" w:pos="1080"/>
        </w:tabs>
        <w:spacing w:before="239"/>
      </w:pPr>
      <w:r>
        <w:t>Gradient</w:t>
      </w:r>
      <w:r>
        <w:rPr>
          <w:spacing w:val="-4"/>
        </w:rPr>
        <w:t xml:space="preserve"> </w:t>
      </w:r>
      <w:r>
        <w:t>Boosting</w:t>
      </w:r>
      <w:r>
        <w:rPr>
          <w:spacing w:val="-4"/>
        </w:rPr>
        <w:t xml:space="preserve"> </w:t>
      </w:r>
      <w:r>
        <w:t>for</w:t>
      </w:r>
      <w:r>
        <w:rPr>
          <w:spacing w:val="-5"/>
        </w:rPr>
        <w:t xml:space="preserve"> </w:t>
      </w:r>
      <w:r>
        <w:t>Tabular</w:t>
      </w:r>
      <w:r>
        <w:rPr>
          <w:spacing w:val="-4"/>
        </w:rPr>
        <w:t xml:space="preserve"> </w:t>
      </w:r>
      <w:r>
        <w:t>Financial</w:t>
      </w:r>
      <w:r>
        <w:rPr>
          <w:spacing w:val="-2"/>
        </w:rPr>
        <w:t xml:space="preserve"> </w:t>
      </w:r>
      <w:r>
        <w:rPr>
          <w:spacing w:val="-4"/>
        </w:rPr>
        <w:t>Data</w:t>
      </w:r>
    </w:p>
    <w:p w:rsidR="0009562F" w:rsidRDefault="0009562F">
      <w:pPr>
        <w:pStyle w:val="Heading4"/>
        <w:sectPr w:rsidR="0009562F">
          <w:pgSz w:w="12240" w:h="15840"/>
          <w:pgMar w:top="1380" w:right="360" w:bottom="960" w:left="720" w:header="0" w:footer="708" w:gutter="0"/>
          <w:cols w:space="720"/>
        </w:sectPr>
      </w:pPr>
    </w:p>
    <w:p w:rsidR="0009562F" w:rsidRDefault="009E5286">
      <w:pPr>
        <w:pStyle w:val="BodyText"/>
        <w:spacing w:before="79" w:line="360" w:lineRule="auto"/>
        <w:ind w:left="720" w:right="1069"/>
        <w:jc w:val="both"/>
      </w:pPr>
      <w:r>
        <w:lastRenderedPageBreak/>
        <w:t>Chen</w:t>
      </w:r>
      <w:r>
        <w:rPr>
          <w:spacing w:val="-10"/>
        </w:rPr>
        <w:t xml:space="preserve"> </w:t>
      </w:r>
      <w:r>
        <w:t>and</w:t>
      </w:r>
      <w:r>
        <w:rPr>
          <w:spacing w:val="-10"/>
        </w:rPr>
        <w:t xml:space="preserve"> </w:t>
      </w:r>
      <w:proofErr w:type="spellStart"/>
      <w:r>
        <w:t>Guestrin</w:t>
      </w:r>
      <w:proofErr w:type="spellEnd"/>
      <w:r>
        <w:rPr>
          <w:spacing w:val="-10"/>
        </w:rPr>
        <w:t xml:space="preserve"> </w:t>
      </w:r>
      <w:r>
        <w:t>(2016)</w:t>
      </w:r>
      <w:r>
        <w:rPr>
          <w:spacing w:val="-10"/>
        </w:rPr>
        <w:t xml:space="preserve"> </w:t>
      </w:r>
      <w:r>
        <w:t>introduced</w:t>
      </w:r>
      <w:r>
        <w:rPr>
          <w:spacing w:val="-10"/>
        </w:rPr>
        <w:t xml:space="preserve"> </w:t>
      </w:r>
      <w:proofErr w:type="spellStart"/>
      <w:r>
        <w:t>XGBoost</w:t>
      </w:r>
      <w:proofErr w:type="spellEnd"/>
      <w:r>
        <w:t>,</w:t>
      </w:r>
      <w:r>
        <w:rPr>
          <w:spacing w:val="-10"/>
        </w:rPr>
        <w:t xml:space="preserve"> </w:t>
      </w:r>
      <w:r>
        <w:t>a</w:t>
      </w:r>
      <w:r>
        <w:rPr>
          <w:spacing w:val="-9"/>
        </w:rPr>
        <w:t xml:space="preserve"> </w:t>
      </w:r>
      <w:r>
        <w:t>scalable</w:t>
      </w:r>
      <w:r>
        <w:rPr>
          <w:spacing w:val="-8"/>
        </w:rPr>
        <w:t xml:space="preserve"> </w:t>
      </w:r>
      <w:r>
        <w:t>gradient-boosted</w:t>
      </w:r>
      <w:r>
        <w:rPr>
          <w:spacing w:val="-5"/>
        </w:rPr>
        <w:t xml:space="preserve"> </w:t>
      </w:r>
      <w:r>
        <w:t>tree</w:t>
      </w:r>
      <w:r>
        <w:rPr>
          <w:spacing w:val="-10"/>
        </w:rPr>
        <w:t xml:space="preserve"> </w:t>
      </w:r>
      <w:r>
        <w:t>system</w:t>
      </w:r>
      <w:r>
        <w:rPr>
          <w:spacing w:val="-10"/>
        </w:rPr>
        <w:t xml:space="preserve"> </w:t>
      </w:r>
      <w:r>
        <w:t xml:space="preserve">achieving state-of-the-art performance on structured tabular data. </w:t>
      </w:r>
      <w:proofErr w:type="spellStart"/>
      <w:r>
        <w:t>XGBoost's</w:t>
      </w:r>
      <w:proofErr w:type="spellEnd"/>
      <w:r>
        <w:t xml:space="preserve"> </w:t>
      </w:r>
      <w:proofErr w:type="spellStart"/>
      <w:r>
        <w:t>regularisation</w:t>
      </w:r>
      <w:proofErr w:type="spellEnd"/>
      <w:r>
        <w:t xml:space="preserve"> framework, second-order gradient approximation, and parallel tree construction make it highly effective for financial feature sets. Cresta uses </w:t>
      </w:r>
      <w:proofErr w:type="spellStart"/>
      <w:r>
        <w:t>XGBoost</w:t>
      </w:r>
      <w:proofErr w:type="spellEnd"/>
      <w:r>
        <w:t xml:space="preserve"> both as a component of the forecasting ensemble (weight</w:t>
      </w:r>
      <w:r>
        <w:rPr>
          <w:spacing w:val="-10"/>
        </w:rPr>
        <w:t xml:space="preserve"> </w:t>
      </w:r>
      <w:r>
        <w:t>0.10)</w:t>
      </w:r>
      <w:r>
        <w:rPr>
          <w:spacing w:val="-7"/>
        </w:rPr>
        <w:t xml:space="preserve"> </w:t>
      </w:r>
      <w:r>
        <w:t>and</w:t>
      </w:r>
      <w:r>
        <w:rPr>
          <w:spacing w:val="-8"/>
        </w:rPr>
        <w:t xml:space="preserve"> </w:t>
      </w:r>
      <w:r>
        <w:t>as</w:t>
      </w:r>
      <w:r>
        <w:rPr>
          <w:spacing w:val="-8"/>
        </w:rPr>
        <w:t xml:space="preserve"> </w:t>
      </w:r>
      <w:r>
        <w:t>the</w:t>
      </w:r>
      <w:r>
        <w:rPr>
          <w:spacing w:val="-11"/>
        </w:rPr>
        <w:t xml:space="preserve"> </w:t>
      </w:r>
      <w:r>
        <w:t>sole</w:t>
      </w:r>
      <w:r>
        <w:rPr>
          <w:spacing w:val="-10"/>
        </w:rPr>
        <w:t xml:space="preserve"> </w:t>
      </w:r>
      <w:r>
        <w:t>model</w:t>
      </w:r>
      <w:r>
        <w:rPr>
          <w:spacing w:val="-11"/>
        </w:rPr>
        <w:t xml:space="preserve"> </w:t>
      </w:r>
      <w:r>
        <w:t>for</w:t>
      </w:r>
      <w:r>
        <w:rPr>
          <w:spacing w:val="-11"/>
        </w:rPr>
        <w:t xml:space="preserve"> </w:t>
      </w:r>
      <w:r>
        <w:t>investor</w:t>
      </w:r>
      <w:r>
        <w:rPr>
          <w:spacing w:val="-8"/>
        </w:rPr>
        <w:t xml:space="preserve"> </w:t>
      </w:r>
      <w:r>
        <w:t>risk</w:t>
      </w:r>
      <w:r>
        <w:rPr>
          <w:spacing w:val="-10"/>
        </w:rPr>
        <w:t xml:space="preserve"> </w:t>
      </w:r>
      <w:r>
        <w:t>classification</w:t>
      </w:r>
      <w:r>
        <w:rPr>
          <w:spacing w:val="-8"/>
        </w:rPr>
        <w:t xml:space="preserve"> </w:t>
      </w:r>
      <w:r>
        <w:t>(84%</w:t>
      </w:r>
      <w:r>
        <w:rPr>
          <w:spacing w:val="-9"/>
        </w:rPr>
        <w:t xml:space="preserve"> </w:t>
      </w:r>
      <w:r>
        <w:t>accuracy,</w:t>
      </w:r>
      <w:r>
        <w:rPr>
          <w:spacing w:val="-9"/>
        </w:rPr>
        <w:t xml:space="preserve"> </w:t>
      </w:r>
      <w:r>
        <w:t>5-fold</w:t>
      </w:r>
      <w:r>
        <w:rPr>
          <w:spacing w:val="-11"/>
        </w:rPr>
        <w:t xml:space="preserve"> </w:t>
      </w:r>
      <w:r>
        <w:t xml:space="preserve">stratified </w:t>
      </w:r>
      <w:r>
        <w:rPr>
          <w:spacing w:val="-4"/>
        </w:rPr>
        <w:t>CV).</w:t>
      </w:r>
    </w:p>
    <w:p w:rsidR="0009562F" w:rsidRDefault="009E5286">
      <w:pPr>
        <w:pStyle w:val="Heading4"/>
        <w:numPr>
          <w:ilvl w:val="1"/>
          <w:numId w:val="8"/>
        </w:numPr>
        <w:tabs>
          <w:tab w:val="left" w:pos="1080"/>
        </w:tabs>
        <w:spacing w:before="238"/>
      </w:pPr>
      <w:bookmarkStart w:id="15" w:name="_TOC_250033"/>
      <w:r>
        <w:t>Financial</w:t>
      </w:r>
      <w:r>
        <w:rPr>
          <w:spacing w:val="-4"/>
        </w:rPr>
        <w:t xml:space="preserve"> </w:t>
      </w:r>
      <w:r>
        <w:t>NLP</w:t>
      </w:r>
      <w:r>
        <w:rPr>
          <w:spacing w:val="-7"/>
        </w:rPr>
        <w:t xml:space="preserve"> </w:t>
      </w:r>
      <w:r>
        <w:t>and</w:t>
      </w:r>
      <w:r>
        <w:rPr>
          <w:spacing w:val="-4"/>
        </w:rPr>
        <w:t xml:space="preserve"> </w:t>
      </w:r>
      <w:r>
        <w:t>Sentiment</w:t>
      </w:r>
      <w:bookmarkEnd w:id="15"/>
      <w:r>
        <w:rPr>
          <w:spacing w:val="-2"/>
        </w:rPr>
        <w:t xml:space="preserve"> Analysis</w:t>
      </w:r>
    </w:p>
    <w:p w:rsidR="0009562F" w:rsidRDefault="009E5286">
      <w:pPr>
        <w:pStyle w:val="BodyText"/>
        <w:spacing w:before="260" w:line="360" w:lineRule="auto"/>
        <w:ind w:left="720" w:right="1070"/>
        <w:jc w:val="both"/>
      </w:pPr>
      <w:proofErr w:type="spellStart"/>
      <w:r>
        <w:t>Araci</w:t>
      </w:r>
      <w:proofErr w:type="spellEnd"/>
      <w:r>
        <w:t xml:space="preserve"> (2019) introduced </w:t>
      </w:r>
      <w:proofErr w:type="spellStart"/>
      <w:r>
        <w:t>FinBERT</w:t>
      </w:r>
      <w:proofErr w:type="spellEnd"/>
      <w:r>
        <w:t xml:space="preserve">, a BERT-based model fine-tuned on financial news corpora. </w:t>
      </w:r>
      <w:proofErr w:type="spellStart"/>
      <w:r>
        <w:t>FinBERT</w:t>
      </w:r>
      <w:proofErr w:type="spellEnd"/>
      <w:r>
        <w:t xml:space="preserve"> outperforms general-purpose BERT and traditional lexicon-based sentiment tools such as the Loughran-McDonald dictionary on financial text classification tasks. Cresta integrates </w:t>
      </w:r>
      <w:proofErr w:type="spellStart"/>
      <w:r>
        <w:t>FinBERT</w:t>
      </w:r>
      <w:proofErr w:type="spellEnd"/>
      <w:r>
        <w:rPr>
          <w:spacing w:val="-15"/>
        </w:rPr>
        <w:t xml:space="preserve"> </w:t>
      </w:r>
      <w:r>
        <w:t>through</w:t>
      </w:r>
      <w:r>
        <w:rPr>
          <w:spacing w:val="-15"/>
        </w:rPr>
        <w:t xml:space="preserve"> </w:t>
      </w:r>
      <w:r>
        <w:t>the</w:t>
      </w:r>
      <w:r>
        <w:rPr>
          <w:spacing w:val="-15"/>
        </w:rPr>
        <w:t xml:space="preserve"> </w:t>
      </w:r>
      <w:proofErr w:type="spellStart"/>
      <w:r>
        <w:t>HuggingFace</w:t>
      </w:r>
      <w:proofErr w:type="spellEnd"/>
      <w:r>
        <w:rPr>
          <w:spacing w:val="-15"/>
        </w:rPr>
        <w:t xml:space="preserve"> </w:t>
      </w:r>
      <w:r>
        <w:t>Transformers</w:t>
      </w:r>
      <w:r>
        <w:rPr>
          <w:spacing w:val="-15"/>
        </w:rPr>
        <w:t xml:space="preserve"> </w:t>
      </w:r>
      <w:r>
        <w:t>library</w:t>
      </w:r>
      <w:r>
        <w:rPr>
          <w:spacing w:val="-15"/>
        </w:rPr>
        <w:t xml:space="preserve"> </w:t>
      </w:r>
      <w:r>
        <w:t>to</w:t>
      </w:r>
      <w:r>
        <w:rPr>
          <w:spacing w:val="-15"/>
        </w:rPr>
        <w:t xml:space="preserve"> </w:t>
      </w:r>
      <w:r>
        <w:t>process</w:t>
      </w:r>
      <w:r>
        <w:rPr>
          <w:spacing w:val="-15"/>
        </w:rPr>
        <w:t xml:space="preserve"> </w:t>
      </w:r>
      <w:r>
        <w:t>daily</w:t>
      </w:r>
      <w:r>
        <w:rPr>
          <w:spacing w:val="-15"/>
        </w:rPr>
        <w:t xml:space="preserve"> </w:t>
      </w:r>
      <w:r>
        <w:t>news</w:t>
      </w:r>
      <w:r>
        <w:rPr>
          <w:spacing w:val="-15"/>
        </w:rPr>
        <w:t xml:space="preserve"> </w:t>
      </w:r>
      <w:r>
        <w:t>headlines</w:t>
      </w:r>
      <w:r>
        <w:rPr>
          <w:spacing w:val="-15"/>
        </w:rPr>
        <w:t xml:space="preserve"> </w:t>
      </w:r>
      <w:r>
        <w:t>for</w:t>
      </w:r>
      <w:r>
        <w:rPr>
          <w:spacing w:val="-15"/>
        </w:rPr>
        <w:t xml:space="preserve"> </w:t>
      </w:r>
      <w:r>
        <w:t xml:space="preserve">NSE-listed companies fetched via the </w:t>
      </w:r>
      <w:proofErr w:type="spellStart"/>
      <w:r>
        <w:t>yfinance</w:t>
      </w:r>
      <w:proofErr w:type="spellEnd"/>
      <w:r>
        <w:t xml:space="preserve"> news API. Sentiment scores are aggregated as a mean daily score per ticker and fed into the 16-feature forecasting pipeline.</w:t>
      </w:r>
    </w:p>
    <w:p w:rsidR="0009562F" w:rsidRDefault="009E5286">
      <w:pPr>
        <w:pStyle w:val="Heading4"/>
        <w:numPr>
          <w:ilvl w:val="1"/>
          <w:numId w:val="8"/>
        </w:numPr>
        <w:tabs>
          <w:tab w:val="left" w:pos="1080"/>
        </w:tabs>
        <w:spacing w:before="240"/>
      </w:pPr>
      <w:bookmarkStart w:id="16" w:name="_TOC_250032"/>
      <w:r>
        <w:t>Portfolio</w:t>
      </w:r>
      <w:r>
        <w:rPr>
          <w:spacing w:val="-4"/>
        </w:rPr>
        <w:t xml:space="preserve"> </w:t>
      </w:r>
      <w:r>
        <w:t>Theory</w:t>
      </w:r>
      <w:r>
        <w:rPr>
          <w:spacing w:val="-4"/>
        </w:rPr>
        <w:t xml:space="preserve"> </w:t>
      </w:r>
      <w:r>
        <w:t>and</w:t>
      </w:r>
      <w:r>
        <w:rPr>
          <w:spacing w:val="-3"/>
        </w:rPr>
        <w:t xml:space="preserve"> </w:t>
      </w:r>
      <w:r>
        <w:t>Risk</w:t>
      </w:r>
      <w:r>
        <w:rPr>
          <w:spacing w:val="-3"/>
        </w:rPr>
        <w:t xml:space="preserve"> </w:t>
      </w:r>
      <w:bookmarkEnd w:id="16"/>
      <w:r>
        <w:rPr>
          <w:spacing w:val="-2"/>
        </w:rPr>
        <w:t>Profiling</w:t>
      </w:r>
    </w:p>
    <w:p w:rsidR="0009562F" w:rsidRDefault="009E5286">
      <w:pPr>
        <w:pStyle w:val="BodyText"/>
        <w:spacing w:before="259" w:line="360" w:lineRule="auto"/>
        <w:ind w:left="720" w:right="1076"/>
        <w:jc w:val="both"/>
      </w:pPr>
      <w:r>
        <w:t xml:space="preserve">Markowitz (1952) established modern portfolio theory, demonstrating that rational investors should construct portfolios that </w:t>
      </w:r>
      <w:proofErr w:type="spellStart"/>
      <w:r>
        <w:t>maximise</w:t>
      </w:r>
      <w:proofErr w:type="spellEnd"/>
      <w:r>
        <w:t xml:space="preserve"> expected return for a given level of risk. While Cresta does not implement full mean-variance </w:t>
      </w:r>
      <w:proofErr w:type="spellStart"/>
      <w:r>
        <w:t>optimisation</w:t>
      </w:r>
      <w:proofErr w:type="spellEnd"/>
      <w:r>
        <w:t xml:space="preserve"> in its current version, the risk profiling module </w:t>
      </w:r>
      <w:proofErr w:type="spellStart"/>
      <w:r>
        <w:t>operationalises</w:t>
      </w:r>
      <w:proofErr w:type="spellEnd"/>
      <w:r>
        <w:t xml:space="preserve"> this insight: investment recommendations must be aligned to individual risk tolerance, not applied uniformly. The NFCS 2021 dataset used for training incorporates Markowitz-aligned risk tolerance dimensions.</w:t>
      </w:r>
    </w:p>
    <w:p w:rsidR="0009562F" w:rsidRDefault="009E5286">
      <w:pPr>
        <w:pStyle w:val="Heading4"/>
        <w:numPr>
          <w:ilvl w:val="1"/>
          <w:numId w:val="8"/>
        </w:numPr>
        <w:tabs>
          <w:tab w:val="left" w:pos="1080"/>
        </w:tabs>
        <w:spacing w:before="241"/>
      </w:pPr>
      <w:bookmarkStart w:id="17" w:name="_TOC_250031"/>
      <w:r>
        <w:t>Comparison</w:t>
      </w:r>
      <w:r>
        <w:rPr>
          <w:spacing w:val="-4"/>
        </w:rPr>
        <w:t xml:space="preserve"> </w:t>
      </w:r>
      <w:r>
        <w:t>of</w:t>
      </w:r>
      <w:r>
        <w:rPr>
          <w:spacing w:val="-4"/>
        </w:rPr>
        <w:t xml:space="preserve"> </w:t>
      </w:r>
      <w:r>
        <w:t>Related</w:t>
      </w:r>
      <w:r>
        <w:rPr>
          <w:spacing w:val="-3"/>
        </w:rPr>
        <w:t xml:space="preserve"> </w:t>
      </w:r>
      <w:bookmarkEnd w:id="17"/>
      <w:r>
        <w:rPr>
          <w:spacing w:val="-2"/>
        </w:rPr>
        <w:t>Systems</w:t>
      </w:r>
    </w:p>
    <w:p w:rsidR="0009562F" w:rsidRDefault="0009562F">
      <w:pPr>
        <w:pStyle w:val="BodyText"/>
        <w:spacing w:before="30"/>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1"/>
        <w:gridCol w:w="1503"/>
        <w:gridCol w:w="1200"/>
        <w:gridCol w:w="1400"/>
        <w:gridCol w:w="3061"/>
      </w:tblGrid>
      <w:tr w:rsidR="0009562F">
        <w:trPr>
          <w:trHeight w:val="621"/>
        </w:trPr>
        <w:tc>
          <w:tcPr>
            <w:tcW w:w="2201" w:type="dxa"/>
            <w:shd w:val="clear" w:color="auto" w:fill="D9D9D9"/>
          </w:tcPr>
          <w:p w:rsidR="0009562F" w:rsidRDefault="009E5286">
            <w:pPr>
              <w:pStyle w:val="TableParagraph"/>
              <w:spacing w:before="192"/>
              <w:ind w:left="11"/>
              <w:jc w:val="center"/>
              <w:rPr>
                <w:b/>
                <w:sz w:val="20"/>
              </w:rPr>
            </w:pPr>
            <w:r>
              <w:rPr>
                <w:b/>
                <w:spacing w:val="-2"/>
                <w:sz w:val="20"/>
              </w:rPr>
              <w:t>Feature</w:t>
            </w:r>
          </w:p>
        </w:tc>
        <w:tc>
          <w:tcPr>
            <w:tcW w:w="1503" w:type="dxa"/>
            <w:shd w:val="clear" w:color="auto" w:fill="D9D9D9"/>
          </w:tcPr>
          <w:p w:rsidR="0009562F" w:rsidRDefault="009E5286">
            <w:pPr>
              <w:pStyle w:val="TableParagraph"/>
              <w:spacing w:before="82"/>
              <w:ind w:left="436" w:right="326" w:hanging="101"/>
              <w:rPr>
                <w:b/>
                <w:sz w:val="20"/>
              </w:rPr>
            </w:pPr>
            <w:proofErr w:type="spellStart"/>
            <w:r>
              <w:rPr>
                <w:b/>
                <w:spacing w:val="-2"/>
                <w:sz w:val="20"/>
              </w:rPr>
              <w:t>Zerodha</w:t>
            </w:r>
            <w:proofErr w:type="spellEnd"/>
            <w:r>
              <w:rPr>
                <w:b/>
                <w:spacing w:val="-11"/>
                <w:sz w:val="20"/>
              </w:rPr>
              <w:t xml:space="preserve"> </w:t>
            </w:r>
            <w:r>
              <w:rPr>
                <w:b/>
                <w:spacing w:val="-2"/>
                <w:sz w:val="20"/>
              </w:rPr>
              <w:t xml:space="preserve">/ </w:t>
            </w:r>
            <w:proofErr w:type="spellStart"/>
            <w:r>
              <w:rPr>
                <w:b/>
                <w:spacing w:val="-2"/>
                <w:sz w:val="20"/>
              </w:rPr>
              <w:t>Groww</w:t>
            </w:r>
            <w:proofErr w:type="spellEnd"/>
          </w:p>
        </w:tc>
        <w:tc>
          <w:tcPr>
            <w:tcW w:w="1200" w:type="dxa"/>
            <w:shd w:val="clear" w:color="auto" w:fill="D9D9D9"/>
          </w:tcPr>
          <w:p w:rsidR="0009562F" w:rsidRDefault="009E5286">
            <w:pPr>
              <w:pStyle w:val="TableParagraph"/>
              <w:spacing w:before="192"/>
              <w:ind w:left="179"/>
              <w:rPr>
                <w:b/>
                <w:sz w:val="20"/>
              </w:rPr>
            </w:pPr>
            <w:proofErr w:type="spellStart"/>
            <w:r>
              <w:rPr>
                <w:b/>
                <w:spacing w:val="-2"/>
                <w:sz w:val="20"/>
              </w:rPr>
              <w:t>Smallcase</w:t>
            </w:r>
            <w:proofErr w:type="spellEnd"/>
          </w:p>
        </w:tc>
        <w:tc>
          <w:tcPr>
            <w:tcW w:w="1400" w:type="dxa"/>
            <w:shd w:val="clear" w:color="auto" w:fill="D9D9D9"/>
          </w:tcPr>
          <w:p w:rsidR="0009562F" w:rsidRDefault="009E5286">
            <w:pPr>
              <w:pStyle w:val="TableParagraph"/>
              <w:spacing w:before="192"/>
              <w:ind w:left="172"/>
              <w:rPr>
                <w:b/>
                <w:sz w:val="20"/>
              </w:rPr>
            </w:pPr>
            <w:proofErr w:type="spellStart"/>
            <w:r>
              <w:rPr>
                <w:b/>
                <w:spacing w:val="-2"/>
                <w:sz w:val="20"/>
              </w:rPr>
              <w:t>Wealthfront</w:t>
            </w:r>
            <w:proofErr w:type="spellEnd"/>
          </w:p>
        </w:tc>
        <w:tc>
          <w:tcPr>
            <w:tcW w:w="3061" w:type="dxa"/>
            <w:shd w:val="clear" w:color="auto" w:fill="D9D9D9"/>
          </w:tcPr>
          <w:p w:rsidR="0009562F" w:rsidRDefault="009E5286">
            <w:pPr>
              <w:pStyle w:val="TableParagraph"/>
              <w:spacing w:before="192"/>
              <w:ind w:left="7"/>
              <w:jc w:val="center"/>
              <w:rPr>
                <w:b/>
                <w:sz w:val="20"/>
              </w:rPr>
            </w:pPr>
            <w:r>
              <w:rPr>
                <w:b/>
                <w:spacing w:val="-2"/>
                <w:sz w:val="20"/>
              </w:rPr>
              <w:t>Cresta</w:t>
            </w:r>
          </w:p>
        </w:tc>
      </w:tr>
      <w:tr w:rsidR="0009562F">
        <w:trPr>
          <w:trHeight w:val="616"/>
        </w:trPr>
        <w:tc>
          <w:tcPr>
            <w:tcW w:w="2201" w:type="dxa"/>
          </w:tcPr>
          <w:p w:rsidR="0009562F" w:rsidRDefault="009E5286">
            <w:pPr>
              <w:pStyle w:val="TableParagraph"/>
              <w:spacing w:before="192"/>
              <w:rPr>
                <w:sz w:val="20"/>
              </w:rPr>
            </w:pPr>
            <w:r>
              <w:rPr>
                <w:sz w:val="20"/>
              </w:rPr>
              <w:t>AI</w:t>
            </w:r>
            <w:r>
              <w:rPr>
                <w:spacing w:val="-7"/>
                <w:sz w:val="20"/>
              </w:rPr>
              <w:t xml:space="preserve"> </w:t>
            </w:r>
            <w:r>
              <w:rPr>
                <w:sz w:val="20"/>
              </w:rPr>
              <w:t>Stock</w:t>
            </w:r>
            <w:r>
              <w:rPr>
                <w:spacing w:val="-6"/>
                <w:sz w:val="20"/>
              </w:rPr>
              <w:t xml:space="preserve"> </w:t>
            </w:r>
            <w:r>
              <w:rPr>
                <w:spacing w:val="-2"/>
                <w:sz w:val="20"/>
              </w:rPr>
              <w:t>Scoring</w:t>
            </w:r>
          </w:p>
        </w:tc>
        <w:tc>
          <w:tcPr>
            <w:tcW w:w="1503" w:type="dxa"/>
          </w:tcPr>
          <w:p w:rsidR="0009562F" w:rsidRDefault="009E5286">
            <w:pPr>
              <w:pStyle w:val="TableParagraph"/>
              <w:spacing w:before="192"/>
              <w:rPr>
                <w:sz w:val="20"/>
              </w:rPr>
            </w:pPr>
            <w:r>
              <w:rPr>
                <w:spacing w:val="-5"/>
                <w:sz w:val="20"/>
              </w:rPr>
              <w:t>No</w:t>
            </w:r>
          </w:p>
        </w:tc>
        <w:tc>
          <w:tcPr>
            <w:tcW w:w="1200" w:type="dxa"/>
          </w:tcPr>
          <w:p w:rsidR="0009562F" w:rsidRDefault="009E5286">
            <w:pPr>
              <w:pStyle w:val="TableParagraph"/>
              <w:spacing w:before="192"/>
              <w:rPr>
                <w:sz w:val="20"/>
              </w:rPr>
            </w:pPr>
            <w:r>
              <w:rPr>
                <w:spacing w:val="-5"/>
                <w:sz w:val="20"/>
              </w:rPr>
              <w:t>No</w:t>
            </w:r>
          </w:p>
        </w:tc>
        <w:tc>
          <w:tcPr>
            <w:tcW w:w="1400" w:type="dxa"/>
          </w:tcPr>
          <w:p w:rsidR="0009562F" w:rsidRDefault="009E5286">
            <w:pPr>
              <w:pStyle w:val="TableParagraph"/>
              <w:spacing w:before="192"/>
              <w:rPr>
                <w:sz w:val="20"/>
              </w:rPr>
            </w:pPr>
            <w:r>
              <w:rPr>
                <w:spacing w:val="-2"/>
                <w:sz w:val="20"/>
              </w:rPr>
              <w:t>Partial</w:t>
            </w:r>
          </w:p>
        </w:tc>
        <w:tc>
          <w:tcPr>
            <w:tcW w:w="3061" w:type="dxa"/>
          </w:tcPr>
          <w:p w:rsidR="0009562F" w:rsidRDefault="009E5286">
            <w:pPr>
              <w:pStyle w:val="TableParagraph"/>
              <w:spacing w:before="77"/>
              <w:ind w:left="121"/>
              <w:rPr>
                <w:sz w:val="20"/>
              </w:rPr>
            </w:pPr>
            <w:r>
              <w:rPr>
                <w:sz w:val="20"/>
              </w:rPr>
              <w:t>Ensemble</w:t>
            </w:r>
            <w:r>
              <w:rPr>
                <w:spacing w:val="-9"/>
                <w:sz w:val="20"/>
              </w:rPr>
              <w:t xml:space="preserve"> </w:t>
            </w:r>
            <w:r>
              <w:rPr>
                <w:sz w:val="20"/>
              </w:rPr>
              <w:t>ML</w:t>
            </w:r>
            <w:r>
              <w:rPr>
                <w:spacing w:val="-8"/>
                <w:sz w:val="20"/>
              </w:rPr>
              <w:t xml:space="preserve"> </w:t>
            </w:r>
            <w:r>
              <w:rPr>
                <w:sz w:val="20"/>
              </w:rPr>
              <w:t>(LSTM</w:t>
            </w:r>
            <w:r>
              <w:rPr>
                <w:spacing w:val="-9"/>
                <w:sz w:val="20"/>
              </w:rPr>
              <w:t xml:space="preserve"> </w:t>
            </w:r>
            <w:r>
              <w:rPr>
                <w:sz w:val="20"/>
              </w:rPr>
              <w:t>+</w:t>
            </w:r>
            <w:r>
              <w:rPr>
                <w:spacing w:val="-9"/>
                <w:sz w:val="20"/>
              </w:rPr>
              <w:t xml:space="preserve"> </w:t>
            </w:r>
            <w:proofErr w:type="spellStart"/>
            <w:r>
              <w:rPr>
                <w:spacing w:val="-2"/>
                <w:sz w:val="20"/>
              </w:rPr>
              <w:t>XGBoost</w:t>
            </w:r>
            <w:proofErr w:type="spellEnd"/>
          </w:p>
          <w:p w:rsidR="0009562F" w:rsidRDefault="009E5286">
            <w:pPr>
              <w:pStyle w:val="TableParagraph"/>
              <w:spacing w:before="0"/>
              <w:ind w:left="121"/>
              <w:rPr>
                <w:sz w:val="20"/>
              </w:rPr>
            </w:pPr>
            <w:r>
              <w:rPr>
                <w:sz w:val="20"/>
              </w:rPr>
              <w:t>+</w:t>
            </w:r>
            <w:r>
              <w:rPr>
                <w:spacing w:val="-7"/>
                <w:sz w:val="20"/>
              </w:rPr>
              <w:t xml:space="preserve"> </w:t>
            </w:r>
            <w:r>
              <w:rPr>
                <w:sz w:val="20"/>
              </w:rPr>
              <w:t>ARIMA</w:t>
            </w:r>
            <w:r>
              <w:rPr>
                <w:spacing w:val="-10"/>
                <w:sz w:val="20"/>
              </w:rPr>
              <w:t xml:space="preserve"> </w:t>
            </w:r>
            <w:r>
              <w:rPr>
                <w:sz w:val="20"/>
              </w:rPr>
              <w:t>+</w:t>
            </w:r>
            <w:r>
              <w:rPr>
                <w:spacing w:val="-4"/>
                <w:sz w:val="20"/>
              </w:rPr>
              <w:t xml:space="preserve"> </w:t>
            </w:r>
            <w:proofErr w:type="spellStart"/>
            <w:r>
              <w:rPr>
                <w:spacing w:val="-2"/>
                <w:sz w:val="20"/>
              </w:rPr>
              <w:t>FinBERT</w:t>
            </w:r>
            <w:proofErr w:type="spellEnd"/>
            <w:r>
              <w:rPr>
                <w:spacing w:val="-2"/>
                <w:sz w:val="20"/>
              </w:rPr>
              <w:t>)</w:t>
            </w:r>
          </w:p>
        </w:tc>
      </w:tr>
      <w:tr w:rsidR="0009562F">
        <w:trPr>
          <w:trHeight w:val="621"/>
        </w:trPr>
        <w:tc>
          <w:tcPr>
            <w:tcW w:w="2201" w:type="dxa"/>
          </w:tcPr>
          <w:p w:rsidR="0009562F" w:rsidRDefault="009E5286">
            <w:pPr>
              <w:pStyle w:val="TableParagraph"/>
              <w:spacing w:before="194"/>
              <w:rPr>
                <w:sz w:val="20"/>
              </w:rPr>
            </w:pPr>
            <w:r>
              <w:rPr>
                <w:spacing w:val="-2"/>
                <w:sz w:val="20"/>
              </w:rPr>
              <w:t>Explainable</w:t>
            </w:r>
            <w:r>
              <w:rPr>
                <w:spacing w:val="6"/>
                <w:sz w:val="20"/>
              </w:rPr>
              <w:t xml:space="preserve"> </w:t>
            </w:r>
            <w:r>
              <w:rPr>
                <w:spacing w:val="-2"/>
                <w:sz w:val="20"/>
              </w:rPr>
              <w:t>Signals</w:t>
            </w:r>
          </w:p>
        </w:tc>
        <w:tc>
          <w:tcPr>
            <w:tcW w:w="1503" w:type="dxa"/>
          </w:tcPr>
          <w:p w:rsidR="0009562F" w:rsidRDefault="009E5286">
            <w:pPr>
              <w:pStyle w:val="TableParagraph"/>
              <w:spacing w:before="194"/>
              <w:rPr>
                <w:sz w:val="20"/>
              </w:rPr>
            </w:pPr>
            <w:r>
              <w:rPr>
                <w:spacing w:val="-5"/>
                <w:sz w:val="20"/>
              </w:rPr>
              <w:t>No</w:t>
            </w:r>
          </w:p>
        </w:tc>
        <w:tc>
          <w:tcPr>
            <w:tcW w:w="1200" w:type="dxa"/>
          </w:tcPr>
          <w:p w:rsidR="0009562F" w:rsidRDefault="009E5286">
            <w:pPr>
              <w:pStyle w:val="TableParagraph"/>
              <w:spacing w:before="194"/>
              <w:rPr>
                <w:sz w:val="20"/>
              </w:rPr>
            </w:pPr>
            <w:r>
              <w:rPr>
                <w:spacing w:val="-5"/>
                <w:sz w:val="20"/>
              </w:rPr>
              <w:t>No</w:t>
            </w:r>
          </w:p>
        </w:tc>
        <w:tc>
          <w:tcPr>
            <w:tcW w:w="1400" w:type="dxa"/>
          </w:tcPr>
          <w:p w:rsidR="0009562F" w:rsidRDefault="009E5286">
            <w:pPr>
              <w:pStyle w:val="TableParagraph"/>
              <w:spacing w:before="194"/>
              <w:rPr>
                <w:sz w:val="20"/>
              </w:rPr>
            </w:pPr>
            <w:r>
              <w:rPr>
                <w:spacing w:val="-5"/>
                <w:sz w:val="20"/>
              </w:rPr>
              <w:t>No</w:t>
            </w:r>
          </w:p>
        </w:tc>
        <w:tc>
          <w:tcPr>
            <w:tcW w:w="3061" w:type="dxa"/>
          </w:tcPr>
          <w:p w:rsidR="0009562F" w:rsidRDefault="009E5286">
            <w:pPr>
              <w:pStyle w:val="TableParagraph"/>
              <w:ind w:left="121" w:right="271"/>
              <w:rPr>
                <w:sz w:val="20"/>
              </w:rPr>
            </w:pPr>
            <w:r>
              <w:rPr>
                <w:spacing w:val="-2"/>
                <w:sz w:val="20"/>
              </w:rPr>
              <w:t>SHAP</w:t>
            </w:r>
            <w:r>
              <w:rPr>
                <w:spacing w:val="-11"/>
                <w:sz w:val="20"/>
              </w:rPr>
              <w:t xml:space="preserve"> </w:t>
            </w:r>
            <w:r>
              <w:rPr>
                <w:spacing w:val="-2"/>
                <w:sz w:val="20"/>
              </w:rPr>
              <w:t>+</w:t>
            </w:r>
            <w:r>
              <w:rPr>
                <w:spacing w:val="-12"/>
                <w:sz w:val="20"/>
              </w:rPr>
              <w:t xml:space="preserve"> </w:t>
            </w:r>
            <w:r>
              <w:rPr>
                <w:spacing w:val="-2"/>
                <w:sz w:val="20"/>
              </w:rPr>
              <w:t xml:space="preserve">natural-language </w:t>
            </w:r>
            <w:r>
              <w:rPr>
                <w:sz w:val="20"/>
              </w:rPr>
              <w:t>reasoning per stock</w:t>
            </w:r>
          </w:p>
        </w:tc>
      </w:tr>
      <w:tr w:rsidR="0009562F">
        <w:trPr>
          <w:trHeight w:val="618"/>
        </w:trPr>
        <w:tc>
          <w:tcPr>
            <w:tcW w:w="2201" w:type="dxa"/>
          </w:tcPr>
          <w:p w:rsidR="0009562F" w:rsidRDefault="009E5286">
            <w:pPr>
              <w:pStyle w:val="TableParagraph"/>
              <w:ind w:right="159"/>
              <w:rPr>
                <w:sz w:val="20"/>
              </w:rPr>
            </w:pPr>
            <w:r>
              <w:rPr>
                <w:spacing w:val="-2"/>
                <w:sz w:val="20"/>
              </w:rPr>
              <w:t>Indian</w:t>
            </w:r>
            <w:r>
              <w:rPr>
                <w:spacing w:val="-13"/>
                <w:sz w:val="20"/>
              </w:rPr>
              <w:t xml:space="preserve"> </w:t>
            </w:r>
            <w:r>
              <w:rPr>
                <w:spacing w:val="-2"/>
                <w:sz w:val="20"/>
              </w:rPr>
              <w:t>Language Support</w:t>
            </w:r>
          </w:p>
        </w:tc>
        <w:tc>
          <w:tcPr>
            <w:tcW w:w="1503" w:type="dxa"/>
          </w:tcPr>
          <w:p w:rsidR="0009562F" w:rsidRDefault="009E5286">
            <w:pPr>
              <w:pStyle w:val="TableParagraph"/>
              <w:spacing w:before="194"/>
              <w:rPr>
                <w:sz w:val="20"/>
              </w:rPr>
            </w:pPr>
            <w:r>
              <w:rPr>
                <w:spacing w:val="-5"/>
                <w:sz w:val="20"/>
              </w:rPr>
              <w:t>No</w:t>
            </w:r>
          </w:p>
        </w:tc>
        <w:tc>
          <w:tcPr>
            <w:tcW w:w="1200" w:type="dxa"/>
          </w:tcPr>
          <w:p w:rsidR="0009562F" w:rsidRDefault="009E5286">
            <w:pPr>
              <w:pStyle w:val="TableParagraph"/>
              <w:spacing w:before="194"/>
              <w:rPr>
                <w:sz w:val="20"/>
              </w:rPr>
            </w:pPr>
            <w:r>
              <w:rPr>
                <w:spacing w:val="-5"/>
                <w:sz w:val="20"/>
              </w:rPr>
              <w:t>No</w:t>
            </w:r>
          </w:p>
        </w:tc>
        <w:tc>
          <w:tcPr>
            <w:tcW w:w="1400" w:type="dxa"/>
          </w:tcPr>
          <w:p w:rsidR="0009562F" w:rsidRDefault="009E5286">
            <w:pPr>
              <w:pStyle w:val="TableParagraph"/>
              <w:spacing w:before="194"/>
              <w:rPr>
                <w:sz w:val="20"/>
              </w:rPr>
            </w:pPr>
            <w:r>
              <w:rPr>
                <w:spacing w:val="-5"/>
                <w:sz w:val="20"/>
              </w:rPr>
              <w:t>No</w:t>
            </w:r>
          </w:p>
        </w:tc>
        <w:tc>
          <w:tcPr>
            <w:tcW w:w="3061" w:type="dxa"/>
          </w:tcPr>
          <w:p w:rsidR="0009562F" w:rsidRDefault="009E5286">
            <w:pPr>
              <w:pStyle w:val="TableParagraph"/>
              <w:ind w:left="121" w:right="271"/>
              <w:rPr>
                <w:sz w:val="20"/>
              </w:rPr>
            </w:pPr>
            <w:r>
              <w:rPr>
                <w:sz w:val="20"/>
              </w:rPr>
              <w:t>Hindi,</w:t>
            </w:r>
            <w:r>
              <w:rPr>
                <w:spacing w:val="-13"/>
                <w:sz w:val="20"/>
              </w:rPr>
              <w:t xml:space="preserve"> </w:t>
            </w:r>
            <w:r>
              <w:rPr>
                <w:sz w:val="20"/>
              </w:rPr>
              <w:t>Gujarati,</w:t>
            </w:r>
            <w:r>
              <w:rPr>
                <w:spacing w:val="-12"/>
                <w:sz w:val="20"/>
              </w:rPr>
              <w:t xml:space="preserve"> </w:t>
            </w:r>
            <w:r>
              <w:rPr>
                <w:sz w:val="20"/>
              </w:rPr>
              <w:t>and</w:t>
            </w:r>
            <w:r>
              <w:rPr>
                <w:spacing w:val="-13"/>
                <w:sz w:val="20"/>
              </w:rPr>
              <w:t xml:space="preserve"> </w:t>
            </w:r>
            <w:r>
              <w:rPr>
                <w:sz w:val="20"/>
              </w:rPr>
              <w:t>Punjabi</w:t>
            </w:r>
            <w:r>
              <w:rPr>
                <w:spacing w:val="-12"/>
                <w:sz w:val="20"/>
              </w:rPr>
              <w:t xml:space="preserve"> </w:t>
            </w:r>
            <w:r>
              <w:rPr>
                <w:sz w:val="20"/>
              </w:rPr>
              <w:t xml:space="preserve">fully </w:t>
            </w:r>
            <w:r>
              <w:rPr>
                <w:spacing w:val="-2"/>
                <w:sz w:val="20"/>
              </w:rPr>
              <w:t>supported</w:t>
            </w:r>
          </w:p>
        </w:tc>
      </w:tr>
      <w:tr w:rsidR="0009562F">
        <w:trPr>
          <w:trHeight w:val="621"/>
        </w:trPr>
        <w:tc>
          <w:tcPr>
            <w:tcW w:w="2201" w:type="dxa"/>
          </w:tcPr>
          <w:p w:rsidR="0009562F" w:rsidRDefault="009E5286">
            <w:pPr>
              <w:pStyle w:val="TableParagraph"/>
              <w:spacing w:before="194"/>
              <w:rPr>
                <w:sz w:val="20"/>
              </w:rPr>
            </w:pPr>
            <w:r>
              <w:rPr>
                <w:sz w:val="20"/>
              </w:rPr>
              <w:t>7-day</w:t>
            </w:r>
            <w:r>
              <w:rPr>
                <w:spacing w:val="-9"/>
                <w:sz w:val="20"/>
              </w:rPr>
              <w:t xml:space="preserve"> </w:t>
            </w:r>
            <w:r>
              <w:rPr>
                <w:sz w:val="20"/>
              </w:rPr>
              <w:t>Price</w:t>
            </w:r>
            <w:r>
              <w:rPr>
                <w:spacing w:val="-4"/>
                <w:sz w:val="20"/>
              </w:rPr>
              <w:t xml:space="preserve"> </w:t>
            </w:r>
            <w:r>
              <w:rPr>
                <w:spacing w:val="-2"/>
                <w:sz w:val="20"/>
              </w:rPr>
              <w:t>Forecast</w:t>
            </w:r>
          </w:p>
        </w:tc>
        <w:tc>
          <w:tcPr>
            <w:tcW w:w="1503" w:type="dxa"/>
          </w:tcPr>
          <w:p w:rsidR="0009562F" w:rsidRDefault="009E5286">
            <w:pPr>
              <w:pStyle w:val="TableParagraph"/>
              <w:spacing w:before="194"/>
              <w:rPr>
                <w:sz w:val="20"/>
              </w:rPr>
            </w:pPr>
            <w:r>
              <w:rPr>
                <w:spacing w:val="-5"/>
                <w:sz w:val="20"/>
              </w:rPr>
              <w:t>No</w:t>
            </w:r>
          </w:p>
        </w:tc>
        <w:tc>
          <w:tcPr>
            <w:tcW w:w="1200" w:type="dxa"/>
          </w:tcPr>
          <w:p w:rsidR="0009562F" w:rsidRDefault="009E5286">
            <w:pPr>
              <w:pStyle w:val="TableParagraph"/>
              <w:spacing w:before="194"/>
              <w:rPr>
                <w:sz w:val="20"/>
              </w:rPr>
            </w:pPr>
            <w:r>
              <w:rPr>
                <w:spacing w:val="-5"/>
                <w:sz w:val="20"/>
              </w:rPr>
              <w:t>No</w:t>
            </w:r>
          </w:p>
        </w:tc>
        <w:tc>
          <w:tcPr>
            <w:tcW w:w="1400" w:type="dxa"/>
          </w:tcPr>
          <w:p w:rsidR="0009562F" w:rsidRDefault="009E5286">
            <w:pPr>
              <w:pStyle w:val="TableParagraph"/>
              <w:spacing w:before="194"/>
              <w:rPr>
                <w:sz w:val="20"/>
              </w:rPr>
            </w:pPr>
            <w:r>
              <w:rPr>
                <w:spacing w:val="-5"/>
                <w:sz w:val="20"/>
              </w:rPr>
              <w:t>No</w:t>
            </w:r>
          </w:p>
        </w:tc>
        <w:tc>
          <w:tcPr>
            <w:tcW w:w="3061" w:type="dxa"/>
          </w:tcPr>
          <w:p w:rsidR="0009562F" w:rsidRDefault="009E5286">
            <w:pPr>
              <w:pStyle w:val="TableParagraph"/>
              <w:ind w:left="121" w:right="43"/>
              <w:rPr>
                <w:sz w:val="20"/>
              </w:rPr>
            </w:pPr>
            <w:r>
              <w:rPr>
                <w:spacing w:val="-2"/>
                <w:sz w:val="20"/>
              </w:rPr>
              <w:t xml:space="preserve">Walk-forward validated ensemble, </w:t>
            </w:r>
            <w:r>
              <w:rPr>
                <w:sz w:val="20"/>
              </w:rPr>
              <w:t>up to 85.2% accuracy</w:t>
            </w:r>
          </w:p>
        </w:tc>
      </w:tr>
    </w:tbl>
    <w:p w:rsidR="0009562F" w:rsidRDefault="0009562F">
      <w:pPr>
        <w:pStyle w:val="TableParagraph"/>
        <w:rPr>
          <w:sz w:val="20"/>
        </w:rPr>
        <w:sectPr w:rsidR="0009562F">
          <w:pgSz w:w="12240" w:h="15840"/>
          <w:pgMar w:top="1360" w:right="360" w:bottom="1157" w:left="720" w:header="0" w:footer="708"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1"/>
        <w:gridCol w:w="1503"/>
        <w:gridCol w:w="1200"/>
        <w:gridCol w:w="1400"/>
        <w:gridCol w:w="3061"/>
      </w:tblGrid>
      <w:tr w:rsidR="0009562F">
        <w:trPr>
          <w:trHeight w:val="619"/>
        </w:trPr>
        <w:tc>
          <w:tcPr>
            <w:tcW w:w="2201" w:type="dxa"/>
            <w:shd w:val="clear" w:color="auto" w:fill="D9D9D9"/>
          </w:tcPr>
          <w:p w:rsidR="0009562F" w:rsidRDefault="009E5286">
            <w:pPr>
              <w:pStyle w:val="TableParagraph"/>
              <w:spacing w:before="195"/>
              <w:ind w:left="11"/>
              <w:jc w:val="center"/>
              <w:rPr>
                <w:b/>
                <w:sz w:val="20"/>
              </w:rPr>
            </w:pPr>
            <w:r>
              <w:rPr>
                <w:b/>
                <w:spacing w:val="-2"/>
                <w:sz w:val="20"/>
              </w:rPr>
              <w:lastRenderedPageBreak/>
              <w:t>Feature</w:t>
            </w:r>
          </w:p>
        </w:tc>
        <w:tc>
          <w:tcPr>
            <w:tcW w:w="1503" w:type="dxa"/>
            <w:shd w:val="clear" w:color="auto" w:fill="D9D9D9"/>
          </w:tcPr>
          <w:p w:rsidR="0009562F" w:rsidRDefault="009E5286">
            <w:pPr>
              <w:pStyle w:val="TableParagraph"/>
              <w:spacing w:before="80"/>
              <w:ind w:left="436" w:right="326" w:hanging="101"/>
              <w:rPr>
                <w:b/>
                <w:sz w:val="20"/>
              </w:rPr>
            </w:pPr>
            <w:proofErr w:type="spellStart"/>
            <w:r>
              <w:rPr>
                <w:b/>
                <w:spacing w:val="-2"/>
                <w:sz w:val="20"/>
              </w:rPr>
              <w:t>Zerodha</w:t>
            </w:r>
            <w:proofErr w:type="spellEnd"/>
            <w:r>
              <w:rPr>
                <w:b/>
                <w:spacing w:val="-11"/>
                <w:sz w:val="20"/>
              </w:rPr>
              <w:t xml:space="preserve"> </w:t>
            </w:r>
            <w:r>
              <w:rPr>
                <w:b/>
                <w:spacing w:val="-2"/>
                <w:sz w:val="20"/>
              </w:rPr>
              <w:t xml:space="preserve">/ </w:t>
            </w:r>
            <w:proofErr w:type="spellStart"/>
            <w:r>
              <w:rPr>
                <w:b/>
                <w:spacing w:val="-2"/>
                <w:sz w:val="20"/>
              </w:rPr>
              <w:t>Groww</w:t>
            </w:r>
            <w:proofErr w:type="spellEnd"/>
          </w:p>
        </w:tc>
        <w:tc>
          <w:tcPr>
            <w:tcW w:w="1200" w:type="dxa"/>
            <w:shd w:val="clear" w:color="auto" w:fill="D9D9D9"/>
          </w:tcPr>
          <w:p w:rsidR="0009562F" w:rsidRDefault="009E5286">
            <w:pPr>
              <w:pStyle w:val="TableParagraph"/>
              <w:spacing w:before="195"/>
              <w:ind w:left="179"/>
              <w:rPr>
                <w:b/>
                <w:sz w:val="20"/>
              </w:rPr>
            </w:pPr>
            <w:proofErr w:type="spellStart"/>
            <w:r>
              <w:rPr>
                <w:b/>
                <w:spacing w:val="-2"/>
                <w:sz w:val="20"/>
              </w:rPr>
              <w:t>Smallcase</w:t>
            </w:r>
            <w:proofErr w:type="spellEnd"/>
          </w:p>
        </w:tc>
        <w:tc>
          <w:tcPr>
            <w:tcW w:w="1400" w:type="dxa"/>
            <w:shd w:val="clear" w:color="auto" w:fill="D9D9D9"/>
          </w:tcPr>
          <w:p w:rsidR="0009562F" w:rsidRDefault="009E5286">
            <w:pPr>
              <w:pStyle w:val="TableParagraph"/>
              <w:spacing w:before="195"/>
              <w:ind w:left="172"/>
              <w:rPr>
                <w:b/>
                <w:sz w:val="20"/>
              </w:rPr>
            </w:pPr>
            <w:proofErr w:type="spellStart"/>
            <w:r>
              <w:rPr>
                <w:b/>
                <w:spacing w:val="-2"/>
                <w:sz w:val="20"/>
              </w:rPr>
              <w:t>Wealthfront</w:t>
            </w:r>
            <w:proofErr w:type="spellEnd"/>
          </w:p>
        </w:tc>
        <w:tc>
          <w:tcPr>
            <w:tcW w:w="3061" w:type="dxa"/>
            <w:shd w:val="clear" w:color="auto" w:fill="D9D9D9"/>
          </w:tcPr>
          <w:p w:rsidR="0009562F" w:rsidRDefault="009E5286">
            <w:pPr>
              <w:pStyle w:val="TableParagraph"/>
              <w:spacing w:before="195"/>
              <w:ind w:left="7"/>
              <w:jc w:val="center"/>
              <w:rPr>
                <w:b/>
                <w:sz w:val="20"/>
              </w:rPr>
            </w:pPr>
            <w:r>
              <w:rPr>
                <w:b/>
                <w:spacing w:val="-2"/>
                <w:sz w:val="20"/>
              </w:rPr>
              <w:t>Cresta</w:t>
            </w:r>
          </w:p>
        </w:tc>
      </w:tr>
      <w:tr w:rsidR="0009562F">
        <w:trPr>
          <w:trHeight w:val="621"/>
        </w:trPr>
        <w:tc>
          <w:tcPr>
            <w:tcW w:w="2201" w:type="dxa"/>
          </w:tcPr>
          <w:p w:rsidR="0009562F" w:rsidRDefault="009E5286">
            <w:pPr>
              <w:pStyle w:val="TableParagraph"/>
              <w:spacing w:before="197"/>
              <w:rPr>
                <w:sz w:val="20"/>
              </w:rPr>
            </w:pPr>
            <w:r>
              <w:rPr>
                <w:spacing w:val="-2"/>
                <w:sz w:val="20"/>
              </w:rPr>
              <w:t>Email</w:t>
            </w:r>
            <w:r>
              <w:rPr>
                <w:spacing w:val="-3"/>
                <w:sz w:val="20"/>
              </w:rPr>
              <w:t xml:space="preserve"> </w:t>
            </w:r>
            <w:r>
              <w:rPr>
                <w:spacing w:val="-2"/>
                <w:sz w:val="20"/>
              </w:rPr>
              <w:t>Watchlist</w:t>
            </w:r>
            <w:r>
              <w:rPr>
                <w:spacing w:val="2"/>
                <w:sz w:val="20"/>
              </w:rPr>
              <w:t xml:space="preserve"> </w:t>
            </w:r>
            <w:r>
              <w:rPr>
                <w:spacing w:val="-2"/>
                <w:sz w:val="20"/>
              </w:rPr>
              <w:t>Alerts</w:t>
            </w:r>
          </w:p>
        </w:tc>
        <w:tc>
          <w:tcPr>
            <w:tcW w:w="1503" w:type="dxa"/>
          </w:tcPr>
          <w:p w:rsidR="0009562F" w:rsidRDefault="009E5286">
            <w:pPr>
              <w:pStyle w:val="TableParagraph"/>
              <w:spacing w:before="197"/>
              <w:rPr>
                <w:sz w:val="20"/>
              </w:rPr>
            </w:pPr>
            <w:r>
              <w:rPr>
                <w:spacing w:val="-5"/>
                <w:sz w:val="20"/>
              </w:rPr>
              <w:t>Yes</w:t>
            </w:r>
          </w:p>
        </w:tc>
        <w:tc>
          <w:tcPr>
            <w:tcW w:w="1200" w:type="dxa"/>
          </w:tcPr>
          <w:p w:rsidR="0009562F" w:rsidRDefault="009E5286">
            <w:pPr>
              <w:pStyle w:val="TableParagraph"/>
              <w:spacing w:before="197"/>
              <w:rPr>
                <w:sz w:val="20"/>
              </w:rPr>
            </w:pPr>
            <w:r>
              <w:rPr>
                <w:spacing w:val="-5"/>
                <w:sz w:val="20"/>
              </w:rPr>
              <w:t>No</w:t>
            </w:r>
          </w:p>
        </w:tc>
        <w:tc>
          <w:tcPr>
            <w:tcW w:w="1400" w:type="dxa"/>
          </w:tcPr>
          <w:p w:rsidR="0009562F" w:rsidRDefault="009E5286">
            <w:pPr>
              <w:pStyle w:val="TableParagraph"/>
              <w:spacing w:before="197"/>
              <w:rPr>
                <w:sz w:val="20"/>
              </w:rPr>
            </w:pPr>
            <w:r>
              <w:rPr>
                <w:spacing w:val="-5"/>
                <w:sz w:val="20"/>
              </w:rPr>
              <w:t>Yes</w:t>
            </w:r>
          </w:p>
        </w:tc>
        <w:tc>
          <w:tcPr>
            <w:tcW w:w="3061" w:type="dxa"/>
          </w:tcPr>
          <w:p w:rsidR="0009562F" w:rsidRDefault="009E5286">
            <w:pPr>
              <w:pStyle w:val="TableParagraph"/>
              <w:spacing w:before="82"/>
              <w:ind w:left="121"/>
              <w:rPr>
                <w:sz w:val="20"/>
              </w:rPr>
            </w:pPr>
            <w:r>
              <w:rPr>
                <w:spacing w:val="-2"/>
                <w:sz w:val="20"/>
              </w:rPr>
              <w:t>Trigger-based, configurable price targets</w:t>
            </w:r>
          </w:p>
        </w:tc>
      </w:tr>
      <w:tr w:rsidR="0009562F">
        <w:trPr>
          <w:trHeight w:val="616"/>
        </w:trPr>
        <w:tc>
          <w:tcPr>
            <w:tcW w:w="2201" w:type="dxa"/>
          </w:tcPr>
          <w:p w:rsidR="0009562F" w:rsidRDefault="009E5286">
            <w:pPr>
              <w:pStyle w:val="TableParagraph"/>
              <w:spacing w:before="192"/>
              <w:rPr>
                <w:sz w:val="20"/>
              </w:rPr>
            </w:pPr>
            <w:r>
              <w:rPr>
                <w:sz w:val="20"/>
              </w:rPr>
              <w:t>ML</w:t>
            </w:r>
            <w:r>
              <w:rPr>
                <w:spacing w:val="-8"/>
                <w:sz w:val="20"/>
              </w:rPr>
              <w:t xml:space="preserve"> </w:t>
            </w:r>
            <w:r>
              <w:rPr>
                <w:sz w:val="20"/>
              </w:rPr>
              <w:t>Risk</w:t>
            </w:r>
            <w:r>
              <w:rPr>
                <w:spacing w:val="-9"/>
                <w:sz w:val="20"/>
              </w:rPr>
              <w:t xml:space="preserve"> </w:t>
            </w:r>
            <w:r>
              <w:rPr>
                <w:spacing w:val="-2"/>
                <w:sz w:val="20"/>
              </w:rPr>
              <w:t>Profiling</w:t>
            </w:r>
          </w:p>
        </w:tc>
        <w:tc>
          <w:tcPr>
            <w:tcW w:w="1503" w:type="dxa"/>
          </w:tcPr>
          <w:p w:rsidR="0009562F" w:rsidRDefault="009E5286">
            <w:pPr>
              <w:pStyle w:val="TableParagraph"/>
              <w:spacing w:before="192"/>
              <w:rPr>
                <w:sz w:val="20"/>
              </w:rPr>
            </w:pPr>
            <w:r>
              <w:rPr>
                <w:spacing w:val="-5"/>
                <w:sz w:val="20"/>
              </w:rPr>
              <w:t>No</w:t>
            </w:r>
          </w:p>
        </w:tc>
        <w:tc>
          <w:tcPr>
            <w:tcW w:w="1200" w:type="dxa"/>
          </w:tcPr>
          <w:p w:rsidR="0009562F" w:rsidRDefault="009E5286">
            <w:pPr>
              <w:pStyle w:val="TableParagraph"/>
              <w:spacing w:before="192"/>
              <w:rPr>
                <w:sz w:val="20"/>
              </w:rPr>
            </w:pPr>
            <w:r>
              <w:rPr>
                <w:spacing w:val="-5"/>
                <w:sz w:val="20"/>
              </w:rPr>
              <w:t>No</w:t>
            </w:r>
          </w:p>
        </w:tc>
        <w:tc>
          <w:tcPr>
            <w:tcW w:w="1400" w:type="dxa"/>
          </w:tcPr>
          <w:p w:rsidR="0009562F" w:rsidRDefault="009E5286">
            <w:pPr>
              <w:pStyle w:val="TableParagraph"/>
              <w:spacing w:before="192"/>
              <w:rPr>
                <w:sz w:val="20"/>
              </w:rPr>
            </w:pPr>
            <w:r>
              <w:rPr>
                <w:spacing w:val="-5"/>
                <w:sz w:val="20"/>
              </w:rPr>
              <w:t>Yes</w:t>
            </w:r>
          </w:p>
        </w:tc>
        <w:tc>
          <w:tcPr>
            <w:tcW w:w="3061" w:type="dxa"/>
          </w:tcPr>
          <w:p w:rsidR="0009562F" w:rsidRDefault="009E5286">
            <w:pPr>
              <w:pStyle w:val="TableParagraph"/>
              <w:ind w:left="121" w:right="449"/>
              <w:rPr>
                <w:sz w:val="20"/>
              </w:rPr>
            </w:pPr>
            <w:proofErr w:type="spellStart"/>
            <w:r>
              <w:rPr>
                <w:sz w:val="20"/>
              </w:rPr>
              <w:t>XGBoost</w:t>
            </w:r>
            <w:proofErr w:type="spellEnd"/>
            <w:r>
              <w:rPr>
                <w:spacing w:val="-13"/>
                <w:sz w:val="20"/>
              </w:rPr>
              <w:t xml:space="preserve"> </w:t>
            </w:r>
            <w:r>
              <w:rPr>
                <w:sz w:val="20"/>
              </w:rPr>
              <w:t>trained</w:t>
            </w:r>
            <w:r>
              <w:rPr>
                <w:spacing w:val="-12"/>
                <w:sz w:val="20"/>
              </w:rPr>
              <w:t xml:space="preserve"> </w:t>
            </w:r>
            <w:r>
              <w:rPr>
                <w:sz w:val="20"/>
              </w:rPr>
              <w:t>on</w:t>
            </w:r>
            <w:r>
              <w:rPr>
                <w:spacing w:val="-13"/>
                <w:sz w:val="20"/>
              </w:rPr>
              <w:t xml:space="preserve"> </w:t>
            </w:r>
            <w:r>
              <w:rPr>
                <w:sz w:val="20"/>
              </w:rPr>
              <w:t>real</w:t>
            </w:r>
            <w:r>
              <w:rPr>
                <w:spacing w:val="-12"/>
                <w:sz w:val="20"/>
              </w:rPr>
              <w:t xml:space="preserve"> </w:t>
            </w:r>
            <w:r>
              <w:rPr>
                <w:sz w:val="20"/>
              </w:rPr>
              <w:t>NFCS 2021 survey data</w:t>
            </w:r>
          </w:p>
        </w:tc>
      </w:tr>
      <w:tr w:rsidR="0009562F">
        <w:trPr>
          <w:trHeight w:val="621"/>
        </w:trPr>
        <w:tc>
          <w:tcPr>
            <w:tcW w:w="2201" w:type="dxa"/>
          </w:tcPr>
          <w:p w:rsidR="0009562F" w:rsidRDefault="009E5286">
            <w:pPr>
              <w:pStyle w:val="TableParagraph"/>
              <w:spacing w:before="197"/>
              <w:rPr>
                <w:sz w:val="20"/>
              </w:rPr>
            </w:pPr>
            <w:proofErr w:type="spellStart"/>
            <w:r>
              <w:rPr>
                <w:spacing w:val="-2"/>
                <w:sz w:val="20"/>
              </w:rPr>
              <w:t>Backtesting</w:t>
            </w:r>
            <w:proofErr w:type="spellEnd"/>
            <w:r>
              <w:rPr>
                <w:sz w:val="20"/>
              </w:rPr>
              <w:t xml:space="preserve"> </w:t>
            </w:r>
            <w:r>
              <w:rPr>
                <w:spacing w:val="-2"/>
                <w:sz w:val="20"/>
              </w:rPr>
              <w:t>Engine</w:t>
            </w:r>
          </w:p>
        </w:tc>
        <w:tc>
          <w:tcPr>
            <w:tcW w:w="1503" w:type="dxa"/>
          </w:tcPr>
          <w:p w:rsidR="0009562F" w:rsidRDefault="009E5286">
            <w:pPr>
              <w:pStyle w:val="TableParagraph"/>
              <w:spacing w:before="197"/>
              <w:rPr>
                <w:sz w:val="20"/>
              </w:rPr>
            </w:pPr>
            <w:r>
              <w:rPr>
                <w:spacing w:val="-5"/>
                <w:sz w:val="20"/>
              </w:rPr>
              <w:t>No</w:t>
            </w:r>
          </w:p>
        </w:tc>
        <w:tc>
          <w:tcPr>
            <w:tcW w:w="1200" w:type="dxa"/>
          </w:tcPr>
          <w:p w:rsidR="0009562F" w:rsidRDefault="009E5286">
            <w:pPr>
              <w:pStyle w:val="TableParagraph"/>
              <w:spacing w:before="197"/>
              <w:rPr>
                <w:sz w:val="20"/>
              </w:rPr>
            </w:pPr>
            <w:r>
              <w:rPr>
                <w:spacing w:val="-5"/>
                <w:sz w:val="20"/>
              </w:rPr>
              <w:t>No</w:t>
            </w:r>
          </w:p>
        </w:tc>
        <w:tc>
          <w:tcPr>
            <w:tcW w:w="1400" w:type="dxa"/>
          </w:tcPr>
          <w:p w:rsidR="0009562F" w:rsidRDefault="009E5286">
            <w:pPr>
              <w:pStyle w:val="TableParagraph"/>
              <w:spacing w:before="197"/>
              <w:rPr>
                <w:sz w:val="20"/>
              </w:rPr>
            </w:pPr>
            <w:r>
              <w:rPr>
                <w:spacing w:val="-2"/>
                <w:sz w:val="20"/>
              </w:rPr>
              <w:t>Partial</w:t>
            </w:r>
          </w:p>
        </w:tc>
        <w:tc>
          <w:tcPr>
            <w:tcW w:w="3061" w:type="dxa"/>
          </w:tcPr>
          <w:p w:rsidR="0009562F" w:rsidRDefault="009E5286">
            <w:pPr>
              <w:pStyle w:val="TableParagraph"/>
              <w:spacing w:before="82"/>
              <w:ind w:left="121"/>
              <w:rPr>
                <w:sz w:val="20"/>
              </w:rPr>
            </w:pPr>
            <w:r>
              <w:rPr>
                <w:spacing w:val="-2"/>
                <w:sz w:val="20"/>
              </w:rPr>
              <w:t>Vectorized</w:t>
            </w:r>
            <w:r>
              <w:rPr>
                <w:spacing w:val="-6"/>
                <w:sz w:val="20"/>
              </w:rPr>
              <w:t xml:space="preserve"> </w:t>
            </w:r>
            <w:r>
              <w:rPr>
                <w:spacing w:val="-2"/>
                <w:sz w:val="20"/>
              </w:rPr>
              <w:t>NumPy/Pandas</w:t>
            </w:r>
            <w:r>
              <w:rPr>
                <w:spacing w:val="-6"/>
                <w:sz w:val="20"/>
              </w:rPr>
              <w:t xml:space="preserve"> </w:t>
            </w:r>
            <w:r>
              <w:rPr>
                <w:spacing w:val="-2"/>
                <w:sz w:val="20"/>
              </w:rPr>
              <w:t xml:space="preserve">with </w:t>
            </w:r>
            <w:r>
              <w:rPr>
                <w:sz w:val="20"/>
              </w:rPr>
              <w:t>Nifty50 benchmark</w:t>
            </w:r>
          </w:p>
        </w:tc>
      </w:tr>
      <w:tr w:rsidR="0009562F">
        <w:trPr>
          <w:trHeight w:val="621"/>
        </w:trPr>
        <w:tc>
          <w:tcPr>
            <w:tcW w:w="2201" w:type="dxa"/>
          </w:tcPr>
          <w:p w:rsidR="0009562F" w:rsidRDefault="009E5286">
            <w:pPr>
              <w:pStyle w:val="TableParagraph"/>
              <w:spacing w:before="194"/>
              <w:rPr>
                <w:sz w:val="20"/>
              </w:rPr>
            </w:pPr>
            <w:r>
              <w:rPr>
                <w:sz w:val="20"/>
              </w:rPr>
              <w:t>Docker</w:t>
            </w:r>
            <w:r>
              <w:rPr>
                <w:spacing w:val="-5"/>
                <w:sz w:val="20"/>
              </w:rPr>
              <w:t xml:space="preserve"> </w:t>
            </w:r>
            <w:r>
              <w:rPr>
                <w:sz w:val="20"/>
              </w:rPr>
              <w:t>/</w:t>
            </w:r>
            <w:r>
              <w:rPr>
                <w:spacing w:val="-8"/>
                <w:sz w:val="20"/>
              </w:rPr>
              <w:t xml:space="preserve"> </w:t>
            </w:r>
            <w:r>
              <w:rPr>
                <w:sz w:val="20"/>
              </w:rPr>
              <w:t>Open</w:t>
            </w:r>
            <w:r>
              <w:rPr>
                <w:spacing w:val="-6"/>
                <w:sz w:val="20"/>
              </w:rPr>
              <w:t xml:space="preserve"> </w:t>
            </w:r>
            <w:r>
              <w:rPr>
                <w:spacing w:val="-2"/>
                <w:sz w:val="20"/>
              </w:rPr>
              <w:t>Source</w:t>
            </w:r>
          </w:p>
        </w:tc>
        <w:tc>
          <w:tcPr>
            <w:tcW w:w="1503" w:type="dxa"/>
          </w:tcPr>
          <w:p w:rsidR="0009562F" w:rsidRDefault="009E5286">
            <w:pPr>
              <w:pStyle w:val="TableParagraph"/>
              <w:spacing w:before="194"/>
              <w:rPr>
                <w:sz w:val="20"/>
              </w:rPr>
            </w:pPr>
            <w:r>
              <w:rPr>
                <w:spacing w:val="-5"/>
                <w:sz w:val="20"/>
              </w:rPr>
              <w:t>No</w:t>
            </w:r>
          </w:p>
        </w:tc>
        <w:tc>
          <w:tcPr>
            <w:tcW w:w="1200" w:type="dxa"/>
          </w:tcPr>
          <w:p w:rsidR="0009562F" w:rsidRDefault="009E5286">
            <w:pPr>
              <w:pStyle w:val="TableParagraph"/>
              <w:spacing w:before="194"/>
              <w:rPr>
                <w:sz w:val="20"/>
              </w:rPr>
            </w:pPr>
            <w:r>
              <w:rPr>
                <w:spacing w:val="-5"/>
                <w:sz w:val="20"/>
              </w:rPr>
              <w:t>No</w:t>
            </w:r>
          </w:p>
        </w:tc>
        <w:tc>
          <w:tcPr>
            <w:tcW w:w="1400" w:type="dxa"/>
          </w:tcPr>
          <w:p w:rsidR="0009562F" w:rsidRDefault="009E5286">
            <w:pPr>
              <w:pStyle w:val="TableParagraph"/>
              <w:spacing w:before="194"/>
              <w:rPr>
                <w:sz w:val="20"/>
              </w:rPr>
            </w:pPr>
            <w:r>
              <w:rPr>
                <w:spacing w:val="-5"/>
                <w:sz w:val="20"/>
              </w:rPr>
              <w:t>No</w:t>
            </w:r>
          </w:p>
        </w:tc>
        <w:tc>
          <w:tcPr>
            <w:tcW w:w="3061" w:type="dxa"/>
          </w:tcPr>
          <w:p w:rsidR="0009562F" w:rsidRDefault="009E5286">
            <w:pPr>
              <w:pStyle w:val="TableParagraph"/>
              <w:ind w:left="121"/>
              <w:rPr>
                <w:sz w:val="20"/>
              </w:rPr>
            </w:pPr>
            <w:r>
              <w:rPr>
                <w:spacing w:val="-2"/>
                <w:sz w:val="20"/>
              </w:rPr>
              <w:t>Full</w:t>
            </w:r>
            <w:r>
              <w:rPr>
                <w:spacing w:val="-9"/>
                <w:sz w:val="20"/>
              </w:rPr>
              <w:t xml:space="preserve"> </w:t>
            </w:r>
            <w:r>
              <w:rPr>
                <w:spacing w:val="-2"/>
                <w:sz w:val="20"/>
              </w:rPr>
              <w:t>6-service</w:t>
            </w:r>
            <w:r>
              <w:rPr>
                <w:spacing w:val="-8"/>
                <w:sz w:val="20"/>
              </w:rPr>
              <w:t xml:space="preserve"> </w:t>
            </w:r>
            <w:r>
              <w:rPr>
                <w:spacing w:val="-2"/>
                <w:sz w:val="20"/>
              </w:rPr>
              <w:t>Docker</w:t>
            </w:r>
            <w:r>
              <w:rPr>
                <w:spacing w:val="-8"/>
                <w:sz w:val="20"/>
              </w:rPr>
              <w:t xml:space="preserve"> </w:t>
            </w:r>
            <w:r>
              <w:rPr>
                <w:spacing w:val="-2"/>
                <w:sz w:val="20"/>
              </w:rPr>
              <w:t xml:space="preserve">Compose </w:t>
            </w:r>
            <w:proofErr w:type="spellStart"/>
            <w:r>
              <w:rPr>
                <w:spacing w:val="-2"/>
                <w:sz w:val="20"/>
              </w:rPr>
              <w:t>containerisation</w:t>
            </w:r>
            <w:proofErr w:type="spellEnd"/>
          </w:p>
        </w:tc>
      </w:tr>
    </w:tbl>
    <w:p w:rsidR="0009562F" w:rsidRDefault="0009562F">
      <w:pPr>
        <w:pStyle w:val="BodyText"/>
        <w:rPr>
          <w:b/>
        </w:rPr>
      </w:pPr>
    </w:p>
    <w:p w:rsidR="0009562F" w:rsidRDefault="0009562F">
      <w:pPr>
        <w:pStyle w:val="BodyText"/>
        <w:spacing w:before="23"/>
        <w:rPr>
          <w:b/>
        </w:rPr>
      </w:pPr>
    </w:p>
    <w:p w:rsidR="0009562F" w:rsidRDefault="009E5286">
      <w:pPr>
        <w:ind w:left="2573" w:right="2928"/>
        <w:jc w:val="center"/>
        <w:rPr>
          <w:i/>
          <w:sz w:val="24"/>
        </w:rPr>
      </w:pPr>
      <w:r>
        <w:rPr>
          <w:i/>
          <w:sz w:val="24"/>
        </w:rPr>
        <w:t>Table</w:t>
      </w:r>
      <w:r>
        <w:rPr>
          <w:i/>
          <w:spacing w:val="-2"/>
          <w:sz w:val="24"/>
        </w:rPr>
        <w:t xml:space="preserve"> </w:t>
      </w:r>
      <w:r>
        <w:rPr>
          <w:i/>
          <w:sz w:val="24"/>
        </w:rPr>
        <w:t>2.1:</w:t>
      </w:r>
      <w:r>
        <w:rPr>
          <w:i/>
          <w:spacing w:val="-5"/>
          <w:sz w:val="24"/>
        </w:rPr>
        <w:t xml:space="preserve"> </w:t>
      </w:r>
      <w:r>
        <w:rPr>
          <w:i/>
          <w:sz w:val="24"/>
        </w:rPr>
        <w:t>Comparison</w:t>
      </w:r>
      <w:r>
        <w:rPr>
          <w:i/>
          <w:spacing w:val="-1"/>
          <w:sz w:val="24"/>
        </w:rPr>
        <w:t xml:space="preserve"> </w:t>
      </w:r>
      <w:r>
        <w:rPr>
          <w:i/>
          <w:sz w:val="24"/>
        </w:rPr>
        <w:t>of Related</w:t>
      </w:r>
      <w:r>
        <w:rPr>
          <w:i/>
          <w:spacing w:val="-1"/>
          <w:sz w:val="24"/>
        </w:rPr>
        <w:t xml:space="preserve"> </w:t>
      </w:r>
      <w:r>
        <w:rPr>
          <w:i/>
          <w:spacing w:val="-2"/>
          <w:sz w:val="24"/>
        </w:rPr>
        <w:t>Systems</w:t>
      </w:r>
    </w:p>
    <w:p w:rsidR="0009562F" w:rsidRDefault="0009562F">
      <w:pPr>
        <w:jc w:val="center"/>
        <w:rPr>
          <w:i/>
          <w:sz w:val="24"/>
        </w:rPr>
        <w:sectPr w:rsidR="0009562F">
          <w:type w:val="continuous"/>
          <w:pgSz w:w="12240" w:h="15840"/>
          <w:pgMar w:top="1400" w:right="360" w:bottom="960" w:left="720" w:header="0" w:footer="708" w:gutter="0"/>
          <w:cols w:space="720"/>
        </w:sectPr>
      </w:pPr>
    </w:p>
    <w:p w:rsidR="0009562F" w:rsidRDefault="009E5286">
      <w:pPr>
        <w:pStyle w:val="Heading3"/>
        <w:ind w:left="3727" w:right="4071"/>
      </w:pPr>
      <w:r>
        <w:lastRenderedPageBreak/>
        <w:t>Chapter</w:t>
      </w:r>
      <w:r>
        <w:rPr>
          <w:spacing w:val="-9"/>
        </w:rPr>
        <w:t xml:space="preserve"> </w:t>
      </w:r>
      <w:r>
        <w:rPr>
          <w:spacing w:val="-10"/>
        </w:rPr>
        <w:t>3</w:t>
      </w:r>
    </w:p>
    <w:p w:rsidR="0009562F" w:rsidRDefault="009E5286">
      <w:pPr>
        <w:spacing w:before="239"/>
        <w:ind w:left="2575" w:right="2928"/>
        <w:jc w:val="center"/>
        <w:rPr>
          <w:b/>
          <w:sz w:val="28"/>
        </w:rPr>
      </w:pPr>
      <w:r>
        <w:rPr>
          <w:b/>
          <w:sz w:val="28"/>
        </w:rPr>
        <w:t>Analysis</w:t>
      </w:r>
      <w:r>
        <w:rPr>
          <w:b/>
          <w:spacing w:val="-13"/>
          <w:sz w:val="28"/>
        </w:rPr>
        <w:t xml:space="preserve"> </w:t>
      </w:r>
      <w:r>
        <w:rPr>
          <w:b/>
          <w:sz w:val="28"/>
        </w:rPr>
        <w:t>/</w:t>
      </w:r>
      <w:r>
        <w:rPr>
          <w:b/>
          <w:spacing w:val="-12"/>
          <w:sz w:val="28"/>
        </w:rPr>
        <w:t xml:space="preserve"> </w:t>
      </w:r>
      <w:r>
        <w:rPr>
          <w:b/>
          <w:sz w:val="28"/>
        </w:rPr>
        <w:t>Software</w:t>
      </w:r>
      <w:r>
        <w:rPr>
          <w:b/>
          <w:spacing w:val="-16"/>
          <w:sz w:val="28"/>
        </w:rPr>
        <w:t xml:space="preserve"> </w:t>
      </w:r>
      <w:r>
        <w:rPr>
          <w:b/>
          <w:sz w:val="28"/>
        </w:rPr>
        <w:t>Requirements</w:t>
      </w:r>
      <w:r>
        <w:rPr>
          <w:b/>
          <w:spacing w:val="-9"/>
          <w:sz w:val="28"/>
        </w:rPr>
        <w:t xml:space="preserve"> </w:t>
      </w:r>
      <w:r>
        <w:rPr>
          <w:b/>
          <w:spacing w:val="-2"/>
          <w:sz w:val="28"/>
        </w:rPr>
        <w:t>Specification</w:t>
      </w:r>
    </w:p>
    <w:p w:rsidR="0009562F" w:rsidRDefault="0009562F">
      <w:pPr>
        <w:pStyle w:val="BodyText"/>
        <w:spacing w:before="124"/>
        <w:rPr>
          <w:b/>
        </w:rPr>
      </w:pPr>
    </w:p>
    <w:p w:rsidR="0009562F" w:rsidRDefault="009E5286">
      <w:pPr>
        <w:pStyle w:val="Heading4"/>
        <w:numPr>
          <w:ilvl w:val="1"/>
          <w:numId w:val="7"/>
        </w:numPr>
        <w:tabs>
          <w:tab w:val="left" w:pos="1080"/>
        </w:tabs>
      </w:pPr>
      <w:bookmarkStart w:id="18" w:name="_TOC_250030"/>
      <w:bookmarkEnd w:id="18"/>
      <w:r>
        <w:rPr>
          <w:spacing w:val="-2"/>
        </w:rPr>
        <w:t>Purpose</w:t>
      </w:r>
    </w:p>
    <w:p w:rsidR="0009562F" w:rsidRDefault="009E5286">
      <w:pPr>
        <w:pStyle w:val="BodyText"/>
        <w:spacing w:before="259" w:line="360" w:lineRule="auto"/>
        <w:ind w:left="720" w:right="1078"/>
        <w:jc w:val="both"/>
      </w:pPr>
      <w:r>
        <w:t>This chapter documents the formal requirements of Cresta — the intended users, product scope, functional capabilities, and non-functional constraints. It serves as the contractual specification against which the implementation (Chapter 6) and testing (Chapter 7) are evaluated.</w:t>
      </w:r>
    </w:p>
    <w:p w:rsidR="0009562F" w:rsidRDefault="009E5286">
      <w:pPr>
        <w:pStyle w:val="Heading4"/>
        <w:numPr>
          <w:ilvl w:val="1"/>
          <w:numId w:val="7"/>
        </w:numPr>
        <w:tabs>
          <w:tab w:val="left" w:pos="1080"/>
        </w:tabs>
        <w:spacing w:before="237"/>
      </w:pPr>
      <w:bookmarkStart w:id="19" w:name="_TOC_250029"/>
      <w:r>
        <w:t>Intended</w:t>
      </w:r>
      <w:r>
        <w:rPr>
          <w:spacing w:val="-7"/>
        </w:rPr>
        <w:t xml:space="preserve"> </w:t>
      </w:r>
      <w:r>
        <w:t>Users</w:t>
      </w:r>
      <w:r>
        <w:rPr>
          <w:spacing w:val="-5"/>
        </w:rPr>
        <w:t xml:space="preserve"> </w:t>
      </w:r>
      <w:r>
        <w:t>and</w:t>
      </w:r>
      <w:r>
        <w:rPr>
          <w:spacing w:val="-3"/>
        </w:rPr>
        <w:t xml:space="preserve"> </w:t>
      </w:r>
      <w:r>
        <w:t>Product</w:t>
      </w:r>
      <w:r>
        <w:rPr>
          <w:spacing w:val="-5"/>
        </w:rPr>
        <w:t xml:space="preserve"> </w:t>
      </w:r>
      <w:bookmarkEnd w:id="19"/>
      <w:r>
        <w:rPr>
          <w:spacing w:val="-4"/>
        </w:rPr>
        <w:t>Scope</w:t>
      </w:r>
    </w:p>
    <w:p w:rsidR="0009562F" w:rsidRDefault="009E5286">
      <w:pPr>
        <w:pStyle w:val="ListParagraph"/>
        <w:numPr>
          <w:ilvl w:val="2"/>
          <w:numId w:val="7"/>
        </w:numPr>
        <w:tabs>
          <w:tab w:val="left" w:pos="1440"/>
        </w:tabs>
        <w:spacing w:before="262" w:line="357" w:lineRule="auto"/>
        <w:ind w:right="1577"/>
        <w:rPr>
          <w:sz w:val="24"/>
        </w:rPr>
      </w:pPr>
      <w:r>
        <w:rPr>
          <w:sz w:val="24"/>
        </w:rPr>
        <w:t>Retail</w:t>
      </w:r>
      <w:r>
        <w:rPr>
          <w:spacing w:val="-12"/>
          <w:sz w:val="24"/>
        </w:rPr>
        <w:t xml:space="preserve"> </w:t>
      </w:r>
      <w:r>
        <w:rPr>
          <w:sz w:val="24"/>
        </w:rPr>
        <w:t>Equity</w:t>
      </w:r>
      <w:r>
        <w:rPr>
          <w:spacing w:val="-12"/>
          <w:sz w:val="24"/>
        </w:rPr>
        <w:t xml:space="preserve"> </w:t>
      </w:r>
      <w:r>
        <w:rPr>
          <w:sz w:val="24"/>
        </w:rPr>
        <w:t>Investors:</w:t>
      </w:r>
      <w:r>
        <w:rPr>
          <w:spacing w:val="-5"/>
          <w:sz w:val="24"/>
        </w:rPr>
        <w:t xml:space="preserve"> </w:t>
      </w:r>
      <w:r>
        <w:rPr>
          <w:sz w:val="24"/>
        </w:rPr>
        <w:t>Individual</w:t>
      </w:r>
      <w:r>
        <w:rPr>
          <w:spacing w:val="-13"/>
          <w:sz w:val="24"/>
        </w:rPr>
        <w:t xml:space="preserve"> </w:t>
      </w:r>
      <w:r>
        <w:rPr>
          <w:sz w:val="24"/>
        </w:rPr>
        <w:t>NSE/BSE</w:t>
      </w:r>
      <w:r>
        <w:rPr>
          <w:spacing w:val="-12"/>
          <w:sz w:val="24"/>
        </w:rPr>
        <w:t xml:space="preserve"> </w:t>
      </w:r>
      <w:r>
        <w:rPr>
          <w:sz w:val="24"/>
        </w:rPr>
        <w:t>market</w:t>
      </w:r>
      <w:r>
        <w:rPr>
          <w:spacing w:val="-12"/>
          <w:sz w:val="24"/>
        </w:rPr>
        <w:t xml:space="preserve"> </w:t>
      </w:r>
      <w:r>
        <w:rPr>
          <w:sz w:val="24"/>
        </w:rPr>
        <w:t>participants</w:t>
      </w:r>
      <w:r>
        <w:rPr>
          <w:spacing w:val="-11"/>
          <w:sz w:val="24"/>
        </w:rPr>
        <w:t xml:space="preserve"> </w:t>
      </w:r>
      <w:r>
        <w:rPr>
          <w:sz w:val="24"/>
        </w:rPr>
        <w:t>seeking</w:t>
      </w:r>
      <w:r>
        <w:rPr>
          <w:spacing w:val="-9"/>
          <w:sz w:val="24"/>
        </w:rPr>
        <w:t xml:space="preserve"> </w:t>
      </w:r>
      <w:r>
        <w:rPr>
          <w:sz w:val="24"/>
        </w:rPr>
        <w:t>AI-assisted BUY/SELL/HOLD guidance aligned to their personal risk profile.</w:t>
      </w:r>
    </w:p>
    <w:p w:rsidR="0009562F" w:rsidRDefault="009E5286">
      <w:pPr>
        <w:pStyle w:val="ListParagraph"/>
        <w:numPr>
          <w:ilvl w:val="2"/>
          <w:numId w:val="7"/>
        </w:numPr>
        <w:tabs>
          <w:tab w:val="left" w:pos="1440"/>
        </w:tabs>
        <w:spacing w:before="63" w:line="360" w:lineRule="auto"/>
        <w:ind w:right="1237"/>
        <w:rPr>
          <w:sz w:val="24"/>
        </w:rPr>
      </w:pPr>
      <w:r>
        <w:rPr>
          <w:sz w:val="24"/>
        </w:rPr>
        <w:t>Student</w:t>
      </w:r>
      <w:r>
        <w:rPr>
          <w:spacing w:val="-10"/>
          <w:sz w:val="24"/>
        </w:rPr>
        <w:t xml:space="preserve"> </w:t>
      </w:r>
      <w:r>
        <w:rPr>
          <w:sz w:val="24"/>
        </w:rPr>
        <w:t>Researchers:</w:t>
      </w:r>
      <w:r>
        <w:rPr>
          <w:spacing w:val="-9"/>
          <w:sz w:val="24"/>
        </w:rPr>
        <w:t xml:space="preserve"> </w:t>
      </w:r>
      <w:r>
        <w:rPr>
          <w:sz w:val="24"/>
        </w:rPr>
        <w:t>Users</w:t>
      </w:r>
      <w:r>
        <w:rPr>
          <w:spacing w:val="-13"/>
          <w:sz w:val="24"/>
        </w:rPr>
        <w:t xml:space="preserve"> </w:t>
      </w:r>
      <w:r>
        <w:rPr>
          <w:sz w:val="24"/>
        </w:rPr>
        <w:t>exploring</w:t>
      </w:r>
      <w:r>
        <w:rPr>
          <w:spacing w:val="-12"/>
          <w:sz w:val="24"/>
        </w:rPr>
        <w:t xml:space="preserve"> </w:t>
      </w:r>
      <w:proofErr w:type="spellStart"/>
      <w:r>
        <w:rPr>
          <w:sz w:val="24"/>
        </w:rPr>
        <w:t>backtesting</w:t>
      </w:r>
      <w:proofErr w:type="spellEnd"/>
      <w:r>
        <w:rPr>
          <w:sz w:val="24"/>
        </w:rPr>
        <w:t>,</w:t>
      </w:r>
      <w:r>
        <w:rPr>
          <w:spacing w:val="-5"/>
          <w:sz w:val="24"/>
        </w:rPr>
        <w:t xml:space="preserve"> </w:t>
      </w:r>
      <w:r>
        <w:rPr>
          <w:sz w:val="24"/>
        </w:rPr>
        <w:t>ML-driven</w:t>
      </w:r>
      <w:r>
        <w:rPr>
          <w:spacing w:val="-10"/>
          <w:sz w:val="24"/>
        </w:rPr>
        <w:t xml:space="preserve"> </w:t>
      </w:r>
      <w:r>
        <w:rPr>
          <w:sz w:val="24"/>
        </w:rPr>
        <w:t>forecasting,</w:t>
      </w:r>
      <w:r>
        <w:rPr>
          <w:spacing w:val="-9"/>
          <w:sz w:val="24"/>
        </w:rPr>
        <w:t xml:space="preserve"> </w:t>
      </w:r>
      <w:r>
        <w:rPr>
          <w:sz w:val="24"/>
        </w:rPr>
        <w:t>and</w:t>
      </w:r>
      <w:r>
        <w:rPr>
          <w:spacing w:val="-10"/>
          <w:sz w:val="24"/>
        </w:rPr>
        <w:t xml:space="preserve"> </w:t>
      </w:r>
      <w:r>
        <w:rPr>
          <w:sz w:val="24"/>
        </w:rPr>
        <w:t>sentiment analysis as an educational demonstration platform.</w:t>
      </w:r>
    </w:p>
    <w:p w:rsidR="0009562F" w:rsidRDefault="009E5286">
      <w:pPr>
        <w:pStyle w:val="ListParagraph"/>
        <w:numPr>
          <w:ilvl w:val="2"/>
          <w:numId w:val="7"/>
        </w:numPr>
        <w:tabs>
          <w:tab w:val="left" w:pos="1440"/>
        </w:tabs>
        <w:spacing w:line="360" w:lineRule="auto"/>
        <w:ind w:right="1406"/>
        <w:rPr>
          <w:sz w:val="24"/>
        </w:rPr>
      </w:pPr>
      <w:r>
        <w:rPr>
          <w:sz w:val="24"/>
        </w:rPr>
        <w:t>Developers</w:t>
      </w:r>
      <w:r>
        <w:rPr>
          <w:spacing w:val="-4"/>
          <w:sz w:val="24"/>
        </w:rPr>
        <w:t xml:space="preserve"> </w:t>
      </w:r>
      <w:r>
        <w:rPr>
          <w:sz w:val="24"/>
        </w:rPr>
        <w:t>and</w:t>
      </w:r>
      <w:r>
        <w:rPr>
          <w:spacing w:val="-9"/>
          <w:sz w:val="24"/>
        </w:rPr>
        <w:t xml:space="preserve"> </w:t>
      </w:r>
      <w:r>
        <w:rPr>
          <w:sz w:val="24"/>
        </w:rPr>
        <w:t>Evaluators:</w:t>
      </w:r>
      <w:r>
        <w:rPr>
          <w:spacing w:val="-8"/>
          <w:sz w:val="24"/>
        </w:rPr>
        <w:t xml:space="preserve"> </w:t>
      </w:r>
      <w:r>
        <w:rPr>
          <w:sz w:val="24"/>
        </w:rPr>
        <w:t>Technical</w:t>
      </w:r>
      <w:r>
        <w:rPr>
          <w:spacing w:val="-9"/>
          <w:sz w:val="24"/>
        </w:rPr>
        <w:t xml:space="preserve"> </w:t>
      </w:r>
      <w:r>
        <w:rPr>
          <w:sz w:val="24"/>
        </w:rPr>
        <w:t>users</w:t>
      </w:r>
      <w:r>
        <w:rPr>
          <w:spacing w:val="-9"/>
          <w:sz w:val="24"/>
        </w:rPr>
        <w:t xml:space="preserve"> </w:t>
      </w:r>
      <w:r>
        <w:rPr>
          <w:sz w:val="24"/>
        </w:rPr>
        <w:t>accessing</w:t>
      </w:r>
      <w:r>
        <w:rPr>
          <w:spacing w:val="-10"/>
          <w:sz w:val="24"/>
        </w:rPr>
        <w:t xml:space="preserve"> </w:t>
      </w:r>
      <w:r>
        <w:rPr>
          <w:sz w:val="24"/>
        </w:rPr>
        <w:t>the</w:t>
      </w:r>
      <w:r>
        <w:rPr>
          <w:spacing w:val="-10"/>
          <w:sz w:val="24"/>
        </w:rPr>
        <w:t xml:space="preserve"> </w:t>
      </w:r>
      <w:r>
        <w:rPr>
          <w:sz w:val="24"/>
        </w:rPr>
        <w:t>system</w:t>
      </w:r>
      <w:r>
        <w:rPr>
          <w:spacing w:val="-9"/>
          <w:sz w:val="24"/>
        </w:rPr>
        <w:t xml:space="preserve"> </w:t>
      </w:r>
      <w:r>
        <w:rPr>
          <w:sz w:val="24"/>
        </w:rPr>
        <w:t>via</w:t>
      </w:r>
      <w:r>
        <w:rPr>
          <w:spacing w:val="-10"/>
          <w:sz w:val="24"/>
        </w:rPr>
        <w:t xml:space="preserve"> </w:t>
      </w:r>
      <w:r>
        <w:rPr>
          <w:sz w:val="24"/>
        </w:rPr>
        <w:t>Docker</w:t>
      </w:r>
      <w:r>
        <w:rPr>
          <w:spacing w:val="-9"/>
          <w:sz w:val="24"/>
        </w:rPr>
        <w:t xml:space="preserve"> </w:t>
      </w:r>
      <w:r>
        <w:rPr>
          <w:sz w:val="24"/>
        </w:rPr>
        <w:t>Compose for assessment, extension, or institutional review.</w:t>
      </w:r>
    </w:p>
    <w:p w:rsidR="0009562F" w:rsidRDefault="009E5286">
      <w:pPr>
        <w:pStyle w:val="Heading4"/>
        <w:numPr>
          <w:ilvl w:val="1"/>
          <w:numId w:val="7"/>
        </w:numPr>
        <w:tabs>
          <w:tab w:val="left" w:pos="1080"/>
        </w:tabs>
        <w:spacing w:before="240"/>
      </w:pPr>
      <w:bookmarkStart w:id="20" w:name="_TOC_250028"/>
      <w:r>
        <w:t>Functional</w:t>
      </w:r>
      <w:r>
        <w:rPr>
          <w:spacing w:val="-8"/>
        </w:rPr>
        <w:t xml:space="preserve"> </w:t>
      </w:r>
      <w:bookmarkEnd w:id="20"/>
      <w:r>
        <w:rPr>
          <w:spacing w:val="-2"/>
        </w:rPr>
        <w:t>Requirements</w:t>
      </w:r>
    </w:p>
    <w:p w:rsidR="0009562F" w:rsidRDefault="0009562F">
      <w:pPr>
        <w:pStyle w:val="BodyText"/>
        <w:spacing w:before="30"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6364"/>
        <w:gridCol w:w="1000"/>
      </w:tblGrid>
      <w:tr w:rsidR="0009562F">
        <w:trPr>
          <w:trHeight w:val="388"/>
        </w:trPr>
        <w:tc>
          <w:tcPr>
            <w:tcW w:w="1001" w:type="dxa"/>
            <w:shd w:val="clear" w:color="auto" w:fill="D9D9D9"/>
          </w:tcPr>
          <w:p w:rsidR="0009562F" w:rsidRDefault="009E5286">
            <w:pPr>
              <w:pStyle w:val="TableParagraph"/>
              <w:ind w:left="0" w:right="373"/>
              <w:jc w:val="right"/>
              <w:rPr>
                <w:b/>
                <w:sz w:val="20"/>
              </w:rPr>
            </w:pPr>
            <w:r>
              <w:rPr>
                <w:b/>
                <w:spacing w:val="-5"/>
                <w:sz w:val="20"/>
              </w:rPr>
              <w:t>ID</w:t>
            </w:r>
          </w:p>
        </w:tc>
        <w:tc>
          <w:tcPr>
            <w:tcW w:w="6364" w:type="dxa"/>
            <w:shd w:val="clear" w:color="auto" w:fill="D9D9D9"/>
          </w:tcPr>
          <w:p w:rsidR="0009562F" w:rsidRDefault="009E5286">
            <w:pPr>
              <w:pStyle w:val="TableParagraph"/>
              <w:ind w:left="15" w:right="7"/>
              <w:jc w:val="center"/>
              <w:rPr>
                <w:b/>
                <w:sz w:val="20"/>
              </w:rPr>
            </w:pPr>
            <w:r>
              <w:rPr>
                <w:b/>
                <w:spacing w:val="-2"/>
                <w:sz w:val="20"/>
              </w:rPr>
              <w:t>Requirement</w:t>
            </w:r>
            <w:r>
              <w:rPr>
                <w:b/>
                <w:spacing w:val="2"/>
                <w:sz w:val="20"/>
              </w:rPr>
              <w:t xml:space="preserve"> </w:t>
            </w:r>
            <w:r>
              <w:rPr>
                <w:b/>
                <w:spacing w:val="-2"/>
                <w:sz w:val="20"/>
              </w:rPr>
              <w:t>Description</w:t>
            </w:r>
          </w:p>
        </w:tc>
        <w:tc>
          <w:tcPr>
            <w:tcW w:w="1000" w:type="dxa"/>
            <w:shd w:val="clear" w:color="auto" w:fill="D9D9D9"/>
          </w:tcPr>
          <w:p w:rsidR="0009562F" w:rsidRDefault="009E5286">
            <w:pPr>
              <w:pStyle w:val="TableParagraph"/>
              <w:ind w:left="164"/>
              <w:rPr>
                <w:b/>
                <w:sz w:val="20"/>
              </w:rPr>
            </w:pPr>
            <w:r>
              <w:rPr>
                <w:b/>
                <w:spacing w:val="-2"/>
                <w:sz w:val="20"/>
              </w:rPr>
              <w:t>Priority</w:t>
            </w:r>
          </w:p>
        </w:tc>
      </w:tr>
      <w:tr w:rsidR="0009562F">
        <w:trPr>
          <w:trHeight w:val="621"/>
        </w:trPr>
        <w:tc>
          <w:tcPr>
            <w:tcW w:w="1001" w:type="dxa"/>
          </w:tcPr>
          <w:p w:rsidR="0009562F" w:rsidRDefault="009E5286">
            <w:pPr>
              <w:pStyle w:val="TableParagraph"/>
              <w:spacing w:before="197"/>
              <w:ind w:left="0" w:right="353"/>
              <w:jc w:val="right"/>
              <w:rPr>
                <w:sz w:val="20"/>
              </w:rPr>
            </w:pPr>
            <w:r>
              <w:rPr>
                <w:spacing w:val="-5"/>
                <w:sz w:val="20"/>
              </w:rPr>
              <w:t>FR-01</w:t>
            </w:r>
          </w:p>
        </w:tc>
        <w:tc>
          <w:tcPr>
            <w:tcW w:w="6364" w:type="dxa"/>
          </w:tcPr>
          <w:p w:rsidR="0009562F" w:rsidRDefault="009E5286">
            <w:pPr>
              <w:pStyle w:val="TableParagraph"/>
              <w:spacing w:before="82"/>
              <w:ind w:right="204"/>
              <w:rPr>
                <w:sz w:val="20"/>
              </w:rPr>
            </w:pPr>
            <w:r>
              <w:rPr>
                <w:sz w:val="20"/>
              </w:rPr>
              <w:t>System</w:t>
            </w:r>
            <w:r>
              <w:rPr>
                <w:spacing w:val="-11"/>
                <w:sz w:val="20"/>
              </w:rPr>
              <w:t xml:space="preserve"> </w:t>
            </w:r>
            <w:r>
              <w:rPr>
                <w:sz w:val="20"/>
              </w:rPr>
              <w:t>shall</w:t>
            </w:r>
            <w:r>
              <w:rPr>
                <w:spacing w:val="-8"/>
                <w:sz w:val="20"/>
              </w:rPr>
              <w:t xml:space="preserve"> </w:t>
            </w:r>
            <w:r>
              <w:rPr>
                <w:sz w:val="20"/>
              </w:rPr>
              <w:t>authenticate</w:t>
            </w:r>
            <w:r>
              <w:rPr>
                <w:spacing w:val="-7"/>
                <w:sz w:val="20"/>
              </w:rPr>
              <w:t xml:space="preserve"> </w:t>
            </w:r>
            <w:r>
              <w:rPr>
                <w:sz w:val="20"/>
              </w:rPr>
              <w:t>users</w:t>
            </w:r>
            <w:r>
              <w:rPr>
                <w:spacing w:val="-10"/>
                <w:sz w:val="20"/>
              </w:rPr>
              <w:t xml:space="preserve"> </w:t>
            </w:r>
            <w:r>
              <w:rPr>
                <w:sz w:val="20"/>
              </w:rPr>
              <w:t>via</w:t>
            </w:r>
            <w:r>
              <w:rPr>
                <w:spacing w:val="-10"/>
                <w:sz w:val="20"/>
              </w:rPr>
              <w:t xml:space="preserve"> </w:t>
            </w:r>
            <w:r>
              <w:rPr>
                <w:sz w:val="20"/>
              </w:rPr>
              <w:t>JWT</w:t>
            </w:r>
            <w:r>
              <w:rPr>
                <w:spacing w:val="-8"/>
                <w:sz w:val="20"/>
              </w:rPr>
              <w:t xml:space="preserve"> </w:t>
            </w:r>
            <w:r>
              <w:rPr>
                <w:sz w:val="20"/>
              </w:rPr>
              <w:t>access</w:t>
            </w:r>
            <w:r>
              <w:rPr>
                <w:spacing w:val="-10"/>
                <w:sz w:val="20"/>
              </w:rPr>
              <w:t xml:space="preserve"> </w:t>
            </w:r>
            <w:r>
              <w:rPr>
                <w:sz w:val="20"/>
              </w:rPr>
              <w:t>tokens</w:t>
            </w:r>
            <w:r>
              <w:rPr>
                <w:spacing w:val="-10"/>
                <w:sz w:val="20"/>
              </w:rPr>
              <w:t xml:space="preserve"> </w:t>
            </w:r>
            <w:r>
              <w:rPr>
                <w:sz w:val="20"/>
              </w:rPr>
              <w:t>(15-minute</w:t>
            </w:r>
            <w:r>
              <w:rPr>
                <w:spacing w:val="-8"/>
                <w:sz w:val="20"/>
              </w:rPr>
              <w:t xml:space="preserve"> </w:t>
            </w:r>
            <w:r>
              <w:rPr>
                <w:sz w:val="20"/>
              </w:rPr>
              <w:t>expiry) and Google OAuth single sign-on.</w:t>
            </w:r>
          </w:p>
        </w:tc>
        <w:tc>
          <w:tcPr>
            <w:tcW w:w="1000" w:type="dxa"/>
          </w:tcPr>
          <w:p w:rsidR="0009562F" w:rsidRDefault="009E5286">
            <w:pPr>
              <w:pStyle w:val="TableParagraph"/>
              <w:spacing w:before="197"/>
              <w:ind w:left="123"/>
              <w:rPr>
                <w:sz w:val="20"/>
              </w:rPr>
            </w:pPr>
            <w:r>
              <w:rPr>
                <w:spacing w:val="-4"/>
                <w:sz w:val="20"/>
              </w:rPr>
              <w:t>High</w:t>
            </w:r>
          </w:p>
        </w:tc>
      </w:tr>
      <w:tr w:rsidR="0009562F">
        <w:trPr>
          <w:trHeight w:val="618"/>
        </w:trPr>
        <w:tc>
          <w:tcPr>
            <w:tcW w:w="1001" w:type="dxa"/>
          </w:tcPr>
          <w:p w:rsidR="0009562F" w:rsidRDefault="009E5286">
            <w:pPr>
              <w:pStyle w:val="TableParagraph"/>
              <w:spacing w:before="194"/>
              <w:ind w:left="0" w:right="353"/>
              <w:jc w:val="right"/>
              <w:rPr>
                <w:sz w:val="20"/>
              </w:rPr>
            </w:pPr>
            <w:r>
              <w:rPr>
                <w:spacing w:val="-5"/>
                <w:sz w:val="20"/>
              </w:rPr>
              <w:t>FR-02</w:t>
            </w:r>
          </w:p>
        </w:tc>
        <w:tc>
          <w:tcPr>
            <w:tcW w:w="6364" w:type="dxa"/>
          </w:tcPr>
          <w:p w:rsidR="0009562F" w:rsidRDefault="009E5286">
            <w:pPr>
              <w:pStyle w:val="TableParagraph"/>
              <w:ind w:right="204"/>
              <w:rPr>
                <w:sz w:val="20"/>
              </w:rPr>
            </w:pPr>
            <w:r>
              <w:rPr>
                <w:sz w:val="20"/>
              </w:rPr>
              <w:t>System</w:t>
            </w:r>
            <w:r>
              <w:rPr>
                <w:spacing w:val="-12"/>
                <w:sz w:val="20"/>
              </w:rPr>
              <w:t xml:space="preserve"> </w:t>
            </w:r>
            <w:r>
              <w:rPr>
                <w:sz w:val="20"/>
              </w:rPr>
              <w:t>shall</w:t>
            </w:r>
            <w:r>
              <w:rPr>
                <w:spacing w:val="-12"/>
                <w:sz w:val="20"/>
              </w:rPr>
              <w:t xml:space="preserve"> </w:t>
            </w:r>
            <w:r>
              <w:rPr>
                <w:sz w:val="20"/>
              </w:rPr>
              <w:t>classify</w:t>
            </w:r>
            <w:r>
              <w:rPr>
                <w:spacing w:val="-12"/>
                <w:sz w:val="20"/>
              </w:rPr>
              <w:t xml:space="preserve"> </w:t>
            </w:r>
            <w:r>
              <w:rPr>
                <w:sz w:val="20"/>
              </w:rPr>
              <w:t>investors</w:t>
            </w:r>
            <w:r>
              <w:rPr>
                <w:spacing w:val="-10"/>
                <w:sz w:val="20"/>
              </w:rPr>
              <w:t xml:space="preserve"> </w:t>
            </w:r>
            <w:r>
              <w:rPr>
                <w:sz w:val="20"/>
              </w:rPr>
              <w:t>as</w:t>
            </w:r>
            <w:r>
              <w:rPr>
                <w:spacing w:val="-11"/>
                <w:sz w:val="20"/>
              </w:rPr>
              <w:t xml:space="preserve"> </w:t>
            </w:r>
            <w:r>
              <w:rPr>
                <w:sz w:val="20"/>
              </w:rPr>
              <w:t>Conservative,</w:t>
            </w:r>
            <w:r>
              <w:rPr>
                <w:spacing w:val="-8"/>
                <w:sz w:val="20"/>
              </w:rPr>
              <w:t xml:space="preserve"> </w:t>
            </w:r>
            <w:r>
              <w:rPr>
                <w:sz w:val="20"/>
              </w:rPr>
              <w:t>Moderate,</w:t>
            </w:r>
            <w:r>
              <w:rPr>
                <w:spacing w:val="-11"/>
                <w:sz w:val="20"/>
              </w:rPr>
              <w:t xml:space="preserve"> </w:t>
            </w:r>
            <w:r>
              <w:rPr>
                <w:sz w:val="20"/>
              </w:rPr>
              <w:t>or</w:t>
            </w:r>
            <w:r>
              <w:rPr>
                <w:spacing w:val="-13"/>
                <w:sz w:val="20"/>
              </w:rPr>
              <w:t xml:space="preserve"> </w:t>
            </w:r>
            <w:r>
              <w:rPr>
                <w:sz w:val="20"/>
              </w:rPr>
              <w:t xml:space="preserve">Aggressive using the </w:t>
            </w:r>
            <w:proofErr w:type="spellStart"/>
            <w:r>
              <w:rPr>
                <w:sz w:val="20"/>
              </w:rPr>
              <w:t>XGBoost</w:t>
            </w:r>
            <w:proofErr w:type="spellEnd"/>
            <w:r>
              <w:rPr>
                <w:sz w:val="20"/>
              </w:rPr>
              <w:t xml:space="preserve"> risk profiler with SHAP </w:t>
            </w:r>
            <w:proofErr w:type="spellStart"/>
            <w:r>
              <w:rPr>
                <w:sz w:val="20"/>
              </w:rPr>
              <w:t>explainability</w:t>
            </w:r>
            <w:proofErr w:type="spellEnd"/>
            <w:r>
              <w:rPr>
                <w:sz w:val="20"/>
              </w:rPr>
              <w:t>.</w:t>
            </w:r>
          </w:p>
        </w:tc>
        <w:tc>
          <w:tcPr>
            <w:tcW w:w="1000" w:type="dxa"/>
          </w:tcPr>
          <w:p w:rsidR="0009562F" w:rsidRDefault="009E5286">
            <w:pPr>
              <w:pStyle w:val="TableParagraph"/>
              <w:spacing w:before="194"/>
              <w:ind w:left="123"/>
              <w:rPr>
                <w:sz w:val="20"/>
              </w:rPr>
            </w:pPr>
            <w:r>
              <w:rPr>
                <w:spacing w:val="-4"/>
                <w:sz w:val="20"/>
              </w:rPr>
              <w:t>High</w:t>
            </w:r>
          </w:p>
        </w:tc>
      </w:tr>
      <w:tr w:rsidR="0009562F">
        <w:trPr>
          <w:trHeight w:val="621"/>
        </w:trPr>
        <w:tc>
          <w:tcPr>
            <w:tcW w:w="1001" w:type="dxa"/>
          </w:tcPr>
          <w:p w:rsidR="0009562F" w:rsidRDefault="009E5286">
            <w:pPr>
              <w:pStyle w:val="TableParagraph"/>
              <w:spacing w:before="194"/>
              <w:ind w:left="0" w:right="353"/>
              <w:jc w:val="right"/>
              <w:rPr>
                <w:sz w:val="20"/>
              </w:rPr>
            </w:pPr>
            <w:r>
              <w:rPr>
                <w:spacing w:val="-5"/>
                <w:sz w:val="20"/>
              </w:rPr>
              <w:t>FR-03</w:t>
            </w:r>
          </w:p>
        </w:tc>
        <w:tc>
          <w:tcPr>
            <w:tcW w:w="6364" w:type="dxa"/>
          </w:tcPr>
          <w:p w:rsidR="0009562F" w:rsidRDefault="009E5286">
            <w:pPr>
              <w:pStyle w:val="TableParagraph"/>
              <w:spacing w:before="82"/>
              <w:ind w:right="204"/>
              <w:rPr>
                <w:sz w:val="20"/>
              </w:rPr>
            </w:pPr>
            <w:r>
              <w:rPr>
                <w:sz w:val="20"/>
              </w:rPr>
              <w:t>System</w:t>
            </w:r>
            <w:r>
              <w:rPr>
                <w:spacing w:val="-11"/>
                <w:sz w:val="20"/>
              </w:rPr>
              <w:t xml:space="preserve"> </w:t>
            </w:r>
            <w:r>
              <w:rPr>
                <w:sz w:val="20"/>
              </w:rPr>
              <w:t>shall</w:t>
            </w:r>
            <w:r>
              <w:rPr>
                <w:spacing w:val="-7"/>
                <w:sz w:val="20"/>
              </w:rPr>
              <w:t xml:space="preserve"> </w:t>
            </w:r>
            <w:r>
              <w:rPr>
                <w:sz w:val="20"/>
              </w:rPr>
              <w:t>generate</w:t>
            </w:r>
            <w:r>
              <w:rPr>
                <w:spacing w:val="-8"/>
                <w:sz w:val="20"/>
              </w:rPr>
              <w:t xml:space="preserve"> </w:t>
            </w:r>
            <w:r>
              <w:rPr>
                <w:sz w:val="20"/>
              </w:rPr>
              <w:t>7-day</w:t>
            </w:r>
            <w:r>
              <w:rPr>
                <w:spacing w:val="-11"/>
                <w:sz w:val="20"/>
              </w:rPr>
              <w:t xml:space="preserve"> </w:t>
            </w:r>
            <w:r>
              <w:rPr>
                <w:sz w:val="20"/>
              </w:rPr>
              <w:t>price</w:t>
            </w:r>
            <w:r>
              <w:rPr>
                <w:spacing w:val="-9"/>
                <w:sz w:val="20"/>
              </w:rPr>
              <w:t xml:space="preserve"> </w:t>
            </w:r>
            <w:r>
              <w:rPr>
                <w:sz w:val="20"/>
              </w:rPr>
              <w:t>forecasts</w:t>
            </w:r>
            <w:r>
              <w:rPr>
                <w:spacing w:val="-8"/>
                <w:sz w:val="20"/>
              </w:rPr>
              <w:t xml:space="preserve"> </w:t>
            </w:r>
            <w:r>
              <w:rPr>
                <w:sz w:val="20"/>
              </w:rPr>
              <w:t>for</w:t>
            </w:r>
            <w:r>
              <w:rPr>
                <w:spacing w:val="-9"/>
                <w:sz w:val="20"/>
              </w:rPr>
              <w:t xml:space="preserve"> </w:t>
            </w:r>
            <w:r>
              <w:rPr>
                <w:sz w:val="20"/>
              </w:rPr>
              <w:t>all</w:t>
            </w:r>
            <w:r>
              <w:rPr>
                <w:spacing w:val="-9"/>
                <w:sz w:val="20"/>
              </w:rPr>
              <w:t xml:space="preserve"> </w:t>
            </w:r>
            <w:r>
              <w:rPr>
                <w:sz w:val="20"/>
              </w:rPr>
              <w:t>8</w:t>
            </w:r>
            <w:r>
              <w:rPr>
                <w:spacing w:val="-9"/>
                <w:sz w:val="20"/>
              </w:rPr>
              <w:t xml:space="preserve"> </w:t>
            </w:r>
            <w:r>
              <w:rPr>
                <w:sz w:val="20"/>
              </w:rPr>
              <w:t>validated</w:t>
            </w:r>
            <w:r>
              <w:rPr>
                <w:spacing w:val="-5"/>
                <w:sz w:val="20"/>
              </w:rPr>
              <w:t xml:space="preserve"> </w:t>
            </w:r>
            <w:r>
              <w:rPr>
                <w:sz w:val="20"/>
              </w:rPr>
              <w:t>Nifty50 tickers using the ensemble model.</w:t>
            </w:r>
          </w:p>
        </w:tc>
        <w:tc>
          <w:tcPr>
            <w:tcW w:w="1000" w:type="dxa"/>
          </w:tcPr>
          <w:p w:rsidR="0009562F" w:rsidRDefault="009E5286">
            <w:pPr>
              <w:pStyle w:val="TableParagraph"/>
              <w:spacing w:before="194"/>
              <w:ind w:left="123"/>
              <w:rPr>
                <w:sz w:val="20"/>
              </w:rPr>
            </w:pPr>
            <w:r>
              <w:rPr>
                <w:spacing w:val="-4"/>
                <w:sz w:val="20"/>
              </w:rPr>
              <w:t>High</w:t>
            </w:r>
          </w:p>
        </w:tc>
      </w:tr>
      <w:tr w:rsidR="0009562F">
        <w:trPr>
          <w:trHeight w:val="616"/>
        </w:trPr>
        <w:tc>
          <w:tcPr>
            <w:tcW w:w="1001" w:type="dxa"/>
          </w:tcPr>
          <w:p w:rsidR="0009562F" w:rsidRDefault="009E5286">
            <w:pPr>
              <w:pStyle w:val="TableParagraph"/>
              <w:spacing w:before="194"/>
              <w:ind w:left="0" w:right="353"/>
              <w:jc w:val="right"/>
              <w:rPr>
                <w:sz w:val="20"/>
              </w:rPr>
            </w:pPr>
            <w:r>
              <w:rPr>
                <w:spacing w:val="-5"/>
                <w:sz w:val="20"/>
              </w:rPr>
              <w:t>FR-04</w:t>
            </w:r>
          </w:p>
        </w:tc>
        <w:tc>
          <w:tcPr>
            <w:tcW w:w="6364" w:type="dxa"/>
          </w:tcPr>
          <w:p w:rsidR="0009562F" w:rsidRDefault="009E5286">
            <w:pPr>
              <w:pStyle w:val="TableParagraph"/>
              <w:ind w:right="204"/>
              <w:rPr>
                <w:sz w:val="20"/>
              </w:rPr>
            </w:pPr>
            <w:r>
              <w:rPr>
                <w:sz w:val="20"/>
              </w:rPr>
              <w:t>System</w:t>
            </w:r>
            <w:r>
              <w:rPr>
                <w:spacing w:val="-11"/>
                <w:sz w:val="20"/>
              </w:rPr>
              <w:t xml:space="preserve"> </w:t>
            </w:r>
            <w:r>
              <w:rPr>
                <w:sz w:val="20"/>
              </w:rPr>
              <w:t>shall</w:t>
            </w:r>
            <w:r>
              <w:rPr>
                <w:spacing w:val="-8"/>
                <w:sz w:val="20"/>
              </w:rPr>
              <w:t xml:space="preserve"> </w:t>
            </w:r>
            <w:r>
              <w:rPr>
                <w:sz w:val="20"/>
              </w:rPr>
              <w:t>produce</w:t>
            </w:r>
            <w:r>
              <w:rPr>
                <w:spacing w:val="-8"/>
                <w:sz w:val="20"/>
              </w:rPr>
              <w:t xml:space="preserve"> </w:t>
            </w:r>
            <w:r>
              <w:rPr>
                <w:sz w:val="20"/>
              </w:rPr>
              <w:t>BUY/SELL/HOLD</w:t>
            </w:r>
            <w:r>
              <w:rPr>
                <w:spacing w:val="-7"/>
                <w:sz w:val="20"/>
              </w:rPr>
              <w:t xml:space="preserve"> </w:t>
            </w:r>
            <w:r>
              <w:rPr>
                <w:sz w:val="20"/>
              </w:rPr>
              <w:t>signals</w:t>
            </w:r>
            <w:r>
              <w:rPr>
                <w:spacing w:val="-8"/>
                <w:sz w:val="20"/>
              </w:rPr>
              <w:t xml:space="preserve"> </w:t>
            </w:r>
            <w:r>
              <w:rPr>
                <w:sz w:val="20"/>
              </w:rPr>
              <w:t>with</w:t>
            </w:r>
            <w:r>
              <w:rPr>
                <w:spacing w:val="-8"/>
                <w:sz w:val="20"/>
              </w:rPr>
              <w:t xml:space="preserve"> </w:t>
            </w:r>
            <w:r>
              <w:rPr>
                <w:sz w:val="20"/>
              </w:rPr>
              <w:t>a</w:t>
            </w:r>
            <w:r>
              <w:rPr>
                <w:spacing w:val="-10"/>
                <w:sz w:val="20"/>
              </w:rPr>
              <w:t xml:space="preserve"> </w:t>
            </w:r>
            <w:r>
              <w:rPr>
                <w:sz w:val="20"/>
              </w:rPr>
              <w:t>100-point</w:t>
            </w:r>
            <w:r>
              <w:rPr>
                <w:spacing w:val="-8"/>
                <w:sz w:val="20"/>
              </w:rPr>
              <w:t xml:space="preserve"> </w:t>
            </w:r>
            <w:r>
              <w:rPr>
                <w:sz w:val="20"/>
              </w:rPr>
              <w:t>AI</w:t>
            </w:r>
            <w:r>
              <w:rPr>
                <w:spacing w:val="-11"/>
                <w:sz w:val="20"/>
              </w:rPr>
              <w:t xml:space="preserve"> </w:t>
            </w:r>
            <w:r>
              <w:rPr>
                <w:sz w:val="20"/>
              </w:rPr>
              <w:t>score broken down into Sentiment, Risk Fit, and Valuation components.</w:t>
            </w:r>
          </w:p>
        </w:tc>
        <w:tc>
          <w:tcPr>
            <w:tcW w:w="1000" w:type="dxa"/>
          </w:tcPr>
          <w:p w:rsidR="0009562F" w:rsidRDefault="009E5286">
            <w:pPr>
              <w:pStyle w:val="TableParagraph"/>
              <w:spacing w:before="194"/>
              <w:ind w:left="123"/>
              <w:rPr>
                <w:sz w:val="20"/>
              </w:rPr>
            </w:pPr>
            <w:r>
              <w:rPr>
                <w:spacing w:val="-4"/>
                <w:sz w:val="20"/>
              </w:rPr>
              <w:t>High</w:t>
            </w:r>
          </w:p>
        </w:tc>
      </w:tr>
      <w:tr w:rsidR="0009562F">
        <w:trPr>
          <w:trHeight w:val="621"/>
        </w:trPr>
        <w:tc>
          <w:tcPr>
            <w:tcW w:w="1001" w:type="dxa"/>
          </w:tcPr>
          <w:p w:rsidR="0009562F" w:rsidRDefault="009E5286">
            <w:pPr>
              <w:pStyle w:val="TableParagraph"/>
              <w:spacing w:before="197"/>
              <w:ind w:left="0" w:right="353"/>
              <w:jc w:val="right"/>
              <w:rPr>
                <w:sz w:val="20"/>
              </w:rPr>
            </w:pPr>
            <w:r>
              <w:rPr>
                <w:spacing w:val="-5"/>
                <w:sz w:val="20"/>
              </w:rPr>
              <w:t>FR-05</w:t>
            </w:r>
          </w:p>
        </w:tc>
        <w:tc>
          <w:tcPr>
            <w:tcW w:w="6364" w:type="dxa"/>
          </w:tcPr>
          <w:p w:rsidR="0009562F" w:rsidRDefault="009E5286">
            <w:pPr>
              <w:pStyle w:val="TableParagraph"/>
              <w:spacing w:before="85"/>
              <w:ind w:right="204"/>
              <w:rPr>
                <w:sz w:val="20"/>
              </w:rPr>
            </w:pPr>
            <w:r>
              <w:rPr>
                <w:sz w:val="20"/>
              </w:rPr>
              <w:t>System</w:t>
            </w:r>
            <w:r>
              <w:rPr>
                <w:spacing w:val="-11"/>
                <w:sz w:val="20"/>
              </w:rPr>
              <w:t xml:space="preserve"> </w:t>
            </w:r>
            <w:r>
              <w:rPr>
                <w:sz w:val="20"/>
              </w:rPr>
              <w:t>shall</w:t>
            </w:r>
            <w:r>
              <w:rPr>
                <w:spacing w:val="-10"/>
                <w:sz w:val="20"/>
              </w:rPr>
              <w:t xml:space="preserve"> </w:t>
            </w:r>
            <w:r>
              <w:rPr>
                <w:sz w:val="20"/>
              </w:rPr>
              <w:t>track</w:t>
            </w:r>
            <w:r>
              <w:rPr>
                <w:spacing w:val="-10"/>
                <w:sz w:val="20"/>
              </w:rPr>
              <w:t xml:space="preserve"> </w:t>
            </w:r>
            <w:r>
              <w:rPr>
                <w:sz w:val="20"/>
              </w:rPr>
              <w:t>portfolio</w:t>
            </w:r>
            <w:r>
              <w:rPr>
                <w:spacing w:val="-8"/>
                <w:sz w:val="20"/>
              </w:rPr>
              <w:t xml:space="preserve"> </w:t>
            </w:r>
            <w:r>
              <w:rPr>
                <w:sz w:val="20"/>
              </w:rPr>
              <w:t>holdings</w:t>
            </w:r>
            <w:r>
              <w:rPr>
                <w:spacing w:val="-10"/>
                <w:sz w:val="20"/>
              </w:rPr>
              <w:t xml:space="preserve"> </w:t>
            </w:r>
            <w:r>
              <w:rPr>
                <w:sz w:val="20"/>
              </w:rPr>
              <w:t>with</w:t>
            </w:r>
            <w:r>
              <w:rPr>
                <w:spacing w:val="-11"/>
                <w:sz w:val="20"/>
              </w:rPr>
              <w:t xml:space="preserve"> </w:t>
            </w:r>
            <w:r>
              <w:rPr>
                <w:sz w:val="20"/>
              </w:rPr>
              <w:t>real-time</w:t>
            </w:r>
            <w:r>
              <w:rPr>
                <w:spacing w:val="-9"/>
                <w:sz w:val="20"/>
              </w:rPr>
              <w:t xml:space="preserve"> </w:t>
            </w:r>
            <w:r>
              <w:rPr>
                <w:sz w:val="20"/>
              </w:rPr>
              <w:t>P&amp;L,</w:t>
            </w:r>
            <w:r>
              <w:rPr>
                <w:spacing w:val="-9"/>
                <w:sz w:val="20"/>
              </w:rPr>
              <w:t xml:space="preserve"> </w:t>
            </w:r>
            <w:r>
              <w:rPr>
                <w:sz w:val="20"/>
              </w:rPr>
              <w:t>asset</w:t>
            </w:r>
            <w:r>
              <w:rPr>
                <w:spacing w:val="-9"/>
                <w:sz w:val="20"/>
              </w:rPr>
              <w:t xml:space="preserve"> </w:t>
            </w:r>
            <w:r>
              <w:rPr>
                <w:sz w:val="20"/>
              </w:rPr>
              <w:t>allocation, and invested vs. current value.</w:t>
            </w:r>
          </w:p>
        </w:tc>
        <w:tc>
          <w:tcPr>
            <w:tcW w:w="1000" w:type="dxa"/>
          </w:tcPr>
          <w:p w:rsidR="0009562F" w:rsidRDefault="009E5286">
            <w:pPr>
              <w:pStyle w:val="TableParagraph"/>
              <w:spacing w:before="197"/>
              <w:ind w:left="123"/>
              <w:rPr>
                <w:sz w:val="20"/>
              </w:rPr>
            </w:pPr>
            <w:r>
              <w:rPr>
                <w:spacing w:val="-4"/>
                <w:sz w:val="20"/>
              </w:rPr>
              <w:t>High</w:t>
            </w:r>
          </w:p>
        </w:tc>
      </w:tr>
      <w:tr w:rsidR="0009562F">
        <w:trPr>
          <w:trHeight w:val="618"/>
        </w:trPr>
        <w:tc>
          <w:tcPr>
            <w:tcW w:w="1001" w:type="dxa"/>
          </w:tcPr>
          <w:p w:rsidR="0009562F" w:rsidRDefault="009E5286">
            <w:pPr>
              <w:pStyle w:val="TableParagraph"/>
              <w:spacing w:before="194"/>
              <w:ind w:left="0" w:right="353"/>
              <w:jc w:val="right"/>
              <w:rPr>
                <w:sz w:val="20"/>
              </w:rPr>
            </w:pPr>
            <w:r>
              <w:rPr>
                <w:spacing w:val="-5"/>
                <w:sz w:val="20"/>
              </w:rPr>
              <w:t>FR-06</w:t>
            </w:r>
          </w:p>
        </w:tc>
        <w:tc>
          <w:tcPr>
            <w:tcW w:w="6364" w:type="dxa"/>
          </w:tcPr>
          <w:p w:rsidR="0009562F" w:rsidRDefault="009E5286">
            <w:pPr>
              <w:pStyle w:val="TableParagraph"/>
              <w:rPr>
                <w:sz w:val="20"/>
              </w:rPr>
            </w:pPr>
            <w:r>
              <w:rPr>
                <w:sz w:val="20"/>
              </w:rPr>
              <w:t>System</w:t>
            </w:r>
            <w:r>
              <w:rPr>
                <w:spacing w:val="-10"/>
                <w:sz w:val="20"/>
              </w:rPr>
              <w:t xml:space="preserve"> </w:t>
            </w:r>
            <w:r>
              <w:rPr>
                <w:sz w:val="20"/>
              </w:rPr>
              <w:t>shall</w:t>
            </w:r>
            <w:r>
              <w:rPr>
                <w:spacing w:val="-7"/>
                <w:sz w:val="20"/>
              </w:rPr>
              <w:t xml:space="preserve"> </w:t>
            </w:r>
            <w:r>
              <w:rPr>
                <w:sz w:val="20"/>
              </w:rPr>
              <w:t>send</w:t>
            </w:r>
            <w:r>
              <w:rPr>
                <w:spacing w:val="-6"/>
                <w:sz w:val="20"/>
              </w:rPr>
              <w:t xml:space="preserve"> </w:t>
            </w:r>
            <w:r>
              <w:rPr>
                <w:sz w:val="20"/>
              </w:rPr>
              <w:t>email</w:t>
            </w:r>
            <w:r>
              <w:rPr>
                <w:spacing w:val="-9"/>
                <w:sz w:val="20"/>
              </w:rPr>
              <w:t xml:space="preserve"> </w:t>
            </w:r>
            <w:r>
              <w:rPr>
                <w:sz w:val="20"/>
              </w:rPr>
              <w:t>alerts</w:t>
            </w:r>
            <w:r>
              <w:rPr>
                <w:spacing w:val="-8"/>
                <w:sz w:val="20"/>
              </w:rPr>
              <w:t xml:space="preserve"> </w:t>
            </w:r>
            <w:r>
              <w:rPr>
                <w:sz w:val="20"/>
              </w:rPr>
              <w:t>via</w:t>
            </w:r>
            <w:r>
              <w:rPr>
                <w:spacing w:val="-9"/>
                <w:sz w:val="20"/>
              </w:rPr>
              <w:t xml:space="preserve"> </w:t>
            </w:r>
            <w:r>
              <w:rPr>
                <w:sz w:val="20"/>
              </w:rPr>
              <w:t>Gmail</w:t>
            </w:r>
            <w:r>
              <w:rPr>
                <w:spacing w:val="-7"/>
                <w:sz w:val="20"/>
              </w:rPr>
              <w:t xml:space="preserve"> </w:t>
            </w:r>
            <w:r>
              <w:rPr>
                <w:sz w:val="20"/>
              </w:rPr>
              <w:t>SMTP</w:t>
            </w:r>
            <w:r>
              <w:rPr>
                <w:spacing w:val="-7"/>
                <w:sz w:val="20"/>
              </w:rPr>
              <w:t xml:space="preserve"> </w:t>
            </w:r>
            <w:r>
              <w:rPr>
                <w:sz w:val="20"/>
              </w:rPr>
              <w:t>when</w:t>
            </w:r>
            <w:r>
              <w:rPr>
                <w:spacing w:val="-6"/>
                <w:sz w:val="20"/>
              </w:rPr>
              <w:t xml:space="preserve"> </w:t>
            </w:r>
            <w:r>
              <w:rPr>
                <w:sz w:val="20"/>
              </w:rPr>
              <w:t>watchlist</w:t>
            </w:r>
            <w:r>
              <w:rPr>
                <w:spacing w:val="-9"/>
                <w:sz w:val="20"/>
              </w:rPr>
              <w:t xml:space="preserve"> </w:t>
            </w:r>
            <w:r>
              <w:rPr>
                <w:sz w:val="20"/>
              </w:rPr>
              <w:t>price</w:t>
            </w:r>
            <w:r>
              <w:rPr>
                <w:spacing w:val="-9"/>
                <w:sz w:val="20"/>
              </w:rPr>
              <w:t xml:space="preserve"> </w:t>
            </w:r>
            <w:r>
              <w:rPr>
                <w:sz w:val="20"/>
              </w:rPr>
              <w:t>targets are triggered.</w:t>
            </w:r>
          </w:p>
        </w:tc>
        <w:tc>
          <w:tcPr>
            <w:tcW w:w="1000" w:type="dxa"/>
          </w:tcPr>
          <w:p w:rsidR="0009562F" w:rsidRDefault="009E5286">
            <w:pPr>
              <w:pStyle w:val="TableParagraph"/>
              <w:spacing w:before="194"/>
              <w:ind w:left="123"/>
              <w:rPr>
                <w:sz w:val="20"/>
              </w:rPr>
            </w:pPr>
            <w:r>
              <w:rPr>
                <w:spacing w:val="-2"/>
                <w:sz w:val="20"/>
              </w:rPr>
              <w:t>Medium</w:t>
            </w:r>
          </w:p>
        </w:tc>
      </w:tr>
      <w:tr w:rsidR="0009562F">
        <w:trPr>
          <w:trHeight w:val="621"/>
        </w:trPr>
        <w:tc>
          <w:tcPr>
            <w:tcW w:w="1001" w:type="dxa"/>
          </w:tcPr>
          <w:p w:rsidR="0009562F" w:rsidRDefault="009E5286">
            <w:pPr>
              <w:pStyle w:val="TableParagraph"/>
              <w:spacing w:before="194"/>
              <w:ind w:left="0" w:right="353"/>
              <w:jc w:val="right"/>
              <w:rPr>
                <w:sz w:val="20"/>
              </w:rPr>
            </w:pPr>
            <w:r>
              <w:rPr>
                <w:spacing w:val="-5"/>
                <w:sz w:val="20"/>
              </w:rPr>
              <w:t>FR-07</w:t>
            </w:r>
          </w:p>
        </w:tc>
        <w:tc>
          <w:tcPr>
            <w:tcW w:w="6364" w:type="dxa"/>
          </w:tcPr>
          <w:p w:rsidR="0009562F" w:rsidRDefault="009E5286">
            <w:pPr>
              <w:pStyle w:val="TableParagraph"/>
              <w:spacing w:before="82"/>
              <w:ind w:right="204"/>
              <w:rPr>
                <w:sz w:val="20"/>
              </w:rPr>
            </w:pPr>
            <w:r>
              <w:rPr>
                <w:sz w:val="20"/>
              </w:rPr>
              <w:t>System</w:t>
            </w:r>
            <w:r>
              <w:rPr>
                <w:spacing w:val="-12"/>
                <w:sz w:val="20"/>
              </w:rPr>
              <w:t xml:space="preserve"> </w:t>
            </w:r>
            <w:r>
              <w:rPr>
                <w:sz w:val="20"/>
              </w:rPr>
              <w:t>shall</w:t>
            </w:r>
            <w:r>
              <w:rPr>
                <w:spacing w:val="-13"/>
                <w:sz w:val="20"/>
              </w:rPr>
              <w:t xml:space="preserve"> </w:t>
            </w:r>
            <w:r>
              <w:rPr>
                <w:sz w:val="20"/>
              </w:rPr>
              <w:t>execute</w:t>
            </w:r>
            <w:r>
              <w:rPr>
                <w:spacing w:val="-10"/>
                <w:sz w:val="20"/>
              </w:rPr>
              <w:t xml:space="preserve"> </w:t>
            </w:r>
            <w:r>
              <w:rPr>
                <w:sz w:val="20"/>
              </w:rPr>
              <w:t>vectorized</w:t>
            </w:r>
            <w:r>
              <w:rPr>
                <w:spacing w:val="-8"/>
                <w:sz w:val="20"/>
              </w:rPr>
              <w:t xml:space="preserve"> </w:t>
            </w:r>
            <w:proofErr w:type="spellStart"/>
            <w:r>
              <w:rPr>
                <w:sz w:val="20"/>
              </w:rPr>
              <w:t>backtests</w:t>
            </w:r>
            <w:proofErr w:type="spellEnd"/>
            <w:r>
              <w:rPr>
                <w:spacing w:val="-11"/>
                <w:sz w:val="20"/>
              </w:rPr>
              <w:t xml:space="preserve"> </w:t>
            </w:r>
            <w:r>
              <w:rPr>
                <w:sz w:val="20"/>
              </w:rPr>
              <w:t>with</w:t>
            </w:r>
            <w:r>
              <w:rPr>
                <w:spacing w:val="-12"/>
                <w:sz w:val="20"/>
              </w:rPr>
              <w:t xml:space="preserve"> </w:t>
            </w:r>
            <w:r>
              <w:rPr>
                <w:sz w:val="20"/>
              </w:rPr>
              <w:t>Sharpe</w:t>
            </w:r>
            <w:r>
              <w:rPr>
                <w:spacing w:val="-12"/>
                <w:sz w:val="20"/>
              </w:rPr>
              <w:t xml:space="preserve"> </w:t>
            </w:r>
            <w:r>
              <w:rPr>
                <w:sz w:val="20"/>
              </w:rPr>
              <w:t>ratio,</w:t>
            </w:r>
            <w:r>
              <w:rPr>
                <w:spacing w:val="-12"/>
                <w:sz w:val="20"/>
              </w:rPr>
              <w:t xml:space="preserve"> </w:t>
            </w:r>
            <w:r>
              <w:rPr>
                <w:sz w:val="20"/>
              </w:rPr>
              <w:t>maximum drawdown, CAGR, and Nifty50 benchmark comparison.</w:t>
            </w:r>
          </w:p>
        </w:tc>
        <w:tc>
          <w:tcPr>
            <w:tcW w:w="1000" w:type="dxa"/>
          </w:tcPr>
          <w:p w:rsidR="0009562F" w:rsidRDefault="009E5286">
            <w:pPr>
              <w:pStyle w:val="TableParagraph"/>
              <w:spacing w:before="194"/>
              <w:ind w:left="123"/>
              <w:rPr>
                <w:sz w:val="20"/>
              </w:rPr>
            </w:pPr>
            <w:r>
              <w:rPr>
                <w:spacing w:val="-2"/>
                <w:sz w:val="20"/>
              </w:rPr>
              <w:t>Medium</w:t>
            </w:r>
          </w:p>
        </w:tc>
      </w:tr>
      <w:tr w:rsidR="0009562F">
        <w:trPr>
          <w:trHeight w:val="618"/>
        </w:trPr>
        <w:tc>
          <w:tcPr>
            <w:tcW w:w="1001" w:type="dxa"/>
          </w:tcPr>
          <w:p w:rsidR="0009562F" w:rsidRDefault="009E5286">
            <w:pPr>
              <w:pStyle w:val="TableParagraph"/>
              <w:spacing w:before="194"/>
              <w:ind w:left="0" w:right="353"/>
              <w:jc w:val="right"/>
              <w:rPr>
                <w:sz w:val="20"/>
              </w:rPr>
            </w:pPr>
            <w:r>
              <w:rPr>
                <w:spacing w:val="-5"/>
                <w:sz w:val="20"/>
              </w:rPr>
              <w:t>FR-08</w:t>
            </w:r>
          </w:p>
        </w:tc>
        <w:tc>
          <w:tcPr>
            <w:tcW w:w="6364" w:type="dxa"/>
          </w:tcPr>
          <w:p w:rsidR="0009562F" w:rsidRDefault="009E5286">
            <w:pPr>
              <w:pStyle w:val="TableParagraph"/>
              <w:ind w:right="204"/>
              <w:rPr>
                <w:sz w:val="20"/>
              </w:rPr>
            </w:pPr>
            <w:r>
              <w:rPr>
                <w:sz w:val="20"/>
              </w:rPr>
              <w:t>System</w:t>
            </w:r>
            <w:r>
              <w:rPr>
                <w:spacing w:val="-11"/>
                <w:sz w:val="20"/>
              </w:rPr>
              <w:t xml:space="preserve"> </w:t>
            </w:r>
            <w:r>
              <w:rPr>
                <w:sz w:val="20"/>
              </w:rPr>
              <w:t>shall</w:t>
            </w:r>
            <w:r>
              <w:rPr>
                <w:spacing w:val="-10"/>
                <w:sz w:val="20"/>
              </w:rPr>
              <w:t xml:space="preserve"> </w:t>
            </w:r>
            <w:r>
              <w:rPr>
                <w:sz w:val="20"/>
              </w:rPr>
              <w:t>support</w:t>
            </w:r>
            <w:r>
              <w:rPr>
                <w:spacing w:val="-11"/>
                <w:sz w:val="20"/>
              </w:rPr>
              <w:t xml:space="preserve"> </w:t>
            </w:r>
            <w:r>
              <w:rPr>
                <w:sz w:val="20"/>
              </w:rPr>
              <w:t>complete</w:t>
            </w:r>
            <w:r>
              <w:rPr>
                <w:spacing w:val="-9"/>
                <w:sz w:val="20"/>
              </w:rPr>
              <w:t xml:space="preserve"> </w:t>
            </w:r>
            <w:r>
              <w:rPr>
                <w:sz w:val="20"/>
              </w:rPr>
              <w:t>UI</w:t>
            </w:r>
            <w:r>
              <w:rPr>
                <w:spacing w:val="-9"/>
                <w:sz w:val="20"/>
              </w:rPr>
              <w:t xml:space="preserve"> </w:t>
            </w:r>
            <w:proofErr w:type="spellStart"/>
            <w:r>
              <w:rPr>
                <w:sz w:val="20"/>
              </w:rPr>
              <w:t>localisation</w:t>
            </w:r>
            <w:proofErr w:type="spellEnd"/>
            <w:r>
              <w:rPr>
                <w:spacing w:val="-8"/>
                <w:sz w:val="20"/>
              </w:rPr>
              <w:t xml:space="preserve"> </w:t>
            </w:r>
            <w:r>
              <w:rPr>
                <w:sz w:val="20"/>
              </w:rPr>
              <w:t>in</w:t>
            </w:r>
            <w:r>
              <w:rPr>
                <w:spacing w:val="-8"/>
                <w:sz w:val="20"/>
              </w:rPr>
              <w:t xml:space="preserve"> </w:t>
            </w:r>
            <w:r>
              <w:rPr>
                <w:sz w:val="20"/>
              </w:rPr>
              <w:t>Hindi,</w:t>
            </w:r>
            <w:r>
              <w:rPr>
                <w:spacing w:val="-9"/>
                <w:sz w:val="20"/>
              </w:rPr>
              <w:t xml:space="preserve"> </w:t>
            </w:r>
            <w:r>
              <w:rPr>
                <w:sz w:val="20"/>
              </w:rPr>
              <w:t>Gujarati,</w:t>
            </w:r>
            <w:r>
              <w:rPr>
                <w:spacing w:val="-9"/>
                <w:sz w:val="20"/>
              </w:rPr>
              <w:t xml:space="preserve"> </w:t>
            </w:r>
            <w:r>
              <w:rPr>
                <w:sz w:val="20"/>
              </w:rPr>
              <w:t>and Punjabi across all components.</w:t>
            </w:r>
          </w:p>
        </w:tc>
        <w:tc>
          <w:tcPr>
            <w:tcW w:w="1000" w:type="dxa"/>
          </w:tcPr>
          <w:p w:rsidR="0009562F" w:rsidRDefault="009E5286">
            <w:pPr>
              <w:pStyle w:val="TableParagraph"/>
              <w:spacing w:before="194"/>
              <w:ind w:left="123"/>
              <w:rPr>
                <w:sz w:val="20"/>
              </w:rPr>
            </w:pPr>
            <w:r>
              <w:rPr>
                <w:spacing w:val="-2"/>
                <w:sz w:val="20"/>
              </w:rPr>
              <w:t>Medium</w:t>
            </w:r>
          </w:p>
        </w:tc>
      </w:tr>
    </w:tbl>
    <w:p w:rsidR="0009562F" w:rsidRDefault="0009562F">
      <w:pPr>
        <w:pStyle w:val="TableParagraph"/>
        <w:rPr>
          <w:sz w:val="20"/>
        </w:rPr>
        <w:sectPr w:rsidR="0009562F">
          <w:pgSz w:w="12240" w:h="15840"/>
          <w:pgMar w:top="1380" w:right="360" w:bottom="1547" w:left="720" w:header="0" w:footer="708"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6364"/>
        <w:gridCol w:w="1000"/>
      </w:tblGrid>
      <w:tr w:rsidR="0009562F">
        <w:trPr>
          <w:trHeight w:val="391"/>
        </w:trPr>
        <w:tc>
          <w:tcPr>
            <w:tcW w:w="1001" w:type="dxa"/>
            <w:shd w:val="clear" w:color="auto" w:fill="D9D9D9"/>
          </w:tcPr>
          <w:p w:rsidR="0009562F" w:rsidRDefault="009E5286">
            <w:pPr>
              <w:pStyle w:val="TableParagraph"/>
              <w:spacing w:before="80"/>
              <w:ind w:left="0" w:right="373"/>
              <w:jc w:val="right"/>
              <w:rPr>
                <w:b/>
                <w:sz w:val="20"/>
              </w:rPr>
            </w:pPr>
            <w:r>
              <w:rPr>
                <w:b/>
                <w:spacing w:val="-5"/>
                <w:sz w:val="20"/>
              </w:rPr>
              <w:lastRenderedPageBreak/>
              <w:t>ID</w:t>
            </w:r>
          </w:p>
        </w:tc>
        <w:tc>
          <w:tcPr>
            <w:tcW w:w="6364" w:type="dxa"/>
            <w:shd w:val="clear" w:color="auto" w:fill="D9D9D9"/>
          </w:tcPr>
          <w:p w:rsidR="0009562F" w:rsidRDefault="009E5286">
            <w:pPr>
              <w:pStyle w:val="TableParagraph"/>
              <w:spacing w:before="80"/>
              <w:ind w:left="15" w:right="7"/>
              <w:jc w:val="center"/>
              <w:rPr>
                <w:b/>
                <w:sz w:val="20"/>
              </w:rPr>
            </w:pPr>
            <w:r>
              <w:rPr>
                <w:b/>
                <w:spacing w:val="-2"/>
                <w:sz w:val="20"/>
              </w:rPr>
              <w:t>Requirement</w:t>
            </w:r>
            <w:r>
              <w:rPr>
                <w:b/>
                <w:spacing w:val="2"/>
                <w:sz w:val="20"/>
              </w:rPr>
              <w:t xml:space="preserve"> </w:t>
            </w:r>
            <w:r>
              <w:rPr>
                <w:b/>
                <w:spacing w:val="-2"/>
                <w:sz w:val="20"/>
              </w:rPr>
              <w:t>Description</w:t>
            </w:r>
          </w:p>
        </w:tc>
        <w:tc>
          <w:tcPr>
            <w:tcW w:w="1000" w:type="dxa"/>
            <w:shd w:val="clear" w:color="auto" w:fill="D9D9D9"/>
          </w:tcPr>
          <w:p w:rsidR="0009562F" w:rsidRDefault="009E5286">
            <w:pPr>
              <w:pStyle w:val="TableParagraph"/>
              <w:spacing w:before="80"/>
              <w:ind w:left="164"/>
              <w:rPr>
                <w:b/>
                <w:sz w:val="20"/>
              </w:rPr>
            </w:pPr>
            <w:r>
              <w:rPr>
                <w:b/>
                <w:spacing w:val="-2"/>
                <w:sz w:val="20"/>
              </w:rPr>
              <w:t>Priority</w:t>
            </w:r>
          </w:p>
        </w:tc>
      </w:tr>
      <w:tr w:rsidR="0009562F">
        <w:trPr>
          <w:trHeight w:val="616"/>
        </w:trPr>
        <w:tc>
          <w:tcPr>
            <w:tcW w:w="1001" w:type="dxa"/>
          </w:tcPr>
          <w:p w:rsidR="0009562F" w:rsidRDefault="009E5286">
            <w:pPr>
              <w:pStyle w:val="TableParagraph"/>
              <w:spacing w:before="194"/>
              <w:ind w:left="0" w:right="353"/>
              <w:jc w:val="right"/>
              <w:rPr>
                <w:sz w:val="20"/>
              </w:rPr>
            </w:pPr>
            <w:r>
              <w:rPr>
                <w:spacing w:val="-5"/>
                <w:sz w:val="20"/>
              </w:rPr>
              <w:t>FR-09</w:t>
            </w:r>
          </w:p>
        </w:tc>
        <w:tc>
          <w:tcPr>
            <w:tcW w:w="6364" w:type="dxa"/>
          </w:tcPr>
          <w:p w:rsidR="0009562F" w:rsidRDefault="009E5286">
            <w:pPr>
              <w:pStyle w:val="TableParagraph"/>
              <w:ind w:right="204"/>
              <w:rPr>
                <w:sz w:val="20"/>
              </w:rPr>
            </w:pPr>
            <w:r>
              <w:rPr>
                <w:sz w:val="20"/>
              </w:rPr>
              <w:t>System</w:t>
            </w:r>
            <w:r>
              <w:rPr>
                <w:spacing w:val="-11"/>
                <w:sz w:val="20"/>
              </w:rPr>
              <w:t xml:space="preserve"> </w:t>
            </w:r>
            <w:r>
              <w:rPr>
                <w:sz w:val="20"/>
              </w:rPr>
              <w:t>shall</w:t>
            </w:r>
            <w:r>
              <w:rPr>
                <w:spacing w:val="-10"/>
                <w:sz w:val="20"/>
              </w:rPr>
              <w:t xml:space="preserve"> </w:t>
            </w:r>
            <w:r>
              <w:rPr>
                <w:sz w:val="20"/>
              </w:rPr>
              <w:t>display</w:t>
            </w:r>
            <w:r>
              <w:rPr>
                <w:spacing w:val="-10"/>
                <w:sz w:val="20"/>
              </w:rPr>
              <w:t xml:space="preserve"> </w:t>
            </w:r>
            <w:r>
              <w:rPr>
                <w:sz w:val="20"/>
              </w:rPr>
              <w:t>a</w:t>
            </w:r>
            <w:r>
              <w:rPr>
                <w:spacing w:val="-10"/>
                <w:sz w:val="20"/>
              </w:rPr>
              <w:t xml:space="preserve"> </w:t>
            </w:r>
            <w:r>
              <w:rPr>
                <w:sz w:val="20"/>
              </w:rPr>
              <w:t>3D</w:t>
            </w:r>
            <w:r>
              <w:rPr>
                <w:spacing w:val="-10"/>
                <w:sz w:val="20"/>
              </w:rPr>
              <w:t xml:space="preserve"> </w:t>
            </w:r>
            <w:r>
              <w:rPr>
                <w:sz w:val="20"/>
              </w:rPr>
              <w:t>interactive</w:t>
            </w:r>
            <w:r>
              <w:rPr>
                <w:spacing w:val="-9"/>
                <w:sz w:val="20"/>
              </w:rPr>
              <w:t xml:space="preserve"> </w:t>
            </w:r>
            <w:r>
              <w:rPr>
                <w:sz w:val="20"/>
              </w:rPr>
              <w:t>global</w:t>
            </w:r>
            <w:r>
              <w:rPr>
                <w:spacing w:val="-9"/>
                <w:sz w:val="20"/>
              </w:rPr>
              <w:t xml:space="preserve"> </w:t>
            </w:r>
            <w:r>
              <w:rPr>
                <w:sz w:val="20"/>
              </w:rPr>
              <w:t>exchange</w:t>
            </w:r>
            <w:r>
              <w:rPr>
                <w:spacing w:val="-6"/>
                <w:sz w:val="20"/>
              </w:rPr>
              <w:t xml:space="preserve"> </w:t>
            </w:r>
            <w:r>
              <w:rPr>
                <w:sz w:val="20"/>
              </w:rPr>
              <w:t>globe</w:t>
            </w:r>
            <w:r>
              <w:rPr>
                <w:spacing w:val="-11"/>
                <w:sz w:val="20"/>
              </w:rPr>
              <w:t xml:space="preserve"> </w:t>
            </w:r>
            <w:r>
              <w:rPr>
                <w:sz w:val="20"/>
              </w:rPr>
              <w:t>with</w:t>
            </w:r>
            <w:r>
              <w:rPr>
                <w:spacing w:val="-11"/>
                <w:sz w:val="20"/>
              </w:rPr>
              <w:t xml:space="preserve"> </w:t>
            </w:r>
            <w:r>
              <w:rPr>
                <w:sz w:val="20"/>
              </w:rPr>
              <w:t xml:space="preserve">7 exchanges and geographic </w:t>
            </w:r>
            <w:proofErr w:type="spellStart"/>
            <w:r>
              <w:rPr>
                <w:sz w:val="20"/>
              </w:rPr>
              <w:t>synchronisation</w:t>
            </w:r>
            <w:proofErr w:type="spellEnd"/>
            <w:r>
              <w:rPr>
                <w:sz w:val="20"/>
              </w:rPr>
              <w:t>.</w:t>
            </w:r>
          </w:p>
        </w:tc>
        <w:tc>
          <w:tcPr>
            <w:tcW w:w="1000" w:type="dxa"/>
          </w:tcPr>
          <w:p w:rsidR="0009562F" w:rsidRDefault="009E5286">
            <w:pPr>
              <w:pStyle w:val="TableParagraph"/>
              <w:spacing w:before="194"/>
              <w:ind w:left="123"/>
              <w:rPr>
                <w:sz w:val="20"/>
              </w:rPr>
            </w:pPr>
            <w:r>
              <w:rPr>
                <w:spacing w:val="-5"/>
                <w:sz w:val="20"/>
              </w:rPr>
              <w:t>Low</w:t>
            </w:r>
          </w:p>
        </w:tc>
      </w:tr>
      <w:tr w:rsidR="0009562F">
        <w:trPr>
          <w:trHeight w:val="390"/>
        </w:trPr>
        <w:tc>
          <w:tcPr>
            <w:tcW w:w="1001" w:type="dxa"/>
          </w:tcPr>
          <w:p w:rsidR="0009562F" w:rsidRDefault="009E5286">
            <w:pPr>
              <w:pStyle w:val="TableParagraph"/>
              <w:ind w:left="0" w:right="353"/>
              <w:jc w:val="right"/>
              <w:rPr>
                <w:sz w:val="20"/>
              </w:rPr>
            </w:pPr>
            <w:r>
              <w:rPr>
                <w:spacing w:val="-5"/>
                <w:sz w:val="20"/>
              </w:rPr>
              <w:t>FR-10</w:t>
            </w:r>
          </w:p>
        </w:tc>
        <w:tc>
          <w:tcPr>
            <w:tcW w:w="6364" w:type="dxa"/>
          </w:tcPr>
          <w:p w:rsidR="0009562F" w:rsidRDefault="009E5286">
            <w:pPr>
              <w:pStyle w:val="TableParagraph"/>
              <w:ind w:left="8" w:right="15"/>
              <w:jc w:val="center"/>
              <w:rPr>
                <w:sz w:val="20"/>
              </w:rPr>
            </w:pPr>
            <w:r>
              <w:rPr>
                <w:sz w:val="20"/>
              </w:rPr>
              <w:t>System</w:t>
            </w:r>
            <w:r>
              <w:rPr>
                <w:spacing w:val="-12"/>
                <w:sz w:val="20"/>
              </w:rPr>
              <w:t xml:space="preserve"> </w:t>
            </w:r>
            <w:r>
              <w:rPr>
                <w:sz w:val="20"/>
              </w:rPr>
              <w:t>shall</w:t>
            </w:r>
            <w:r>
              <w:rPr>
                <w:spacing w:val="-11"/>
                <w:sz w:val="20"/>
              </w:rPr>
              <w:t xml:space="preserve"> </w:t>
            </w:r>
            <w:r>
              <w:rPr>
                <w:sz w:val="20"/>
              </w:rPr>
              <w:t>display</w:t>
            </w:r>
            <w:r>
              <w:rPr>
                <w:spacing w:val="-12"/>
                <w:sz w:val="20"/>
              </w:rPr>
              <w:t xml:space="preserve"> </w:t>
            </w:r>
            <w:r>
              <w:rPr>
                <w:sz w:val="20"/>
              </w:rPr>
              <w:t>a</w:t>
            </w:r>
            <w:r>
              <w:rPr>
                <w:spacing w:val="-10"/>
                <w:sz w:val="20"/>
              </w:rPr>
              <w:t xml:space="preserve"> </w:t>
            </w:r>
            <w:proofErr w:type="spellStart"/>
            <w:r>
              <w:rPr>
                <w:sz w:val="20"/>
              </w:rPr>
              <w:t>personalised</w:t>
            </w:r>
            <w:proofErr w:type="spellEnd"/>
            <w:r>
              <w:rPr>
                <w:spacing w:val="-9"/>
                <w:sz w:val="20"/>
              </w:rPr>
              <w:t xml:space="preserve"> </w:t>
            </w:r>
            <w:r>
              <w:rPr>
                <w:sz w:val="20"/>
              </w:rPr>
              <w:t>news</w:t>
            </w:r>
            <w:r>
              <w:rPr>
                <w:spacing w:val="-8"/>
                <w:sz w:val="20"/>
              </w:rPr>
              <w:t xml:space="preserve"> </w:t>
            </w:r>
            <w:r>
              <w:rPr>
                <w:sz w:val="20"/>
              </w:rPr>
              <w:t>feed</w:t>
            </w:r>
            <w:r>
              <w:rPr>
                <w:spacing w:val="-8"/>
                <w:sz w:val="20"/>
              </w:rPr>
              <w:t xml:space="preserve"> </w:t>
            </w:r>
            <w:r>
              <w:rPr>
                <w:sz w:val="20"/>
              </w:rPr>
              <w:t>filtered</w:t>
            </w:r>
            <w:r>
              <w:rPr>
                <w:spacing w:val="-7"/>
                <w:sz w:val="20"/>
              </w:rPr>
              <w:t xml:space="preserve"> </w:t>
            </w:r>
            <w:r>
              <w:rPr>
                <w:sz w:val="20"/>
              </w:rPr>
              <w:t>by</w:t>
            </w:r>
            <w:r>
              <w:rPr>
                <w:spacing w:val="-13"/>
                <w:sz w:val="20"/>
              </w:rPr>
              <w:t xml:space="preserve"> </w:t>
            </w:r>
            <w:r>
              <w:rPr>
                <w:sz w:val="20"/>
              </w:rPr>
              <w:t>portfolio</w:t>
            </w:r>
            <w:r>
              <w:rPr>
                <w:spacing w:val="-8"/>
                <w:sz w:val="20"/>
              </w:rPr>
              <w:t xml:space="preserve"> </w:t>
            </w:r>
            <w:r>
              <w:rPr>
                <w:spacing w:val="-2"/>
                <w:sz w:val="20"/>
              </w:rPr>
              <w:t>holdings.</w:t>
            </w:r>
          </w:p>
        </w:tc>
        <w:tc>
          <w:tcPr>
            <w:tcW w:w="1000" w:type="dxa"/>
          </w:tcPr>
          <w:p w:rsidR="0009562F" w:rsidRDefault="009E5286">
            <w:pPr>
              <w:pStyle w:val="TableParagraph"/>
              <w:ind w:left="123"/>
              <w:rPr>
                <w:sz w:val="20"/>
              </w:rPr>
            </w:pPr>
            <w:r>
              <w:rPr>
                <w:spacing w:val="-5"/>
                <w:sz w:val="20"/>
              </w:rPr>
              <w:t>Low</w:t>
            </w:r>
          </w:p>
        </w:tc>
      </w:tr>
    </w:tbl>
    <w:p w:rsidR="0009562F" w:rsidRDefault="0009562F">
      <w:pPr>
        <w:pStyle w:val="BodyText"/>
        <w:rPr>
          <w:b/>
        </w:rPr>
      </w:pPr>
    </w:p>
    <w:p w:rsidR="0009562F" w:rsidRDefault="0009562F">
      <w:pPr>
        <w:pStyle w:val="BodyText"/>
        <w:spacing w:before="23"/>
        <w:rPr>
          <w:b/>
        </w:rPr>
      </w:pPr>
    </w:p>
    <w:p w:rsidR="0009562F" w:rsidRDefault="009E5286">
      <w:pPr>
        <w:ind w:left="2573" w:right="2928"/>
        <w:jc w:val="center"/>
        <w:rPr>
          <w:i/>
          <w:sz w:val="24"/>
        </w:rPr>
      </w:pPr>
      <w:r>
        <w:rPr>
          <w:i/>
          <w:sz w:val="24"/>
        </w:rPr>
        <w:t>Table</w:t>
      </w:r>
      <w:r>
        <w:rPr>
          <w:i/>
          <w:spacing w:val="-2"/>
          <w:sz w:val="24"/>
        </w:rPr>
        <w:t xml:space="preserve"> </w:t>
      </w:r>
      <w:r>
        <w:rPr>
          <w:i/>
          <w:sz w:val="24"/>
        </w:rPr>
        <w:t>3.1:</w:t>
      </w:r>
      <w:r>
        <w:rPr>
          <w:i/>
          <w:spacing w:val="-5"/>
          <w:sz w:val="24"/>
        </w:rPr>
        <w:t xml:space="preserve"> </w:t>
      </w:r>
      <w:r>
        <w:rPr>
          <w:i/>
          <w:sz w:val="24"/>
        </w:rPr>
        <w:t>Functional</w:t>
      </w:r>
      <w:r>
        <w:rPr>
          <w:i/>
          <w:spacing w:val="1"/>
          <w:sz w:val="24"/>
        </w:rPr>
        <w:t xml:space="preserve"> </w:t>
      </w:r>
      <w:r>
        <w:rPr>
          <w:i/>
          <w:spacing w:val="-2"/>
          <w:sz w:val="24"/>
        </w:rPr>
        <w:t>Requirements</w:t>
      </w:r>
    </w:p>
    <w:p w:rsidR="0009562F" w:rsidRDefault="0009562F">
      <w:pPr>
        <w:pStyle w:val="BodyText"/>
        <w:spacing w:before="103"/>
        <w:rPr>
          <w:i/>
        </w:rPr>
      </w:pPr>
    </w:p>
    <w:p w:rsidR="0009562F" w:rsidRDefault="009E5286">
      <w:pPr>
        <w:pStyle w:val="Heading4"/>
        <w:numPr>
          <w:ilvl w:val="1"/>
          <w:numId w:val="7"/>
        </w:numPr>
        <w:tabs>
          <w:tab w:val="left" w:pos="1080"/>
        </w:tabs>
      </w:pPr>
      <w:bookmarkStart w:id="21" w:name="_TOC_250027"/>
      <w:r>
        <w:t>Non-Functional</w:t>
      </w:r>
      <w:r>
        <w:rPr>
          <w:spacing w:val="-11"/>
        </w:rPr>
        <w:t xml:space="preserve"> </w:t>
      </w:r>
      <w:bookmarkEnd w:id="21"/>
      <w:r>
        <w:rPr>
          <w:spacing w:val="-2"/>
        </w:rPr>
        <w:t>Requirements</w:t>
      </w:r>
    </w:p>
    <w:p w:rsidR="0009562F" w:rsidRDefault="0009562F">
      <w:pPr>
        <w:pStyle w:val="BodyText"/>
        <w:spacing w:before="28"/>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4002"/>
        <w:gridCol w:w="4362"/>
      </w:tblGrid>
      <w:tr w:rsidR="0009562F">
        <w:trPr>
          <w:trHeight w:val="391"/>
        </w:trPr>
        <w:tc>
          <w:tcPr>
            <w:tcW w:w="1001" w:type="dxa"/>
            <w:shd w:val="clear" w:color="auto" w:fill="D9D9D9"/>
          </w:tcPr>
          <w:p w:rsidR="0009562F" w:rsidRDefault="009E5286">
            <w:pPr>
              <w:pStyle w:val="TableParagraph"/>
              <w:spacing w:before="82"/>
              <w:ind w:left="97" w:right="82"/>
              <w:jc w:val="center"/>
              <w:rPr>
                <w:b/>
                <w:sz w:val="20"/>
              </w:rPr>
            </w:pPr>
            <w:r>
              <w:rPr>
                <w:b/>
                <w:spacing w:val="-5"/>
                <w:sz w:val="20"/>
              </w:rPr>
              <w:t>ID</w:t>
            </w:r>
          </w:p>
        </w:tc>
        <w:tc>
          <w:tcPr>
            <w:tcW w:w="4002" w:type="dxa"/>
            <w:shd w:val="clear" w:color="auto" w:fill="D9D9D9"/>
          </w:tcPr>
          <w:p w:rsidR="0009562F" w:rsidRDefault="009E5286">
            <w:pPr>
              <w:pStyle w:val="TableParagraph"/>
              <w:spacing w:before="82"/>
              <w:ind w:left="745"/>
              <w:rPr>
                <w:b/>
                <w:sz w:val="20"/>
              </w:rPr>
            </w:pPr>
            <w:r>
              <w:rPr>
                <w:b/>
                <w:spacing w:val="-2"/>
                <w:sz w:val="20"/>
              </w:rPr>
              <w:t>Non-Functional</w:t>
            </w:r>
            <w:r>
              <w:rPr>
                <w:b/>
                <w:spacing w:val="-3"/>
                <w:sz w:val="20"/>
              </w:rPr>
              <w:t xml:space="preserve"> </w:t>
            </w:r>
            <w:r>
              <w:rPr>
                <w:b/>
                <w:spacing w:val="-2"/>
                <w:sz w:val="20"/>
              </w:rPr>
              <w:t>Requirement</w:t>
            </w:r>
          </w:p>
        </w:tc>
        <w:tc>
          <w:tcPr>
            <w:tcW w:w="4362" w:type="dxa"/>
            <w:shd w:val="clear" w:color="auto" w:fill="D9D9D9"/>
          </w:tcPr>
          <w:p w:rsidR="0009562F" w:rsidRDefault="009E5286">
            <w:pPr>
              <w:pStyle w:val="TableParagraph"/>
              <w:spacing w:before="82"/>
              <w:ind w:left="9"/>
              <w:jc w:val="center"/>
              <w:rPr>
                <w:b/>
                <w:sz w:val="20"/>
              </w:rPr>
            </w:pPr>
            <w:r>
              <w:rPr>
                <w:b/>
                <w:sz w:val="20"/>
              </w:rPr>
              <w:t>Target</w:t>
            </w:r>
            <w:r>
              <w:rPr>
                <w:b/>
                <w:spacing w:val="-4"/>
                <w:sz w:val="20"/>
              </w:rPr>
              <w:t xml:space="preserve"> </w:t>
            </w:r>
            <w:r>
              <w:rPr>
                <w:b/>
                <w:sz w:val="20"/>
              </w:rPr>
              <w:t>/</w:t>
            </w:r>
            <w:r>
              <w:rPr>
                <w:b/>
                <w:spacing w:val="-8"/>
                <w:sz w:val="20"/>
              </w:rPr>
              <w:t xml:space="preserve"> </w:t>
            </w:r>
            <w:r>
              <w:rPr>
                <w:b/>
                <w:spacing w:val="-2"/>
                <w:sz w:val="20"/>
              </w:rPr>
              <w:t>Metric</w:t>
            </w:r>
          </w:p>
        </w:tc>
      </w:tr>
      <w:tr w:rsidR="0009562F">
        <w:trPr>
          <w:trHeight w:val="390"/>
        </w:trPr>
        <w:tc>
          <w:tcPr>
            <w:tcW w:w="1001" w:type="dxa"/>
          </w:tcPr>
          <w:p w:rsidR="0009562F" w:rsidRDefault="009E5286">
            <w:pPr>
              <w:pStyle w:val="TableParagraph"/>
              <w:ind w:left="0" w:right="82"/>
              <w:jc w:val="center"/>
              <w:rPr>
                <w:sz w:val="20"/>
              </w:rPr>
            </w:pPr>
            <w:r>
              <w:rPr>
                <w:spacing w:val="-5"/>
                <w:sz w:val="20"/>
              </w:rPr>
              <w:t>NFR-</w:t>
            </w:r>
            <w:r>
              <w:rPr>
                <w:spacing w:val="-7"/>
                <w:sz w:val="20"/>
              </w:rPr>
              <w:t>01</w:t>
            </w:r>
          </w:p>
        </w:tc>
        <w:tc>
          <w:tcPr>
            <w:tcW w:w="4002" w:type="dxa"/>
          </w:tcPr>
          <w:p w:rsidR="0009562F" w:rsidRDefault="009E5286">
            <w:pPr>
              <w:pStyle w:val="TableParagraph"/>
              <w:rPr>
                <w:sz w:val="20"/>
              </w:rPr>
            </w:pPr>
            <w:r>
              <w:rPr>
                <w:sz w:val="20"/>
              </w:rPr>
              <w:t>ML</w:t>
            </w:r>
            <w:r>
              <w:rPr>
                <w:spacing w:val="-12"/>
                <w:sz w:val="20"/>
              </w:rPr>
              <w:t xml:space="preserve"> </w:t>
            </w:r>
            <w:r>
              <w:rPr>
                <w:sz w:val="20"/>
              </w:rPr>
              <w:t>prediction</w:t>
            </w:r>
            <w:r>
              <w:rPr>
                <w:spacing w:val="-9"/>
                <w:sz w:val="20"/>
              </w:rPr>
              <w:t xml:space="preserve"> </w:t>
            </w:r>
            <w:r>
              <w:rPr>
                <w:sz w:val="20"/>
              </w:rPr>
              <w:t>latency</w:t>
            </w:r>
            <w:r>
              <w:rPr>
                <w:spacing w:val="-10"/>
                <w:sz w:val="20"/>
              </w:rPr>
              <w:t xml:space="preserve"> </w:t>
            </w:r>
            <w:r>
              <w:rPr>
                <w:sz w:val="20"/>
              </w:rPr>
              <w:t>for</w:t>
            </w:r>
            <w:r>
              <w:rPr>
                <w:spacing w:val="-9"/>
                <w:sz w:val="20"/>
              </w:rPr>
              <w:t xml:space="preserve"> </w:t>
            </w:r>
            <w:r>
              <w:rPr>
                <w:sz w:val="20"/>
              </w:rPr>
              <w:t>cached</w:t>
            </w:r>
            <w:r>
              <w:rPr>
                <w:spacing w:val="-7"/>
                <w:sz w:val="20"/>
              </w:rPr>
              <w:t xml:space="preserve"> </w:t>
            </w:r>
            <w:r>
              <w:rPr>
                <w:spacing w:val="-2"/>
                <w:sz w:val="20"/>
              </w:rPr>
              <w:t>results</w:t>
            </w:r>
          </w:p>
        </w:tc>
        <w:tc>
          <w:tcPr>
            <w:tcW w:w="4362" w:type="dxa"/>
          </w:tcPr>
          <w:p w:rsidR="0009562F" w:rsidRDefault="009E5286">
            <w:pPr>
              <w:pStyle w:val="TableParagraph"/>
              <w:ind w:left="121"/>
              <w:rPr>
                <w:sz w:val="20"/>
              </w:rPr>
            </w:pPr>
            <w:r>
              <w:rPr>
                <w:sz w:val="20"/>
              </w:rPr>
              <w:t>Under</w:t>
            </w:r>
            <w:r>
              <w:rPr>
                <w:spacing w:val="-4"/>
                <w:sz w:val="20"/>
              </w:rPr>
              <w:t xml:space="preserve"> </w:t>
            </w:r>
            <w:r>
              <w:rPr>
                <w:sz w:val="20"/>
              </w:rPr>
              <w:t>500</w:t>
            </w:r>
            <w:r>
              <w:rPr>
                <w:spacing w:val="-4"/>
                <w:sz w:val="20"/>
              </w:rPr>
              <w:t xml:space="preserve"> </w:t>
            </w:r>
            <w:r>
              <w:rPr>
                <w:spacing w:val="-2"/>
                <w:sz w:val="20"/>
              </w:rPr>
              <w:t>milliseconds</w:t>
            </w:r>
          </w:p>
        </w:tc>
      </w:tr>
      <w:tr w:rsidR="0009562F">
        <w:trPr>
          <w:trHeight w:val="388"/>
        </w:trPr>
        <w:tc>
          <w:tcPr>
            <w:tcW w:w="1001" w:type="dxa"/>
          </w:tcPr>
          <w:p w:rsidR="0009562F" w:rsidRDefault="009E5286">
            <w:pPr>
              <w:pStyle w:val="TableParagraph"/>
              <w:ind w:left="0" w:right="82"/>
              <w:jc w:val="center"/>
              <w:rPr>
                <w:sz w:val="20"/>
              </w:rPr>
            </w:pPr>
            <w:r>
              <w:rPr>
                <w:spacing w:val="-5"/>
                <w:sz w:val="20"/>
              </w:rPr>
              <w:t>NFR-</w:t>
            </w:r>
            <w:r>
              <w:rPr>
                <w:spacing w:val="-7"/>
                <w:sz w:val="20"/>
              </w:rPr>
              <w:t>02</w:t>
            </w:r>
          </w:p>
        </w:tc>
        <w:tc>
          <w:tcPr>
            <w:tcW w:w="4002" w:type="dxa"/>
          </w:tcPr>
          <w:p w:rsidR="0009562F" w:rsidRDefault="009E5286">
            <w:pPr>
              <w:pStyle w:val="TableParagraph"/>
              <w:rPr>
                <w:sz w:val="20"/>
              </w:rPr>
            </w:pPr>
            <w:r>
              <w:rPr>
                <w:sz w:val="20"/>
              </w:rPr>
              <w:t>ML</w:t>
            </w:r>
            <w:r>
              <w:rPr>
                <w:spacing w:val="-13"/>
                <w:sz w:val="20"/>
              </w:rPr>
              <w:t xml:space="preserve"> </w:t>
            </w:r>
            <w:r>
              <w:rPr>
                <w:sz w:val="20"/>
              </w:rPr>
              <w:t>prediction</w:t>
            </w:r>
            <w:r>
              <w:rPr>
                <w:spacing w:val="-10"/>
                <w:sz w:val="20"/>
              </w:rPr>
              <w:t xml:space="preserve"> </w:t>
            </w:r>
            <w:r>
              <w:rPr>
                <w:sz w:val="20"/>
              </w:rPr>
              <w:t>latency</w:t>
            </w:r>
            <w:r>
              <w:rPr>
                <w:spacing w:val="-11"/>
                <w:sz w:val="20"/>
              </w:rPr>
              <w:t xml:space="preserve"> </w:t>
            </w:r>
            <w:r>
              <w:rPr>
                <w:sz w:val="20"/>
              </w:rPr>
              <w:t>for</w:t>
            </w:r>
            <w:r>
              <w:rPr>
                <w:spacing w:val="-9"/>
                <w:sz w:val="20"/>
              </w:rPr>
              <w:t xml:space="preserve"> </w:t>
            </w:r>
            <w:r>
              <w:rPr>
                <w:sz w:val="20"/>
              </w:rPr>
              <w:t>on-the-fly</w:t>
            </w:r>
            <w:r>
              <w:rPr>
                <w:spacing w:val="-12"/>
                <w:sz w:val="20"/>
              </w:rPr>
              <w:t xml:space="preserve"> </w:t>
            </w:r>
            <w:r>
              <w:rPr>
                <w:spacing w:val="-2"/>
                <w:sz w:val="20"/>
              </w:rPr>
              <w:t>inference</w:t>
            </w:r>
          </w:p>
        </w:tc>
        <w:tc>
          <w:tcPr>
            <w:tcW w:w="4362" w:type="dxa"/>
          </w:tcPr>
          <w:p w:rsidR="0009562F" w:rsidRDefault="009E5286">
            <w:pPr>
              <w:pStyle w:val="TableParagraph"/>
              <w:ind w:left="121"/>
              <w:rPr>
                <w:sz w:val="20"/>
              </w:rPr>
            </w:pPr>
            <w:r>
              <w:rPr>
                <w:sz w:val="20"/>
              </w:rPr>
              <w:t>Under</w:t>
            </w:r>
            <w:r>
              <w:rPr>
                <w:spacing w:val="-4"/>
                <w:sz w:val="20"/>
              </w:rPr>
              <w:t xml:space="preserve"> </w:t>
            </w:r>
            <w:r>
              <w:rPr>
                <w:sz w:val="20"/>
              </w:rPr>
              <w:t>30</w:t>
            </w:r>
            <w:r>
              <w:rPr>
                <w:spacing w:val="-4"/>
                <w:sz w:val="20"/>
              </w:rPr>
              <w:t xml:space="preserve"> </w:t>
            </w:r>
            <w:r>
              <w:rPr>
                <w:spacing w:val="-2"/>
                <w:sz w:val="20"/>
              </w:rPr>
              <w:t>seconds</w:t>
            </w:r>
          </w:p>
        </w:tc>
      </w:tr>
      <w:tr w:rsidR="0009562F">
        <w:trPr>
          <w:trHeight w:val="621"/>
        </w:trPr>
        <w:tc>
          <w:tcPr>
            <w:tcW w:w="1001" w:type="dxa"/>
          </w:tcPr>
          <w:p w:rsidR="0009562F" w:rsidRDefault="009E5286">
            <w:pPr>
              <w:pStyle w:val="TableParagraph"/>
              <w:spacing w:before="197"/>
              <w:ind w:left="0" w:right="82"/>
              <w:jc w:val="center"/>
              <w:rPr>
                <w:sz w:val="20"/>
              </w:rPr>
            </w:pPr>
            <w:r>
              <w:rPr>
                <w:spacing w:val="-5"/>
                <w:sz w:val="20"/>
              </w:rPr>
              <w:t>NFR-</w:t>
            </w:r>
            <w:r>
              <w:rPr>
                <w:spacing w:val="-7"/>
                <w:sz w:val="20"/>
              </w:rPr>
              <w:t>03</w:t>
            </w:r>
          </w:p>
        </w:tc>
        <w:tc>
          <w:tcPr>
            <w:tcW w:w="4002" w:type="dxa"/>
          </w:tcPr>
          <w:p w:rsidR="0009562F" w:rsidRDefault="009E5286">
            <w:pPr>
              <w:pStyle w:val="TableParagraph"/>
              <w:spacing w:before="82"/>
              <w:ind w:right="174"/>
              <w:rPr>
                <w:sz w:val="20"/>
              </w:rPr>
            </w:pPr>
            <w:r>
              <w:rPr>
                <w:sz w:val="20"/>
              </w:rPr>
              <w:t>REST</w:t>
            </w:r>
            <w:r>
              <w:rPr>
                <w:spacing w:val="-13"/>
                <w:sz w:val="20"/>
              </w:rPr>
              <w:t xml:space="preserve"> </w:t>
            </w:r>
            <w:r>
              <w:rPr>
                <w:sz w:val="20"/>
              </w:rPr>
              <w:t>API</w:t>
            </w:r>
            <w:r>
              <w:rPr>
                <w:spacing w:val="-12"/>
                <w:sz w:val="20"/>
              </w:rPr>
              <w:t xml:space="preserve"> </w:t>
            </w:r>
            <w:r>
              <w:rPr>
                <w:sz w:val="20"/>
              </w:rPr>
              <w:t>response</w:t>
            </w:r>
            <w:r>
              <w:rPr>
                <w:spacing w:val="-13"/>
                <w:sz w:val="20"/>
              </w:rPr>
              <w:t xml:space="preserve"> </w:t>
            </w:r>
            <w:r>
              <w:rPr>
                <w:sz w:val="20"/>
              </w:rPr>
              <w:t>time</w:t>
            </w:r>
            <w:r>
              <w:rPr>
                <w:spacing w:val="-12"/>
                <w:sz w:val="20"/>
              </w:rPr>
              <w:t xml:space="preserve"> </w:t>
            </w:r>
            <w:r>
              <w:rPr>
                <w:sz w:val="20"/>
              </w:rPr>
              <w:t>for</w:t>
            </w:r>
            <w:r>
              <w:rPr>
                <w:spacing w:val="-13"/>
                <w:sz w:val="20"/>
              </w:rPr>
              <w:t xml:space="preserve"> </w:t>
            </w:r>
            <w:r>
              <w:rPr>
                <w:sz w:val="20"/>
              </w:rPr>
              <w:t xml:space="preserve">non-ML </w:t>
            </w:r>
            <w:r>
              <w:rPr>
                <w:spacing w:val="-2"/>
                <w:sz w:val="20"/>
              </w:rPr>
              <w:t>endpoints</w:t>
            </w:r>
          </w:p>
        </w:tc>
        <w:tc>
          <w:tcPr>
            <w:tcW w:w="4362" w:type="dxa"/>
          </w:tcPr>
          <w:p w:rsidR="0009562F" w:rsidRDefault="009E5286">
            <w:pPr>
              <w:pStyle w:val="TableParagraph"/>
              <w:spacing w:before="197"/>
              <w:ind w:left="121"/>
              <w:rPr>
                <w:sz w:val="20"/>
              </w:rPr>
            </w:pPr>
            <w:r>
              <w:rPr>
                <w:sz w:val="20"/>
              </w:rPr>
              <w:t>Under</w:t>
            </w:r>
            <w:r>
              <w:rPr>
                <w:spacing w:val="-4"/>
                <w:sz w:val="20"/>
              </w:rPr>
              <w:t xml:space="preserve"> </w:t>
            </w:r>
            <w:r>
              <w:rPr>
                <w:sz w:val="20"/>
              </w:rPr>
              <w:t>200</w:t>
            </w:r>
            <w:r>
              <w:rPr>
                <w:spacing w:val="-4"/>
                <w:sz w:val="20"/>
              </w:rPr>
              <w:t xml:space="preserve"> </w:t>
            </w:r>
            <w:r>
              <w:rPr>
                <w:spacing w:val="-2"/>
                <w:sz w:val="20"/>
              </w:rPr>
              <w:t>milliseconds</w:t>
            </w:r>
          </w:p>
        </w:tc>
      </w:tr>
      <w:tr w:rsidR="0009562F">
        <w:trPr>
          <w:trHeight w:val="388"/>
        </w:trPr>
        <w:tc>
          <w:tcPr>
            <w:tcW w:w="1001" w:type="dxa"/>
          </w:tcPr>
          <w:p w:rsidR="0009562F" w:rsidRDefault="009E5286">
            <w:pPr>
              <w:pStyle w:val="TableParagraph"/>
              <w:spacing w:before="77"/>
              <w:ind w:left="0" w:right="82"/>
              <w:jc w:val="center"/>
              <w:rPr>
                <w:sz w:val="20"/>
              </w:rPr>
            </w:pPr>
            <w:r>
              <w:rPr>
                <w:spacing w:val="-5"/>
                <w:sz w:val="20"/>
              </w:rPr>
              <w:t>NFR-</w:t>
            </w:r>
            <w:r>
              <w:rPr>
                <w:spacing w:val="-7"/>
                <w:sz w:val="20"/>
              </w:rPr>
              <w:t>04</w:t>
            </w:r>
          </w:p>
        </w:tc>
        <w:tc>
          <w:tcPr>
            <w:tcW w:w="4002" w:type="dxa"/>
          </w:tcPr>
          <w:p w:rsidR="0009562F" w:rsidRDefault="009E5286">
            <w:pPr>
              <w:pStyle w:val="TableParagraph"/>
              <w:spacing w:before="77"/>
              <w:rPr>
                <w:sz w:val="20"/>
              </w:rPr>
            </w:pPr>
            <w:r>
              <w:rPr>
                <w:sz w:val="20"/>
              </w:rPr>
              <w:t>JWT</w:t>
            </w:r>
            <w:r>
              <w:rPr>
                <w:spacing w:val="-8"/>
                <w:sz w:val="20"/>
              </w:rPr>
              <w:t xml:space="preserve"> </w:t>
            </w:r>
            <w:r>
              <w:rPr>
                <w:sz w:val="20"/>
              </w:rPr>
              <w:t>access</w:t>
            </w:r>
            <w:r>
              <w:rPr>
                <w:spacing w:val="-12"/>
                <w:sz w:val="20"/>
              </w:rPr>
              <w:t xml:space="preserve"> </w:t>
            </w:r>
            <w:r>
              <w:rPr>
                <w:sz w:val="20"/>
              </w:rPr>
              <w:t>token</w:t>
            </w:r>
            <w:r>
              <w:rPr>
                <w:spacing w:val="-7"/>
                <w:sz w:val="20"/>
              </w:rPr>
              <w:t xml:space="preserve"> </w:t>
            </w:r>
            <w:r>
              <w:rPr>
                <w:sz w:val="20"/>
              </w:rPr>
              <w:t>expiry</w:t>
            </w:r>
            <w:r>
              <w:rPr>
                <w:spacing w:val="-8"/>
                <w:sz w:val="20"/>
              </w:rPr>
              <w:t xml:space="preserve"> </w:t>
            </w:r>
            <w:r>
              <w:rPr>
                <w:spacing w:val="-2"/>
                <w:sz w:val="20"/>
              </w:rPr>
              <w:t>window</w:t>
            </w:r>
          </w:p>
        </w:tc>
        <w:tc>
          <w:tcPr>
            <w:tcW w:w="4362" w:type="dxa"/>
          </w:tcPr>
          <w:p w:rsidR="0009562F" w:rsidRDefault="009E5286">
            <w:pPr>
              <w:pStyle w:val="TableParagraph"/>
              <w:spacing w:before="77"/>
              <w:ind w:left="121"/>
              <w:rPr>
                <w:sz w:val="20"/>
              </w:rPr>
            </w:pPr>
            <w:r>
              <w:rPr>
                <w:sz w:val="20"/>
              </w:rPr>
              <w:t>15</w:t>
            </w:r>
            <w:r>
              <w:rPr>
                <w:spacing w:val="-10"/>
                <w:sz w:val="20"/>
              </w:rPr>
              <w:t xml:space="preserve"> </w:t>
            </w:r>
            <w:r>
              <w:rPr>
                <w:sz w:val="20"/>
              </w:rPr>
              <w:t>minutes</w:t>
            </w:r>
            <w:r>
              <w:rPr>
                <w:spacing w:val="-8"/>
                <w:sz w:val="20"/>
              </w:rPr>
              <w:t xml:space="preserve"> </w:t>
            </w:r>
            <w:r>
              <w:rPr>
                <w:sz w:val="20"/>
              </w:rPr>
              <w:t>with</w:t>
            </w:r>
            <w:r>
              <w:rPr>
                <w:spacing w:val="-11"/>
                <w:sz w:val="20"/>
              </w:rPr>
              <w:t xml:space="preserve"> </w:t>
            </w:r>
            <w:proofErr w:type="spellStart"/>
            <w:r>
              <w:rPr>
                <w:sz w:val="20"/>
              </w:rPr>
              <w:t>HttpOnly</w:t>
            </w:r>
            <w:proofErr w:type="spellEnd"/>
            <w:r>
              <w:rPr>
                <w:spacing w:val="-10"/>
                <w:sz w:val="20"/>
              </w:rPr>
              <w:t xml:space="preserve"> </w:t>
            </w:r>
            <w:r>
              <w:rPr>
                <w:sz w:val="20"/>
              </w:rPr>
              <w:t>refresh</w:t>
            </w:r>
            <w:r>
              <w:rPr>
                <w:spacing w:val="-10"/>
                <w:sz w:val="20"/>
              </w:rPr>
              <w:t xml:space="preserve"> </w:t>
            </w:r>
            <w:r>
              <w:rPr>
                <w:spacing w:val="-2"/>
                <w:sz w:val="20"/>
              </w:rPr>
              <w:t>rotation</w:t>
            </w:r>
          </w:p>
        </w:tc>
      </w:tr>
      <w:tr w:rsidR="0009562F">
        <w:trPr>
          <w:trHeight w:val="388"/>
        </w:trPr>
        <w:tc>
          <w:tcPr>
            <w:tcW w:w="1001" w:type="dxa"/>
          </w:tcPr>
          <w:p w:rsidR="0009562F" w:rsidRDefault="009E5286">
            <w:pPr>
              <w:pStyle w:val="TableParagraph"/>
              <w:ind w:left="0" w:right="82"/>
              <w:jc w:val="center"/>
              <w:rPr>
                <w:sz w:val="20"/>
              </w:rPr>
            </w:pPr>
            <w:r>
              <w:rPr>
                <w:spacing w:val="-5"/>
                <w:sz w:val="20"/>
              </w:rPr>
              <w:t>NFR-</w:t>
            </w:r>
            <w:r>
              <w:rPr>
                <w:spacing w:val="-7"/>
                <w:sz w:val="20"/>
              </w:rPr>
              <w:t>05</w:t>
            </w:r>
          </w:p>
        </w:tc>
        <w:tc>
          <w:tcPr>
            <w:tcW w:w="4002" w:type="dxa"/>
          </w:tcPr>
          <w:p w:rsidR="0009562F" w:rsidRDefault="009E5286">
            <w:pPr>
              <w:pStyle w:val="TableParagraph"/>
              <w:rPr>
                <w:sz w:val="20"/>
              </w:rPr>
            </w:pPr>
            <w:r>
              <w:rPr>
                <w:sz w:val="20"/>
              </w:rPr>
              <w:t>Email</w:t>
            </w:r>
            <w:r>
              <w:rPr>
                <w:spacing w:val="-12"/>
                <w:sz w:val="20"/>
              </w:rPr>
              <w:t xml:space="preserve"> </w:t>
            </w:r>
            <w:r>
              <w:rPr>
                <w:sz w:val="20"/>
              </w:rPr>
              <w:t>verification</w:t>
            </w:r>
            <w:r>
              <w:rPr>
                <w:spacing w:val="-11"/>
                <w:sz w:val="20"/>
              </w:rPr>
              <w:t xml:space="preserve"> </w:t>
            </w:r>
            <w:r>
              <w:rPr>
                <w:sz w:val="20"/>
              </w:rPr>
              <w:t>token</w:t>
            </w:r>
            <w:r>
              <w:rPr>
                <w:spacing w:val="-10"/>
                <w:sz w:val="20"/>
              </w:rPr>
              <w:t xml:space="preserve"> </w:t>
            </w:r>
            <w:r>
              <w:rPr>
                <w:spacing w:val="-2"/>
                <w:sz w:val="20"/>
              </w:rPr>
              <w:t>validity</w:t>
            </w:r>
          </w:p>
        </w:tc>
        <w:tc>
          <w:tcPr>
            <w:tcW w:w="4362" w:type="dxa"/>
          </w:tcPr>
          <w:p w:rsidR="0009562F" w:rsidRDefault="009E5286">
            <w:pPr>
              <w:pStyle w:val="TableParagraph"/>
              <w:ind w:left="121"/>
              <w:rPr>
                <w:sz w:val="20"/>
              </w:rPr>
            </w:pPr>
            <w:r>
              <w:rPr>
                <w:sz w:val="20"/>
              </w:rPr>
              <w:t>24-hour</w:t>
            </w:r>
            <w:r>
              <w:rPr>
                <w:spacing w:val="-10"/>
                <w:sz w:val="20"/>
              </w:rPr>
              <w:t xml:space="preserve"> </w:t>
            </w:r>
            <w:r>
              <w:rPr>
                <w:sz w:val="20"/>
              </w:rPr>
              <w:t>expiry</w:t>
            </w:r>
            <w:r>
              <w:rPr>
                <w:spacing w:val="-10"/>
                <w:sz w:val="20"/>
              </w:rPr>
              <w:t xml:space="preserve"> </w:t>
            </w:r>
            <w:r>
              <w:rPr>
                <w:sz w:val="20"/>
              </w:rPr>
              <w:t>after</w:t>
            </w:r>
            <w:r>
              <w:rPr>
                <w:spacing w:val="-10"/>
                <w:sz w:val="20"/>
              </w:rPr>
              <w:t xml:space="preserve"> </w:t>
            </w:r>
            <w:r>
              <w:rPr>
                <w:spacing w:val="-2"/>
                <w:sz w:val="20"/>
              </w:rPr>
              <w:t>registration</w:t>
            </w:r>
          </w:p>
        </w:tc>
      </w:tr>
      <w:tr w:rsidR="0009562F">
        <w:trPr>
          <w:trHeight w:val="390"/>
        </w:trPr>
        <w:tc>
          <w:tcPr>
            <w:tcW w:w="1001" w:type="dxa"/>
          </w:tcPr>
          <w:p w:rsidR="0009562F" w:rsidRDefault="009E5286">
            <w:pPr>
              <w:pStyle w:val="TableParagraph"/>
              <w:spacing w:before="82"/>
              <w:ind w:left="0" w:right="82"/>
              <w:jc w:val="center"/>
              <w:rPr>
                <w:sz w:val="20"/>
              </w:rPr>
            </w:pPr>
            <w:r>
              <w:rPr>
                <w:spacing w:val="-5"/>
                <w:sz w:val="20"/>
              </w:rPr>
              <w:t>NFR-</w:t>
            </w:r>
            <w:r>
              <w:rPr>
                <w:spacing w:val="-7"/>
                <w:sz w:val="20"/>
              </w:rPr>
              <w:t>06</w:t>
            </w:r>
          </w:p>
        </w:tc>
        <w:tc>
          <w:tcPr>
            <w:tcW w:w="4002" w:type="dxa"/>
          </w:tcPr>
          <w:p w:rsidR="0009562F" w:rsidRDefault="009E5286">
            <w:pPr>
              <w:pStyle w:val="TableParagraph"/>
              <w:spacing w:before="82"/>
              <w:rPr>
                <w:sz w:val="20"/>
              </w:rPr>
            </w:pPr>
            <w:r>
              <w:rPr>
                <w:spacing w:val="-2"/>
                <w:sz w:val="20"/>
              </w:rPr>
              <w:t>System</w:t>
            </w:r>
            <w:r>
              <w:rPr>
                <w:spacing w:val="2"/>
                <w:sz w:val="20"/>
              </w:rPr>
              <w:t xml:space="preserve"> </w:t>
            </w:r>
            <w:proofErr w:type="spellStart"/>
            <w:r>
              <w:rPr>
                <w:spacing w:val="-2"/>
                <w:sz w:val="20"/>
              </w:rPr>
              <w:t>containerisation</w:t>
            </w:r>
            <w:proofErr w:type="spellEnd"/>
            <w:r>
              <w:rPr>
                <w:spacing w:val="11"/>
                <w:sz w:val="20"/>
              </w:rPr>
              <w:t xml:space="preserve"> </w:t>
            </w:r>
            <w:r>
              <w:rPr>
                <w:spacing w:val="-2"/>
                <w:sz w:val="20"/>
              </w:rPr>
              <w:t>standard</w:t>
            </w:r>
          </w:p>
        </w:tc>
        <w:tc>
          <w:tcPr>
            <w:tcW w:w="4362" w:type="dxa"/>
          </w:tcPr>
          <w:p w:rsidR="0009562F" w:rsidRDefault="009E5286">
            <w:pPr>
              <w:pStyle w:val="TableParagraph"/>
              <w:spacing w:before="82"/>
              <w:ind w:left="121"/>
              <w:rPr>
                <w:sz w:val="20"/>
              </w:rPr>
            </w:pPr>
            <w:r>
              <w:rPr>
                <w:sz w:val="20"/>
              </w:rPr>
              <w:t>Docker</w:t>
            </w:r>
            <w:r>
              <w:rPr>
                <w:spacing w:val="-10"/>
                <w:sz w:val="20"/>
              </w:rPr>
              <w:t xml:space="preserve"> </w:t>
            </w:r>
            <w:r>
              <w:rPr>
                <w:sz w:val="20"/>
              </w:rPr>
              <w:t>Compose</w:t>
            </w:r>
            <w:r>
              <w:rPr>
                <w:spacing w:val="-9"/>
                <w:sz w:val="20"/>
              </w:rPr>
              <w:t xml:space="preserve"> </w:t>
            </w:r>
            <w:r>
              <w:rPr>
                <w:sz w:val="20"/>
              </w:rPr>
              <w:t>across</w:t>
            </w:r>
            <w:r>
              <w:rPr>
                <w:spacing w:val="-10"/>
                <w:sz w:val="20"/>
              </w:rPr>
              <w:t xml:space="preserve"> </w:t>
            </w:r>
            <w:r>
              <w:rPr>
                <w:sz w:val="20"/>
              </w:rPr>
              <w:t>6</w:t>
            </w:r>
            <w:r>
              <w:rPr>
                <w:spacing w:val="-6"/>
                <w:sz w:val="20"/>
              </w:rPr>
              <w:t xml:space="preserve"> </w:t>
            </w:r>
            <w:r>
              <w:rPr>
                <w:spacing w:val="-2"/>
                <w:sz w:val="20"/>
              </w:rPr>
              <w:t>microservices</w:t>
            </w:r>
          </w:p>
        </w:tc>
      </w:tr>
      <w:tr w:rsidR="0009562F">
        <w:trPr>
          <w:trHeight w:val="388"/>
        </w:trPr>
        <w:tc>
          <w:tcPr>
            <w:tcW w:w="1001" w:type="dxa"/>
          </w:tcPr>
          <w:p w:rsidR="0009562F" w:rsidRDefault="009E5286">
            <w:pPr>
              <w:pStyle w:val="TableParagraph"/>
              <w:ind w:left="0" w:right="82"/>
              <w:jc w:val="center"/>
              <w:rPr>
                <w:sz w:val="20"/>
              </w:rPr>
            </w:pPr>
            <w:r>
              <w:rPr>
                <w:spacing w:val="-5"/>
                <w:sz w:val="20"/>
              </w:rPr>
              <w:t>NFR-</w:t>
            </w:r>
            <w:r>
              <w:rPr>
                <w:spacing w:val="-7"/>
                <w:sz w:val="20"/>
              </w:rPr>
              <w:t>07</w:t>
            </w:r>
          </w:p>
        </w:tc>
        <w:tc>
          <w:tcPr>
            <w:tcW w:w="4002" w:type="dxa"/>
          </w:tcPr>
          <w:p w:rsidR="0009562F" w:rsidRDefault="009E5286">
            <w:pPr>
              <w:pStyle w:val="TableParagraph"/>
              <w:rPr>
                <w:sz w:val="20"/>
              </w:rPr>
            </w:pPr>
            <w:r>
              <w:rPr>
                <w:spacing w:val="-2"/>
                <w:sz w:val="20"/>
              </w:rPr>
              <w:t>Ensemble</w:t>
            </w:r>
            <w:r>
              <w:rPr>
                <w:spacing w:val="3"/>
                <w:sz w:val="20"/>
              </w:rPr>
              <w:t xml:space="preserve"> </w:t>
            </w:r>
            <w:r>
              <w:rPr>
                <w:spacing w:val="-2"/>
                <w:sz w:val="20"/>
              </w:rPr>
              <w:t>directional</w:t>
            </w:r>
            <w:r>
              <w:rPr>
                <w:spacing w:val="7"/>
                <w:sz w:val="20"/>
              </w:rPr>
              <w:t xml:space="preserve"> </w:t>
            </w:r>
            <w:r>
              <w:rPr>
                <w:spacing w:val="-2"/>
                <w:sz w:val="20"/>
              </w:rPr>
              <w:t>forecast</w:t>
            </w:r>
            <w:r>
              <w:rPr>
                <w:spacing w:val="2"/>
                <w:sz w:val="20"/>
              </w:rPr>
              <w:t xml:space="preserve"> </w:t>
            </w:r>
            <w:r>
              <w:rPr>
                <w:spacing w:val="-2"/>
                <w:sz w:val="20"/>
              </w:rPr>
              <w:t>accuracy</w:t>
            </w:r>
            <w:r>
              <w:rPr>
                <w:spacing w:val="1"/>
                <w:sz w:val="20"/>
              </w:rPr>
              <w:t xml:space="preserve"> </w:t>
            </w:r>
            <w:r>
              <w:rPr>
                <w:spacing w:val="-2"/>
                <w:sz w:val="20"/>
              </w:rPr>
              <w:t>target</w:t>
            </w:r>
          </w:p>
        </w:tc>
        <w:tc>
          <w:tcPr>
            <w:tcW w:w="4362" w:type="dxa"/>
          </w:tcPr>
          <w:p w:rsidR="0009562F" w:rsidRDefault="009E5286">
            <w:pPr>
              <w:pStyle w:val="TableParagraph"/>
              <w:ind w:left="121"/>
              <w:rPr>
                <w:sz w:val="20"/>
              </w:rPr>
            </w:pPr>
            <w:r>
              <w:rPr>
                <w:sz w:val="20"/>
              </w:rPr>
              <w:t>At</w:t>
            </w:r>
            <w:r>
              <w:rPr>
                <w:spacing w:val="-8"/>
                <w:sz w:val="20"/>
              </w:rPr>
              <w:t xml:space="preserve"> </w:t>
            </w:r>
            <w:r>
              <w:rPr>
                <w:sz w:val="20"/>
              </w:rPr>
              <w:t>least</w:t>
            </w:r>
            <w:r>
              <w:rPr>
                <w:spacing w:val="-9"/>
                <w:sz w:val="20"/>
              </w:rPr>
              <w:t xml:space="preserve"> </w:t>
            </w:r>
            <w:r>
              <w:rPr>
                <w:sz w:val="20"/>
              </w:rPr>
              <w:t>70%</w:t>
            </w:r>
            <w:r>
              <w:rPr>
                <w:spacing w:val="-10"/>
                <w:sz w:val="20"/>
              </w:rPr>
              <w:t xml:space="preserve"> </w:t>
            </w:r>
            <w:r>
              <w:rPr>
                <w:sz w:val="20"/>
              </w:rPr>
              <w:t>average</w:t>
            </w:r>
            <w:r>
              <w:rPr>
                <w:spacing w:val="-8"/>
                <w:sz w:val="20"/>
              </w:rPr>
              <w:t xml:space="preserve"> </w:t>
            </w:r>
            <w:r>
              <w:rPr>
                <w:sz w:val="20"/>
              </w:rPr>
              <w:t>across</w:t>
            </w:r>
            <w:r>
              <w:rPr>
                <w:spacing w:val="-10"/>
                <w:sz w:val="20"/>
              </w:rPr>
              <w:t xml:space="preserve"> </w:t>
            </w:r>
            <w:r>
              <w:rPr>
                <w:sz w:val="20"/>
              </w:rPr>
              <w:t>validated</w:t>
            </w:r>
            <w:r>
              <w:rPr>
                <w:spacing w:val="-4"/>
                <w:sz w:val="20"/>
              </w:rPr>
              <w:t xml:space="preserve"> </w:t>
            </w:r>
            <w:r>
              <w:rPr>
                <w:spacing w:val="-2"/>
                <w:sz w:val="20"/>
              </w:rPr>
              <w:t>tickers</w:t>
            </w:r>
          </w:p>
        </w:tc>
      </w:tr>
      <w:tr w:rsidR="0009562F">
        <w:trPr>
          <w:trHeight w:val="388"/>
        </w:trPr>
        <w:tc>
          <w:tcPr>
            <w:tcW w:w="1001" w:type="dxa"/>
          </w:tcPr>
          <w:p w:rsidR="0009562F" w:rsidRDefault="009E5286">
            <w:pPr>
              <w:pStyle w:val="TableParagraph"/>
              <w:spacing w:before="82"/>
              <w:ind w:left="0" w:right="82"/>
              <w:jc w:val="center"/>
              <w:rPr>
                <w:sz w:val="20"/>
              </w:rPr>
            </w:pPr>
            <w:r>
              <w:rPr>
                <w:spacing w:val="-5"/>
                <w:sz w:val="20"/>
              </w:rPr>
              <w:t>NFR-</w:t>
            </w:r>
            <w:r>
              <w:rPr>
                <w:spacing w:val="-7"/>
                <w:sz w:val="20"/>
              </w:rPr>
              <w:t>08</w:t>
            </w:r>
          </w:p>
        </w:tc>
        <w:tc>
          <w:tcPr>
            <w:tcW w:w="4002" w:type="dxa"/>
          </w:tcPr>
          <w:p w:rsidR="0009562F" w:rsidRDefault="009E5286">
            <w:pPr>
              <w:pStyle w:val="TableParagraph"/>
              <w:spacing w:before="82"/>
              <w:rPr>
                <w:sz w:val="20"/>
              </w:rPr>
            </w:pPr>
            <w:r>
              <w:rPr>
                <w:spacing w:val="-2"/>
                <w:sz w:val="20"/>
              </w:rPr>
              <w:t>Risk</w:t>
            </w:r>
            <w:r>
              <w:rPr>
                <w:spacing w:val="2"/>
                <w:sz w:val="20"/>
              </w:rPr>
              <w:t xml:space="preserve"> </w:t>
            </w:r>
            <w:r>
              <w:rPr>
                <w:spacing w:val="-2"/>
                <w:sz w:val="20"/>
              </w:rPr>
              <w:t>profiler</w:t>
            </w:r>
            <w:r>
              <w:rPr>
                <w:spacing w:val="6"/>
                <w:sz w:val="20"/>
              </w:rPr>
              <w:t xml:space="preserve"> </w:t>
            </w:r>
            <w:r>
              <w:rPr>
                <w:spacing w:val="-2"/>
                <w:sz w:val="20"/>
              </w:rPr>
              <w:t>classification</w:t>
            </w:r>
            <w:r>
              <w:rPr>
                <w:spacing w:val="4"/>
                <w:sz w:val="20"/>
              </w:rPr>
              <w:t xml:space="preserve"> </w:t>
            </w:r>
            <w:r>
              <w:rPr>
                <w:spacing w:val="-2"/>
                <w:sz w:val="20"/>
              </w:rPr>
              <w:t>accuracy</w:t>
            </w:r>
            <w:r>
              <w:rPr>
                <w:sz w:val="20"/>
              </w:rPr>
              <w:t xml:space="preserve"> </w:t>
            </w:r>
            <w:r>
              <w:rPr>
                <w:spacing w:val="-2"/>
                <w:sz w:val="20"/>
              </w:rPr>
              <w:t>target</w:t>
            </w:r>
          </w:p>
        </w:tc>
        <w:tc>
          <w:tcPr>
            <w:tcW w:w="4362" w:type="dxa"/>
          </w:tcPr>
          <w:p w:rsidR="0009562F" w:rsidRDefault="009E5286">
            <w:pPr>
              <w:pStyle w:val="TableParagraph"/>
              <w:spacing w:before="82"/>
              <w:ind w:left="121"/>
              <w:rPr>
                <w:sz w:val="20"/>
              </w:rPr>
            </w:pPr>
            <w:r>
              <w:rPr>
                <w:sz w:val="20"/>
              </w:rPr>
              <w:t>At</w:t>
            </w:r>
            <w:r>
              <w:rPr>
                <w:spacing w:val="-8"/>
                <w:sz w:val="20"/>
              </w:rPr>
              <w:t xml:space="preserve"> </w:t>
            </w:r>
            <w:r>
              <w:rPr>
                <w:sz w:val="20"/>
              </w:rPr>
              <w:t>least</w:t>
            </w:r>
            <w:r>
              <w:rPr>
                <w:spacing w:val="-10"/>
                <w:sz w:val="20"/>
              </w:rPr>
              <w:t xml:space="preserve"> </w:t>
            </w:r>
            <w:r>
              <w:rPr>
                <w:sz w:val="20"/>
              </w:rPr>
              <w:t>80%</w:t>
            </w:r>
            <w:r>
              <w:rPr>
                <w:spacing w:val="-10"/>
                <w:sz w:val="20"/>
              </w:rPr>
              <w:t xml:space="preserve"> </w:t>
            </w:r>
            <w:r>
              <w:rPr>
                <w:sz w:val="20"/>
              </w:rPr>
              <w:t>on</w:t>
            </w:r>
            <w:r>
              <w:rPr>
                <w:spacing w:val="-8"/>
                <w:sz w:val="20"/>
              </w:rPr>
              <w:t xml:space="preserve"> </w:t>
            </w:r>
            <w:r>
              <w:rPr>
                <w:sz w:val="20"/>
              </w:rPr>
              <w:t>5-fold</w:t>
            </w:r>
            <w:r>
              <w:rPr>
                <w:spacing w:val="-6"/>
                <w:sz w:val="20"/>
              </w:rPr>
              <w:t xml:space="preserve"> </w:t>
            </w:r>
            <w:r>
              <w:rPr>
                <w:sz w:val="20"/>
              </w:rPr>
              <w:t>stratified</w:t>
            </w:r>
            <w:r>
              <w:rPr>
                <w:spacing w:val="-5"/>
                <w:sz w:val="20"/>
              </w:rPr>
              <w:t xml:space="preserve"> </w:t>
            </w:r>
            <w:r>
              <w:rPr>
                <w:sz w:val="20"/>
              </w:rPr>
              <w:t>cross-</w:t>
            </w:r>
            <w:r>
              <w:rPr>
                <w:spacing w:val="-2"/>
                <w:sz w:val="20"/>
              </w:rPr>
              <w:t>validation</w:t>
            </w:r>
          </w:p>
        </w:tc>
      </w:tr>
      <w:tr w:rsidR="0009562F">
        <w:trPr>
          <w:trHeight w:val="621"/>
        </w:trPr>
        <w:tc>
          <w:tcPr>
            <w:tcW w:w="1001" w:type="dxa"/>
          </w:tcPr>
          <w:p w:rsidR="0009562F" w:rsidRDefault="009E5286">
            <w:pPr>
              <w:pStyle w:val="TableParagraph"/>
              <w:spacing w:before="194"/>
              <w:ind w:left="0" w:right="82"/>
              <w:jc w:val="center"/>
              <w:rPr>
                <w:sz w:val="20"/>
              </w:rPr>
            </w:pPr>
            <w:r>
              <w:rPr>
                <w:spacing w:val="-5"/>
                <w:sz w:val="20"/>
              </w:rPr>
              <w:t>NFR-</w:t>
            </w:r>
            <w:r>
              <w:rPr>
                <w:spacing w:val="-7"/>
                <w:sz w:val="20"/>
              </w:rPr>
              <w:t>09</w:t>
            </w:r>
          </w:p>
        </w:tc>
        <w:tc>
          <w:tcPr>
            <w:tcW w:w="4002" w:type="dxa"/>
          </w:tcPr>
          <w:p w:rsidR="0009562F" w:rsidRDefault="009E5286">
            <w:pPr>
              <w:pStyle w:val="TableParagraph"/>
              <w:spacing w:before="194"/>
              <w:rPr>
                <w:sz w:val="20"/>
              </w:rPr>
            </w:pPr>
            <w:r>
              <w:rPr>
                <w:spacing w:val="-2"/>
                <w:sz w:val="20"/>
              </w:rPr>
              <w:t>Production</w:t>
            </w:r>
            <w:r>
              <w:rPr>
                <w:sz w:val="20"/>
              </w:rPr>
              <w:t xml:space="preserve"> </w:t>
            </w:r>
            <w:r>
              <w:rPr>
                <w:spacing w:val="-2"/>
                <w:sz w:val="20"/>
              </w:rPr>
              <w:t>HTTPS</w:t>
            </w:r>
            <w:r>
              <w:rPr>
                <w:spacing w:val="2"/>
                <w:sz w:val="20"/>
              </w:rPr>
              <w:t xml:space="preserve"> </w:t>
            </w:r>
            <w:r>
              <w:rPr>
                <w:spacing w:val="-2"/>
                <w:sz w:val="20"/>
              </w:rPr>
              <w:t>security</w:t>
            </w:r>
            <w:r>
              <w:rPr>
                <w:sz w:val="20"/>
              </w:rPr>
              <w:t xml:space="preserve"> </w:t>
            </w:r>
            <w:r>
              <w:rPr>
                <w:spacing w:val="-2"/>
                <w:sz w:val="20"/>
              </w:rPr>
              <w:t>enforcement</w:t>
            </w:r>
          </w:p>
        </w:tc>
        <w:tc>
          <w:tcPr>
            <w:tcW w:w="4362" w:type="dxa"/>
          </w:tcPr>
          <w:p w:rsidR="0009562F" w:rsidRDefault="009E5286">
            <w:pPr>
              <w:pStyle w:val="TableParagraph"/>
              <w:spacing w:before="82"/>
              <w:ind w:left="121" w:right="202"/>
              <w:rPr>
                <w:sz w:val="20"/>
              </w:rPr>
            </w:pPr>
            <w:r>
              <w:rPr>
                <w:sz w:val="20"/>
              </w:rPr>
              <w:t>HSTS</w:t>
            </w:r>
            <w:r>
              <w:rPr>
                <w:spacing w:val="-13"/>
                <w:sz w:val="20"/>
              </w:rPr>
              <w:t xml:space="preserve"> </w:t>
            </w:r>
            <w:r>
              <w:rPr>
                <w:sz w:val="20"/>
              </w:rPr>
              <w:t>headers</w:t>
            </w:r>
            <w:r>
              <w:rPr>
                <w:spacing w:val="-12"/>
                <w:sz w:val="20"/>
              </w:rPr>
              <w:t xml:space="preserve"> </w:t>
            </w:r>
            <w:r>
              <w:rPr>
                <w:sz w:val="20"/>
              </w:rPr>
              <w:t>and</w:t>
            </w:r>
            <w:r>
              <w:rPr>
                <w:spacing w:val="-13"/>
                <w:sz w:val="20"/>
              </w:rPr>
              <w:t xml:space="preserve"> </w:t>
            </w:r>
            <w:r>
              <w:rPr>
                <w:sz w:val="20"/>
              </w:rPr>
              <w:t>SSL</w:t>
            </w:r>
            <w:r>
              <w:rPr>
                <w:spacing w:val="-12"/>
                <w:sz w:val="20"/>
              </w:rPr>
              <w:t xml:space="preserve"> </w:t>
            </w:r>
            <w:r>
              <w:rPr>
                <w:sz w:val="20"/>
              </w:rPr>
              <w:t>redirect</w:t>
            </w:r>
            <w:r>
              <w:rPr>
                <w:spacing w:val="-13"/>
                <w:sz w:val="20"/>
              </w:rPr>
              <w:t xml:space="preserve"> </w:t>
            </w:r>
            <w:r>
              <w:rPr>
                <w:sz w:val="20"/>
              </w:rPr>
              <w:t>active</w:t>
            </w:r>
            <w:r>
              <w:rPr>
                <w:spacing w:val="-12"/>
                <w:sz w:val="20"/>
              </w:rPr>
              <w:t xml:space="preserve"> </w:t>
            </w:r>
            <w:r>
              <w:rPr>
                <w:sz w:val="20"/>
              </w:rPr>
              <w:t xml:space="preserve">in </w:t>
            </w:r>
            <w:r>
              <w:rPr>
                <w:spacing w:val="-2"/>
                <w:sz w:val="20"/>
              </w:rPr>
              <w:t>production</w:t>
            </w:r>
          </w:p>
        </w:tc>
      </w:tr>
      <w:tr w:rsidR="0009562F">
        <w:trPr>
          <w:trHeight w:val="618"/>
        </w:trPr>
        <w:tc>
          <w:tcPr>
            <w:tcW w:w="1001" w:type="dxa"/>
          </w:tcPr>
          <w:p w:rsidR="0009562F" w:rsidRDefault="009E5286">
            <w:pPr>
              <w:pStyle w:val="TableParagraph"/>
              <w:spacing w:before="194"/>
              <w:ind w:left="0" w:right="82"/>
              <w:jc w:val="center"/>
              <w:rPr>
                <w:sz w:val="20"/>
              </w:rPr>
            </w:pPr>
            <w:r>
              <w:rPr>
                <w:spacing w:val="-5"/>
                <w:sz w:val="20"/>
              </w:rPr>
              <w:t>NFR-</w:t>
            </w:r>
            <w:r>
              <w:rPr>
                <w:spacing w:val="-7"/>
                <w:sz w:val="20"/>
              </w:rPr>
              <w:t>10</w:t>
            </w:r>
          </w:p>
        </w:tc>
        <w:tc>
          <w:tcPr>
            <w:tcW w:w="4002" w:type="dxa"/>
          </w:tcPr>
          <w:p w:rsidR="0009562F" w:rsidRDefault="009E5286">
            <w:pPr>
              <w:pStyle w:val="TableParagraph"/>
              <w:spacing w:before="194"/>
              <w:rPr>
                <w:sz w:val="20"/>
              </w:rPr>
            </w:pPr>
            <w:proofErr w:type="spellStart"/>
            <w:r>
              <w:rPr>
                <w:spacing w:val="-2"/>
                <w:sz w:val="20"/>
              </w:rPr>
              <w:t>Internationalisation</w:t>
            </w:r>
            <w:proofErr w:type="spellEnd"/>
            <w:r>
              <w:rPr>
                <w:spacing w:val="8"/>
                <w:sz w:val="20"/>
              </w:rPr>
              <w:t xml:space="preserve"> </w:t>
            </w:r>
            <w:r>
              <w:rPr>
                <w:spacing w:val="-2"/>
                <w:sz w:val="20"/>
              </w:rPr>
              <w:t>coverage</w:t>
            </w:r>
          </w:p>
        </w:tc>
        <w:tc>
          <w:tcPr>
            <w:tcW w:w="4362" w:type="dxa"/>
          </w:tcPr>
          <w:p w:rsidR="0009562F" w:rsidRDefault="009E5286">
            <w:pPr>
              <w:pStyle w:val="TableParagraph"/>
              <w:ind w:left="121"/>
              <w:rPr>
                <w:sz w:val="20"/>
              </w:rPr>
            </w:pPr>
            <w:r>
              <w:rPr>
                <w:sz w:val="20"/>
              </w:rPr>
              <w:t>100%</w:t>
            </w:r>
            <w:r>
              <w:rPr>
                <w:spacing w:val="-12"/>
                <w:sz w:val="20"/>
              </w:rPr>
              <w:t xml:space="preserve"> </w:t>
            </w:r>
            <w:r>
              <w:rPr>
                <w:sz w:val="20"/>
              </w:rPr>
              <w:t>of</w:t>
            </w:r>
            <w:r>
              <w:rPr>
                <w:spacing w:val="-10"/>
                <w:sz w:val="20"/>
              </w:rPr>
              <w:t xml:space="preserve"> </w:t>
            </w:r>
            <w:r>
              <w:rPr>
                <w:sz w:val="20"/>
              </w:rPr>
              <w:t>UI</w:t>
            </w:r>
            <w:r>
              <w:rPr>
                <w:spacing w:val="-8"/>
                <w:sz w:val="20"/>
              </w:rPr>
              <w:t xml:space="preserve"> </w:t>
            </w:r>
            <w:r>
              <w:rPr>
                <w:sz w:val="20"/>
              </w:rPr>
              <w:t>strings</w:t>
            </w:r>
            <w:r>
              <w:rPr>
                <w:spacing w:val="-12"/>
                <w:sz w:val="20"/>
              </w:rPr>
              <w:t xml:space="preserve"> </w:t>
            </w:r>
            <w:r>
              <w:rPr>
                <w:sz w:val="20"/>
              </w:rPr>
              <w:t>and</w:t>
            </w:r>
            <w:r>
              <w:rPr>
                <w:spacing w:val="-7"/>
                <w:sz w:val="20"/>
              </w:rPr>
              <w:t xml:space="preserve"> </w:t>
            </w:r>
            <w:r>
              <w:rPr>
                <w:sz w:val="20"/>
              </w:rPr>
              <w:t>ML</w:t>
            </w:r>
            <w:r>
              <w:rPr>
                <w:spacing w:val="-13"/>
                <w:sz w:val="20"/>
              </w:rPr>
              <w:t xml:space="preserve"> </w:t>
            </w:r>
            <w:r>
              <w:rPr>
                <w:sz w:val="20"/>
              </w:rPr>
              <w:t>reasoning</w:t>
            </w:r>
            <w:r>
              <w:rPr>
                <w:spacing w:val="-6"/>
                <w:sz w:val="20"/>
              </w:rPr>
              <w:t xml:space="preserve"> </w:t>
            </w:r>
            <w:r>
              <w:rPr>
                <w:sz w:val="20"/>
              </w:rPr>
              <w:t>in</w:t>
            </w:r>
            <w:r>
              <w:rPr>
                <w:spacing w:val="-10"/>
                <w:sz w:val="20"/>
              </w:rPr>
              <w:t xml:space="preserve"> </w:t>
            </w:r>
            <w:r>
              <w:rPr>
                <w:sz w:val="20"/>
              </w:rPr>
              <w:t>all</w:t>
            </w:r>
            <w:r>
              <w:rPr>
                <w:spacing w:val="-9"/>
                <w:sz w:val="20"/>
              </w:rPr>
              <w:t xml:space="preserve"> </w:t>
            </w:r>
            <w:r>
              <w:rPr>
                <w:sz w:val="20"/>
              </w:rPr>
              <w:t xml:space="preserve">4 </w:t>
            </w:r>
            <w:r>
              <w:rPr>
                <w:spacing w:val="-2"/>
                <w:sz w:val="20"/>
              </w:rPr>
              <w:t>languages</w:t>
            </w:r>
          </w:p>
        </w:tc>
      </w:tr>
    </w:tbl>
    <w:p w:rsidR="0009562F" w:rsidRDefault="0009562F">
      <w:pPr>
        <w:pStyle w:val="BodyText"/>
        <w:spacing w:before="268"/>
        <w:rPr>
          <w:b/>
        </w:rPr>
      </w:pPr>
    </w:p>
    <w:p w:rsidR="0009562F" w:rsidRDefault="009E5286">
      <w:pPr>
        <w:ind w:left="2573" w:right="2928"/>
        <w:jc w:val="center"/>
        <w:rPr>
          <w:i/>
          <w:sz w:val="24"/>
        </w:rPr>
      </w:pPr>
      <w:r>
        <w:rPr>
          <w:i/>
          <w:sz w:val="24"/>
        </w:rPr>
        <w:t>Table</w:t>
      </w:r>
      <w:r>
        <w:rPr>
          <w:i/>
          <w:spacing w:val="-4"/>
          <w:sz w:val="24"/>
        </w:rPr>
        <w:t xml:space="preserve"> </w:t>
      </w:r>
      <w:r>
        <w:rPr>
          <w:i/>
          <w:sz w:val="24"/>
        </w:rPr>
        <w:t>3.2:</w:t>
      </w:r>
      <w:r>
        <w:rPr>
          <w:i/>
          <w:spacing w:val="-4"/>
          <w:sz w:val="24"/>
        </w:rPr>
        <w:t xml:space="preserve"> </w:t>
      </w:r>
      <w:r>
        <w:rPr>
          <w:i/>
          <w:sz w:val="24"/>
        </w:rPr>
        <w:t>Non-Functional</w:t>
      </w:r>
      <w:r>
        <w:rPr>
          <w:i/>
          <w:spacing w:val="1"/>
          <w:sz w:val="24"/>
        </w:rPr>
        <w:t xml:space="preserve"> </w:t>
      </w:r>
      <w:r>
        <w:rPr>
          <w:i/>
          <w:spacing w:val="-2"/>
          <w:sz w:val="24"/>
        </w:rPr>
        <w:t>Requirements</w:t>
      </w:r>
    </w:p>
    <w:p w:rsidR="0009562F" w:rsidRDefault="0009562F">
      <w:pPr>
        <w:pStyle w:val="BodyText"/>
        <w:spacing w:before="101"/>
        <w:rPr>
          <w:i/>
        </w:rPr>
      </w:pPr>
    </w:p>
    <w:p w:rsidR="0009562F" w:rsidRDefault="009E5286">
      <w:pPr>
        <w:pStyle w:val="Heading4"/>
        <w:numPr>
          <w:ilvl w:val="1"/>
          <w:numId w:val="7"/>
        </w:numPr>
        <w:tabs>
          <w:tab w:val="left" w:pos="1080"/>
        </w:tabs>
        <w:spacing w:line="465" w:lineRule="auto"/>
        <w:ind w:left="720" w:right="6141" w:firstLine="0"/>
      </w:pPr>
      <w:r>
        <w:rPr>
          <w:spacing w:val="-2"/>
        </w:rPr>
        <w:t>Hardware</w:t>
      </w:r>
      <w:r>
        <w:rPr>
          <w:spacing w:val="-8"/>
        </w:rPr>
        <w:t xml:space="preserve"> </w:t>
      </w:r>
      <w:r>
        <w:rPr>
          <w:spacing w:val="-2"/>
        </w:rPr>
        <w:t>and</w:t>
      </w:r>
      <w:r>
        <w:rPr>
          <w:spacing w:val="-6"/>
        </w:rPr>
        <w:t xml:space="preserve"> </w:t>
      </w:r>
      <w:r>
        <w:rPr>
          <w:spacing w:val="-2"/>
        </w:rPr>
        <w:t>Software</w:t>
      </w:r>
      <w:r>
        <w:rPr>
          <w:spacing w:val="-7"/>
        </w:rPr>
        <w:t xml:space="preserve"> </w:t>
      </w:r>
      <w:r>
        <w:rPr>
          <w:spacing w:val="-2"/>
        </w:rPr>
        <w:t xml:space="preserve">Requirements </w:t>
      </w:r>
      <w:r>
        <w:t>Development Environment:</w:t>
      </w:r>
    </w:p>
    <w:p w:rsidR="0009562F" w:rsidRDefault="009E5286">
      <w:pPr>
        <w:pStyle w:val="ListParagraph"/>
        <w:numPr>
          <w:ilvl w:val="2"/>
          <w:numId w:val="7"/>
        </w:numPr>
        <w:tabs>
          <w:tab w:val="left" w:pos="1440"/>
        </w:tabs>
        <w:spacing w:before="0" w:line="271" w:lineRule="exact"/>
        <w:rPr>
          <w:sz w:val="24"/>
        </w:rPr>
      </w:pPr>
      <w:r>
        <w:rPr>
          <w:sz w:val="24"/>
        </w:rPr>
        <w:t>OS:</w:t>
      </w:r>
      <w:r>
        <w:rPr>
          <w:spacing w:val="-6"/>
          <w:sz w:val="24"/>
        </w:rPr>
        <w:t xml:space="preserve"> </w:t>
      </w:r>
      <w:r>
        <w:rPr>
          <w:sz w:val="24"/>
        </w:rPr>
        <w:t>Linux</w:t>
      </w:r>
      <w:r>
        <w:rPr>
          <w:spacing w:val="-1"/>
          <w:sz w:val="24"/>
        </w:rPr>
        <w:t xml:space="preserve"> </w:t>
      </w:r>
      <w:r>
        <w:rPr>
          <w:sz w:val="24"/>
        </w:rPr>
        <w:t>/</w:t>
      </w:r>
      <w:r>
        <w:rPr>
          <w:spacing w:val="-2"/>
          <w:sz w:val="24"/>
        </w:rPr>
        <w:t xml:space="preserve"> </w:t>
      </w:r>
      <w:r>
        <w:rPr>
          <w:sz w:val="24"/>
        </w:rPr>
        <w:t>macOS</w:t>
      </w:r>
      <w:r>
        <w:rPr>
          <w:spacing w:val="-3"/>
          <w:sz w:val="24"/>
        </w:rPr>
        <w:t xml:space="preserve"> </w:t>
      </w:r>
      <w:r>
        <w:rPr>
          <w:sz w:val="24"/>
        </w:rPr>
        <w:t>/</w:t>
      </w:r>
      <w:r>
        <w:rPr>
          <w:spacing w:val="-3"/>
          <w:sz w:val="24"/>
        </w:rPr>
        <w:t xml:space="preserve"> </w:t>
      </w:r>
      <w:r>
        <w:rPr>
          <w:sz w:val="24"/>
        </w:rPr>
        <w:t>Windows</w:t>
      </w:r>
      <w:r>
        <w:rPr>
          <w:spacing w:val="-5"/>
          <w:sz w:val="24"/>
        </w:rPr>
        <w:t xml:space="preserve"> </w:t>
      </w:r>
      <w:r>
        <w:rPr>
          <w:sz w:val="24"/>
        </w:rPr>
        <w:t>(Docker</w:t>
      </w:r>
      <w:r>
        <w:rPr>
          <w:spacing w:val="-4"/>
          <w:sz w:val="24"/>
        </w:rPr>
        <w:t xml:space="preserve"> </w:t>
      </w:r>
      <w:r>
        <w:rPr>
          <w:sz w:val="24"/>
        </w:rPr>
        <w:t>abstraction</w:t>
      </w:r>
      <w:r>
        <w:rPr>
          <w:spacing w:val="-3"/>
          <w:sz w:val="24"/>
        </w:rPr>
        <w:t xml:space="preserve"> </w:t>
      </w:r>
      <w:r>
        <w:rPr>
          <w:sz w:val="24"/>
        </w:rPr>
        <w:t>layer</w:t>
      </w:r>
      <w:r>
        <w:rPr>
          <w:spacing w:val="-3"/>
          <w:sz w:val="24"/>
        </w:rPr>
        <w:t xml:space="preserve"> </w:t>
      </w:r>
      <w:r>
        <w:rPr>
          <w:sz w:val="24"/>
        </w:rPr>
        <w:t>removes</w:t>
      </w:r>
      <w:r>
        <w:rPr>
          <w:spacing w:val="-3"/>
          <w:sz w:val="24"/>
        </w:rPr>
        <w:t xml:space="preserve"> </w:t>
      </w:r>
      <w:r>
        <w:rPr>
          <w:sz w:val="24"/>
        </w:rPr>
        <w:t>OS</w:t>
      </w:r>
      <w:r>
        <w:rPr>
          <w:spacing w:val="-1"/>
          <w:sz w:val="24"/>
        </w:rPr>
        <w:t xml:space="preserve"> </w:t>
      </w:r>
      <w:r>
        <w:rPr>
          <w:spacing w:val="-2"/>
          <w:sz w:val="24"/>
        </w:rPr>
        <w:t>dependency)</w:t>
      </w:r>
    </w:p>
    <w:p w:rsidR="0009562F" w:rsidRDefault="009E5286">
      <w:pPr>
        <w:pStyle w:val="ListParagraph"/>
        <w:numPr>
          <w:ilvl w:val="2"/>
          <w:numId w:val="7"/>
        </w:numPr>
        <w:tabs>
          <w:tab w:val="left" w:pos="1440"/>
        </w:tabs>
        <w:spacing w:before="202" w:line="360" w:lineRule="auto"/>
        <w:ind w:right="1465"/>
        <w:rPr>
          <w:sz w:val="24"/>
        </w:rPr>
      </w:pPr>
      <w:r>
        <w:rPr>
          <w:sz w:val="24"/>
        </w:rPr>
        <w:t>RAM:</w:t>
      </w:r>
      <w:r>
        <w:rPr>
          <w:spacing w:val="-7"/>
          <w:sz w:val="24"/>
        </w:rPr>
        <w:t xml:space="preserve"> </w:t>
      </w:r>
      <w:r>
        <w:rPr>
          <w:sz w:val="24"/>
        </w:rPr>
        <w:t>Minimum</w:t>
      </w:r>
      <w:r>
        <w:rPr>
          <w:spacing w:val="-5"/>
          <w:sz w:val="24"/>
        </w:rPr>
        <w:t xml:space="preserve"> </w:t>
      </w:r>
      <w:r>
        <w:rPr>
          <w:sz w:val="24"/>
        </w:rPr>
        <w:t>8</w:t>
      </w:r>
      <w:r>
        <w:rPr>
          <w:spacing w:val="-7"/>
          <w:sz w:val="24"/>
        </w:rPr>
        <w:t xml:space="preserve"> </w:t>
      </w:r>
      <w:r>
        <w:rPr>
          <w:sz w:val="24"/>
        </w:rPr>
        <w:t>GB</w:t>
      </w:r>
      <w:r>
        <w:rPr>
          <w:spacing w:val="-9"/>
          <w:sz w:val="24"/>
        </w:rPr>
        <w:t xml:space="preserve"> </w:t>
      </w:r>
      <w:r>
        <w:rPr>
          <w:sz w:val="24"/>
        </w:rPr>
        <w:t>for</w:t>
      </w:r>
      <w:r>
        <w:rPr>
          <w:spacing w:val="-8"/>
          <w:sz w:val="24"/>
        </w:rPr>
        <w:t xml:space="preserve"> </w:t>
      </w:r>
      <w:r>
        <w:rPr>
          <w:sz w:val="24"/>
        </w:rPr>
        <w:t>local</w:t>
      </w:r>
      <w:r>
        <w:rPr>
          <w:spacing w:val="-7"/>
          <w:sz w:val="24"/>
        </w:rPr>
        <w:t xml:space="preserve"> </w:t>
      </w:r>
      <w:r>
        <w:rPr>
          <w:sz w:val="24"/>
        </w:rPr>
        <w:t>ML</w:t>
      </w:r>
      <w:r>
        <w:rPr>
          <w:spacing w:val="-10"/>
          <w:sz w:val="24"/>
        </w:rPr>
        <w:t xml:space="preserve"> </w:t>
      </w:r>
      <w:r>
        <w:rPr>
          <w:sz w:val="24"/>
        </w:rPr>
        <w:t>training;</w:t>
      </w:r>
      <w:r>
        <w:rPr>
          <w:spacing w:val="-5"/>
          <w:sz w:val="24"/>
        </w:rPr>
        <w:t xml:space="preserve"> </w:t>
      </w:r>
      <w:r>
        <w:rPr>
          <w:sz w:val="24"/>
        </w:rPr>
        <w:t>16</w:t>
      </w:r>
      <w:r>
        <w:rPr>
          <w:spacing w:val="-5"/>
          <w:sz w:val="24"/>
        </w:rPr>
        <w:t xml:space="preserve"> </w:t>
      </w:r>
      <w:r>
        <w:rPr>
          <w:sz w:val="24"/>
        </w:rPr>
        <w:t>GB</w:t>
      </w:r>
      <w:r>
        <w:rPr>
          <w:spacing w:val="-9"/>
          <w:sz w:val="24"/>
        </w:rPr>
        <w:t xml:space="preserve"> </w:t>
      </w:r>
      <w:r>
        <w:rPr>
          <w:sz w:val="24"/>
        </w:rPr>
        <w:t>recommended</w:t>
      </w:r>
      <w:r>
        <w:rPr>
          <w:spacing w:val="-2"/>
          <w:sz w:val="24"/>
        </w:rPr>
        <w:t xml:space="preserve"> </w:t>
      </w:r>
      <w:r>
        <w:rPr>
          <w:sz w:val="24"/>
        </w:rPr>
        <w:t>for</w:t>
      </w:r>
      <w:r>
        <w:rPr>
          <w:spacing w:val="-8"/>
          <w:sz w:val="24"/>
        </w:rPr>
        <w:t xml:space="preserve"> </w:t>
      </w:r>
      <w:r>
        <w:rPr>
          <w:sz w:val="24"/>
        </w:rPr>
        <w:t>parallel</w:t>
      </w:r>
      <w:r>
        <w:rPr>
          <w:spacing w:val="-7"/>
          <w:sz w:val="24"/>
        </w:rPr>
        <w:t xml:space="preserve"> </w:t>
      </w:r>
      <w:r>
        <w:rPr>
          <w:sz w:val="24"/>
        </w:rPr>
        <w:t xml:space="preserve">Celery </w:t>
      </w:r>
      <w:r>
        <w:rPr>
          <w:spacing w:val="-2"/>
          <w:sz w:val="24"/>
        </w:rPr>
        <w:t>workers</w:t>
      </w:r>
    </w:p>
    <w:p w:rsidR="0009562F" w:rsidRDefault="009E5286">
      <w:pPr>
        <w:pStyle w:val="ListParagraph"/>
        <w:numPr>
          <w:ilvl w:val="2"/>
          <w:numId w:val="7"/>
        </w:numPr>
        <w:tabs>
          <w:tab w:val="left" w:pos="1440"/>
        </w:tabs>
        <w:rPr>
          <w:sz w:val="24"/>
        </w:rPr>
      </w:pPr>
      <w:r>
        <w:rPr>
          <w:sz w:val="24"/>
        </w:rPr>
        <w:t>Storage:</w:t>
      </w:r>
      <w:r>
        <w:rPr>
          <w:spacing w:val="-6"/>
          <w:sz w:val="24"/>
        </w:rPr>
        <w:t xml:space="preserve"> </w:t>
      </w:r>
      <w:r>
        <w:rPr>
          <w:sz w:val="24"/>
        </w:rPr>
        <w:t>10</w:t>
      </w:r>
      <w:r>
        <w:rPr>
          <w:spacing w:val="-2"/>
          <w:sz w:val="24"/>
        </w:rPr>
        <w:t xml:space="preserve"> </w:t>
      </w:r>
      <w:r>
        <w:rPr>
          <w:sz w:val="24"/>
        </w:rPr>
        <w:t>GB</w:t>
      </w:r>
      <w:r>
        <w:rPr>
          <w:spacing w:val="-3"/>
          <w:sz w:val="24"/>
        </w:rPr>
        <w:t xml:space="preserve"> </w:t>
      </w:r>
      <w:r>
        <w:rPr>
          <w:sz w:val="24"/>
        </w:rPr>
        <w:t>minimum</w:t>
      </w:r>
      <w:r>
        <w:rPr>
          <w:spacing w:val="-1"/>
          <w:sz w:val="24"/>
        </w:rPr>
        <w:t xml:space="preserve"> </w:t>
      </w:r>
      <w:r>
        <w:rPr>
          <w:sz w:val="24"/>
        </w:rPr>
        <w:t>for</w:t>
      </w:r>
      <w:r>
        <w:rPr>
          <w:spacing w:val="-6"/>
          <w:sz w:val="24"/>
        </w:rPr>
        <w:t xml:space="preserve"> </w:t>
      </w:r>
      <w:r>
        <w:rPr>
          <w:sz w:val="24"/>
        </w:rPr>
        <w:t>model</w:t>
      </w:r>
      <w:r>
        <w:rPr>
          <w:spacing w:val="-1"/>
          <w:sz w:val="24"/>
        </w:rPr>
        <w:t xml:space="preserve"> </w:t>
      </w:r>
      <w:r>
        <w:rPr>
          <w:sz w:val="24"/>
        </w:rPr>
        <w:t>artefacts,</w:t>
      </w:r>
      <w:r>
        <w:rPr>
          <w:spacing w:val="-1"/>
          <w:sz w:val="24"/>
        </w:rPr>
        <w:t xml:space="preserve"> </w:t>
      </w:r>
      <w:r>
        <w:rPr>
          <w:sz w:val="24"/>
        </w:rPr>
        <w:t>historical</w:t>
      </w:r>
      <w:r>
        <w:rPr>
          <w:spacing w:val="-2"/>
          <w:sz w:val="24"/>
        </w:rPr>
        <w:t xml:space="preserve"> </w:t>
      </w:r>
      <w:r>
        <w:rPr>
          <w:sz w:val="24"/>
        </w:rPr>
        <w:t>data,</w:t>
      </w:r>
      <w:r>
        <w:rPr>
          <w:spacing w:val="-2"/>
          <w:sz w:val="24"/>
        </w:rPr>
        <w:t xml:space="preserve"> </w:t>
      </w:r>
      <w:r>
        <w:rPr>
          <w:sz w:val="24"/>
        </w:rPr>
        <w:t>and</w:t>
      </w:r>
      <w:r>
        <w:rPr>
          <w:spacing w:val="-2"/>
          <w:sz w:val="24"/>
        </w:rPr>
        <w:t xml:space="preserve"> </w:t>
      </w:r>
      <w:r>
        <w:rPr>
          <w:sz w:val="24"/>
        </w:rPr>
        <w:t>Docker</w:t>
      </w:r>
      <w:r>
        <w:rPr>
          <w:spacing w:val="-1"/>
          <w:sz w:val="24"/>
        </w:rPr>
        <w:t xml:space="preserve"> </w:t>
      </w:r>
      <w:r>
        <w:rPr>
          <w:spacing w:val="-2"/>
          <w:sz w:val="24"/>
        </w:rPr>
        <w:t>images</w:t>
      </w:r>
    </w:p>
    <w:p w:rsidR="0009562F" w:rsidRDefault="009E5286">
      <w:pPr>
        <w:pStyle w:val="BodyText"/>
        <w:spacing w:before="80" w:line="360" w:lineRule="auto"/>
        <w:ind w:left="720" w:right="1080"/>
        <w:jc w:val="both"/>
      </w:pPr>
      <w:r>
        <w:t>The primary references used in developing this SRS include the NFCS 2021 Investor Survey (FINRA Foundation), SEBI’s 2020 Consultation Paper on Investment Advisers, and ISO/IEC 25010 Software Quality Standards.</w:t>
      </w:r>
    </w:p>
    <w:p w:rsidR="0009562F" w:rsidRDefault="0009562F">
      <w:pPr>
        <w:pStyle w:val="BodyText"/>
        <w:spacing w:line="360" w:lineRule="auto"/>
        <w:jc w:val="both"/>
        <w:sectPr w:rsidR="0009562F">
          <w:type w:val="continuous"/>
          <w:pgSz w:w="12240" w:h="15840"/>
          <w:pgMar w:top="1400" w:right="360" w:bottom="920" w:left="720" w:header="0" w:footer="708" w:gutter="0"/>
          <w:cols w:space="720"/>
        </w:sectPr>
      </w:pPr>
    </w:p>
    <w:p w:rsidR="0009562F" w:rsidRDefault="009E5286">
      <w:pPr>
        <w:pStyle w:val="Heading4"/>
        <w:spacing w:before="79"/>
        <w:ind w:left="720" w:firstLine="0"/>
      </w:pPr>
      <w:r>
        <w:lastRenderedPageBreak/>
        <w:t>Production</w:t>
      </w:r>
      <w:r>
        <w:rPr>
          <w:spacing w:val="-7"/>
        </w:rPr>
        <w:t xml:space="preserve"> </w:t>
      </w:r>
      <w:r>
        <w:t>Environment</w:t>
      </w:r>
      <w:r>
        <w:rPr>
          <w:spacing w:val="-6"/>
        </w:rPr>
        <w:t xml:space="preserve"> </w:t>
      </w:r>
      <w:r>
        <w:t>(Oracle</w:t>
      </w:r>
      <w:r>
        <w:rPr>
          <w:spacing w:val="-8"/>
        </w:rPr>
        <w:t xml:space="preserve"> </w:t>
      </w:r>
      <w:r>
        <w:t>Cloud</w:t>
      </w:r>
      <w:r>
        <w:rPr>
          <w:spacing w:val="-4"/>
        </w:rPr>
        <w:t xml:space="preserve"> </w:t>
      </w:r>
      <w:r>
        <w:t>Free</w:t>
      </w:r>
      <w:r>
        <w:rPr>
          <w:spacing w:val="-3"/>
        </w:rPr>
        <w:t xml:space="preserve"> </w:t>
      </w:r>
      <w:r>
        <w:rPr>
          <w:spacing w:val="-2"/>
        </w:rPr>
        <w:t>Tier):</w:t>
      </w:r>
    </w:p>
    <w:p w:rsidR="0009562F" w:rsidRDefault="009E5286">
      <w:pPr>
        <w:pStyle w:val="ListParagraph"/>
        <w:numPr>
          <w:ilvl w:val="2"/>
          <w:numId w:val="7"/>
        </w:numPr>
        <w:tabs>
          <w:tab w:val="left" w:pos="1440"/>
        </w:tabs>
        <w:spacing w:before="257"/>
        <w:rPr>
          <w:sz w:val="24"/>
        </w:rPr>
      </w:pPr>
      <w:r>
        <w:rPr>
          <w:sz w:val="24"/>
        </w:rPr>
        <w:t>Compute:</w:t>
      </w:r>
      <w:r>
        <w:rPr>
          <w:spacing w:val="-3"/>
          <w:sz w:val="24"/>
        </w:rPr>
        <w:t xml:space="preserve"> </w:t>
      </w:r>
      <w:r>
        <w:rPr>
          <w:sz w:val="24"/>
        </w:rPr>
        <w:t>4</w:t>
      </w:r>
      <w:r>
        <w:rPr>
          <w:spacing w:val="-1"/>
          <w:sz w:val="24"/>
        </w:rPr>
        <w:t xml:space="preserve"> </w:t>
      </w:r>
      <w:r>
        <w:rPr>
          <w:sz w:val="24"/>
        </w:rPr>
        <w:t>OCPU</w:t>
      </w:r>
      <w:r>
        <w:rPr>
          <w:spacing w:val="-3"/>
          <w:sz w:val="24"/>
        </w:rPr>
        <w:t xml:space="preserve"> </w:t>
      </w:r>
      <w:r>
        <w:rPr>
          <w:sz w:val="24"/>
        </w:rPr>
        <w:t>(AMD)</w:t>
      </w:r>
      <w:r>
        <w:rPr>
          <w:spacing w:val="-3"/>
          <w:sz w:val="24"/>
        </w:rPr>
        <w:t xml:space="preserve"> </w:t>
      </w:r>
      <w:r>
        <w:rPr>
          <w:sz w:val="24"/>
        </w:rPr>
        <w:t>with 24</w:t>
      </w:r>
      <w:r>
        <w:rPr>
          <w:spacing w:val="-1"/>
          <w:sz w:val="24"/>
        </w:rPr>
        <w:t xml:space="preserve"> </w:t>
      </w:r>
      <w:r>
        <w:rPr>
          <w:sz w:val="24"/>
        </w:rPr>
        <w:t>GB</w:t>
      </w:r>
      <w:r>
        <w:rPr>
          <w:spacing w:val="-2"/>
          <w:sz w:val="24"/>
        </w:rPr>
        <w:t xml:space="preserve"> </w:t>
      </w:r>
      <w:r>
        <w:rPr>
          <w:spacing w:val="-5"/>
          <w:sz w:val="24"/>
        </w:rPr>
        <w:t>RAM</w:t>
      </w:r>
    </w:p>
    <w:p w:rsidR="0009562F" w:rsidRDefault="009E5286">
      <w:pPr>
        <w:pStyle w:val="ListParagraph"/>
        <w:numPr>
          <w:ilvl w:val="2"/>
          <w:numId w:val="7"/>
        </w:numPr>
        <w:tabs>
          <w:tab w:val="left" w:pos="1440"/>
        </w:tabs>
        <w:spacing w:before="199"/>
        <w:rPr>
          <w:sz w:val="24"/>
        </w:rPr>
      </w:pPr>
      <w:r>
        <w:rPr>
          <w:sz w:val="24"/>
        </w:rPr>
        <w:t>Database:</w:t>
      </w:r>
      <w:r>
        <w:rPr>
          <w:spacing w:val="-2"/>
          <w:sz w:val="24"/>
        </w:rPr>
        <w:t xml:space="preserve"> </w:t>
      </w:r>
      <w:r>
        <w:rPr>
          <w:sz w:val="24"/>
        </w:rPr>
        <w:t>PostgreSQL</w:t>
      </w:r>
      <w:r>
        <w:rPr>
          <w:spacing w:val="-5"/>
          <w:sz w:val="24"/>
        </w:rPr>
        <w:t xml:space="preserve"> </w:t>
      </w:r>
      <w:r>
        <w:rPr>
          <w:sz w:val="24"/>
        </w:rPr>
        <w:t>hosted</w:t>
      </w:r>
      <w:r>
        <w:rPr>
          <w:spacing w:val="-1"/>
          <w:sz w:val="24"/>
        </w:rPr>
        <w:t xml:space="preserve"> </w:t>
      </w:r>
      <w:r>
        <w:rPr>
          <w:sz w:val="24"/>
        </w:rPr>
        <w:t>on</w:t>
      </w:r>
      <w:r>
        <w:rPr>
          <w:spacing w:val="-4"/>
          <w:sz w:val="24"/>
        </w:rPr>
        <w:t xml:space="preserve"> </w:t>
      </w:r>
      <w:proofErr w:type="spellStart"/>
      <w:r>
        <w:rPr>
          <w:sz w:val="24"/>
        </w:rPr>
        <w:t>Supabase</w:t>
      </w:r>
      <w:proofErr w:type="spellEnd"/>
      <w:r>
        <w:rPr>
          <w:spacing w:val="-2"/>
          <w:sz w:val="24"/>
        </w:rPr>
        <w:t xml:space="preserve"> </w:t>
      </w:r>
      <w:r>
        <w:rPr>
          <w:sz w:val="24"/>
        </w:rPr>
        <w:t>free</w:t>
      </w:r>
      <w:r>
        <w:rPr>
          <w:spacing w:val="-4"/>
          <w:sz w:val="24"/>
        </w:rPr>
        <w:t xml:space="preserve"> tier</w:t>
      </w:r>
    </w:p>
    <w:p w:rsidR="0009562F" w:rsidRDefault="009E5286">
      <w:pPr>
        <w:pStyle w:val="ListParagraph"/>
        <w:numPr>
          <w:ilvl w:val="2"/>
          <w:numId w:val="7"/>
        </w:numPr>
        <w:tabs>
          <w:tab w:val="left" w:pos="1440"/>
        </w:tabs>
        <w:spacing w:before="197"/>
        <w:rPr>
          <w:sz w:val="24"/>
        </w:rPr>
      </w:pPr>
      <w:r>
        <w:rPr>
          <w:sz w:val="24"/>
        </w:rPr>
        <w:t>Cache</w:t>
      </w:r>
      <w:r>
        <w:rPr>
          <w:spacing w:val="-7"/>
          <w:sz w:val="24"/>
        </w:rPr>
        <w:t xml:space="preserve"> </w:t>
      </w:r>
      <w:r>
        <w:rPr>
          <w:sz w:val="24"/>
        </w:rPr>
        <w:t>and</w:t>
      </w:r>
      <w:r>
        <w:rPr>
          <w:spacing w:val="-1"/>
          <w:sz w:val="24"/>
        </w:rPr>
        <w:t xml:space="preserve"> </w:t>
      </w:r>
      <w:r>
        <w:rPr>
          <w:sz w:val="24"/>
        </w:rPr>
        <w:t>message</w:t>
      </w:r>
      <w:r>
        <w:rPr>
          <w:spacing w:val="-2"/>
          <w:sz w:val="24"/>
        </w:rPr>
        <w:t xml:space="preserve"> </w:t>
      </w:r>
      <w:r>
        <w:rPr>
          <w:sz w:val="24"/>
        </w:rPr>
        <w:t>broker:</w:t>
      </w:r>
      <w:r>
        <w:rPr>
          <w:spacing w:val="-4"/>
          <w:sz w:val="24"/>
        </w:rPr>
        <w:t xml:space="preserve"> </w:t>
      </w:r>
      <w:r>
        <w:rPr>
          <w:sz w:val="24"/>
        </w:rPr>
        <w:t>Redis</w:t>
      </w:r>
      <w:r>
        <w:rPr>
          <w:spacing w:val="-4"/>
          <w:sz w:val="24"/>
        </w:rPr>
        <w:t xml:space="preserve"> </w:t>
      </w:r>
      <w:r>
        <w:rPr>
          <w:sz w:val="24"/>
        </w:rPr>
        <w:t>hosted</w:t>
      </w:r>
      <w:r>
        <w:rPr>
          <w:spacing w:val="-1"/>
          <w:sz w:val="24"/>
        </w:rPr>
        <w:t xml:space="preserve"> </w:t>
      </w:r>
      <w:r>
        <w:rPr>
          <w:sz w:val="24"/>
        </w:rPr>
        <w:t>on</w:t>
      </w:r>
      <w:r>
        <w:rPr>
          <w:spacing w:val="-3"/>
          <w:sz w:val="24"/>
        </w:rPr>
        <w:t xml:space="preserve"> </w:t>
      </w:r>
      <w:proofErr w:type="spellStart"/>
      <w:r>
        <w:rPr>
          <w:sz w:val="24"/>
        </w:rPr>
        <w:t>Upstash</w:t>
      </w:r>
      <w:proofErr w:type="spellEnd"/>
      <w:r>
        <w:rPr>
          <w:spacing w:val="-1"/>
          <w:sz w:val="24"/>
        </w:rPr>
        <w:t xml:space="preserve"> </w:t>
      </w:r>
      <w:r>
        <w:rPr>
          <w:sz w:val="24"/>
        </w:rPr>
        <w:t>free</w:t>
      </w:r>
      <w:r>
        <w:rPr>
          <w:spacing w:val="-2"/>
          <w:sz w:val="24"/>
        </w:rPr>
        <w:t xml:space="preserve"> </w:t>
      </w:r>
      <w:r>
        <w:rPr>
          <w:spacing w:val="-4"/>
          <w:sz w:val="24"/>
        </w:rPr>
        <w:t>tier</w:t>
      </w:r>
    </w:p>
    <w:p w:rsidR="0009562F" w:rsidRDefault="009E5286">
      <w:pPr>
        <w:pStyle w:val="ListParagraph"/>
        <w:numPr>
          <w:ilvl w:val="2"/>
          <w:numId w:val="7"/>
        </w:numPr>
        <w:tabs>
          <w:tab w:val="left" w:pos="1440"/>
        </w:tabs>
        <w:spacing w:before="199"/>
        <w:rPr>
          <w:sz w:val="24"/>
        </w:rPr>
      </w:pPr>
      <w:r>
        <w:rPr>
          <w:sz w:val="24"/>
        </w:rPr>
        <w:t>Frontend</w:t>
      </w:r>
      <w:r>
        <w:rPr>
          <w:spacing w:val="-4"/>
          <w:sz w:val="24"/>
        </w:rPr>
        <w:t xml:space="preserve"> </w:t>
      </w:r>
      <w:r>
        <w:rPr>
          <w:sz w:val="24"/>
        </w:rPr>
        <w:t>CDN:</w:t>
      </w:r>
      <w:r>
        <w:rPr>
          <w:spacing w:val="-1"/>
          <w:sz w:val="24"/>
        </w:rPr>
        <w:t xml:space="preserve"> </w:t>
      </w:r>
      <w:proofErr w:type="spellStart"/>
      <w:r>
        <w:rPr>
          <w:sz w:val="24"/>
        </w:rPr>
        <w:t>Vercel</w:t>
      </w:r>
      <w:proofErr w:type="spellEnd"/>
      <w:r>
        <w:rPr>
          <w:spacing w:val="-1"/>
          <w:sz w:val="24"/>
        </w:rPr>
        <w:t xml:space="preserve"> </w:t>
      </w:r>
      <w:r>
        <w:rPr>
          <w:sz w:val="24"/>
        </w:rPr>
        <w:t>with</w:t>
      </w:r>
      <w:r>
        <w:rPr>
          <w:spacing w:val="-1"/>
          <w:sz w:val="24"/>
        </w:rPr>
        <w:t xml:space="preserve"> </w:t>
      </w:r>
      <w:r>
        <w:rPr>
          <w:sz w:val="24"/>
        </w:rPr>
        <w:t>custom</w:t>
      </w:r>
      <w:r>
        <w:rPr>
          <w:spacing w:val="-2"/>
          <w:sz w:val="24"/>
        </w:rPr>
        <w:t xml:space="preserve"> </w:t>
      </w:r>
      <w:r>
        <w:rPr>
          <w:sz w:val="24"/>
        </w:rPr>
        <w:t>domain</w:t>
      </w:r>
      <w:r>
        <w:rPr>
          <w:spacing w:val="-1"/>
          <w:sz w:val="24"/>
        </w:rPr>
        <w:t xml:space="preserve"> </w:t>
      </w:r>
      <w:r>
        <w:rPr>
          <w:spacing w:val="-2"/>
          <w:sz w:val="24"/>
        </w:rPr>
        <w:t>(crestafinance.me)</w:t>
      </w:r>
    </w:p>
    <w:p w:rsidR="0009562F" w:rsidRDefault="0009562F">
      <w:pPr>
        <w:pStyle w:val="BodyText"/>
      </w:pPr>
    </w:p>
    <w:p w:rsidR="0009562F" w:rsidRDefault="0009562F">
      <w:pPr>
        <w:pStyle w:val="BodyText"/>
        <w:spacing w:before="180"/>
      </w:pPr>
    </w:p>
    <w:p w:rsidR="0009562F" w:rsidRDefault="009E5286">
      <w:pPr>
        <w:pStyle w:val="Heading4"/>
        <w:ind w:left="720" w:firstLine="0"/>
      </w:pPr>
      <w:r>
        <w:t>Core</w:t>
      </w:r>
      <w:r>
        <w:rPr>
          <w:spacing w:val="-5"/>
        </w:rPr>
        <w:t xml:space="preserve"> </w:t>
      </w:r>
      <w:r>
        <w:t>Software</w:t>
      </w:r>
      <w:r>
        <w:rPr>
          <w:spacing w:val="-4"/>
        </w:rPr>
        <w:t xml:space="preserve"> </w:t>
      </w:r>
      <w:r>
        <w:rPr>
          <w:spacing w:val="-2"/>
        </w:rPr>
        <w:t>Dependencies:</w:t>
      </w:r>
    </w:p>
    <w:p w:rsidR="0009562F" w:rsidRDefault="009E5286">
      <w:pPr>
        <w:pStyle w:val="ListParagraph"/>
        <w:numPr>
          <w:ilvl w:val="2"/>
          <w:numId w:val="7"/>
        </w:numPr>
        <w:tabs>
          <w:tab w:val="left" w:pos="1440"/>
        </w:tabs>
        <w:spacing w:before="258"/>
        <w:rPr>
          <w:sz w:val="24"/>
        </w:rPr>
      </w:pPr>
      <w:r>
        <w:rPr>
          <w:sz w:val="24"/>
        </w:rPr>
        <w:t>Python</w:t>
      </w:r>
      <w:r>
        <w:rPr>
          <w:spacing w:val="-3"/>
          <w:sz w:val="24"/>
        </w:rPr>
        <w:t xml:space="preserve"> </w:t>
      </w:r>
      <w:r>
        <w:rPr>
          <w:sz w:val="24"/>
        </w:rPr>
        <w:t>3.11,</w:t>
      </w:r>
      <w:r>
        <w:rPr>
          <w:spacing w:val="-1"/>
          <w:sz w:val="24"/>
        </w:rPr>
        <w:t xml:space="preserve"> </w:t>
      </w:r>
      <w:proofErr w:type="spellStart"/>
      <w:r>
        <w:rPr>
          <w:sz w:val="24"/>
        </w:rPr>
        <w:t>PyTorch</w:t>
      </w:r>
      <w:proofErr w:type="spellEnd"/>
      <w:r>
        <w:rPr>
          <w:sz w:val="24"/>
        </w:rPr>
        <w:t xml:space="preserve"> 2.x,</w:t>
      </w:r>
      <w:r>
        <w:rPr>
          <w:spacing w:val="-1"/>
          <w:sz w:val="24"/>
        </w:rPr>
        <w:t xml:space="preserve"> </w:t>
      </w:r>
      <w:r>
        <w:rPr>
          <w:sz w:val="24"/>
        </w:rPr>
        <w:t>Django</w:t>
      </w:r>
      <w:r>
        <w:rPr>
          <w:spacing w:val="-1"/>
          <w:sz w:val="24"/>
        </w:rPr>
        <w:t xml:space="preserve"> </w:t>
      </w:r>
      <w:r>
        <w:rPr>
          <w:sz w:val="24"/>
        </w:rPr>
        <w:t>5, React</w:t>
      </w:r>
      <w:r>
        <w:rPr>
          <w:spacing w:val="-1"/>
          <w:sz w:val="24"/>
        </w:rPr>
        <w:t xml:space="preserve"> </w:t>
      </w:r>
      <w:r>
        <w:rPr>
          <w:sz w:val="24"/>
        </w:rPr>
        <w:t>18,</w:t>
      </w:r>
      <w:r>
        <w:rPr>
          <w:spacing w:val="-1"/>
          <w:sz w:val="24"/>
        </w:rPr>
        <w:t xml:space="preserve"> </w:t>
      </w:r>
      <w:r>
        <w:rPr>
          <w:sz w:val="24"/>
        </w:rPr>
        <w:t>Node</w:t>
      </w:r>
      <w:r>
        <w:rPr>
          <w:spacing w:val="-4"/>
          <w:sz w:val="24"/>
        </w:rPr>
        <w:t xml:space="preserve"> </w:t>
      </w:r>
      <w:r>
        <w:rPr>
          <w:sz w:val="24"/>
        </w:rPr>
        <w:t>20,</w:t>
      </w:r>
      <w:r>
        <w:rPr>
          <w:spacing w:val="-1"/>
          <w:sz w:val="24"/>
        </w:rPr>
        <w:t xml:space="preserve"> </w:t>
      </w:r>
      <w:r>
        <w:rPr>
          <w:sz w:val="24"/>
        </w:rPr>
        <w:t>Docker</w:t>
      </w:r>
      <w:r>
        <w:rPr>
          <w:spacing w:val="-1"/>
          <w:sz w:val="24"/>
        </w:rPr>
        <w:t xml:space="preserve"> </w:t>
      </w:r>
      <w:r>
        <w:rPr>
          <w:spacing w:val="-5"/>
          <w:sz w:val="24"/>
        </w:rPr>
        <w:t>24</w:t>
      </w:r>
    </w:p>
    <w:p w:rsidR="0009562F" w:rsidRDefault="009E5286">
      <w:pPr>
        <w:pStyle w:val="ListParagraph"/>
        <w:numPr>
          <w:ilvl w:val="2"/>
          <w:numId w:val="7"/>
        </w:numPr>
        <w:tabs>
          <w:tab w:val="left" w:pos="1440"/>
        </w:tabs>
        <w:spacing w:before="199"/>
        <w:rPr>
          <w:sz w:val="24"/>
        </w:rPr>
      </w:pPr>
      <w:proofErr w:type="spellStart"/>
      <w:r>
        <w:rPr>
          <w:sz w:val="24"/>
        </w:rPr>
        <w:t>HuggingFace</w:t>
      </w:r>
      <w:proofErr w:type="spellEnd"/>
      <w:r>
        <w:rPr>
          <w:spacing w:val="-11"/>
          <w:sz w:val="24"/>
        </w:rPr>
        <w:t xml:space="preserve"> </w:t>
      </w:r>
      <w:r>
        <w:rPr>
          <w:sz w:val="24"/>
        </w:rPr>
        <w:t>Transformers</w:t>
      </w:r>
      <w:r>
        <w:rPr>
          <w:spacing w:val="-6"/>
          <w:sz w:val="24"/>
        </w:rPr>
        <w:t xml:space="preserve"> </w:t>
      </w:r>
      <w:r>
        <w:rPr>
          <w:sz w:val="24"/>
        </w:rPr>
        <w:t>(</w:t>
      </w:r>
      <w:proofErr w:type="spellStart"/>
      <w:r>
        <w:rPr>
          <w:sz w:val="24"/>
        </w:rPr>
        <w:t>FinBERT</w:t>
      </w:r>
      <w:proofErr w:type="spellEnd"/>
      <w:r>
        <w:rPr>
          <w:sz w:val="24"/>
        </w:rPr>
        <w:t>),</w:t>
      </w:r>
      <w:r>
        <w:rPr>
          <w:spacing w:val="-4"/>
          <w:sz w:val="24"/>
        </w:rPr>
        <w:t xml:space="preserve"> </w:t>
      </w:r>
      <w:proofErr w:type="spellStart"/>
      <w:r>
        <w:rPr>
          <w:sz w:val="24"/>
        </w:rPr>
        <w:t>XGBoost</w:t>
      </w:r>
      <w:proofErr w:type="spellEnd"/>
      <w:r>
        <w:rPr>
          <w:sz w:val="24"/>
        </w:rPr>
        <w:t xml:space="preserve"> 2.x,</w:t>
      </w:r>
      <w:r>
        <w:rPr>
          <w:spacing w:val="-6"/>
          <w:sz w:val="24"/>
        </w:rPr>
        <w:t xml:space="preserve"> </w:t>
      </w:r>
      <w:proofErr w:type="spellStart"/>
      <w:r>
        <w:rPr>
          <w:sz w:val="24"/>
        </w:rPr>
        <w:t>statsmodels</w:t>
      </w:r>
      <w:proofErr w:type="spellEnd"/>
      <w:r>
        <w:rPr>
          <w:spacing w:val="-3"/>
          <w:sz w:val="24"/>
        </w:rPr>
        <w:t xml:space="preserve"> </w:t>
      </w:r>
      <w:r>
        <w:rPr>
          <w:spacing w:val="-2"/>
          <w:sz w:val="24"/>
        </w:rPr>
        <w:t>(ARIMA)</w:t>
      </w:r>
    </w:p>
    <w:p w:rsidR="0009562F" w:rsidRDefault="009E5286">
      <w:pPr>
        <w:pStyle w:val="ListParagraph"/>
        <w:numPr>
          <w:ilvl w:val="2"/>
          <w:numId w:val="7"/>
        </w:numPr>
        <w:tabs>
          <w:tab w:val="left" w:pos="1440"/>
        </w:tabs>
        <w:spacing w:before="197"/>
        <w:rPr>
          <w:sz w:val="24"/>
        </w:rPr>
      </w:pPr>
      <w:r>
        <w:rPr>
          <w:sz w:val="24"/>
        </w:rPr>
        <w:t>Celery</w:t>
      </w:r>
      <w:r>
        <w:rPr>
          <w:spacing w:val="-10"/>
          <w:sz w:val="24"/>
        </w:rPr>
        <w:t xml:space="preserve"> </w:t>
      </w:r>
      <w:r>
        <w:rPr>
          <w:sz w:val="24"/>
        </w:rPr>
        <w:t>5.x, Redis</w:t>
      </w:r>
      <w:r>
        <w:rPr>
          <w:spacing w:val="-2"/>
          <w:sz w:val="24"/>
        </w:rPr>
        <w:t xml:space="preserve"> </w:t>
      </w:r>
      <w:r>
        <w:rPr>
          <w:sz w:val="24"/>
        </w:rPr>
        <w:t>7, PostgreSQL</w:t>
      </w:r>
      <w:r>
        <w:rPr>
          <w:spacing w:val="-6"/>
          <w:sz w:val="24"/>
        </w:rPr>
        <w:t xml:space="preserve"> </w:t>
      </w:r>
      <w:r>
        <w:rPr>
          <w:sz w:val="24"/>
        </w:rPr>
        <w:t>15, Nginx</w:t>
      </w:r>
      <w:r>
        <w:rPr>
          <w:spacing w:val="2"/>
          <w:sz w:val="24"/>
        </w:rPr>
        <w:t xml:space="preserve"> </w:t>
      </w:r>
      <w:r>
        <w:rPr>
          <w:sz w:val="24"/>
        </w:rPr>
        <w:t>1.25,</w:t>
      </w:r>
      <w:r>
        <w:rPr>
          <w:spacing w:val="-2"/>
          <w:sz w:val="24"/>
        </w:rPr>
        <w:t xml:space="preserve"> </w:t>
      </w:r>
      <w:proofErr w:type="spellStart"/>
      <w:r>
        <w:rPr>
          <w:sz w:val="24"/>
        </w:rPr>
        <w:t>Gunicorn</w:t>
      </w:r>
      <w:proofErr w:type="spellEnd"/>
      <w:r>
        <w:rPr>
          <w:spacing w:val="-1"/>
          <w:sz w:val="24"/>
        </w:rPr>
        <w:t xml:space="preserve"> </w:t>
      </w:r>
      <w:r>
        <w:rPr>
          <w:spacing w:val="-5"/>
          <w:sz w:val="24"/>
        </w:rPr>
        <w:t>21</w:t>
      </w:r>
    </w:p>
    <w:p w:rsidR="0009562F" w:rsidRDefault="0009562F">
      <w:pPr>
        <w:pStyle w:val="ListParagraph"/>
        <w:rPr>
          <w:sz w:val="24"/>
        </w:rPr>
        <w:sectPr w:rsidR="0009562F">
          <w:pgSz w:w="12240" w:h="15840"/>
          <w:pgMar w:top="1360" w:right="360" w:bottom="960" w:left="720" w:header="0" w:footer="708" w:gutter="0"/>
          <w:cols w:space="720"/>
        </w:sectPr>
      </w:pPr>
    </w:p>
    <w:p w:rsidR="0009562F" w:rsidRDefault="009E5286">
      <w:pPr>
        <w:pStyle w:val="Heading3"/>
        <w:spacing w:line="417" w:lineRule="auto"/>
        <w:ind w:left="4544" w:right="4896" w:hanging="4"/>
      </w:pPr>
      <w:bookmarkStart w:id="22" w:name="_TOC_250026"/>
      <w:r>
        <w:lastRenderedPageBreak/>
        <w:t xml:space="preserve">Chapter 4 </w:t>
      </w:r>
      <w:r>
        <w:rPr>
          <w:spacing w:val="-2"/>
        </w:rPr>
        <w:t>System</w:t>
      </w:r>
      <w:r>
        <w:rPr>
          <w:spacing w:val="-23"/>
        </w:rPr>
        <w:t xml:space="preserve"> </w:t>
      </w:r>
      <w:bookmarkEnd w:id="22"/>
      <w:r>
        <w:rPr>
          <w:spacing w:val="-2"/>
        </w:rPr>
        <w:t>Design</w:t>
      </w:r>
    </w:p>
    <w:p w:rsidR="0009562F" w:rsidRDefault="009E5286">
      <w:pPr>
        <w:pStyle w:val="Heading4"/>
        <w:numPr>
          <w:ilvl w:val="1"/>
          <w:numId w:val="6"/>
        </w:numPr>
        <w:tabs>
          <w:tab w:val="left" w:pos="1080"/>
        </w:tabs>
        <w:spacing w:before="157"/>
      </w:pPr>
      <w:bookmarkStart w:id="23" w:name="_TOC_250025"/>
      <w:r>
        <w:t>High-Level</w:t>
      </w:r>
      <w:r>
        <w:rPr>
          <w:spacing w:val="-5"/>
        </w:rPr>
        <w:t xml:space="preserve"> </w:t>
      </w:r>
      <w:r>
        <w:t>System</w:t>
      </w:r>
      <w:r>
        <w:rPr>
          <w:spacing w:val="-4"/>
        </w:rPr>
        <w:t xml:space="preserve"> </w:t>
      </w:r>
      <w:bookmarkEnd w:id="23"/>
      <w:r>
        <w:rPr>
          <w:spacing w:val="-2"/>
        </w:rPr>
        <w:t>Architecture</w:t>
      </w:r>
    </w:p>
    <w:p w:rsidR="0009562F" w:rsidRDefault="009E5286">
      <w:pPr>
        <w:pStyle w:val="BodyText"/>
        <w:spacing w:before="262" w:line="360" w:lineRule="auto"/>
        <w:ind w:left="720" w:right="1076"/>
        <w:jc w:val="both"/>
      </w:pPr>
      <w:r>
        <w:t xml:space="preserve">Cresta follows a decoupled, microservices-oriented architecture with six </w:t>
      </w:r>
      <w:proofErr w:type="spellStart"/>
      <w:r>
        <w:t>containerised</w:t>
      </w:r>
      <w:proofErr w:type="spellEnd"/>
      <w:r>
        <w:t xml:space="preserve"> services orchestrated via Docker Compose. The architecture separates </w:t>
      </w:r>
      <w:proofErr w:type="gramStart"/>
      <w:r>
        <w:t>concerns</w:t>
      </w:r>
      <w:proofErr w:type="gramEnd"/>
      <w:r>
        <w:t xml:space="preserve"> cleanly across the presentation</w:t>
      </w:r>
      <w:r>
        <w:rPr>
          <w:spacing w:val="-6"/>
        </w:rPr>
        <w:t xml:space="preserve"> </w:t>
      </w:r>
      <w:r>
        <w:t>layer</w:t>
      </w:r>
      <w:r>
        <w:rPr>
          <w:spacing w:val="-8"/>
        </w:rPr>
        <w:t xml:space="preserve"> </w:t>
      </w:r>
      <w:r>
        <w:t>(React</w:t>
      </w:r>
      <w:r>
        <w:rPr>
          <w:spacing w:val="-5"/>
        </w:rPr>
        <w:t xml:space="preserve"> </w:t>
      </w:r>
      <w:r>
        <w:t>18),</w:t>
      </w:r>
      <w:r>
        <w:rPr>
          <w:spacing w:val="-9"/>
        </w:rPr>
        <w:t xml:space="preserve"> </w:t>
      </w:r>
      <w:r>
        <w:t>API</w:t>
      </w:r>
      <w:r>
        <w:rPr>
          <w:spacing w:val="-15"/>
        </w:rPr>
        <w:t xml:space="preserve"> </w:t>
      </w:r>
      <w:r>
        <w:t>layer</w:t>
      </w:r>
      <w:r>
        <w:rPr>
          <w:spacing w:val="-8"/>
        </w:rPr>
        <w:t xml:space="preserve"> </w:t>
      </w:r>
      <w:r>
        <w:t>(Django</w:t>
      </w:r>
      <w:r>
        <w:rPr>
          <w:spacing w:val="-6"/>
        </w:rPr>
        <w:t xml:space="preserve"> </w:t>
      </w:r>
      <w:r>
        <w:t>DRF),</w:t>
      </w:r>
      <w:r>
        <w:rPr>
          <w:spacing w:val="-8"/>
        </w:rPr>
        <w:t xml:space="preserve"> </w:t>
      </w:r>
      <w:r>
        <w:t>asynchronous</w:t>
      </w:r>
      <w:r>
        <w:rPr>
          <w:spacing w:val="-6"/>
        </w:rPr>
        <w:t xml:space="preserve"> </w:t>
      </w:r>
      <w:r>
        <w:t>task</w:t>
      </w:r>
      <w:r>
        <w:rPr>
          <w:spacing w:val="-6"/>
        </w:rPr>
        <w:t xml:space="preserve"> </w:t>
      </w:r>
      <w:r>
        <w:t>layer</w:t>
      </w:r>
      <w:r>
        <w:rPr>
          <w:spacing w:val="-8"/>
        </w:rPr>
        <w:t xml:space="preserve"> </w:t>
      </w:r>
      <w:r>
        <w:t>(Celery</w:t>
      </w:r>
      <w:r>
        <w:rPr>
          <w:spacing w:val="-12"/>
        </w:rPr>
        <w:t xml:space="preserve"> </w:t>
      </w:r>
      <w:r>
        <w:t>+</w:t>
      </w:r>
      <w:r>
        <w:rPr>
          <w:spacing w:val="-9"/>
        </w:rPr>
        <w:t xml:space="preserve"> </w:t>
      </w:r>
      <w:r>
        <w:t>Redis), and data persistence layer (PostgreSQL).</w:t>
      </w:r>
    </w:p>
    <w:p w:rsidR="0009562F" w:rsidRDefault="0009562F">
      <w:pPr>
        <w:pStyle w:val="BodyText"/>
      </w:pPr>
    </w:p>
    <w:p w:rsidR="0009562F" w:rsidRDefault="0009562F">
      <w:pPr>
        <w:pStyle w:val="BodyText"/>
        <w:spacing w:before="101"/>
      </w:pPr>
    </w:p>
    <w:p w:rsidR="0009562F" w:rsidRDefault="009E5286">
      <w:pPr>
        <w:pStyle w:val="BodyText"/>
        <w:spacing w:before="1"/>
        <w:ind w:left="754"/>
        <w:jc w:val="both"/>
      </w:pPr>
      <w:r>
        <w:t>The</w:t>
      </w:r>
      <w:r>
        <w:rPr>
          <w:spacing w:val="-6"/>
        </w:rPr>
        <w:t xml:space="preserve"> </w:t>
      </w:r>
      <w:r>
        <w:t>end-to-end request</w:t>
      </w:r>
      <w:r>
        <w:rPr>
          <w:spacing w:val="2"/>
        </w:rPr>
        <w:t xml:space="preserve"> </w:t>
      </w:r>
      <w:r>
        <w:t>flow</w:t>
      </w:r>
      <w:r>
        <w:rPr>
          <w:spacing w:val="-3"/>
        </w:rPr>
        <w:t xml:space="preserve"> </w:t>
      </w:r>
      <w:r>
        <w:t>for</w:t>
      </w:r>
      <w:r>
        <w:rPr>
          <w:spacing w:val="-1"/>
        </w:rPr>
        <w:t xml:space="preserve"> </w:t>
      </w:r>
      <w:r>
        <w:t>an</w:t>
      </w:r>
      <w:r>
        <w:rPr>
          <w:spacing w:val="-3"/>
        </w:rPr>
        <w:t xml:space="preserve"> </w:t>
      </w:r>
      <w:r>
        <w:t>AI</w:t>
      </w:r>
      <w:r>
        <w:rPr>
          <w:spacing w:val="-3"/>
        </w:rPr>
        <w:t xml:space="preserve"> </w:t>
      </w:r>
      <w:r>
        <w:t>advisory</w:t>
      </w:r>
      <w:r>
        <w:rPr>
          <w:spacing w:val="-7"/>
        </w:rPr>
        <w:t xml:space="preserve"> </w:t>
      </w:r>
      <w:r>
        <w:t>query</w:t>
      </w:r>
      <w:r>
        <w:rPr>
          <w:spacing w:val="-6"/>
        </w:rPr>
        <w:t xml:space="preserve"> </w:t>
      </w:r>
      <w:r>
        <w:t>proceeds</w:t>
      </w:r>
      <w:r>
        <w:rPr>
          <w:spacing w:val="-2"/>
        </w:rPr>
        <w:t xml:space="preserve"> </w:t>
      </w:r>
      <w:r>
        <w:t>as</w:t>
      </w:r>
      <w:r>
        <w:rPr>
          <w:spacing w:val="3"/>
        </w:rPr>
        <w:t xml:space="preserve"> </w:t>
      </w:r>
      <w:r>
        <w:rPr>
          <w:spacing w:val="-2"/>
        </w:rPr>
        <w:t>follows:</w:t>
      </w:r>
    </w:p>
    <w:p w:rsidR="0009562F" w:rsidRDefault="009E5286">
      <w:pPr>
        <w:pStyle w:val="ListParagraph"/>
        <w:numPr>
          <w:ilvl w:val="2"/>
          <w:numId w:val="6"/>
        </w:numPr>
        <w:tabs>
          <w:tab w:val="left" w:pos="1440"/>
        </w:tabs>
        <w:spacing w:before="256"/>
        <w:rPr>
          <w:sz w:val="24"/>
        </w:rPr>
      </w:pPr>
      <w:r>
        <w:rPr>
          <w:sz w:val="24"/>
        </w:rPr>
        <w:t>The</w:t>
      </w:r>
      <w:r>
        <w:rPr>
          <w:spacing w:val="-8"/>
          <w:sz w:val="24"/>
        </w:rPr>
        <w:t xml:space="preserve"> </w:t>
      </w:r>
      <w:r>
        <w:rPr>
          <w:sz w:val="24"/>
        </w:rPr>
        <w:t>user</w:t>
      </w:r>
      <w:r>
        <w:rPr>
          <w:spacing w:val="-2"/>
          <w:sz w:val="24"/>
        </w:rPr>
        <w:t xml:space="preserve"> </w:t>
      </w:r>
      <w:r>
        <w:rPr>
          <w:sz w:val="24"/>
        </w:rPr>
        <w:t>triggers</w:t>
      </w:r>
      <w:r>
        <w:rPr>
          <w:spacing w:val="-1"/>
          <w:sz w:val="24"/>
        </w:rPr>
        <w:t xml:space="preserve"> </w:t>
      </w:r>
      <w:r>
        <w:rPr>
          <w:sz w:val="24"/>
        </w:rPr>
        <w:t>a</w:t>
      </w:r>
      <w:r>
        <w:rPr>
          <w:spacing w:val="-5"/>
          <w:sz w:val="24"/>
        </w:rPr>
        <w:t xml:space="preserve"> </w:t>
      </w:r>
      <w:r>
        <w:rPr>
          <w:sz w:val="24"/>
        </w:rPr>
        <w:t>stock analysis request</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React</w:t>
      </w:r>
      <w:r>
        <w:rPr>
          <w:spacing w:val="-1"/>
          <w:sz w:val="24"/>
        </w:rPr>
        <w:t xml:space="preserve"> </w:t>
      </w:r>
      <w:r>
        <w:rPr>
          <w:sz w:val="24"/>
        </w:rPr>
        <w:t>frontend</w:t>
      </w:r>
      <w:r>
        <w:rPr>
          <w:spacing w:val="-2"/>
          <w:sz w:val="24"/>
        </w:rPr>
        <w:t xml:space="preserve"> </w:t>
      </w:r>
      <w:r>
        <w:rPr>
          <w:sz w:val="24"/>
        </w:rPr>
        <w:t>over</w:t>
      </w:r>
      <w:r>
        <w:rPr>
          <w:spacing w:val="-1"/>
          <w:sz w:val="24"/>
        </w:rPr>
        <w:t xml:space="preserve"> </w:t>
      </w:r>
      <w:r>
        <w:rPr>
          <w:spacing w:val="-2"/>
          <w:sz w:val="24"/>
        </w:rPr>
        <w:t>HTTPS.</w:t>
      </w:r>
    </w:p>
    <w:p w:rsidR="0009562F" w:rsidRDefault="009E5286">
      <w:pPr>
        <w:pStyle w:val="ListParagraph"/>
        <w:numPr>
          <w:ilvl w:val="2"/>
          <w:numId w:val="6"/>
        </w:numPr>
        <w:tabs>
          <w:tab w:val="left" w:pos="1440"/>
        </w:tabs>
        <w:spacing w:before="200" w:line="360" w:lineRule="auto"/>
        <w:ind w:right="1549"/>
        <w:rPr>
          <w:sz w:val="24"/>
        </w:rPr>
      </w:pPr>
      <w:r>
        <w:rPr>
          <w:sz w:val="24"/>
        </w:rPr>
        <w:t>The</w:t>
      </w:r>
      <w:r>
        <w:rPr>
          <w:spacing w:val="-9"/>
          <w:sz w:val="24"/>
        </w:rPr>
        <w:t xml:space="preserve"> </w:t>
      </w:r>
      <w:r>
        <w:rPr>
          <w:sz w:val="24"/>
        </w:rPr>
        <w:t>request</w:t>
      </w:r>
      <w:r>
        <w:rPr>
          <w:spacing w:val="-5"/>
          <w:sz w:val="24"/>
        </w:rPr>
        <w:t xml:space="preserve"> </w:t>
      </w:r>
      <w:r>
        <w:rPr>
          <w:sz w:val="24"/>
        </w:rPr>
        <w:t>passes</w:t>
      </w:r>
      <w:r>
        <w:rPr>
          <w:spacing w:val="-7"/>
          <w:sz w:val="24"/>
        </w:rPr>
        <w:t xml:space="preserve"> </w:t>
      </w:r>
      <w:r>
        <w:rPr>
          <w:sz w:val="24"/>
        </w:rPr>
        <w:t>through</w:t>
      </w:r>
      <w:r>
        <w:rPr>
          <w:spacing w:val="-6"/>
          <w:sz w:val="24"/>
        </w:rPr>
        <w:t xml:space="preserve"> </w:t>
      </w:r>
      <w:r>
        <w:rPr>
          <w:sz w:val="24"/>
        </w:rPr>
        <w:t>Nginx</w:t>
      </w:r>
      <w:r>
        <w:rPr>
          <w:spacing w:val="-4"/>
          <w:sz w:val="24"/>
        </w:rPr>
        <w:t xml:space="preserve"> </w:t>
      </w:r>
      <w:r>
        <w:rPr>
          <w:sz w:val="24"/>
        </w:rPr>
        <w:t>reverse</w:t>
      </w:r>
      <w:r>
        <w:rPr>
          <w:spacing w:val="-7"/>
          <w:sz w:val="24"/>
        </w:rPr>
        <w:t xml:space="preserve"> </w:t>
      </w:r>
      <w:r>
        <w:rPr>
          <w:sz w:val="24"/>
        </w:rPr>
        <w:t>proxy</w:t>
      </w:r>
      <w:r>
        <w:rPr>
          <w:spacing w:val="-10"/>
          <w:sz w:val="24"/>
        </w:rPr>
        <w:t xml:space="preserve"> </w:t>
      </w:r>
      <w:r>
        <w:rPr>
          <w:sz w:val="24"/>
        </w:rPr>
        <w:t>to</w:t>
      </w:r>
      <w:r>
        <w:rPr>
          <w:spacing w:val="-6"/>
          <w:sz w:val="24"/>
        </w:rPr>
        <w:t xml:space="preserve"> </w:t>
      </w:r>
      <w:r>
        <w:rPr>
          <w:sz w:val="24"/>
        </w:rPr>
        <w:t>the</w:t>
      </w:r>
      <w:r>
        <w:rPr>
          <w:spacing w:val="-6"/>
          <w:sz w:val="24"/>
        </w:rPr>
        <w:t xml:space="preserve"> </w:t>
      </w:r>
      <w:r>
        <w:rPr>
          <w:sz w:val="24"/>
        </w:rPr>
        <w:t>Django</w:t>
      </w:r>
      <w:r>
        <w:rPr>
          <w:spacing w:val="-6"/>
          <w:sz w:val="24"/>
        </w:rPr>
        <w:t xml:space="preserve"> </w:t>
      </w:r>
      <w:r>
        <w:rPr>
          <w:sz w:val="24"/>
        </w:rPr>
        <w:t>DRF</w:t>
      </w:r>
      <w:r>
        <w:rPr>
          <w:spacing w:val="-7"/>
          <w:sz w:val="24"/>
        </w:rPr>
        <w:t xml:space="preserve"> </w:t>
      </w:r>
      <w:r>
        <w:rPr>
          <w:sz w:val="24"/>
        </w:rPr>
        <w:t>API,</w:t>
      </w:r>
      <w:r>
        <w:rPr>
          <w:spacing w:val="-1"/>
          <w:sz w:val="24"/>
        </w:rPr>
        <w:t xml:space="preserve"> </w:t>
      </w:r>
      <w:r>
        <w:rPr>
          <w:sz w:val="24"/>
        </w:rPr>
        <w:t>where</w:t>
      </w:r>
      <w:r>
        <w:rPr>
          <w:spacing w:val="-10"/>
          <w:sz w:val="24"/>
        </w:rPr>
        <w:t xml:space="preserve"> </w:t>
      </w:r>
      <w:r>
        <w:rPr>
          <w:sz w:val="24"/>
        </w:rPr>
        <w:t>JWT middleware validates the access token.</w:t>
      </w:r>
    </w:p>
    <w:p w:rsidR="0009562F" w:rsidRDefault="009E5286">
      <w:pPr>
        <w:pStyle w:val="ListParagraph"/>
        <w:numPr>
          <w:ilvl w:val="2"/>
          <w:numId w:val="6"/>
        </w:numPr>
        <w:tabs>
          <w:tab w:val="left" w:pos="1440"/>
        </w:tabs>
        <w:spacing w:line="360" w:lineRule="auto"/>
        <w:ind w:right="1137"/>
        <w:rPr>
          <w:sz w:val="24"/>
        </w:rPr>
      </w:pPr>
      <w:r>
        <w:rPr>
          <w:sz w:val="24"/>
        </w:rPr>
        <w:t>Django</w:t>
      </w:r>
      <w:r>
        <w:rPr>
          <w:spacing w:val="-3"/>
          <w:sz w:val="24"/>
        </w:rPr>
        <w:t xml:space="preserve"> </w:t>
      </w:r>
      <w:r>
        <w:rPr>
          <w:sz w:val="24"/>
        </w:rPr>
        <w:t>checks</w:t>
      </w:r>
      <w:r>
        <w:rPr>
          <w:spacing w:val="-6"/>
          <w:sz w:val="24"/>
        </w:rPr>
        <w:t xml:space="preserve"> </w:t>
      </w:r>
      <w:r>
        <w:rPr>
          <w:sz w:val="24"/>
        </w:rPr>
        <w:t>the</w:t>
      </w:r>
      <w:r>
        <w:rPr>
          <w:spacing w:val="-8"/>
          <w:sz w:val="24"/>
        </w:rPr>
        <w:t xml:space="preserve"> </w:t>
      </w:r>
      <w:r>
        <w:rPr>
          <w:sz w:val="24"/>
        </w:rPr>
        <w:t>Redis</w:t>
      </w:r>
      <w:r>
        <w:rPr>
          <w:spacing w:val="-5"/>
          <w:sz w:val="24"/>
        </w:rPr>
        <w:t xml:space="preserve"> </w:t>
      </w:r>
      <w:r>
        <w:rPr>
          <w:sz w:val="24"/>
        </w:rPr>
        <w:t>prediction</w:t>
      </w:r>
      <w:r>
        <w:rPr>
          <w:spacing w:val="-5"/>
          <w:sz w:val="24"/>
        </w:rPr>
        <w:t xml:space="preserve"> </w:t>
      </w:r>
      <w:r>
        <w:rPr>
          <w:sz w:val="24"/>
        </w:rPr>
        <w:t>cache.</w:t>
      </w:r>
      <w:r>
        <w:rPr>
          <w:spacing w:val="-1"/>
          <w:sz w:val="24"/>
        </w:rPr>
        <w:t xml:space="preserve"> </w:t>
      </w:r>
      <w:r>
        <w:rPr>
          <w:sz w:val="24"/>
        </w:rPr>
        <w:t>If</w:t>
      </w:r>
      <w:r>
        <w:rPr>
          <w:spacing w:val="-9"/>
          <w:sz w:val="24"/>
        </w:rPr>
        <w:t xml:space="preserve"> </w:t>
      </w:r>
      <w:r>
        <w:rPr>
          <w:sz w:val="24"/>
        </w:rPr>
        <w:t>a</w:t>
      </w:r>
      <w:r>
        <w:rPr>
          <w:spacing w:val="-7"/>
          <w:sz w:val="24"/>
        </w:rPr>
        <w:t xml:space="preserve"> </w:t>
      </w:r>
      <w:r>
        <w:rPr>
          <w:sz w:val="24"/>
        </w:rPr>
        <w:t>valid</w:t>
      </w:r>
      <w:r>
        <w:rPr>
          <w:spacing w:val="-6"/>
          <w:sz w:val="24"/>
        </w:rPr>
        <w:t xml:space="preserve"> </w:t>
      </w:r>
      <w:r>
        <w:rPr>
          <w:sz w:val="24"/>
        </w:rPr>
        <w:t>result</w:t>
      </w:r>
      <w:r>
        <w:rPr>
          <w:spacing w:val="-5"/>
          <w:sz w:val="24"/>
        </w:rPr>
        <w:t xml:space="preserve"> </w:t>
      </w:r>
      <w:r>
        <w:rPr>
          <w:sz w:val="24"/>
        </w:rPr>
        <w:t>exists</w:t>
      </w:r>
      <w:r>
        <w:rPr>
          <w:spacing w:val="-8"/>
          <w:sz w:val="24"/>
        </w:rPr>
        <w:t xml:space="preserve"> </w:t>
      </w:r>
      <w:r>
        <w:rPr>
          <w:sz w:val="24"/>
        </w:rPr>
        <w:t>within</w:t>
      </w:r>
      <w:r>
        <w:rPr>
          <w:spacing w:val="-7"/>
          <w:sz w:val="24"/>
        </w:rPr>
        <w:t xml:space="preserve"> </w:t>
      </w:r>
      <w:r>
        <w:rPr>
          <w:sz w:val="24"/>
        </w:rPr>
        <w:t>the</w:t>
      </w:r>
      <w:r>
        <w:rPr>
          <w:spacing w:val="-6"/>
          <w:sz w:val="24"/>
        </w:rPr>
        <w:t xml:space="preserve"> </w:t>
      </w:r>
      <w:r>
        <w:rPr>
          <w:sz w:val="24"/>
        </w:rPr>
        <w:t>TTL</w:t>
      </w:r>
      <w:r>
        <w:rPr>
          <w:spacing w:val="-11"/>
          <w:sz w:val="24"/>
        </w:rPr>
        <w:t xml:space="preserve"> </w:t>
      </w:r>
      <w:r>
        <w:rPr>
          <w:sz w:val="24"/>
        </w:rPr>
        <w:t>window, it is returned immediately with sub-500ms latency.</w:t>
      </w:r>
    </w:p>
    <w:p w:rsidR="0009562F" w:rsidRDefault="009E5286">
      <w:pPr>
        <w:pStyle w:val="ListParagraph"/>
        <w:numPr>
          <w:ilvl w:val="2"/>
          <w:numId w:val="6"/>
        </w:numPr>
        <w:tabs>
          <w:tab w:val="left" w:pos="1440"/>
        </w:tabs>
        <w:spacing w:before="63" w:line="360" w:lineRule="auto"/>
        <w:ind w:right="1926"/>
        <w:rPr>
          <w:sz w:val="24"/>
        </w:rPr>
      </w:pPr>
      <w:r>
        <w:rPr>
          <w:sz w:val="24"/>
        </w:rPr>
        <w:t>On</w:t>
      </w:r>
      <w:r>
        <w:rPr>
          <w:spacing w:val="-5"/>
          <w:sz w:val="24"/>
        </w:rPr>
        <w:t xml:space="preserve"> </w:t>
      </w:r>
      <w:r>
        <w:rPr>
          <w:sz w:val="24"/>
        </w:rPr>
        <w:t>a</w:t>
      </w:r>
      <w:r>
        <w:rPr>
          <w:spacing w:val="-8"/>
          <w:sz w:val="24"/>
        </w:rPr>
        <w:t xml:space="preserve"> </w:t>
      </w:r>
      <w:r>
        <w:rPr>
          <w:sz w:val="24"/>
        </w:rPr>
        <w:t>cache</w:t>
      </w:r>
      <w:r>
        <w:rPr>
          <w:spacing w:val="-8"/>
          <w:sz w:val="24"/>
        </w:rPr>
        <w:t xml:space="preserve"> </w:t>
      </w:r>
      <w:r>
        <w:rPr>
          <w:sz w:val="24"/>
        </w:rPr>
        <w:t>miss,</w:t>
      </w:r>
      <w:r>
        <w:rPr>
          <w:spacing w:val="-4"/>
          <w:sz w:val="24"/>
        </w:rPr>
        <w:t xml:space="preserve"> </w:t>
      </w:r>
      <w:r>
        <w:rPr>
          <w:sz w:val="24"/>
        </w:rPr>
        <w:t>Django</w:t>
      </w:r>
      <w:r>
        <w:rPr>
          <w:spacing w:val="-2"/>
          <w:sz w:val="24"/>
        </w:rPr>
        <w:t xml:space="preserve"> </w:t>
      </w:r>
      <w:r>
        <w:rPr>
          <w:sz w:val="24"/>
        </w:rPr>
        <w:t>dispatches</w:t>
      </w:r>
      <w:r>
        <w:rPr>
          <w:spacing w:val="-7"/>
          <w:sz w:val="24"/>
        </w:rPr>
        <w:t xml:space="preserve"> </w:t>
      </w:r>
      <w:r>
        <w:rPr>
          <w:sz w:val="24"/>
        </w:rPr>
        <w:t>a</w:t>
      </w:r>
      <w:r>
        <w:rPr>
          <w:spacing w:val="-6"/>
          <w:sz w:val="24"/>
        </w:rPr>
        <w:t xml:space="preserve"> </w:t>
      </w:r>
      <w:r>
        <w:rPr>
          <w:sz w:val="24"/>
        </w:rPr>
        <w:t>Celery</w:t>
      </w:r>
      <w:r>
        <w:rPr>
          <w:spacing w:val="-9"/>
          <w:sz w:val="24"/>
        </w:rPr>
        <w:t xml:space="preserve"> </w:t>
      </w:r>
      <w:r>
        <w:rPr>
          <w:sz w:val="24"/>
        </w:rPr>
        <w:t>task</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ML</w:t>
      </w:r>
      <w:r>
        <w:rPr>
          <w:spacing w:val="-10"/>
          <w:sz w:val="24"/>
        </w:rPr>
        <w:t xml:space="preserve"> </w:t>
      </w:r>
      <w:r>
        <w:rPr>
          <w:sz w:val="24"/>
        </w:rPr>
        <w:t>worker</w:t>
      </w:r>
      <w:r>
        <w:rPr>
          <w:spacing w:val="-5"/>
          <w:sz w:val="24"/>
        </w:rPr>
        <w:t xml:space="preserve"> </w:t>
      </w:r>
      <w:r>
        <w:rPr>
          <w:sz w:val="24"/>
        </w:rPr>
        <w:t>via</w:t>
      </w:r>
      <w:r>
        <w:rPr>
          <w:spacing w:val="-7"/>
          <w:sz w:val="24"/>
        </w:rPr>
        <w:t xml:space="preserve"> </w:t>
      </w:r>
      <w:r>
        <w:rPr>
          <w:sz w:val="24"/>
        </w:rPr>
        <w:t>the</w:t>
      </w:r>
      <w:r>
        <w:rPr>
          <w:spacing w:val="-3"/>
          <w:sz w:val="24"/>
        </w:rPr>
        <w:t xml:space="preserve"> </w:t>
      </w:r>
      <w:r>
        <w:rPr>
          <w:sz w:val="24"/>
        </w:rPr>
        <w:t>Redis message broker.</w:t>
      </w:r>
    </w:p>
    <w:p w:rsidR="0009562F" w:rsidRDefault="009E5286">
      <w:pPr>
        <w:pStyle w:val="ListParagraph"/>
        <w:numPr>
          <w:ilvl w:val="2"/>
          <w:numId w:val="6"/>
        </w:numPr>
        <w:tabs>
          <w:tab w:val="left" w:pos="1440"/>
        </w:tabs>
        <w:spacing w:line="360" w:lineRule="auto"/>
        <w:ind w:right="1278"/>
        <w:rPr>
          <w:sz w:val="24"/>
        </w:rPr>
      </w:pPr>
      <w:r>
        <w:rPr>
          <w:sz w:val="24"/>
        </w:rPr>
        <w:t xml:space="preserve">The Celery worker executes the Attention-LSTM + </w:t>
      </w:r>
      <w:proofErr w:type="spellStart"/>
      <w:r>
        <w:rPr>
          <w:sz w:val="24"/>
        </w:rPr>
        <w:t>XGBoost</w:t>
      </w:r>
      <w:proofErr w:type="spellEnd"/>
      <w:r>
        <w:rPr>
          <w:sz w:val="24"/>
        </w:rPr>
        <w:t xml:space="preserve"> + ARIMA ensemble, processes</w:t>
      </w:r>
      <w:r>
        <w:rPr>
          <w:spacing w:val="-5"/>
          <w:sz w:val="24"/>
        </w:rPr>
        <w:t xml:space="preserve"> </w:t>
      </w:r>
      <w:proofErr w:type="spellStart"/>
      <w:r>
        <w:rPr>
          <w:sz w:val="24"/>
        </w:rPr>
        <w:t>FinBERT</w:t>
      </w:r>
      <w:proofErr w:type="spellEnd"/>
      <w:r>
        <w:rPr>
          <w:spacing w:val="-5"/>
          <w:sz w:val="24"/>
        </w:rPr>
        <w:t xml:space="preserve"> </w:t>
      </w:r>
      <w:r>
        <w:rPr>
          <w:sz w:val="24"/>
        </w:rPr>
        <w:t>sentiment,</w:t>
      </w:r>
      <w:r>
        <w:rPr>
          <w:spacing w:val="-5"/>
          <w:sz w:val="24"/>
        </w:rPr>
        <w:t xml:space="preserve"> </w:t>
      </w:r>
      <w:r>
        <w:rPr>
          <w:sz w:val="24"/>
        </w:rPr>
        <w:t>computes</w:t>
      </w:r>
      <w:r>
        <w:rPr>
          <w:spacing w:val="-8"/>
          <w:sz w:val="24"/>
        </w:rPr>
        <w:t xml:space="preserve"> </w:t>
      </w:r>
      <w:r>
        <w:rPr>
          <w:sz w:val="24"/>
        </w:rPr>
        <w:t>the</w:t>
      </w:r>
      <w:r>
        <w:rPr>
          <w:spacing w:val="-8"/>
          <w:sz w:val="24"/>
        </w:rPr>
        <w:t xml:space="preserve"> </w:t>
      </w:r>
      <w:r>
        <w:rPr>
          <w:sz w:val="24"/>
        </w:rPr>
        <w:t>100-point</w:t>
      </w:r>
      <w:r>
        <w:rPr>
          <w:spacing w:val="-5"/>
          <w:sz w:val="24"/>
        </w:rPr>
        <w:t xml:space="preserve"> </w:t>
      </w:r>
      <w:r>
        <w:rPr>
          <w:sz w:val="24"/>
        </w:rPr>
        <w:t>AI</w:t>
      </w:r>
      <w:r>
        <w:rPr>
          <w:spacing w:val="-15"/>
          <w:sz w:val="24"/>
        </w:rPr>
        <w:t xml:space="preserve"> </w:t>
      </w:r>
      <w:r>
        <w:rPr>
          <w:sz w:val="24"/>
        </w:rPr>
        <w:t>score,</w:t>
      </w:r>
      <w:r>
        <w:rPr>
          <w:spacing w:val="-4"/>
          <w:sz w:val="24"/>
        </w:rPr>
        <w:t xml:space="preserve"> </w:t>
      </w:r>
      <w:r>
        <w:rPr>
          <w:sz w:val="24"/>
        </w:rPr>
        <w:t>and</w:t>
      </w:r>
      <w:r>
        <w:rPr>
          <w:spacing w:val="-6"/>
          <w:sz w:val="24"/>
        </w:rPr>
        <w:t xml:space="preserve"> </w:t>
      </w:r>
      <w:r>
        <w:rPr>
          <w:sz w:val="24"/>
        </w:rPr>
        <w:t>writes</w:t>
      </w:r>
      <w:r>
        <w:rPr>
          <w:spacing w:val="-7"/>
          <w:sz w:val="24"/>
        </w:rPr>
        <w:t xml:space="preserve"> </w:t>
      </w:r>
      <w:r>
        <w:rPr>
          <w:sz w:val="24"/>
        </w:rPr>
        <w:t>the</w:t>
      </w:r>
      <w:r>
        <w:rPr>
          <w:spacing w:val="-6"/>
          <w:sz w:val="24"/>
        </w:rPr>
        <w:t xml:space="preserve"> </w:t>
      </w:r>
      <w:r>
        <w:rPr>
          <w:sz w:val="24"/>
        </w:rPr>
        <w:t>result</w:t>
      </w:r>
      <w:r>
        <w:rPr>
          <w:spacing w:val="-5"/>
          <w:sz w:val="24"/>
        </w:rPr>
        <w:t xml:space="preserve"> </w:t>
      </w:r>
      <w:r>
        <w:rPr>
          <w:sz w:val="24"/>
        </w:rPr>
        <w:t>to PostgreSQL and Redis.</w:t>
      </w:r>
    </w:p>
    <w:p w:rsidR="0009562F" w:rsidRDefault="009E5286">
      <w:pPr>
        <w:pStyle w:val="ListParagraph"/>
        <w:numPr>
          <w:ilvl w:val="2"/>
          <w:numId w:val="6"/>
        </w:numPr>
        <w:tabs>
          <w:tab w:val="left" w:pos="1440"/>
        </w:tabs>
        <w:spacing w:before="59" w:line="360" w:lineRule="auto"/>
        <w:ind w:right="1618"/>
        <w:rPr>
          <w:sz w:val="24"/>
        </w:rPr>
      </w:pPr>
      <w:r>
        <w:rPr>
          <w:sz w:val="24"/>
        </w:rPr>
        <w:t>The</w:t>
      </w:r>
      <w:r>
        <w:rPr>
          <w:spacing w:val="-12"/>
          <w:sz w:val="24"/>
        </w:rPr>
        <w:t xml:space="preserve"> </w:t>
      </w:r>
      <w:r>
        <w:rPr>
          <w:sz w:val="24"/>
        </w:rPr>
        <w:t>complete</w:t>
      </w:r>
      <w:r>
        <w:rPr>
          <w:spacing w:val="-9"/>
          <w:sz w:val="24"/>
        </w:rPr>
        <w:t xml:space="preserve"> </w:t>
      </w:r>
      <w:r>
        <w:rPr>
          <w:sz w:val="24"/>
        </w:rPr>
        <w:t>response</w:t>
      </w:r>
      <w:r>
        <w:rPr>
          <w:spacing w:val="-3"/>
          <w:sz w:val="24"/>
        </w:rPr>
        <w:t xml:space="preserve"> </w:t>
      </w:r>
      <w:r>
        <w:rPr>
          <w:sz w:val="24"/>
        </w:rPr>
        <w:t>—</w:t>
      </w:r>
      <w:r>
        <w:rPr>
          <w:spacing w:val="-8"/>
          <w:sz w:val="24"/>
        </w:rPr>
        <w:t xml:space="preserve"> </w:t>
      </w:r>
      <w:r>
        <w:rPr>
          <w:sz w:val="24"/>
        </w:rPr>
        <w:t>7-day</w:t>
      </w:r>
      <w:r>
        <w:rPr>
          <w:spacing w:val="-10"/>
          <w:sz w:val="24"/>
        </w:rPr>
        <w:t xml:space="preserve"> </w:t>
      </w:r>
      <w:r>
        <w:rPr>
          <w:sz w:val="24"/>
        </w:rPr>
        <w:t>forecast,</w:t>
      </w:r>
      <w:r>
        <w:rPr>
          <w:spacing w:val="-7"/>
          <w:sz w:val="24"/>
        </w:rPr>
        <w:t xml:space="preserve"> </w:t>
      </w:r>
      <w:r>
        <w:rPr>
          <w:sz w:val="24"/>
        </w:rPr>
        <w:t>AI</w:t>
      </w:r>
      <w:r>
        <w:rPr>
          <w:spacing w:val="-11"/>
          <w:sz w:val="24"/>
        </w:rPr>
        <w:t xml:space="preserve"> </w:t>
      </w:r>
      <w:r>
        <w:rPr>
          <w:sz w:val="24"/>
        </w:rPr>
        <w:t>score</w:t>
      </w:r>
      <w:r>
        <w:rPr>
          <w:spacing w:val="-12"/>
          <w:sz w:val="24"/>
        </w:rPr>
        <w:t xml:space="preserve"> </w:t>
      </w:r>
      <w:r>
        <w:rPr>
          <w:sz w:val="24"/>
        </w:rPr>
        <w:t>breakdown,</w:t>
      </w:r>
      <w:r>
        <w:rPr>
          <w:spacing w:val="-8"/>
          <w:sz w:val="24"/>
        </w:rPr>
        <w:t xml:space="preserve"> </w:t>
      </w:r>
      <w:r>
        <w:rPr>
          <w:sz w:val="24"/>
        </w:rPr>
        <w:t>and</w:t>
      </w:r>
      <w:r>
        <w:rPr>
          <w:spacing w:val="-6"/>
          <w:sz w:val="24"/>
        </w:rPr>
        <w:t xml:space="preserve"> </w:t>
      </w:r>
      <w:r>
        <w:rPr>
          <w:sz w:val="24"/>
        </w:rPr>
        <w:t>natural-language reasoning — is returned to the frontend.</w:t>
      </w:r>
    </w:p>
    <w:p w:rsidR="0009562F" w:rsidRDefault="0009562F">
      <w:pPr>
        <w:pStyle w:val="ListParagraph"/>
        <w:spacing w:line="360" w:lineRule="auto"/>
        <w:rPr>
          <w:sz w:val="24"/>
        </w:rPr>
        <w:sectPr w:rsidR="0009562F">
          <w:pgSz w:w="12240" w:h="15840"/>
          <w:pgMar w:top="1380" w:right="360" w:bottom="960" w:left="720" w:header="0" w:footer="708" w:gutter="0"/>
          <w:cols w:space="720"/>
        </w:sectPr>
      </w:pPr>
    </w:p>
    <w:p w:rsidR="0009562F" w:rsidRDefault="009E5286">
      <w:pPr>
        <w:ind w:left="496"/>
        <w:rPr>
          <w:sz w:val="20"/>
        </w:rPr>
      </w:pPr>
      <w:r>
        <w:rPr>
          <w:noProof/>
          <w:sz w:val="20"/>
        </w:rPr>
        <w:lastRenderedPageBreak/>
        <w:drawing>
          <wp:inline distT="0" distB="0" distL="0" distR="0">
            <wp:extent cx="6330621" cy="48387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330621" cy="4838700"/>
                    </a:xfrm>
                    <a:prstGeom prst="rect">
                      <a:avLst/>
                    </a:prstGeom>
                  </pic:spPr>
                </pic:pic>
              </a:graphicData>
            </a:graphic>
          </wp:inline>
        </w:drawing>
      </w:r>
    </w:p>
    <w:p w:rsidR="0009562F" w:rsidRDefault="0009562F">
      <w:pPr>
        <w:pStyle w:val="BodyText"/>
        <w:spacing w:before="104"/>
      </w:pPr>
    </w:p>
    <w:p w:rsidR="0009562F" w:rsidRDefault="009E5286">
      <w:pPr>
        <w:ind w:right="331"/>
        <w:jc w:val="center"/>
        <w:rPr>
          <w:i/>
          <w:sz w:val="24"/>
        </w:rPr>
      </w:pPr>
      <w:r>
        <w:rPr>
          <w:i/>
          <w:sz w:val="24"/>
        </w:rPr>
        <w:t>Figure</w:t>
      </w:r>
      <w:r>
        <w:rPr>
          <w:i/>
          <w:spacing w:val="-4"/>
          <w:sz w:val="24"/>
        </w:rPr>
        <w:t xml:space="preserve"> </w:t>
      </w:r>
      <w:r>
        <w:rPr>
          <w:i/>
          <w:sz w:val="24"/>
        </w:rPr>
        <w:t>4.1:</w:t>
      </w:r>
      <w:r>
        <w:rPr>
          <w:i/>
          <w:spacing w:val="-5"/>
          <w:sz w:val="24"/>
        </w:rPr>
        <w:t xml:space="preserve"> </w:t>
      </w:r>
      <w:r>
        <w:rPr>
          <w:i/>
          <w:sz w:val="24"/>
        </w:rPr>
        <w:t>High-Level</w:t>
      </w:r>
      <w:r>
        <w:rPr>
          <w:i/>
          <w:spacing w:val="-3"/>
          <w:sz w:val="24"/>
        </w:rPr>
        <w:t xml:space="preserve"> </w:t>
      </w:r>
      <w:r>
        <w:rPr>
          <w:i/>
          <w:sz w:val="24"/>
        </w:rPr>
        <w:t>System</w:t>
      </w:r>
      <w:r>
        <w:rPr>
          <w:i/>
          <w:spacing w:val="-4"/>
          <w:sz w:val="24"/>
        </w:rPr>
        <w:t xml:space="preserve"> </w:t>
      </w:r>
      <w:r>
        <w:rPr>
          <w:i/>
          <w:sz w:val="24"/>
        </w:rPr>
        <w:t>Architecture</w:t>
      </w:r>
      <w:r>
        <w:rPr>
          <w:i/>
          <w:spacing w:val="-2"/>
          <w:sz w:val="24"/>
        </w:rPr>
        <w:t xml:space="preserve"> Diagram</w:t>
      </w:r>
    </w:p>
    <w:p w:rsidR="0009562F" w:rsidRDefault="0009562F">
      <w:pPr>
        <w:pStyle w:val="BodyText"/>
        <w:spacing w:before="101"/>
        <w:rPr>
          <w:i/>
        </w:rPr>
      </w:pPr>
    </w:p>
    <w:p w:rsidR="0009562F" w:rsidRDefault="009E5286">
      <w:pPr>
        <w:pStyle w:val="Heading4"/>
        <w:numPr>
          <w:ilvl w:val="1"/>
          <w:numId w:val="6"/>
        </w:numPr>
        <w:tabs>
          <w:tab w:val="left" w:pos="1080"/>
        </w:tabs>
      </w:pPr>
      <w:bookmarkStart w:id="24" w:name="_TOC_250024"/>
      <w:r>
        <w:t>ML</w:t>
      </w:r>
      <w:r>
        <w:rPr>
          <w:spacing w:val="-5"/>
        </w:rPr>
        <w:t xml:space="preserve"> </w:t>
      </w:r>
      <w:r>
        <w:t>Pipeline</w:t>
      </w:r>
      <w:r>
        <w:rPr>
          <w:spacing w:val="-4"/>
        </w:rPr>
        <w:t xml:space="preserve"> </w:t>
      </w:r>
      <w:bookmarkEnd w:id="24"/>
      <w:r>
        <w:rPr>
          <w:spacing w:val="-2"/>
        </w:rPr>
        <w:t>Design</w:t>
      </w:r>
    </w:p>
    <w:p w:rsidR="0009562F" w:rsidRDefault="009E5286">
      <w:pPr>
        <w:pStyle w:val="BodyText"/>
        <w:spacing w:before="259" w:line="360" w:lineRule="auto"/>
        <w:ind w:left="720" w:right="1082"/>
      </w:pPr>
      <w:r>
        <w:t>The ML pipeline processes</w:t>
      </w:r>
      <w:r>
        <w:rPr>
          <w:spacing w:val="23"/>
        </w:rPr>
        <w:t xml:space="preserve"> </w:t>
      </w:r>
      <w:r>
        <w:t>raw OHLCV market</w:t>
      </w:r>
      <w:r>
        <w:rPr>
          <w:spacing w:val="25"/>
        </w:rPr>
        <w:t xml:space="preserve"> </w:t>
      </w:r>
      <w:r>
        <w:t>data</w:t>
      </w:r>
      <w:r>
        <w:rPr>
          <w:spacing w:val="27"/>
        </w:rPr>
        <w:t xml:space="preserve"> </w:t>
      </w:r>
      <w:r>
        <w:t>and</w:t>
      </w:r>
      <w:r>
        <w:rPr>
          <w:spacing w:val="23"/>
        </w:rPr>
        <w:t xml:space="preserve"> </w:t>
      </w:r>
      <w:r>
        <w:t>news headlines</w:t>
      </w:r>
      <w:r>
        <w:rPr>
          <w:spacing w:val="23"/>
        </w:rPr>
        <w:t xml:space="preserve"> </w:t>
      </w:r>
      <w:r>
        <w:t>through</w:t>
      </w:r>
      <w:r>
        <w:rPr>
          <w:spacing w:val="23"/>
        </w:rPr>
        <w:t xml:space="preserve"> </w:t>
      </w:r>
      <w:r>
        <w:t>a structured feature engineering stage before model input.</w:t>
      </w:r>
    </w:p>
    <w:p w:rsidR="0009562F" w:rsidRDefault="0009562F">
      <w:pPr>
        <w:pStyle w:val="BodyText"/>
        <w:spacing w:line="360" w:lineRule="auto"/>
        <w:sectPr w:rsidR="0009562F">
          <w:pgSz w:w="12240" w:h="15840"/>
          <w:pgMar w:top="1660" w:right="360" w:bottom="960" w:left="720" w:header="0" w:footer="708" w:gutter="0"/>
          <w:cols w:space="720"/>
        </w:sectPr>
      </w:pPr>
    </w:p>
    <w:p w:rsidR="0009562F" w:rsidRDefault="009E5286">
      <w:pPr>
        <w:pStyle w:val="Heading4"/>
        <w:spacing w:before="79"/>
        <w:ind w:left="720" w:firstLine="0"/>
      </w:pPr>
      <w:r>
        <w:lastRenderedPageBreak/>
        <w:t>Feature</w:t>
      </w:r>
      <w:r>
        <w:rPr>
          <w:spacing w:val="-5"/>
        </w:rPr>
        <w:t xml:space="preserve"> </w:t>
      </w:r>
      <w:r>
        <w:t>Engineering —</w:t>
      </w:r>
      <w:r>
        <w:rPr>
          <w:spacing w:val="-6"/>
        </w:rPr>
        <w:t xml:space="preserve"> </w:t>
      </w:r>
      <w:r>
        <w:t>16</w:t>
      </w:r>
      <w:r>
        <w:rPr>
          <w:spacing w:val="-1"/>
        </w:rPr>
        <w:t xml:space="preserve"> </w:t>
      </w:r>
      <w:r>
        <w:t>Input</w:t>
      </w:r>
      <w:r>
        <w:rPr>
          <w:spacing w:val="-3"/>
        </w:rPr>
        <w:t xml:space="preserve"> </w:t>
      </w:r>
      <w:r>
        <w:rPr>
          <w:spacing w:val="-2"/>
        </w:rPr>
        <w:t>Features:</w:t>
      </w:r>
    </w:p>
    <w:p w:rsidR="0009562F" w:rsidRDefault="009E5286">
      <w:pPr>
        <w:pStyle w:val="ListParagraph"/>
        <w:numPr>
          <w:ilvl w:val="2"/>
          <w:numId w:val="6"/>
        </w:numPr>
        <w:tabs>
          <w:tab w:val="left" w:pos="1440"/>
        </w:tabs>
        <w:spacing w:before="257"/>
        <w:rPr>
          <w:sz w:val="24"/>
        </w:rPr>
      </w:pPr>
      <w:r>
        <w:rPr>
          <w:sz w:val="24"/>
        </w:rPr>
        <w:t>Price</w:t>
      </w:r>
      <w:r>
        <w:rPr>
          <w:spacing w:val="-9"/>
          <w:sz w:val="24"/>
        </w:rPr>
        <w:t xml:space="preserve"> </w:t>
      </w:r>
      <w:r>
        <w:rPr>
          <w:sz w:val="24"/>
        </w:rPr>
        <w:t>and volume:</w:t>
      </w:r>
      <w:r>
        <w:rPr>
          <w:spacing w:val="-2"/>
          <w:sz w:val="24"/>
        </w:rPr>
        <w:t xml:space="preserve"> </w:t>
      </w:r>
      <w:r>
        <w:rPr>
          <w:sz w:val="24"/>
        </w:rPr>
        <w:t>Close price,</w:t>
      </w:r>
      <w:r>
        <w:rPr>
          <w:spacing w:val="-4"/>
          <w:sz w:val="24"/>
        </w:rPr>
        <w:t xml:space="preserve"> </w:t>
      </w:r>
      <w:r>
        <w:rPr>
          <w:sz w:val="24"/>
        </w:rPr>
        <w:t>daily</w:t>
      </w:r>
      <w:r>
        <w:rPr>
          <w:spacing w:val="-5"/>
          <w:sz w:val="24"/>
        </w:rPr>
        <w:t xml:space="preserve"> </w:t>
      </w:r>
      <w:r>
        <w:rPr>
          <w:sz w:val="24"/>
        </w:rPr>
        <w:t>trading</w:t>
      </w:r>
      <w:r>
        <w:rPr>
          <w:spacing w:val="-2"/>
          <w:sz w:val="24"/>
        </w:rPr>
        <w:t xml:space="preserve"> Volume</w:t>
      </w:r>
    </w:p>
    <w:p w:rsidR="0009562F" w:rsidRDefault="009E5286">
      <w:pPr>
        <w:pStyle w:val="ListParagraph"/>
        <w:numPr>
          <w:ilvl w:val="2"/>
          <w:numId w:val="6"/>
        </w:numPr>
        <w:tabs>
          <w:tab w:val="left" w:pos="1440"/>
        </w:tabs>
        <w:spacing w:before="199"/>
        <w:rPr>
          <w:sz w:val="24"/>
        </w:rPr>
      </w:pPr>
      <w:r>
        <w:rPr>
          <w:sz w:val="24"/>
        </w:rPr>
        <w:t>Trend</w:t>
      </w:r>
      <w:r>
        <w:rPr>
          <w:spacing w:val="-4"/>
          <w:sz w:val="24"/>
        </w:rPr>
        <w:t xml:space="preserve"> </w:t>
      </w:r>
      <w:r>
        <w:rPr>
          <w:sz w:val="24"/>
        </w:rPr>
        <w:t>indicators:</w:t>
      </w:r>
      <w:r>
        <w:rPr>
          <w:spacing w:val="-2"/>
          <w:sz w:val="24"/>
        </w:rPr>
        <w:t xml:space="preserve"> </w:t>
      </w:r>
      <w:r>
        <w:rPr>
          <w:sz w:val="24"/>
        </w:rPr>
        <w:t>Simple</w:t>
      </w:r>
      <w:r>
        <w:rPr>
          <w:spacing w:val="-1"/>
          <w:sz w:val="24"/>
        </w:rPr>
        <w:t xml:space="preserve"> </w:t>
      </w:r>
      <w:r>
        <w:rPr>
          <w:sz w:val="24"/>
        </w:rPr>
        <w:t>Moving</w:t>
      </w:r>
      <w:r>
        <w:rPr>
          <w:spacing w:val="-5"/>
          <w:sz w:val="24"/>
        </w:rPr>
        <w:t xml:space="preserve"> </w:t>
      </w:r>
      <w:r>
        <w:rPr>
          <w:sz w:val="24"/>
        </w:rPr>
        <w:t>Average</w:t>
      </w:r>
      <w:r>
        <w:rPr>
          <w:spacing w:val="-2"/>
          <w:sz w:val="24"/>
        </w:rPr>
        <w:t xml:space="preserve"> </w:t>
      </w:r>
      <w:r>
        <w:rPr>
          <w:sz w:val="24"/>
        </w:rPr>
        <w:t>(SMA-5,</w:t>
      </w:r>
      <w:r>
        <w:rPr>
          <w:spacing w:val="-4"/>
          <w:sz w:val="24"/>
        </w:rPr>
        <w:t xml:space="preserve"> </w:t>
      </w:r>
      <w:r>
        <w:rPr>
          <w:sz w:val="24"/>
        </w:rPr>
        <w:t>SMA-20),</w:t>
      </w:r>
      <w:r>
        <w:rPr>
          <w:spacing w:val="-1"/>
          <w:sz w:val="24"/>
        </w:rPr>
        <w:t xml:space="preserve"> </w:t>
      </w:r>
      <w:r>
        <w:rPr>
          <w:spacing w:val="-4"/>
          <w:sz w:val="24"/>
        </w:rPr>
        <w:t>MACD</w:t>
      </w:r>
    </w:p>
    <w:p w:rsidR="0009562F" w:rsidRDefault="009E5286">
      <w:pPr>
        <w:pStyle w:val="ListParagraph"/>
        <w:numPr>
          <w:ilvl w:val="2"/>
          <w:numId w:val="6"/>
        </w:numPr>
        <w:tabs>
          <w:tab w:val="left" w:pos="1440"/>
        </w:tabs>
        <w:spacing w:before="197"/>
        <w:rPr>
          <w:sz w:val="24"/>
        </w:rPr>
      </w:pPr>
      <w:r>
        <w:rPr>
          <w:sz w:val="24"/>
        </w:rPr>
        <w:t>Momentum</w:t>
      </w:r>
      <w:r>
        <w:rPr>
          <w:spacing w:val="-8"/>
          <w:sz w:val="24"/>
        </w:rPr>
        <w:t xml:space="preserve"> </w:t>
      </w:r>
      <w:r>
        <w:rPr>
          <w:sz w:val="24"/>
        </w:rPr>
        <w:t>indicators:</w:t>
      </w:r>
      <w:r>
        <w:rPr>
          <w:spacing w:val="-4"/>
          <w:sz w:val="24"/>
        </w:rPr>
        <w:t xml:space="preserve"> </w:t>
      </w:r>
      <w:r>
        <w:rPr>
          <w:sz w:val="24"/>
        </w:rPr>
        <w:t>Relative</w:t>
      </w:r>
      <w:r>
        <w:rPr>
          <w:spacing w:val="-6"/>
          <w:sz w:val="24"/>
        </w:rPr>
        <w:t xml:space="preserve"> </w:t>
      </w:r>
      <w:r>
        <w:rPr>
          <w:sz w:val="24"/>
        </w:rPr>
        <w:t>Strength</w:t>
      </w:r>
      <w:r>
        <w:rPr>
          <w:spacing w:val="-1"/>
          <w:sz w:val="24"/>
        </w:rPr>
        <w:t xml:space="preserve"> </w:t>
      </w:r>
      <w:r>
        <w:rPr>
          <w:sz w:val="24"/>
        </w:rPr>
        <w:t>Index</w:t>
      </w:r>
      <w:r>
        <w:rPr>
          <w:spacing w:val="-2"/>
          <w:sz w:val="24"/>
        </w:rPr>
        <w:t xml:space="preserve"> </w:t>
      </w:r>
      <w:r>
        <w:rPr>
          <w:sz w:val="24"/>
        </w:rPr>
        <w:t>(RSI-</w:t>
      </w:r>
      <w:r>
        <w:rPr>
          <w:spacing w:val="-5"/>
          <w:sz w:val="24"/>
        </w:rPr>
        <w:t>14)</w:t>
      </w:r>
    </w:p>
    <w:p w:rsidR="0009562F" w:rsidRDefault="009E5286">
      <w:pPr>
        <w:pStyle w:val="ListParagraph"/>
        <w:numPr>
          <w:ilvl w:val="2"/>
          <w:numId w:val="6"/>
        </w:numPr>
        <w:tabs>
          <w:tab w:val="left" w:pos="1440"/>
        </w:tabs>
        <w:spacing w:before="199"/>
        <w:rPr>
          <w:sz w:val="24"/>
        </w:rPr>
      </w:pPr>
      <w:r>
        <w:rPr>
          <w:sz w:val="24"/>
        </w:rPr>
        <w:t>Volatility</w:t>
      </w:r>
      <w:r>
        <w:rPr>
          <w:spacing w:val="-12"/>
          <w:sz w:val="24"/>
        </w:rPr>
        <w:t xml:space="preserve"> </w:t>
      </w:r>
      <w:r>
        <w:rPr>
          <w:sz w:val="24"/>
        </w:rPr>
        <w:t>indicators: Bollinger</w:t>
      </w:r>
      <w:r>
        <w:rPr>
          <w:spacing w:val="1"/>
          <w:sz w:val="24"/>
        </w:rPr>
        <w:t xml:space="preserve"> </w:t>
      </w:r>
      <w:r>
        <w:rPr>
          <w:sz w:val="24"/>
        </w:rPr>
        <w:t>Bands</w:t>
      </w:r>
      <w:r>
        <w:rPr>
          <w:spacing w:val="-4"/>
          <w:sz w:val="24"/>
        </w:rPr>
        <w:t xml:space="preserve"> </w:t>
      </w:r>
      <w:r>
        <w:rPr>
          <w:sz w:val="24"/>
        </w:rPr>
        <w:t>(upper</w:t>
      </w:r>
      <w:r>
        <w:rPr>
          <w:spacing w:val="-1"/>
          <w:sz w:val="24"/>
        </w:rPr>
        <w:t xml:space="preserve"> </w:t>
      </w:r>
      <w:r>
        <w:rPr>
          <w:sz w:val="24"/>
        </w:rPr>
        <w:t>band,</w:t>
      </w:r>
      <w:r>
        <w:rPr>
          <w:spacing w:val="-1"/>
          <w:sz w:val="24"/>
        </w:rPr>
        <w:t xml:space="preserve"> </w:t>
      </w:r>
      <w:r>
        <w:rPr>
          <w:sz w:val="24"/>
        </w:rPr>
        <w:t>middle</w:t>
      </w:r>
      <w:r>
        <w:rPr>
          <w:spacing w:val="-4"/>
          <w:sz w:val="24"/>
        </w:rPr>
        <w:t xml:space="preserve"> </w:t>
      </w:r>
      <w:r>
        <w:rPr>
          <w:sz w:val="24"/>
        </w:rPr>
        <w:t>band,</w:t>
      </w:r>
      <w:r>
        <w:rPr>
          <w:spacing w:val="-1"/>
          <w:sz w:val="24"/>
        </w:rPr>
        <w:t xml:space="preserve"> </w:t>
      </w:r>
      <w:r>
        <w:rPr>
          <w:sz w:val="24"/>
        </w:rPr>
        <w:t>lower</w:t>
      </w:r>
      <w:r>
        <w:rPr>
          <w:spacing w:val="-1"/>
          <w:sz w:val="24"/>
        </w:rPr>
        <w:t xml:space="preserve"> </w:t>
      </w:r>
      <w:r>
        <w:rPr>
          <w:spacing w:val="-2"/>
          <w:sz w:val="24"/>
        </w:rPr>
        <w:t>band)</w:t>
      </w:r>
    </w:p>
    <w:p w:rsidR="0009562F" w:rsidRDefault="009E5286">
      <w:pPr>
        <w:pStyle w:val="ListParagraph"/>
        <w:numPr>
          <w:ilvl w:val="2"/>
          <w:numId w:val="6"/>
        </w:numPr>
        <w:tabs>
          <w:tab w:val="left" w:pos="1440"/>
        </w:tabs>
        <w:spacing w:before="197"/>
        <w:rPr>
          <w:sz w:val="24"/>
        </w:rPr>
      </w:pPr>
      <w:r>
        <w:rPr>
          <w:sz w:val="24"/>
        </w:rPr>
        <w:t>Volume</w:t>
      </w:r>
      <w:r>
        <w:rPr>
          <w:spacing w:val="-2"/>
          <w:sz w:val="24"/>
        </w:rPr>
        <w:t xml:space="preserve"> </w:t>
      </w:r>
      <w:r>
        <w:rPr>
          <w:sz w:val="24"/>
        </w:rPr>
        <w:t>flow:</w:t>
      </w:r>
      <w:r>
        <w:rPr>
          <w:spacing w:val="-2"/>
          <w:sz w:val="24"/>
        </w:rPr>
        <w:t xml:space="preserve"> </w:t>
      </w:r>
      <w:r>
        <w:rPr>
          <w:sz w:val="24"/>
        </w:rPr>
        <w:t>On-Balance</w:t>
      </w:r>
      <w:r>
        <w:rPr>
          <w:spacing w:val="-3"/>
          <w:sz w:val="24"/>
        </w:rPr>
        <w:t xml:space="preserve"> </w:t>
      </w:r>
      <w:r>
        <w:rPr>
          <w:sz w:val="24"/>
        </w:rPr>
        <w:t>Volume</w:t>
      </w:r>
      <w:r>
        <w:rPr>
          <w:spacing w:val="-2"/>
          <w:sz w:val="24"/>
        </w:rPr>
        <w:t xml:space="preserve"> </w:t>
      </w:r>
      <w:r>
        <w:rPr>
          <w:spacing w:val="-4"/>
          <w:sz w:val="24"/>
        </w:rPr>
        <w:t>(OBV)</w:t>
      </w:r>
    </w:p>
    <w:p w:rsidR="0009562F" w:rsidRDefault="009E5286">
      <w:pPr>
        <w:pStyle w:val="ListParagraph"/>
        <w:numPr>
          <w:ilvl w:val="2"/>
          <w:numId w:val="6"/>
        </w:numPr>
        <w:tabs>
          <w:tab w:val="left" w:pos="1440"/>
        </w:tabs>
        <w:spacing w:before="199"/>
        <w:rPr>
          <w:sz w:val="24"/>
        </w:rPr>
      </w:pPr>
      <w:r>
        <w:rPr>
          <w:sz w:val="24"/>
        </w:rPr>
        <w:t>Sentiment:</w:t>
      </w:r>
      <w:r>
        <w:rPr>
          <w:spacing w:val="-6"/>
          <w:sz w:val="24"/>
        </w:rPr>
        <w:t xml:space="preserve"> </w:t>
      </w:r>
      <w:proofErr w:type="spellStart"/>
      <w:r>
        <w:rPr>
          <w:sz w:val="24"/>
        </w:rPr>
        <w:t>FinBERT</w:t>
      </w:r>
      <w:proofErr w:type="spellEnd"/>
      <w:r>
        <w:rPr>
          <w:spacing w:val="-1"/>
          <w:sz w:val="24"/>
        </w:rPr>
        <w:t xml:space="preserve"> </w:t>
      </w:r>
      <w:r>
        <w:rPr>
          <w:sz w:val="24"/>
        </w:rPr>
        <w:t>mean</w:t>
      </w:r>
      <w:r>
        <w:rPr>
          <w:spacing w:val="-1"/>
          <w:sz w:val="24"/>
        </w:rPr>
        <w:t xml:space="preserve"> </w:t>
      </w:r>
      <w:r>
        <w:rPr>
          <w:sz w:val="24"/>
        </w:rPr>
        <w:t>daily</w:t>
      </w:r>
      <w:r>
        <w:rPr>
          <w:spacing w:val="-6"/>
          <w:sz w:val="24"/>
        </w:rPr>
        <w:t xml:space="preserve"> </w:t>
      </w:r>
      <w:r>
        <w:rPr>
          <w:sz w:val="24"/>
        </w:rPr>
        <w:t>sentiment</w:t>
      </w:r>
      <w:r>
        <w:rPr>
          <w:spacing w:val="-1"/>
          <w:sz w:val="24"/>
        </w:rPr>
        <w:t xml:space="preserve"> </w:t>
      </w:r>
      <w:r>
        <w:rPr>
          <w:sz w:val="24"/>
        </w:rPr>
        <w:t>score</w:t>
      </w:r>
      <w:r>
        <w:rPr>
          <w:spacing w:val="-1"/>
          <w:sz w:val="24"/>
        </w:rPr>
        <w:t xml:space="preserve"> </w:t>
      </w:r>
      <w:r>
        <w:rPr>
          <w:sz w:val="24"/>
        </w:rPr>
        <w:t>from</w:t>
      </w:r>
      <w:r>
        <w:rPr>
          <w:spacing w:val="1"/>
          <w:sz w:val="24"/>
        </w:rPr>
        <w:t xml:space="preserve"> </w:t>
      </w:r>
      <w:proofErr w:type="spellStart"/>
      <w:r>
        <w:rPr>
          <w:sz w:val="24"/>
        </w:rPr>
        <w:t>yfinance</w:t>
      </w:r>
      <w:proofErr w:type="spellEnd"/>
      <w:r>
        <w:rPr>
          <w:spacing w:val="-4"/>
          <w:sz w:val="24"/>
        </w:rPr>
        <w:t xml:space="preserve"> </w:t>
      </w:r>
      <w:r>
        <w:rPr>
          <w:sz w:val="24"/>
        </w:rPr>
        <w:t>news</w:t>
      </w:r>
      <w:r>
        <w:rPr>
          <w:spacing w:val="-4"/>
          <w:sz w:val="24"/>
        </w:rPr>
        <w:t xml:space="preserve"> </w:t>
      </w:r>
      <w:r>
        <w:rPr>
          <w:sz w:val="24"/>
        </w:rPr>
        <w:t>API</w:t>
      </w:r>
      <w:r>
        <w:rPr>
          <w:spacing w:val="-1"/>
          <w:sz w:val="24"/>
        </w:rPr>
        <w:t xml:space="preserve"> </w:t>
      </w:r>
      <w:r>
        <w:rPr>
          <w:spacing w:val="-2"/>
          <w:sz w:val="24"/>
        </w:rPr>
        <w:t>headlines</w:t>
      </w:r>
    </w:p>
    <w:p w:rsidR="0009562F" w:rsidRDefault="009E5286">
      <w:pPr>
        <w:pStyle w:val="ListParagraph"/>
        <w:numPr>
          <w:ilvl w:val="2"/>
          <w:numId w:val="6"/>
        </w:numPr>
        <w:tabs>
          <w:tab w:val="left" w:pos="1440"/>
        </w:tabs>
        <w:spacing w:before="198"/>
        <w:rPr>
          <w:sz w:val="24"/>
        </w:rPr>
      </w:pPr>
      <w:r>
        <w:rPr>
          <w:sz w:val="24"/>
        </w:rPr>
        <w:t>Macroeconomic:</w:t>
      </w:r>
      <w:r>
        <w:rPr>
          <w:spacing w:val="-4"/>
          <w:sz w:val="24"/>
        </w:rPr>
        <w:t xml:space="preserve"> </w:t>
      </w:r>
      <w:r>
        <w:rPr>
          <w:sz w:val="24"/>
        </w:rPr>
        <w:t>USD/INR</w:t>
      </w:r>
      <w:r>
        <w:rPr>
          <w:spacing w:val="-3"/>
          <w:sz w:val="24"/>
        </w:rPr>
        <w:t xml:space="preserve"> </w:t>
      </w:r>
      <w:r>
        <w:rPr>
          <w:sz w:val="24"/>
        </w:rPr>
        <w:t>exchange</w:t>
      </w:r>
      <w:r>
        <w:rPr>
          <w:spacing w:val="-2"/>
          <w:sz w:val="24"/>
        </w:rPr>
        <w:t xml:space="preserve"> </w:t>
      </w:r>
      <w:r>
        <w:rPr>
          <w:sz w:val="24"/>
        </w:rPr>
        <w:t>rate,</w:t>
      </w:r>
      <w:r>
        <w:rPr>
          <w:spacing w:val="2"/>
          <w:sz w:val="24"/>
        </w:rPr>
        <w:t xml:space="preserve"> </w:t>
      </w:r>
      <w:r>
        <w:rPr>
          <w:sz w:val="24"/>
        </w:rPr>
        <w:t>India</w:t>
      </w:r>
      <w:r>
        <w:rPr>
          <w:spacing w:val="-2"/>
          <w:sz w:val="24"/>
        </w:rPr>
        <w:t xml:space="preserve"> </w:t>
      </w:r>
      <w:r>
        <w:rPr>
          <w:sz w:val="24"/>
        </w:rPr>
        <w:t>VIX</w:t>
      </w:r>
      <w:r>
        <w:rPr>
          <w:spacing w:val="-4"/>
          <w:sz w:val="24"/>
        </w:rPr>
        <w:t xml:space="preserve"> </w:t>
      </w:r>
      <w:r>
        <w:rPr>
          <w:sz w:val="24"/>
        </w:rPr>
        <w:t>volatility</w:t>
      </w:r>
      <w:r>
        <w:rPr>
          <w:spacing w:val="-8"/>
          <w:sz w:val="24"/>
        </w:rPr>
        <w:t xml:space="preserve"> </w:t>
      </w:r>
      <w:r>
        <w:rPr>
          <w:sz w:val="24"/>
        </w:rPr>
        <w:t>index,</w:t>
      </w:r>
      <w:r>
        <w:rPr>
          <w:spacing w:val="-1"/>
          <w:sz w:val="24"/>
        </w:rPr>
        <w:t xml:space="preserve"> </w:t>
      </w:r>
      <w:r>
        <w:rPr>
          <w:sz w:val="24"/>
        </w:rPr>
        <w:t>Crude</w:t>
      </w:r>
      <w:r>
        <w:rPr>
          <w:spacing w:val="-7"/>
          <w:sz w:val="24"/>
        </w:rPr>
        <w:t xml:space="preserve"> </w:t>
      </w:r>
      <w:r>
        <w:rPr>
          <w:sz w:val="24"/>
        </w:rPr>
        <w:t xml:space="preserve">Oil </w:t>
      </w:r>
      <w:r>
        <w:rPr>
          <w:spacing w:val="-2"/>
          <w:sz w:val="24"/>
        </w:rPr>
        <w:t>Futures</w:t>
      </w:r>
    </w:p>
    <w:p w:rsidR="0009562F" w:rsidRDefault="0009562F">
      <w:pPr>
        <w:pStyle w:val="BodyText"/>
      </w:pPr>
    </w:p>
    <w:p w:rsidR="0009562F" w:rsidRDefault="0009562F">
      <w:pPr>
        <w:pStyle w:val="BodyText"/>
        <w:spacing w:before="180"/>
      </w:pPr>
    </w:p>
    <w:p w:rsidR="0009562F" w:rsidRDefault="009E5286">
      <w:pPr>
        <w:pStyle w:val="Heading4"/>
        <w:ind w:left="720" w:firstLine="0"/>
      </w:pPr>
      <w:r>
        <w:t>Ensemble</w:t>
      </w:r>
      <w:r>
        <w:rPr>
          <w:spacing w:val="-5"/>
        </w:rPr>
        <w:t xml:space="preserve"> </w:t>
      </w:r>
      <w:r>
        <w:t>Architecture</w:t>
      </w:r>
      <w:r>
        <w:rPr>
          <w:spacing w:val="-3"/>
        </w:rPr>
        <w:t xml:space="preserve"> </w:t>
      </w:r>
      <w:r>
        <w:t>and</w:t>
      </w:r>
      <w:r>
        <w:rPr>
          <w:spacing w:val="-4"/>
        </w:rPr>
        <w:t xml:space="preserve"> </w:t>
      </w:r>
      <w:r>
        <w:t>Weight</w:t>
      </w:r>
      <w:r>
        <w:rPr>
          <w:spacing w:val="-4"/>
        </w:rPr>
        <w:t xml:space="preserve"> </w:t>
      </w:r>
      <w:r>
        <w:rPr>
          <w:spacing w:val="-2"/>
        </w:rPr>
        <w:t>Rationale:</w:t>
      </w:r>
    </w:p>
    <w:p w:rsidR="0009562F" w:rsidRDefault="009E5286">
      <w:pPr>
        <w:pStyle w:val="ListParagraph"/>
        <w:numPr>
          <w:ilvl w:val="2"/>
          <w:numId w:val="6"/>
        </w:numPr>
        <w:tabs>
          <w:tab w:val="left" w:pos="1440"/>
        </w:tabs>
        <w:spacing w:before="259" w:line="360" w:lineRule="auto"/>
        <w:ind w:right="1159"/>
        <w:rPr>
          <w:sz w:val="24"/>
        </w:rPr>
      </w:pPr>
      <w:r>
        <w:rPr>
          <w:sz w:val="24"/>
        </w:rPr>
        <w:t>Attention-LSTM (weight 0.70): Captures long-horizon price trend dependencies. The attention</w:t>
      </w:r>
      <w:r>
        <w:rPr>
          <w:spacing w:val="-9"/>
          <w:sz w:val="24"/>
        </w:rPr>
        <w:t xml:space="preserve"> </w:t>
      </w:r>
      <w:r>
        <w:rPr>
          <w:sz w:val="24"/>
        </w:rPr>
        <w:t>mechanism</w:t>
      </w:r>
      <w:r>
        <w:rPr>
          <w:spacing w:val="-5"/>
          <w:sz w:val="24"/>
        </w:rPr>
        <w:t xml:space="preserve"> </w:t>
      </w:r>
      <w:r>
        <w:rPr>
          <w:sz w:val="24"/>
        </w:rPr>
        <w:t>assigns</w:t>
      </w:r>
      <w:r>
        <w:rPr>
          <w:spacing w:val="-9"/>
          <w:sz w:val="24"/>
        </w:rPr>
        <w:t xml:space="preserve"> </w:t>
      </w:r>
      <w:r>
        <w:rPr>
          <w:sz w:val="24"/>
        </w:rPr>
        <w:t>learned</w:t>
      </w:r>
      <w:r>
        <w:rPr>
          <w:spacing w:val="-9"/>
          <w:sz w:val="24"/>
        </w:rPr>
        <w:t xml:space="preserve"> </w:t>
      </w:r>
      <w:r>
        <w:rPr>
          <w:sz w:val="24"/>
        </w:rPr>
        <w:t>scalar</w:t>
      </w:r>
      <w:r>
        <w:rPr>
          <w:spacing w:val="-9"/>
          <w:sz w:val="24"/>
        </w:rPr>
        <w:t xml:space="preserve"> </w:t>
      </w:r>
      <w:r>
        <w:rPr>
          <w:sz w:val="24"/>
        </w:rPr>
        <w:t>weights</w:t>
      </w:r>
      <w:r>
        <w:rPr>
          <w:spacing w:val="-8"/>
          <w:sz w:val="24"/>
        </w:rPr>
        <w:t xml:space="preserve"> </w:t>
      </w:r>
      <w:r>
        <w:rPr>
          <w:sz w:val="24"/>
        </w:rPr>
        <w:t>to</w:t>
      </w:r>
      <w:r>
        <w:rPr>
          <w:spacing w:val="-9"/>
          <w:sz w:val="24"/>
        </w:rPr>
        <w:t xml:space="preserve"> </w:t>
      </w:r>
      <w:r>
        <w:rPr>
          <w:sz w:val="24"/>
        </w:rPr>
        <w:t>each</w:t>
      </w:r>
      <w:r>
        <w:rPr>
          <w:spacing w:val="-4"/>
          <w:sz w:val="24"/>
        </w:rPr>
        <w:t xml:space="preserve"> </w:t>
      </w:r>
      <w:r>
        <w:rPr>
          <w:sz w:val="24"/>
        </w:rPr>
        <w:t>LSTM</w:t>
      </w:r>
      <w:r>
        <w:rPr>
          <w:spacing w:val="-9"/>
          <w:sz w:val="24"/>
        </w:rPr>
        <w:t xml:space="preserve"> </w:t>
      </w:r>
      <w:r>
        <w:rPr>
          <w:sz w:val="24"/>
        </w:rPr>
        <w:t>hidden</w:t>
      </w:r>
      <w:r>
        <w:rPr>
          <w:spacing w:val="-7"/>
          <w:sz w:val="24"/>
        </w:rPr>
        <w:t xml:space="preserve"> </w:t>
      </w:r>
      <w:r>
        <w:rPr>
          <w:sz w:val="24"/>
        </w:rPr>
        <w:t>state</w:t>
      </w:r>
      <w:r>
        <w:rPr>
          <w:spacing w:val="-10"/>
          <w:sz w:val="24"/>
        </w:rPr>
        <w:t xml:space="preserve"> </w:t>
      </w:r>
      <w:r>
        <w:rPr>
          <w:sz w:val="24"/>
        </w:rPr>
        <w:t>across</w:t>
      </w:r>
      <w:r>
        <w:rPr>
          <w:spacing w:val="-9"/>
          <w:sz w:val="24"/>
        </w:rPr>
        <w:t xml:space="preserve"> </w:t>
      </w:r>
      <w:r>
        <w:rPr>
          <w:sz w:val="24"/>
        </w:rPr>
        <w:t>the lookback window, allowing the model to focus on the most predictive historical periods rather than treating all time steps equally.</w:t>
      </w:r>
    </w:p>
    <w:p w:rsidR="0009562F" w:rsidRDefault="009E5286">
      <w:pPr>
        <w:pStyle w:val="ListParagraph"/>
        <w:numPr>
          <w:ilvl w:val="2"/>
          <w:numId w:val="6"/>
        </w:numPr>
        <w:tabs>
          <w:tab w:val="left" w:pos="1440"/>
        </w:tabs>
        <w:spacing w:before="63" w:line="360" w:lineRule="auto"/>
        <w:ind w:right="1623"/>
        <w:rPr>
          <w:sz w:val="24"/>
        </w:rPr>
      </w:pPr>
      <w:proofErr w:type="spellStart"/>
      <w:r>
        <w:rPr>
          <w:sz w:val="24"/>
        </w:rPr>
        <w:t>XGBoost</w:t>
      </w:r>
      <w:proofErr w:type="spellEnd"/>
      <w:r>
        <w:rPr>
          <w:spacing w:val="-11"/>
          <w:sz w:val="24"/>
        </w:rPr>
        <w:t xml:space="preserve"> </w:t>
      </w:r>
      <w:r>
        <w:rPr>
          <w:sz w:val="24"/>
        </w:rPr>
        <w:t>Regressor</w:t>
      </w:r>
      <w:r>
        <w:rPr>
          <w:spacing w:val="-10"/>
          <w:sz w:val="24"/>
        </w:rPr>
        <w:t xml:space="preserve"> </w:t>
      </w:r>
      <w:r>
        <w:rPr>
          <w:sz w:val="24"/>
        </w:rPr>
        <w:t>(weight</w:t>
      </w:r>
      <w:r>
        <w:rPr>
          <w:spacing w:val="-10"/>
          <w:sz w:val="24"/>
        </w:rPr>
        <w:t xml:space="preserve"> </w:t>
      </w:r>
      <w:r>
        <w:rPr>
          <w:sz w:val="24"/>
        </w:rPr>
        <w:t>0.10):</w:t>
      </w:r>
      <w:r>
        <w:rPr>
          <w:spacing w:val="-12"/>
          <w:sz w:val="24"/>
        </w:rPr>
        <w:t xml:space="preserve"> </w:t>
      </w:r>
      <w:r>
        <w:rPr>
          <w:sz w:val="24"/>
        </w:rPr>
        <w:t>Models</w:t>
      </w:r>
      <w:r>
        <w:rPr>
          <w:spacing w:val="-12"/>
          <w:sz w:val="24"/>
        </w:rPr>
        <w:t xml:space="preserve"> </w:t>
      </w:r>
      <w:r>
        <w:rPr>
          <w:sz w:val="24"/>
        </w:rPr>
        <w:t>non-linear</w:t>
      </w:r>
      <w:r>
        <w:rPr>
          <w:spacing w:val="-11"/>
          <w:sz w:val="24"/>
        </w:rPr>
        <w:t xml:space="preserve"> </w:t>
      </w:r>
      <w:r>
        <w:rPr>
          <w:sz w:val="24"/>
        </w:rPr>
        <w:t>interactions</w:t>
      </w:r>
      <w:r>
        <w:rPr>
          <w:spacing w:val="-12"/>
          <w:sz w:val="24"/>
        </w:rPr>
        <w:t xml:space="preserve"> </w:t>
      </w:r>
      <w:r>
        <w:rPr>
          <w:sz w:val="24"/>
        </w:rPr>
        <w:t>between</w:t>
      </w:r>
      <w:r>
        <w:rPr>
          <w:spacing w:val="-8"/>
          <w:sz w:val="24"/>
        </w:rPr>
        <w:t xml:space="preserve"> </w:t>
      </w:r>
      <w:r>
        <w:rPr>
          <w:sz w:val="24"/>
        </w:rPr>
        <w:t>technical indicators on the tabular feature set. Acts as a complementary signal to the LSTM's sequential learning.</w:t>
      </w:r>
    </w:p>
    <w:p w:rsidR="0009562F" w:rsidRDefault="009E5286">
      <w:pPr>
        <w:pStyle w:val="ListParagraph"/>
        <w:numPr>
          <w:ilvl w:val="2"/>
          <w:numId w:val="6"/>
        </w:numPr>
        <w:tabs>
          <w:tab w:val="left" w:pos="1440"/>
        </w:tabs>
        <w:spacing w:before="59" w:line="360" w:lineRule="auto"/>
        <w:ind w:right="1368"/>
        <w:rPr>
          <w:sz w:val="24"/>
        </w:rPr>
      </w:pPr>
      <w:r>
        <w:rPr>
          <w:sz w:val="24"/>
        </w:rPr>
        <w:t>ARIMA</w:t>
      </w:r>
      <w:r>
        <w:rPr>
          <w:spacing w:val="-7"/>
          <w:sz w:val="24"/>
        </w:rPr>
        <w:t xml:space="preserve"> </w:t>
      </w:r>
      <w:r>
        <w:rPr>
          <w:sz w:val="24"/>
        </w:rPr>
        <w:t>(weight</w:t>
      </w:r>
      <w:r>
        <w:rPr>
          <w:spacing w:val="-8"/>
          <w:sz w:val="24"/>
        </w:rPr>
        <w:t xml:space="preserve"> </w:t>
      </w:r>
      <w:r>
        <w:rPr>
          <w:sz w:val="24"/>
        </w:rPr>
        <w:t>0.20):</w:t>
      </w:r>
      <w:r>
        <w:rPr>
          <w:spacing w:val="-8"/>
          <w:sz w:val="24"/>
        </w:rPr>
        <w:t xml:space="preserve"> </w:t>
      </w:r>
      <w:r>
        <w:rPr>
          <w:sz w:val="24"/>
        </w:rPr>
        <w:t>Provides</w:t>
      </w:r>
      <w:r>
        <w:rPr>
          <w:spacing w:val="-9"/>
          <w:sz w:val="24"/>
        </w:rPr>
        <w:t xml:space="preserve"> </w:t>
      </w:r>
      <w:r>
        <w:rPr>
          <w:sz w:val="24"/>
        </w:rPr>
        <w:t>a</w:t>
      </w:r>
      <w:r>
        <w:rPr>
          <w:spacing w:val="-10"/>
          <w:sz w:val="24"/>
        </w:rPr>
        <w:t xml:space="preserve"> </w:t>
      </w:r>
      <w:r>
        <w:rPr>
          <w:sz w:val="24"/>
        </w:rPr>
        <w:t>statistical</w:t>
      </w:r>
      <w:r>
        <w:rPr>
          <w:spacing w:val="-8"/>
          <w:sz w:val="24"/>
        </w:rPr>
        <w:t xml:space="preserve"> </w:t>
      </w:r>
      <w:r>
        <w:rPr>
          <w:sz w:val="24"/>
        </w:rPr>
        <w:t>baseline</w:t>
      </w:r>
      <w:r>
        <w:rPr>
          <w:spacing w:val="-10"/>
          <w:sz w:val="24"/>
        </w:rPr>
        <w:t xml:space="preserve"> </w:t>
      </w:r>
      <w:r>
        <w:rPr>
          <w:sz w:val="24"/>
        </w:rPr>
        <w:t>that</w:t>
      </w:r>
      <w:r>
        <w:rPr>
          <w:spacing w:val="-9"/>
          <w:sz w:val="24"/>
        </w:rPr>
        <w:t xml:space="preserve"> </w:t>
      </w:r>
      <w:proofErr w:type="spellStart"/>
      <w:r>
        <w:rPr>
          <w:sz w:val="24"/>
        </w:rPr>
        <w:t>stabilises</w:t>
      </w:r>
      <w:proofErr w:type="spellEnd"/>
      <w:r>
        <w:rPr>
          <w:spacing w:val="-9"/>
          <w:sz w:val="24"/>
        </w:rPr>
        <w:t xml:space="preserve"> </w:t>
      </w:r>
      <w:r>
        <w:rPr>
          <w:sz w:val="24"/>
        </w:rPr>
        <w:t>short-term</w:t>
      </w:r>
      <w:r>
        <w:rPr>
          <w:spacing w:val="-8"/>
          <w:sz w:val="24"/>
        </w:rPr>
        <w:t xml:space="preserve"> </w:t>
      </w:r>
      <w:r>
        <w:rPr>
          <w:sz w:val="24"/>
        </w:rPr>
        <w:t>variance and prevents LSTM overconfidence on low-signal, mean-reverting periods.</w:t>
      </w:r>
    </w:p>
    <w:p w:rsidR="0009562F" w:rsidRDefault="009E5286">
      <w:pPr>
        <w:pStyle w:val="ListParagraph"/>
        <w:numPr>
          <w:ilvl w:val="2"/>
          <w:numId w:val="6"/>
        </w:numPr>
        <w:tabs>
          <w:tab w:val="left" w:pos="1440"/>
        </w:tabs>
        <w:spacing w:before="58" w:line="360" w:lineRule="auto"/>
        <w:ind w:right="1131"/>
        <w:rPr>
          <w:sz w:val="24"/>
        </w:rPr>
      </w:pPr>
      <w:r>
        <w:rPr>
          <w:sz w:val="24"/>
        </w:rPr>
        <w:t xml:space="preserve">Ensemble weights (0.70 / 0.10 / 0.20) were selected via validation MAPE </w:t>
      </w:r>
      <w:proofErr w:type="spellStart"/>
      <w:r>
        <w:rPr>
          <w:sz w:val="24"/>
        </w:rPr>
        <w:t>minimisation</w:t>
      </w:r>
      <w:proofErr w:type="spellEnd"/>
      <w:r>
        <w:rPr>
          <w:sz w:val="24"/>
        </w:rPr>
        <w:t xml:space="preserve"> across</w:t>
      </w:r>
      <w:r>
        <w:rPr>
          <w:spacing w:val="-10"/>
          <w:sz w:val="24"/>
        </w:rPr>
        <w:t xml:space="preserve"> </w:t>
      </w:r>
      <w:r>
        <w:rPr>
          <w:sz w:val="24"/>
        </w:rPr>
        <w:t>walk-forward</w:t>
      </w:r>
      <w:r>
        <w:rPr>
          <w:spacing w:val="-7"/>
          <w:sz w:val="24"/>
        </w:rPr>
        <w:t xml:space="preserve"> </w:t>
      </w:r>
      <w:r>
        <w:rPr>
          <w:sz w:val="24"/>
        </w:rPr>
        <w:t>folds</w:t>
      </w:r>
      <w:r>
        <w:rPr>
          <w:spacing w:val="-6"/>
          <w:sz w:val="24"/>
        </w:rPr>
        <w:t xml:space="preserve"> </w:t>
      </w:r>
      <w:r>
        <w:rPr>
          <w:sz w:val="24"/>
        </w:rPr>
        <w:t>—</w:t>
      </w:r>
      <w:r>
        <w:rPr>
          <w:spacing w:val="-7"/>
          <w:sz w:val="24"/>
        </w:rPr>
        <w:t xml:space="preserve"> </w:t>
      </w:r>
      <w:r>
        <w:rPr>
          <w:sz w:val="24"/>
        </w:rPr>
        <w:t>LSTM</w:t>
      </w:r>
      <w:r>
        <w:rPr>
          <w:spacing w:val="-9"/>
          <w:sz w:val="24"/>
        </w:rPr>
        <w:t xml:space="preserve"> </w:t>
      </w:r>
      <w:r>
        <w:rPr>
          <w:sz w:val="24"/>
        </w:rPr>
        <w:t>dominates</w:t>
      </w:r>
      <w:r>
        <w:rPr>
          <w:spacing w:val="-9"/>
          <w:sz w:val="24"/>
        </w:rPr>
        <w:t xml:space="preserve"> </w:t>
      </w:r>
      <w:r>
        <w:rPr>
          <w:sz w:val="24"/>
        </w:rPr>
        <w:t>long-horizon</w:t>
      </w:r>
      <w:r>
        <w:rPr>
          <w:spacing w:val="-9"/>
          <w:sz w:val="24"/>
        </w:rPr>
        <w:t xml:space="preserve"> </w:t>
      </w:r>
      <w:r>
        <w:rPr>
          <w:sz w:val="24"/>
        </w:rPr>
        <w:t>trend</w:t>
      </w:r>
      <w:r>
        <w:rPr>
          <w:spacing w:val="-7"/>
          <w:sz w:val="24"/>
        </w:rPr>
        <w:t xml:space="preserve"> </w:t>
      </w:r>
      <w:r>
        <w:rPr>
          <w:sz w:val="24"/>
        </w:rPr>
        <w:t>capture</w:t>
      </w:r>
      <w:r>
        <w:rPr>
          <w:spacing w:val="-5"/>
          <w:sz w:val="24"/>
        </w:rPr>
        <w:t xml:space="preserve"> </w:t>
      </w:r>
      <w:r>
        <w:rPr>
          <w:sz w:val="24"/>
        </w:rPr>
        <w:t>while</w:t>
      </w:r>
      <w:r>
        <w:rPr>
          <w:spacing w:val="-10"/>
          <w:sz w:val="24"/>
        </w:rPr>
        <w:t xml:space="preserve"> </w:t>
      </w:r>
      <w:r>
        <w:rPr>
          <w:sz w:val="24"/>
        </w:rPr>
        <w:t xml:space="preserve">ARIMA </w:t>
      </w:r>
      <w:proofErr w:type="spellStart"/>
      <w:r>
        <w:rPr>
          <w:sz w:val="24"/>
        </w:rPr>
        <w:t>stabilises</w:t>
      </w:r>
      <w:proofErr w:type="spellEnd"/>
      <w:r>
        <w:rPr>
          <w:sz w:val="24"/>
        </w:rPr>
        <w:t xml:space="preserve"> short-term noise.</w:t>
      </w:r>
    </w:p>
    <w:p w:rsidR="0009562F" w:rsidRDefault="0009562F">
      <w:pPr>
        <w:pStyle w:val="ListParagraph"/>
        <w:spacing w:line="360" w:lineRule="auto"/>
        <w:rPr>
          <w:sz w:val="24"/>
        </w:rPr>
        <w:sectPr w:rsidR="0009562F">
          <w:pgSz w:w="12240" w:h="15840"/>
          <w:pgMar w:top="1360" w:right="360" w:bottom="960" w:left="720" w:header="0" w:footer="708" w:gutter="0"/>
          <w:cols w:space="720"/>
        </w:sectPr>
      </w:pPr>
    </w:p>
    <w:p w:rsidR="0009562F" w:rsidRDefault="009E5286">
      <w:pPr>
        <w:ind w:left="637"/>
        <w:rPr>
          <w:sz w:val="20"/>
        </w:rPr>
      </w:pPr>
      <w:r>
        <w:rPr>
          <w:noProof/>
          <w:sz w:val="20"/>
        </w:rPr>
        <w:lastRenderedPageBreak/>
        <w:drawing>
          <wp:inline distT="0" distB="0" distL="0" distR="0">
            <wp:extent cx="6414995" cy="492404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414995" cy="4924044"/>
                    </a:xfrm>
                    <a:prstGeom prst="rect">
                      <a:avLst/>
                    </a:prstGeom>
                  </pic:spPr>
                </pic:pic>
              </a:graphicData>
            </a:graphic>
          </wp:inline>
        </w:drawing>
      </w:r>
    </w:p>
    <w:p w:rsidR="0009562F" w:rsidRDefault="009E5286">
      <w:pPr>
        <w:spacing w:before="266"/>
        <w:ind w:right="327"/>
        <w:jc w:val="center"/>
        <w:rPr>
          <w:i/>
          <w:sz w:val="24"/>
        </w:rPr>
      </w:pPr>
      <w:r>
        <w:rPr>
          <w:i/>
          <w:sz w:val="24"/>
        </w:rPr>
        <w:t>Figure</w:t>
      </w:r>
      <w:r>
        <w:rPr>
          <w:i/>
          <w:spacing w:val="-2"/>
          <w:sz w:val="24"/>
        </w:rPr>
        <w:t xml:space="preserve"> </w:t>
      </w:r>
      <w:r>
        <w:rPr>
          <w:i/>
          <w:sz w:val="24"/>
        </w:rPr>
        <w:t>4.2:</w:t>
      </w:r>
      <w:r>
        <w:rPr>
          <w:i/>
          <w:spacing w:val="-4"/>
          <w:sz w:val="24"/>
        </w:rPr>
        <w:t xml:space="preserve"> </w:t>
      </w:r>
      <w:r>
        <w:rPr>
          <w:i/>
          <w:sz w:val="24"/>
        </w:rPr>
        <w:t>ML</w:t>
      </w:r>
      <w:r>
        <w:rPr>
          <w:i/>
          <w:spacing w:val="-1"/>
          <w:sz w:val="24"/>
        </w:rPr>
        <w:t xml:space="preserve"> </w:t>
      </w:r>
      <w:r>
        <w:rPr>
          <w:i/>
          <w:sz w:val="24"/>
        </w:rPr>
        <w:t>Pipeline</w:t>
      </w:r>
      <w:r>
        <w:rPr>
          <w:i/>
          <w:spacing w:val="-1"/>
          <w:sz w:val="24"/>
        </w:rPr>
        <w:t xml:space="preserve"> </w:t>
      </w:r>
      <w:r>
        <w:rPr>
          <w:i/>
          <w:spacing w:val="-2"/>
          <w:sz w:val="24"/>
        </w:rPr>
        <w:t>Flowchart</w:t>
      </w:r>
    </w:p>
    <w:p w:rsidR="0009562F" w:rsidRDefault="0009562F">
      <w:pPr>
        <w:pStyle w:val="BodyText"/>
        <w:spacing w:before="103"/>
        <w:rPr>
          <w:i/>
        </w:rPr>
      </w:pPr>
    </w:p>
    <w:p w:rsidR="0009562F" w:rsidRDefault="009E5286">
      <w:pPr>
        <w:pStyle w:val="Heading4"/>
        <w:numPr>
          <w:ilvl w:val="1"/>
          <w:numId w:val="6"/>
        </w:numPr>
        <w:tabs>
          <w:tab w:val="left" w:pos="1080"/>
        </w:tabs>
      </w:pPr>
      <w:bookmarkStart w:id="25" w:name="_TOC_250023"/>
      <w:r>
        <w:t>Database</w:t>
      </w:r>
      <w:r>
        <w:rPr>
          <w:spacing w:val="-7"/>
        </w:rPr>
        <w:t xml:space="preserve"> </w:t>
      </w:r>
      <w:r>
        <w:t>Schema</w:t>
      </w:r>
      <w:r>
        <w:rPr>
          <w:spacing w:val="-5"/>
        </w:rPr>
        <w:t xml:space="preserve"> </w:t>
      </w:r>
      <w:bookmarkEnd w:id="25"/>
      <w:r>
        <w:rPr>
          <w:spacing w:val="-2"/>
        </w:rPr>
        <w:t>Design</w:t>
      </w:r>
    </w:p>
    <w:p w:rsidR="0009562F" w:rsidRDefault="009E5286">
      <w:pPr>
        <w:pStyle w:val="BodyText"/>
        <w:spacing w:before="257"/>
        <w:ind w:left="754"/>
      </w:pPr>
      <w:r>
        <w:t>The</w:t>
      </w:r>
      <w:r>
        <w:rPr>
          <w:spacing w:val="-9"/>
        </w:rPr>
        <w:t xml:space="preserve"> </w:t>
      </w:r>
      <w:r>
        <w:t>PostgreSQL</w:t>
      </w:r>
      <w:r>
        <w:rPr>
          <w:spacing w:val="-4"/>
        </w:rPr>
        <w:t xml:space="preserve"> </w:t>
      </w:r>
      <w:r>
        <w:t>database</w:t>
      </w:r>
      <w:r>
        <w:rPr>
          <w:spacing w:val="-4"/>
        </w:rPr>
        <w:t xml:space="preserve"> </w:t>
      </w:r>
      <w:r>
        <w:t>is</w:t>
      </w:r>
      <w:r>
        <w:rPr>
          <w:spacing w:val="-4"/>
        </w:rPr>
        <w:t xml:space="preserve"> </w:t>
      </w:r>
      <w:r>
        <w:t>structured</w:t>
      </w:r>
      <w:r>
        <w:rPr>
          <w:spacing w:val="-1"/>
        </w:rPr>
        <w:t xml:space="preserve"> </w:t>
      </w:r>
      <w:r>
        <w:t>around</w:t>
      </w:r>
      <w:r>
        <w:rPr>
          <w:spacing w:val="-4"/>
        </w:rPr>
        <w:t xml:space="preserve"> </w:t>
      </w:r>
      <w:r>
        <w:t>seven</w:t>
      </w:r>
      <w:r>
        <w:rPr>
          <w:spacing w:val="-1"/>
        </w:rPr>
        <w:t xml:space="preserve"> </w:t>
      </w:r>
      <w:r>
        <w:t xml:space="preserve">core </w:t>
      </w:r>
      <w:r>
        <w:rPr>
          <w:spacing w:val="-2"/>
        </w:rPr>
        <w:t>entities:</w:t>
      </w:r>
    </w:p>
    <w:p w:rsidR="0009562F" w:rsidRDefault="0009562F">
      <w:pPr>
        <w:pStyle w:val="BodyText"/>
        <w:sectPr w:rsidR="0009562F">
          <w:pgSz w:w="12240" w:h="15840"/>
          <w:pgMar w:top="1620" w:right="360" w:bottom="960" w:left="720" w:header="0" w:footer="708"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6"/>
        <w:gridCol w:w="2938"/>
        <w:gridCol w:w="4236"/>
      </w:tblGrid>
      <w:tr w:rsidR="0009562F">
        <w:trPr>
          <w:trHeight w:val="391"/>
        </w:trPr>
        <w:tc>
          <w:tcPr>
            <w:tcW w:w="2186" w:type="dxa"/>
            <w:shd w:val="clear" w:color="auto" w:fill="D9D9D9"/>
          </w:tcPr>
          <w:p w:rsidR="0009562F" w:rsidRDefault="009E5286">
            <w:pPr>
              <w:pStyle w:val="TableParagraph"/>
              <w:spacing w:before="80"/>
              <w:ind w:left="15"/>
              <w:jc w:val="center"/>
              <w:rPr>
                <w:b/>
                <w:sz w:val="20"/>
              </w:rPr>
            </w:pPr>
            <w:r>
              <w:rPr>
                <w:b/>
                <w:spacing w:val="-2"/>
                <w:sz w:val="20"/>
              </w:rPr>
              <w:lastRenderedPageBreak/>
              <w:t>Entity</w:t>
            </w:r>
          </w:p>
        </w:tc>
        <w:tc>
          <w:tcPr>
            <w:tcW w:w="2938" w:type="dxa"/>
            <w:shd w:val="clear" w:color="auto" w:fill="D9D9D9"/>
          </w:tcPr>
          <w:p w:rsidR="0009562F" w:rsidRDefault="009E5286">
            <w:pPr>
              <w:pStyle w:val="TableParagraph"/>
              <w:spacing w:before="80"/>
              <w:ind w:left="18"/>
              <w:jc w:val="center"/>
              <w:rPr>
                <w:b/>
                <w:sz w:val="20"/>
              </w:rPr>
            </w:pPr>
            <w:r>
              <w:rPr>
                <w:b/>
                <w:sz w:val="20"/>
              </w:rPr>
              <w:t>Key</w:t>
            </w:r>
            <w:r>
              <w:rPr>
                <w:b/>
                <w:spacing w:val="-5"/>
                <w:sz w:val="20"/>
              </w:rPr>
              <w:t xml:space="preserve"> </w:t>
            </w:r>
            <w:r>
              <w:rPr>
                <w:b/>
                <w:spacing w:val="-2"/>
                <w:sz w:val="20"/>
              </w:rPr>
              <w:t>Fields</w:t>
            </w:r>
          </w:p>
        </w:tc>
        <w:tc>
          <w:tcPr>
            <w:tcW w:w="4236" w:type="dxa"/>
            <w:shd w:val="clear" w:color="auto" w:fill="D9D9D9"/>
          </w:tcPr>
          <w:p w:rsidR="0009562F" w:rsidRDefault="009E5286">
            <w:pPr>
              <w:pStyle w:val="TableParagraph"/>
              <w:spacing w:before="80"/>
              <w:ind w:left="17"/>
              <w:jc w:val="center"/>
              <w:rPr>
                <w:b/>
                <w:sz w:val="20"/>
              </w:rPr>
            </w:pPr>
            <w:r>
              <w:rPr>
                <w:b/>
                <w:spacing w:val="-2"/>
                <w:sz w:val="20"/>
              </w:rPr>
              <w:t>Relationships</w:t>
            </w:r>
          </w:p>
        </w:tc>
      </w:tr>
      <w:tr w:rsidR="0009562F">
        <w:trPr>
          <w:trHeight w:val="616"/>
        </w:trPr>
        <w:tc>
          <w:tcPr>
            <w:tcW w:w="2186" w:type="dxa"/>
          </w:tcPr>
          <w:p w:rsidR="0009562F" w:rsidRDefault="009E5286">
            <w:pPr>
              <w:pStyle w:val="TableParagraph"/>
              <w:spacing w:before="194"/>
              <w:rPr>
                <w:sz w:val="20"/>
              </w:rPr>
            </w:pPr>
            <w:r>
              <w:rPr>
                <w:spacing w:val="-4"/>
                <w:sz w:val="20"/>
              </w:rPr>
              <w:t>USER</w:t>
            </w:r>
          </w:p>
        </w:tc>
        <w:tc>
          <w:tcPr>
            <w:tcW w:w="2938" w:type="dxa"/>
          </w:tcPr>
          <w:p w:rsidR="0009562F" w:rsidRDefault="009E5286">
            <w:pPr>
              <w:pStyle w:val="TableParagraph"/>
              <w:spacing w:before="194"/>
              <w:rPr>
                <w:sz w:val="20"/>
              </w:rPr>
            </w:pPr>
            <w:r>
              <w:rPr>
                <w:sz w:val="20"/>
              </w:rPr>
              <w:t>id,</w:t>
            </w:r>
            <w:r>
              <w:rPr>
                <w:spacing w:val="-7"/>
                <w:sz w:val="20"/>
              </w:rPr>
              <w:t xml:space="preserve"> </w:t>
            </w:r>
            <w:r>
              <w:rPr>
                <w:sz w:val="20"/>
              </w:rPr>
              <w:t>email,</w:t>
            </w:r>
            <w:r>
              <w:rPr>
                <w:spacing w:val="-7"/>
                <w:sz w:val="20"/>
              </w:rPr>
              <w:t xml:space="preserve"> </w:t>
            </w:r>
            <w:proofErr w:type="spellStart"/>
            <w:r>
              <w:rPr>
                <w:spacing w:val="-2"/>
                <w:sz w:val="20"/>
              </w:rPr>
              <w:t>password_hash</w:t>
            </w:r>
            <w:proofErr w:type="spellEnd"/>
          </w:p>
        </w:tc>
        <w:tc>
          <w:tcPr>
            <w:tcW w:w="4236" w:type="dxa"/>
          </w:tcPr>
          <w:p w:rsidR="0009562F" w:rsidRDefault="009E5286">
            <w:pPr>
              <w:pStyle w:val="TableParagraph"/>
              <w:ind w:left="125" w:right="320"/>
              <w:rPr>
                <w:sz w:val="20"/>
              </w:rPr>
            </w:pPr>
            <w:r>
              <w:rPr>
                <w:spacing w:val="-2"/>
                <w:sz w:val="20"/>
              </w:rPr>
              <w:t>One-to-many with</w:t>
            </w:r>
            <w:r>
              <w:rPr>
                <w:spacing w:val="-4"/>
                <w:sz w:val="20"/>
              </w:rPr>
              <w:t xml:space="preserve"> </w:t>
            </w:r>
            <w:r>
              <w:rPr>
                <w:spacing w:val="-2"/>
                <w:sz w:val="20"/>
              </w:rPr>
              <w:t xml:space="preserve">PORTFOLIO; one-to-one </w:t>
            </w:r>
            <w:r>
              <w:rPr>
                <w:sz w:val="20"/>
              </w:rPr>
              <w:t>with INVESTOR_PROFILE</w:t>
            </w:r>
          </w:p>
        </w:tc>
      </w:tr>
      <w:tr w:rsidR="0009562F">
        <w:trPr>
          <w:trHeight w:val="621"/>
        </w:trPr>
        <w:tc>
          <w:tcPr>
            <w:tcW w:w="2186" w:type="dxa"/>
          </w:tcPr>
          <w:p w:rsidR="0009562F" w:rsidRDefault="009E5286">
            <w:pPr>
              <w:pStyle w:val="TableParagraph"/>
              <w:spacing w:before="194"/>
              <w:rPr>
                <w:sz w:val="20"/>
              </w:rPr>
            </w:pPr>
            <w:r>
              <w:rPr>
                <w:spacing w:val="-2"/>
                <w:sz w:val="20"/>
              </w:rPr>
              <w:t>INVESTOR_PROFILE</w:t>
            </w:r>
          </w:p>
        </w:tc>
        <w:tc>
          <w:tcPr>
            <w:tcW w:w="2938" w:type="dxa"/>
          </w:tcPr>
          <w:p w:rsidR="0009562F" w:rsidRDefault="009E5286">
            <w:pPr>
              <w:pStyle w:val="TableParagraph"/>
              <w:rPr>
                <w:sz w:val="20"/>
              </w:rPr>
            </w:pPr>
            <w:r>
              <w:rPr>
                <w:spacing w:val="-2"/>
                <w:sz w:val="20"/>
              </w:rPr>
              <w:t>id,</w:t>
            </w:r>
            <w:r>
              <w:rPr>
                <w:spacing w:val="-6"/>
                <w:sz w:val="20"/>
              </w:rPr>
              <w:t xml:space="preserve"> </w:t>
            </w:r>
            <w:r>
              <w:rPr>
                <w:spacing w:val="-2"/>
                <w:sz w:val="20"/>
              </w:rPr>
              <w:t>age,</w:t>
            </w:r>
            <w:r>
              <w:rPr>
                <w:spacing w:val="-6"/>
                <w:sz w:val="20"/>
              </w:rPr>
              <w:t xml:space="preserve"> </w:t>
            </w:r>
            <w:r>
              <w:rPr>
                <w:spacing w:val="-2"/>
                <w:sz w:val="20"/>
              </w:rPr>
              <w:t>income,</w:t>
            </w:r>
            <w:r>
              <w:rPr>
                <w:spacing w:val="-6"/>
                <w:sz w:val="20"/>
              </w:rPr>
              <w:t xml:space="preserve"> </w:t>
            </w:r>
            <w:proofErr w:type="spellStart"/>
            <w:r>
              <w:rPr>
                <w:spacing w:val="-2"/>
                <w:sz w:val="20"/>
              </w:rPr>
              <w:t>risk_tolerance</w:t>
            </w:r>
            <w:proofErr w:type="spellEnd"/>
            <w:r>
              <w:rPr>
                <w:spacing w:val="-2"/>
                <w:sz w:val="20"/>
              </w:rPr>
              <w:t xml:space="preserve">, </w:t>
            </w:r>
            <w:proofErr w:type="spellStart"/>
            <w:r>
              <w:rPr>
                <w:spacing w:val="-2"/>
                <w:sz w:val="20"/>
              </w:rPr>
              <w:t>user_class</w:t>
            </w:r>
            <w:proofErr w:type="spellEnd"/>
          </w:p>
        </w:tc>
        <w:tc>
          <w:tcPr>
            <w:tcW w:w="4236" w:type="dxa"/>
          </w:tcPr>
          <w:p w:rsidR="0009562F" w:rsidRDefault="009E5286">
            <w:pPr>
              <w:pStyle w:val="TableParagraph"/>
              <w:ind w:left="125" w:right="320"/>
              <w:rPr>
                <w:sz w:val="20"/>
              </w:rPr>
            </w:pPr>
            <w:r>
              <w:rPr>
                <w:sz w:val="20"/>
              </w:rPr>
              <w:t>One-to-one</w:t>
            </w:r>
            <w:r>
              <w:rPr>
                <w:spacing w:val="-13"/>
                <w:sz w:val="20"/>
              </w:rPr>
              <w:t xml:space="preserve"> </w:t>
            </w:r>
            <w:r>
              <w:rPr>
                <w:sz w:val="20"/>
              </w:rPr>
              <w:t>with</w:t>
            </w:r>
            <w:r>
              <w:rPr>
                <w:spacing w:val="-12"/>
                <w:sz w:val="20"/>
              </w:rPr>
              <w:t xml:space="preserve"> </w:t>
            </w:r>
            <w:r>
              <w:rPr>
                <w:sz w:val="20"/>
              </w:rPr>
              <w:t>USER;</w:t>
            </w:r>
            <w:r>
              <w:rPr>
                <w:spacing w:val="-13"/>
                <w:sz w:val="20"/>
              </w:rPr>
              <w:t xml:space="preserve"> </w:t>
            </w:r>
            <w:r>
              <w:rPr>
                <w:sz w:val="20"/>
              </w:rPr>
              <w:t>stores</w:t>
            </w:r>
            <w:r>
              <w:rPr>
                <w:spacing w:val="-12"/>
                <w:sz w:val="20"/>
              </w:rPr>
              <w:t xml:space="preserve"> </w:t>
            </w:r>
            <w:r>
              <w:rPr>
                <w:sz w:val="20"/>
              </w:rPr>
              <w:t>Conservative</w:t>
            </w:r>
            <w:r>
              <w:rPr>
                <w:spacing w:val="-13"/>
                <w:sz w:val="20"/>
              </w:rPr>
              <w:t xml:space="preserve"> </w:t>
            </w:r>
            <w:r>
              <w:rPr>
                <w:sz w:val="20"/>
              </w:rPr>
              <w:t>/ Moderate / Aggressive classification</w:t>
            </w:r>
          </w:p>
        </w:tc>
      </w:tr>
      <w:tr w:rsidR="0009562F">
        <w:trPr>
          <w:trHeight w:val="618"/>
        </w:trPr>
        <w:tc>
          <w:tcPr>
            <w:tcW w:w="2186" w:type="dxa"/>
          </w:tcPr>
          <w:p w:rsidR="0009562F" w:rsidRDefault="009E5286">
            <w:pPr>
              <w:pStyle w:val="TableParagraph"/>
              <w:spacing w:before="194"/>
              <w:rPr>
                <w:sz w:val="20"/>
              </w:rPr>
            </w:pPr>
            <w:r>
              <w:rPr>
                <w:spacing w:val="-2"/>
                <w:sz w:val="20"/>
              </w:rPr>
              <w:t>PORTFOLIO</w:t>
            </w:r>
          </w:p>
        </w:tc>
        <w:tc>
          <w:tcPr>
            <w:tcW w:w="2938" w:type="dxa"/>
          </w:tcPr>
          <w:p w:rsidR="0009562F" w:rsidRDefault="009E5286">
            <w:pPr>
              <w:pStyle w:val="TableParagraph"/>
              <w:spacing w:before="194"/>
              <w:rPr>
                <w:sz w:val="20"/>
              </w:rPr>
            </w:pPr>
            <w:r>
              <w:rPr>
                <w:sz w:val="20"/>
              </w:rPr>
              <w:t>id,</w:t>
            </w:r>
            <w:r>
              <w:rPr>
                <w:spacing w:val="-10"/>
                <w:sz w:val="20"/>
              </w:rPr>
              <w:t xml:space="preserve"> </w:t>
            </w:r>
            <w:proofErr w:type="spellStart"/>
            <w:r>
              <w:rPr>
                <w:sz w:val="20"/>
              </w:rPr>
              <w:t>total_value</w:t>
            </w:r>
            <w:proofErr w:type="spellEnd"/>
            <w:r>
              <w:rPr>
                <w:sz w:val="20"/>
              </w:rPr>
              <w:t>,</w:t>
            </w:r>
            <w:r>
              <w:rPr>
                <w:spacing w:val="-13"/>
                <w:sz w:val="20"/>
              </w:rPr>
              <w:t xml:space="preserve"> </w:t>
            </w:r>
            <w:proofErr w:type="spellStart"/>
            <w:r>
              <w:rPr>
                <w:spacing w:val="-2"/>
                <w:sz w:val="20"/>
              </w:rPr>
              <w:t>cash_balance</w:t>
            </w:r>
            <w:proofErr w:type="spellEnd"/>
          </w:p>
        </w:tc>
        <w:tc>
          <w:tcPr>
            <w:tcW w:w="4236" w:type="dxa"/>
          </w:tcPr>
          <w:p w:rsidR="0009562F" w:rsidRDefault="009E5286">
            <w:pPr>
              <w:pStyle w:val="TableParagraph"/>
              <w:ind w:left="125" w:right="320"/>
              <w:rPr>
                <w:sz w:val="20"/>
              </w:rPr>
            </w:pPr>
            <w:r>
              <w:rPr>
                <w:sz w:val="20"/>
              </w:rPr>
              <w:t>One-to-many</w:t>
            </w:r>
            <w:r>
              <w:rPr>
                <w:spacing w:val="-13"/>
                <w:sz w:val="20"/>
              </w:rPr>
              <w:t xml:space="preserve"> </w:t>
            </w:r>
            <w:r>
              <w:rPr>
                <w:sz w:val="20"/>
              </w:rPr>
              <w:t>with</w:t>
            </w:r>
            <w:r>
              <w:rPr>
                <w:spacing w:val="-12"/>
                <w:sz w:val="20"/>
              </w:rPr>
              <w:t xml:space="preserve"> </w:t>
            </w:r>
            <w:r>
              <w:rPr>
                <w:sz w:val="20"/>
              </w:rPr>
              <w:t>HOLDING;</w:t>
            </w:r>
            <w:r>
              <w:rPr>
                <w:spacing w:val="-13"/>
                <w:sz w:val="20"/>
              </w:rPr>
              <w:t xml:space="preserve"> </w:t>
            </w:r>
            <w:r>
              <w:rPr>
                <w:sz w:val="20"/>
              </w:rPr>
              <w:t>one-to-one</w:t>
            </w:r>
            <w:r>
              <w:rPr>
                <w:spacing w:val="-12"/>
                <w:sz w:val="20"/>
              </w:rPr>
              <w:t xml:space="preserve"> </w:t>
            </w:r>
            <w:r>
              <w:rPr>
                <w:sz w:val="20"/>
              </w:rPr>
              <w:t xml:space="preserve">with </w:t>
            </w:r>
            <w:r>
              <w:rPr>
                <w:spacing w:val="-4"/>
                <w:sz w:val="20"/>
              </w:rPr>
              <w:t>USER</w:t>
            </w:r>
          </w:p>
        </w:tc>
      </w:tr>
      <w:tr w:rsidR="0009562F">
        <w:trPr>
          <w:trHeight w:val="621"/>
        </w:trPr>
        <w:tc>
          <w:tcPr>
            <w:tcW w:w="2186" w:type="dxa"/>
          </w:tcPr>
          <w:p w:rsidR="0009562F" w:rsidRDefault="009E5286">
            <w:pPr>
              <w:pStyle w:val="TableParagraph"/>
              <w:spacing w:before="194"/>
              <w:rPr>
                <w:sz w:val="20"/>
              </w:rPr>
            </w:pPr>
            <w:r>
              <w:rPr>
                <w:spacing w:val="-2"/>
                <w:sz w:val="20"/>
              </w:rPr>
              <w:t>HOLDING</w:t>
            </w:r>
          </w:p>
        </w:tc>
        <w:tc>
          <w:tcPr>
            <w:tcW w:w="2938" w:type="dxa"/>
          </w:tcPr>
          <w:p w:rsidR="0009562F" w:rsidRDefault="009E5286">
            <w:pPr>
              <w:pStyle w:val="TableParagraph"/>
              <w:rPr>
                <w:sz w:val="20"/>
              </w:rPr>
            </w:pPr>
            <w:r>
              <w:rPr>
                <w:spacing w:val="-2"/>
                <w:sz w:val="20"/>
              </w:rPr>
              <w:t>id,</w:t>
            </w:r>
            <w:r>
              <w:rPr>
                <w:spacing w:val="-11"/>
                <w:sz w:val="20"/>
              </w:rPr>
              <w:t xml:space="preserve"> </w:t>
            </w:r>
            <w:r>
              <w:rPr>
                <w:spacing w:val="-2"/>
                <w:sz w:val="20"/>
              </w:rPr>
              <w:t>ticker,</w:t>
            </w:r>
            <w:r>
              <w:rPr>
                <w:spacing w:val="-11"/>
                <w:sz w:val="20"/>
              </w:rPr>
              <w:t xml:space="preserve"> </w:t>
            </w:r>
            <w:r>
              <w:rPr>
                <w:spacing w:val="-2"/>
                <w:sz w:val="20"/>
              </w:rPr>
              <w:t xml:space="preserve">quantity, </w:t>
            </w:r>
            <w:proofErr w:type="spellStart"/>
            <w:r>
              <w:rPr>
                <w:spacing w:val="-4"/>
                <w:sz w:val="20"/>
              </w:rPr>
              <w:t>average_buy_price</w:t>
            </w:r>
            <w:proofErr w:type="spellEnd"/>
          </w:p>
        </w:tc>
        <w:tc>
          <w:tcPr>
            <w:tcW w:w="4236" w:type="dxa"/>
          </w:tcPr>
          <w:p w:rsidR="0009562F" w:rsidRDefault="009E5286">
            <w:pPr>
              <w:pStyle w:val="TableParagraph"/>
              <w:ind w:left="125" w:right="320"/>
              <w:rPr>
                <w:sz w:val="20"/>
              </w:rPr>
            </w:pPr>
            <w:r>
              <w:rPr>
                <w:spacing w:val="-2"/>
                <w:sz w:val="20"/>
              </w:rPr>
              <w:t>Many-to-one with</w:t>
            </w:r>
            <w:r>
              <w:rPr>
                <w:spacing w:val="-4"/>
                <w:sz w:val="20"/>
              </w:rPr>
              <w:t xml:space="preserve"> </w:t>
            </w:r>
            <w:r>
              <w:rPr>
                <w:spacing w:val="-2"/>
                <w:sz w:val="20"/>
              </w:rPr>
              <w:t xml:space="preserve">PORTFOLIO; one-to-many </w:t>
            </w:r>
            <w:r>
              <w:rPr>
                <w:sz w:val="20"/>
              </w:rPr>
              <w:t>with ALERT</w:t>
            </w:r>
          </w:p>
        </w:tc>
      </w:tr>
      <w:tr w:rsidR="0009562F">
        <w:trPr>
          <w:trHeight w:val="849"/>
        </w:trPr>
        <w:tc>
          <w:tcPr>
            <w:tcW w:w="2186" w:type="dxa"/>
          </w:tcPr>
          <w:p w:rsidR="0009562F" w:rsidRDefault="0009562F">
            <w:pPr>
              <w:pStyle w:val="TableParagraph"/>
              <w:ind w:left="0"/>
              <w:rPr>
                <w:sz w:val="20"/>
              </w:rPr>
            </w:pPr>
          </w:p>
          <w:p w:rsidR="0009562F" w:rsidRDefault="009E5286">
            <w:pPr>
              <w:pStyle w:val="TableParagraph"/>
              <w:spacing w:before="1"/>
              <w:rPr>
                <w:sz w:val="20"/>
              </w:rPr>
            </w:pPr>
            <w:r>
              <w:rPr>
                <w:spacing w:val="-2"/>
                <w:sz w:val="20"/>
              </w:rPr>
              <w:t>STOCK_PREDICTION</w:t>
            </w:r>
          </w:p>
        </w:tc>
        <w:tc>
          <w:tcPr>
            <w:tcW w:w="2938" w:type="dxa"/>
          </w:tcPr>
          <w:p w:rsidR="0009562F" w:rsidRDefault="009E5286">
            <w:pPr>
              <w:pStyle w:val="TableParagraph"/>
              <w:ind w:right="116"/>
              <w:rPr>
                <w:sz w:val="20"/>
              </w:rPr>
            </w:pPr>
            <w:r>
              <w:rPr>
                <w:sz w:val="20"/>
              </w:rPr>
              <w:t xml:space="preserve">ticker (PK), </w:t>
            </w:r>
            <w:proofErr w:type="spellStart"/>
            <w:r>
              <w:rPr>
                <w:sz w:val="20"/>
              </w:rPr>
              <w:t>history_array</w:t>
            </w:r>
            <w:proofErr w:type="spellEnd"/>
            <w:r>
              <w:rPr>
                <w:sz w:val="20"/>
              </w:rPr>
              <w:t xml:space="preserve"> </w:t>
            </w:r>
            <w:r>
              <w:rPr>
                <w:spacing w:val="-2"/>
                <w:sz w:val="20"/>
              </w:rPr>
              <w:t xml:space="preserve">(JSON), </w:t>
            </w:r>
            <w:proofErr w:type="spellStart"/>
            <w:r>
              <w:rPr>
                <w:spacing w:val="-2"/>
                <w:sz w:val="20"/>
              </w:rPr>
              <w:t>forecast_array</w:t>
            </w:r>
            <w:proofErr w:type="spellEnd"/>
            <w:r>
              <w:rPr>
                <w:spacing w:val="-6"/>
                <w:sz w:val="20"/>
              </w:rPr>
              <w:t xml:space="preserve"> </w:t>
            </w:r>
            <w:r>
              <w:rPr>
                <w:spacing w:val="-2"/>
                <w:sz w:val="20"/>
              </w:rPr>
              <w:t xml:space="preserve">(JSON), </w:t>
            </w:r>
            <w:proofErr w:type="spellStart"/>
            <w:r>
              <w:rPr>
                <w:spacing w:val="-2"/>
                <w:sz w:val="20"/>
              </w:rPr>
              <w:t>last_updated</w:t>
            </w:r>
            <w:proofErr w:type="spellEnd"/>
          </w:p>
        </w:tc>
        <w:tc>
          <w:tcPr>
            <w:tcW w:w="4236" w:type="dxa"/>
          </w:tcPr>
          <w:p w:rsidR="0009562F" w:rsidRDefault="009E5286">
            <w:pPr>
              <w:pStyle w:val="TableParagraph"/>
              <w:spacing w:before="194"/>
              <w:ind w:left="125" w:right="320"/>
              <w:rPr>
                <w:sz w:val="20"/>
              </w:rPr>
            </w:pPr>
            <w:r>
              <w:rPr>
                <w:sz w:val="20"/>
              </w:rPr>
              <w:t>Standalone</w:t>
            </w:r>
            <w:r>
              <w:rPr>
                <w:spacing w:val="-13"/>
                <w:sz w:val="20"/>
              </w:rPr>
              <w:t xml:space="preserve"> </w:t>
            </w:r>
            <w:r>
              <w:rPr>
                <w:sz w:val="20"/>
              </w:rPr>
              <w:t>ML</w:t>
            </w:r>
            <w:r>
              <w:rPr>
                <w:spacing w:val="-12"/>
                <w:sz w:val="20"/>
              </w:rPr>
              <w:t xml:space="preserve"> </w:t>
            </w:r>
            <w:r>
              <w:rPr>
                <w:sz w:val="20"/>
              </w:rPr>
              <w:t>cache</w:t>
            </w:r>
            <w:r>
              <w:rPr>
                <w:spacing w:val="-13"/>
                <w:sz w:val="20"/>
              </w:rPr>
              <w:t xml:space="preserve"> </w:t>
            </w:r>
            <w:r>
              <w:rPr>
                <w:sz w:val="20"/>
              </w:rPr>
              <w:t>table;</w:t>
            </w:r>
            <w:r>
              <w:rPr>
                <w:spacing w:val="-12"/>
                <w:sz w:val="20"/>
              </w:rPr>
              <w:t xml:space="preserve"> </w:t>
            </w:r>
            <w:r>
              <w:rPr>
                <w:sz w:val="20"/>
              </w:rPr>
              <w:t>queried</w:t>
            </w:r>
            <w:r>
              <w:rPr>
                <w:spacing w:val="-13"/>
                <w:sz w:val="20"/>
              </w:rPr>
              <w:t xml:space="preserve"> </w:t>
            </w:r>
            <w:r>
              <w:rPr>
                <w:sz w:val="20"/>
              </w:rPr>
              <w:t>before triggering Celery inference</w:t>
            </w:r>
          </w:p>
        </w:tc>
      </w:tr>
      <w:tr w:rsidR="0009562F">
        <w:trPr>
          <w:trHeight w:val="616"/>
        </w:trPr>
        <w:tc>
          <w:tcPr>
            <w:tcW w:w="2186" w:type="dxa"/>
          </w:tcPr>
          <w:p w:rsidR="0009562F" w:rsidRDefault="009E5286">
            <w:pPr>
              <w:pStyle w:val="TableParagraph"/>
              <w:spacing w:before="194"/>
              <w:rPr>
                <w:sz w:val="20"/>
              </w:rPr>
            </w:pPr>
            <w:r>
              <w:rPr>
                <w:spacing w:val="-2"/>
                <w:sz w:val="20"/>
              </w:rPr>
              <w:t>ALERT</w:t>
            </w:r>
          </w:p>
        </w:tc>
        <w:tc>
          <w:tcPr>
            <w:tcW w:w="2938" w:type="dxa"/>
          </w:tcPr>
          <w:p w:rsidR="0009562F" w:rsidRDefault="009E5286">
            <w:pPr>
              <w:pStyle w:val="TableParagraph"/>
              <w:rPr>
                <w:sz w:val="20"/>
              </w:rPr>
            </w:pPr>
            <w:r>
              <w:rPr>
                <w:spacing w:val="-2"/>
                <w:sz w:val="20"/>
              </w:rPr>
              <w:t>id,</w:t>
            </w:r>
            <w:r>
              <w:rPr>
                <w:spacing w:val="-3"/>
                <w:sz w:val="20"/>
              </w:rPr>
              <w:t xml:space="preserve"> </w:t>
            </w:r>
            <w:r>
              <w:rPr>
                <w:spacing w:val="-2"/>
                <w:sz w:val="20"/>
              </w:rPr>
              <w:t>ticker,</w:t>
            </w:r>
            <w:r>
              <w:rPr>
                <w:spacing w:val="-3"/>
                <w:sz w:val="20"/>
              </w:rPr>
              <w:t xml:space="preserve"> </w:t>
            </w:r>
            <w:r>
              <w:rPr>
                <w:spacing w:val="-2"/>
                <w:sz w:val="20"/>
              </w:rPr>
              <w:t>signal</w:t>
            </w:r>
            <w:r>
              <w:rPr>
                <w:spacing w:val="-5"/>
                <w:sz w:val="20"/>
              </w:rPr>
              <w:t xml:space="preserve"> </w:t>
            </w:r>
            <w:r>
              <w:rPr>
                <w:spacing w:val="-2"/>
                <w:sz w:val="20"/>
              </w:rPr>
              <w:t xml:space="preserve">(Buy/Sell/Hold), </w:t>
            </w:r>
            <w:proofErr w:type="spellStart"/>
            <w:r>
              <w:rPr>
                <w:spacing w:val="-2"/>
                <w:sz w:val="20"/>
              </w:rPr>
              <w:t>is_active</w:t>
            </w:r>
            <w:proofErr w:type="spellEnd"/>
          </w:p>
        </w:tc>
        <w:tc>
          <w:tcPr>
            <w:tcW w:w="4236" w:type="dxa"/>
          </w:tcPr>
          <w:p w:rsidR="0009562F" w:rsidRDefault="009E5286">
            <w:pPr>
              <w:pStyle w:val="TableParagraph"/>
              <w:ind w:left="125" w:right="509"/>
              <w:rPr>
                <w:sz w:val="20"/>
              </w:rPr>
            </w:pPr>
            <w:r>
              <w:rPr>
                <w:sz w:val="20"/>
              </w:rPr>
              <w:t>Many-to-one</w:t>
            </w:r>
            <w:r>
              <w:rPr>
                <w:spacing w:val="-13"/>
                <w:sz w:val="20"/>
              </w:rPr>
              <w:t xml:space="preserve"> </w:t>
            </w:r>
            <w:r>
              <w:rPr>
                <w:sz w:val="20"/>
              </w:rPr>
              <w:t>with</w:t>
            </w:r>
            <w:r>
              <w:rPr>
                <w:spacing w:val="-12"/>
                <w:sz w:val="20"/>
              </w:rPr>
              <w:t xml:space="preserve"> </w:t>
            </w:r>
            <w:r>
              <w:rPr>
                <w:sz w:val="20"/>
              </w:rPr>
              <w:t>HOLDING;</w:t>
            </w:r>
            <w:r>
              <w:rPr>
                <w:spacing w:val="-13"/>
                <w:sz w:val="20"/>
              </w:rPr>
              <w:t xml:space="preserve"> </w:t>
            </w:r>
            <w:r>
              <w:rPr>
                <w:sz w:val="20"/>
              </w:rPr>
              <w:t>triggers</w:t>
            </w:r>
            <w:r>
              <w:rPr>
                <w:spacing w:val="-12"/>
                <w:sz w:val="20"/>
              </w:rPr>
              <w:t xml:space="preserve"> </w:t>
            </w:r>
            <w:r>
              <w:rPr>
                <w:sz w:val="20"/>
              </w:rPr>
              <w:t>email notification on status change</w:t>
            </w:r>
          </w:p>
        </w:tc>
      </w:tr>
      <w:tr w:rsidR="0009562F">
        <w:trPr>
          <w:trHeight w:val="623"/>
        </w:trPr>
        <w:tc>
          <w:tcPr>
            <w:tcW w:w="2186" w:type="dxa"/>
          </w:tcPr>
          <w:p w:rsidR="0009562F" w:rsidRDefault="009E5286">
            <w:pPr>
              <w:pStyle w:val="TableParagraph"/>
              <w:spacing w:before="199"/>
              <w:rPr>
                <w:sz w:val="20"/>
              </w:rPr>
            </w:pPr>
            <w:r>
              <w:rPr>
                <w:spacing w:val="-2"/>
                <w:sz w:val="20"/>
              </w:rPr>
              <w:t>WATCHLIST_ALERT</w:t>
            </w:r>
          </w:p>
        </w:tc>
        <w:tc>
          <w:tcPr>
            <w:tcW w:w="2938" w:type="dxa"/>
          </w:tcPr>
          <w:p w:rsidR="0009562F" w:rsidRDefault="009E5286">
            <w:pPr>
              <w:pStyle w:val="TableParagraph"/>
              <w:spacing w:before="84"/>
              <w:rPr>
                <w:sz w:val="20"/>
              </w:rPr>
            </w:pPr>
            <w:r>
              <w:rPr>
                <w:spacing w:val="-2"/>
                <w:sz w:val="20"/>
              </w:rPr>
              <w:t>id,</w:t>
            </w:r>
            <w:r>
              <w:rPr>
                <w:spacing w:val="-4"/>
                <w:sz w:val="20"/>
              </w:rPr>
              <w:t xml:space="preserve"> </w:t>
            </w:r>
            <w:r>
              <w:rPr>
                <w:spacing w:val="-2"/>
                <w:sz w:val="20"/>
              </w:rPr>
              <w:t>ticker,</w:t>
            </w:r>
            <w:r>
              <w:rPr>
                <w:spacing w:val="-4"/>
                <w:sz w:val="20"/>
              </w:rPr>
              <w:t xml:space="preserve"> </w:t>
            </w:r>
            <w:proofErr w:type="spellStart"/>
            <w:r>
              <w:rPr>
                <w:spacing w:val="-2"/>
                <w:sz w:val="20"/>
              </w:rPr>
              <w:t>target_price</w:t>
            </w:r>
            <w:proofErr w:type="spellEnd"/>
            <w:r>
              <w:rPr>
                <w:spacing w:val="-2"/>
                <w:sz w:val="20"/>
              </w:rPr>
              <w:t>,</w:t>
            </w:r>
            <w:r>
              <w:rPr>
                <w:spacing w:val="-3"/>
                <w:sz w:val="20"/>
              </w:rPr>
              <w:t xml:space="preserve"> </w:t>
            </w:r>
            <w:r>
              <w:rPr>
                <w:spacing w:val="-2"/>
                <w:sz w:val="20"/>
              </w:rPr>
              <w:t xml:space="preserve">condition </w:t>
            </w:r>
            <w:r>
              <w:rPr>
                <w:sz w:val="20"/>
              </w:rPr>
              <w:t>(ABOVE/BELOW), triggered</w:t>
            </w:r>
          </w:p>
        </w:tc>
        <w:tc>
          <w:tcPr>
            <w:tcW w:w="4236" w:type="dxa"/>
          </w:tcPr>
          <w:p w:rsidR="0009562F" w:rsidRDefault="009E5286">
            <w:pPr>
              <w:pStyle w:val="TableParagraph"/>
              <w:spacing w:before="84"/>
              <w:ind w:left="125" w:right="320"/>
              <w:rPr>
                <w:sz w:val="20"/>
              </w:rPr>
            </w:pPr>
            <w:r>
              <w:rPr>
                <w:sz w:val="20"/>
              </w:rPr>
              <w:t>Many-to-one</w:t>
            </w:r>
            <w:r>
              <w:rPr>
                <w:spacing w:val="-13"/>
                <w:sz w:val="20"/>
              </w:rPr>
              <w:t xml:space="preserve"> </w:t>
            </w:r>
            <w:r>
              <w:rPr>
                <w:sz w:val="20"/>
              </w:rPr>
              <w:t>with</w:t>
            </w:r>
            <w:r>
              <w:rPr>
                <w:spacing w:val="-12"/>
                <w:sz w:val="20"/>
              </w:rPr>
              <w:t xml:space="preserve"> </w:t>
            </w:r>
            <w:r>
              <w:rPr>
                <w:sz w:val="20"/>
              </w:rPr>
              <w:t>USER;</w:t>
            </w:r>
            <w:r>
              <w:rPr>
                <w:spacing w:val="-13"/>
                <w:sz w:val="20"/>
              </w:rPr>
              <w:t xml:space="preserve"> </w:t>
            </w:r>
            <w:r>
              <w:rPr>
                <w:sz w:val="20"/>
              </w:rPr>
              <w:t>evaluated</w:t>
            </w:r>
            <w:r>
              <w:rPr>
                <w:spacing w:val="-12"/>
                <w:sz w:val="20"/>
              </w:rPr>
              <w:t xml:space="preserve"> </w:t>
            </w:r>
            <w:r>
              <w:rPr>
                <w:sz w:val="20"/>
              </w:rPr>
              <w:t>by</w:t>
            </w:r>
            <w:r>
              <w:rPr>
                <w:spacing w:val="-13"/>
                <w:sz w:val="20"/>
              </w:rPr>
              <w:t xml:space="preserve"> </w:t>
            </w:r>
            <w:r>
              <w:rPr>
                <w:sz w:val="20"/>
              </w:rPr>
              <w:t>Celery Beat every 15 minutes</w:t>
            </w:r>
          </w:p>
        </w:tc>
      </w:tr>
    </w:tbl>
    <w:p w:rsidR="0009562F" w:rsidRDefault="0009562F">
      <w:pPr>
        <w:pStyle w:val="BodyText"/>
      </w:pPr>
    </w:p>
    <w:p w:rsidR="0009562F" w:rsidRDefault="0009562F">
      <w:pPr>
        <w:pStyle w:val="BodyText"/>
        <w:spacing w:before="27"/>
      </w:pPr>
    </w:p>
    <w:p w:rsidR="0009562F" w:rsidRDefault="009E5286">
      <w:pPr>
        <w:spacing w:before="1"/>
        <w:ind w:left="2571" w:right="2928"/>
        <w:jc w:val="center"/>
        <w:rPr>
          <w:i/>
          <w:sz w:val="24"/>
        </w:rPr>
      </w:pPr>
      <w:r>
        <w:rPr>
          <w:i/>
          <w:sz w:val="24"/>
        </w:rPr>
        <w:t>Table</w:t>
      </w:r>
      <w:r>
        <w:rPr>
          <w:i/>
          <w:spacing w:val="-3"/>
          <w:sz w:val="24"/>
        </w:rPr>
        <w:t xml:space="preserve"> </w:t>
      </w:r>
      <w:r>
        <w:rPr>
          <w:i/>
          <w:sz w:val="24"/>
        </w:rPr>
        <w:t>4.1:</w:t>
      </w:r>
      <w:r>
        <w:rPr>
          <w:i/>
          <w:spacing w:val="-4"/>
          <w:sz w:val="24"/>
        </w:rPr>
        <w:t xml:space="preserve"> </w:t>
      </w:r>
      <w:r>
        <w:rPr>
          <w:i/>
          <w:sz w:val="24"/>
        </w:rPr>
        <w:t>Database</w:t>
      </w:r>
      <w:r>
        <w:rPr>
          <w:i/>
          <w:spacing w:val="-1"/>
          <w:sz w:val="24"/>
        </w:rPr>
        <w:t xml:space="preserve"> </w:t>
      </w:r>
      <w:r>
        <w:rPr>
          <w:i/>
          <w:sz w:val="24"/>
        </w:rPr>
        <w:t xml:space="preserve">Schema </w:t>
      </w:r>
      <w:r>
        <w:rPr>
          <w:i/>
          <w:spacing w:val="-2"/>
          <w:sz w:val="24"/>
        </w:rPr>
        <w:t>Summary</w:t>
      </w:r>
    </w:p>
    <w:p w:rsidR="0009562F" w:rsidRDefault="0009562F">
      <w:pPr>
        <w:jc w:val="center"/>
        <w:rPr>
          <w:i/>
          <w:sz w:val="24"/>
        </w:rPr>
        <w:sectPr w:rsidR="0009562F">
          <w:pgSz w:w="12240" w:h="15840"/>
          <w:pgMar w:top="1400" w:right="360" w:bottom="960" w:left="720" w:header="0" w:footer="708" w:gutter="0"/>
          <w:cols w:space="720"/>
        </w:sectPr>
      </w:pPr>
    </w:p>
    <w:p w:rsidR="0009562F" w:rsidRDefault="009E5286">
      <w:pPr>
        <w:ind w:left="695"/>
        <w:rPr>
          <w:sz w:val="20"/>
        </w:rPr>
      </w:pPr>
      <w:r>
        <w:rPr>
          <w:noProof/>
          <w:sz w:val="20"/>
        </w:rPr>
        <w:lastRenderedPageBreak/>
        <w:drawing>
          <wp:inline distT="0" distB="0" distL="0" distR="0">
            <wp:extent cx="6385524" cy="518617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385524" cy="5186172"/>
                    </a:xfrm>
                    <a:prstGeom prst="rect">
                      <a:avLst/>
                    </a:prstGeom>
                  </pic:spPr>
                </pic:pic>
              </a:graphicData>
            </a:graphic>
          </wp:inline>
        </w:drawing>
      </w:r>
    </w:p>
    <w:p w:rsidR="0009562F" w:rsidRDefault="0009562F">
      <w:pPr>
        <w:pStyle w:val="BodyText"/>
        <w:rPr>
          <w:i/>
        </w:rPr>
      </w:pPr>
    </w:p>
    <w:p w:rsidR="0009562F" w:rsidRDefault="0009562F">
      <w:pPr>
        <w:pStyle w:val="BodyText"/>
        <w:rPr>
          <w:i/>
        </w:rPr>
      </w:pPr>
    </w:p>
    <w:p w:rsidR="0009562F" w:rsidRDefault="0009562F">
      <w:pPr>
        <w:pStyle w:val="BodyText"/>
        <w:spacing w:before="125"/>
        <w:rPr>
          <w:i/>
        </w:rPr>
      </w:pPr>
    </w:p>
    <w:p w:rsidR="0009562F" w:rsidRDefault="009E5286">
      <w:pPr>
        <w:ind w:left="2571" w:right="2928"/>
        <w:jc w:val="center"/>
        <w:rPr>
          <w:i/>
          <w:sz w:val="24"/>
        </w:rPr>
      </w:pPr>
      <w:r>
        <w:rPr>
          <w:i/>
          <w:sz w:val="24"/>
        </w:rPr>
        <w:t>Figure</w:t>
      </w:r>
      <w:r>
        <w:rPr>
          <w:i/>
          <w:spacing w:val="-4"/>
          <w:sz w:val="24"/>
        </w:rPr>
        <w:t xml:space="preserve"> </w:t>
      </w:r>
      <w:r>
        <w:rPr>
          <w:i/>
          <w:sz w:val="24"/>
        </w:rPr>
        <w:t>4.3:</w:t>
      </w:r>
      <w:r>
        <w:rPr>
          <w:i/>
          <w:spacing w:val="-5"/>
          <w:sz w:val="24"/>
        </w:rPr>
        <w:t xml:space="preserve"> </w:t>
      </w:r>
      <w:r>
        <w:rPr>
          <w:i/>
          <w:sz w:val="24"/>
        </w:rPr>
        <w:t>Entity-Relationship</w:t>
      </w:r>
      <w:r>
        <w:rPr>
          <w:i/>
          <w:spacing w:val="1"/>
          <w:sz w:val="24"/>
        </w:rPr>
        <w:t xml:space="preserve"> </w:t>
      </w:r>
      <w:r>
        <w:rPr>
          <w:i/>
          <w:spacing w:val="-2"/>
          <w:sz w:val="24"/>
        </w:rPr>
        <w:t>Diagram</w:t>
      </w:r>
    </w:p>
    <w:p w:rsidR="0009562F" w:rsidRDefault="0009562F">
      <w:pPr>
        <w:pStyle w:val="BodyText"/>
        <w:spacing w:before="104"/>
        <w:rPr>
          <w:i/>
        </w:rPr>
      </w:pPr>
    </w:p>
    <w:p w:rsidR="0009562F" w:rsidRDefault="009E5286">
      <w:pPr>
        <w:pStyle w:val="Heading4"/>
        <w:numPr>
          <w:ilvl w:val="1"/>
          <w:numId w:val="6"/>
        </w:numPr>
        <w:tabs>
          <w:tab w:val="left" w:pos="1080"/>
        </w:tabs>
      </w:pPr>
      <w:bookmarkStart w:id="26" w:name="_TOC_250022"/>
      <w:r>
        <w:t>Security</w:t>
      </w:r>
      <w:r>
        <w:rPr>
          <w:spacing w:val="-7"/>
        </w:rPr>
        <w:t xml:space="preserve"> </w:t>
      </w:r>
      <w:r>
        <w:t>and</w:t>
      </w:r>
      <w:r>
        <w:rPr>
          <w:spacing w:val="-6"/>
        </w:rPr>
        <w:t xml:space="preserve"> </w:t>
      </w:r>
      <w:r>
        <w:t>Authentication</w:t>
      </w:r>
      <w:r>
        <w:rPr>
          <w:spacing w:val="-6"/>
        </w:rPr>
        <w:t xml:space="preserve"> </w:t>
      </w:r>
      <w:bookmarkEnd w:id="26"/>
      <w:r>
        <w:rPr>
          <w:spacing w:val="-2"/>
        </w:rPr>
        <w:t>Design</w:t>
      </w:r>
    </w:p>
    <w:p w:rsidR="0009562F" w:rsidRDefault="009E5286">
      <w:pPr>
        <w:pStyle w:val="ListParagraph"/>
        <w:numPr>
          <w:ilvl w:val="2"/>
          <w:numId w:val="6"/>
        </w:numPr>
        <w:tabs>
          <w:tab w:val="left" w:pos="1440"/>
        </w:tabs>
        <w:spacing w:before="259" w:line="360" w:lineRule="auto"/>
        <w:ind w:right="1496"/>
        <w:rPr>
          <w:sz w:val="24"/>
        </w:rPr>
      </w:pPr>
      <w:r>
        <w:rPr>
          <w:sz w:val="24"/>
        </w:rPr>
        <w:t>JWT</w:t>
      </w:r>
      <w:r>
        <w:rPr>
          <w:spacing w:val="-8"/>
          <w:sz w:val="24"/>
        </w:rPr>
        <w:t xml:space="preserve"> </w:t>
      </w:r>
      <w:r>
        <w:rPr>
          <w:sz w:val="24"/>
        </w:rPr>
        <w:t>Authentication:</w:t>
      </w:r>
      <w:r>
        <w:rPr>
          <w:spacing w:val="-6"/>
          <w:sz w:val="24"/>
        </w:rPr>
        <w:t xml:space="preserve"> </w:t>
      </w:r>
      <w:r>
        <w:rPr>
          <w:sz w:val="24"/>
        </w:rPr>
        <w:t>Access</w:t>
      </w:r>
      <w:r>
        <w:rPr>
          <w:spacing w:val="-8"/>
          <w:sz w:val="24"/>
        </w:rPr>
        <w:t xml:space="preserve"> </w:t>
      </w:r>
      <w:r>
        <w:rPr>
          <w:sz w:val="24"/>
        </w:rPr>
        <w:t>tokens</w:t>
      </w:r>
      <w:r>
        <w:rPr>
          <w:spacing w:val="-8"/>
          <w:sz w:val="24"/>
        </w:rPr>
        <w:t xml:space="preserve"> </w:t>
      </w:r>
      <w:r>
        <w:rPr>
          <w:sz w:val="24"/>
        </w:rPr>
        <w:t>expire</w:t>
      </w:r>
      <w:r>
        <w:rPr>
          <w:spacing w:val="-9"/>
          <w:sz w:val="24"/>
        </w:rPr>
        <w:t xml:space="preserve"> </w:t>
      </w:r>
      <w:r>
        <w:rPr>
          <w:sz w:val="24"/>
        </w:rPr>
        <w:t>in</w:t>
      </w:r>
      <w:r>
        <w:rPr>
          <w:spacing w:val="-8"/>
          <w:sz w:val="24"/>
        </w:rPr>
        <w:t xml:space="preserve"> </w:t>
      </w:r>
      <w:r>
        <w:rPr>
          <w:sz w:val="24"/>
        </w:rPr>
        <w:t>15</w:t>
      </w:r>
      <w:r>
        <w:rPr>
          <w:spacing w:val="-6"/>
          <w:sz w:val="24"/>
        </w:rPr>
        <w:t xml:space="preserve"> </w:t>
      </w:r>
      <w:r>
        <w:rPr>
          <w:sz w:val="24"/>
        </w:rPr>
        <w:t>minutes.</w:t>
      </w:r>
      <w:r>
        <w:rPr>
          <w:spacing w:val="-8"/>
          <w:sz w:val="24"/>
        </w:rPr>
        <w:t xml:space="preserve"> </w:t>
      </w:r>
      <w:r>
        <w:rPr>
          <w:sz w:val="24"/>
        </w:rPr>
        <w:t>Refresh</w:t>
      </w:r>
      <w:r>
        <w:rPr>
          <w:spacing w:val="-8"/>
          <w:sz w:val="24"/>
        </w:rPr>
        <w:t xml:space="preserve"> </w:t>
      </w:r>
      <w:r>
        <w:rPr>
          <w:sz w:val="24"/>
        </w:rPr>
        <w:t>tokens</w:t>
      </w:r>
      <w:r>
        <w:rPr>
          <w:spacing w:val="-3"/>
          <w:sz w:val="24"/>
        </w:rPr>
        <w:t xml:space="preserve"> </w:t>
      </w:r>
      <w:r>
        <w:rPr>
          <w:sz w:val="24"/>
        </w:rPr>
        <w:t>are</w:t>
      </w:r>
      <w:r>
        <w:rPr>
          <w:spacing w:val="-10"/>
          <w:sz w:val="24"/>
        </w:rPr>
        <w:t xml:space="preserve"> </w:t>
      </w:r>
      <w:r>
        <w:rPr>
          <w:sz w:val="24"/>
        </w:rPr>
        <w:t>stored</w:t>
      </w:r>
      <w:r>
        <w:rPr>
          <w:spacing w:val="-8"/>
          <w:sz w:val="24"/>
        </w:rPr>
        <w:t xml:space="preserve"> </w:t>
      </w:r>
      <w:r>
        <w:rPr>
          <w:sz w:val="24"/>
        </w:rPr>
        <w:t xml:space="preserve">in </w:t>
      </w:r>
      <w:proofErr w:type="spellStart"/>
      <w:r>
        <w:rPr>
          <w:sz w:val="24"/>
        </w:rPr>
        <w:t>HttpOnly</w:t>
      </w:r>
      <w:proofErr w:type="spellEnd"/>
      <w:r>
        <w:rPr>
          <w:sz w:val="24"/>
        </w:rPr>
        <w:t xml:space="preserve"> cookies with rotation on each use, preventing token replay attacks from compromised local storage.</w:t>
      </w:r>
    </w:p>
    <w:p w:rsidR="0009562F" w:rsidRDefault="009E5286">
      <w:pPr>
        <w:pStyle w:val="ListParagraph"/>
        <w:numPr>
          <w:ilvl w:val="2"/>
          <w:numId w:val="6"/>
        </w:numPr>
        <w:tabs>
          <w:tab w:val="left" w:pos="1440"/>
        </w:tabs>
        <w:spacing w:before="61" w:line="360" w:lineRule="auto"/>
        <w:ind w:right="1411"/>
        <w:rPr>
          <w:sz w:val="24"/>
        </w:rPr>
      </w:pPr>
      <w:r>
        <w:rPr>
          <w:sz w:val="24"/>
        </w:rPr>
        <w:t>Email</w:t>
      </w:r>
      <w:r>
        <w:rPr>
          <w:spacing w:val="-6"/>
          <w:sz w:val="24"/>
        </w:rPr>
        <w:t xml:space="preserve"> </w:t>
      </w:r>
      <w:r>
        <w:rPr>
          <w:sz w:val="24"/>
        </w:rPr>
        <w:t>Verification:</w:t>
      </w:r>
      <w:r>
        <w:rPr>
          <w:spacing w:val="-5"/>
          <w:sz w:val="24"/>
        </w:rPr>
        <w:t xml:space="preserve"> </w:t>
      </w:r>
      <w:r>
        <w:rPr>
          <w:sz w:val="24"/>
        </w:rPr>
        <w:t>All</w:t>
      </w:r>
      <w:r>
        <w:rPr>
          <w:spacing w:val="-6"/>
          <w:sz w:val="24"/>
        </w:rPr>
        <w:t xml:space="preserve"> </w:t>
      </w:r>
      <w:r>
        <w:rPr>
          <w:sz w:val="24"/>
        </w:rPr>
        <w:t>new</w:t>
      </w:r>
      <w:r>
        <w:rPr>
          <w:spacing w:val="-10"/>
          <w:sz w:val="24"/>
        </w:rPr>
        <w:t xml:space="preserve"> </w:t>
      </w:r>
      <w:r>
        <w:rPr>
          <w:sz w:val="24"/>
        </w:rPr>
        <w:t>accounts</w:t>
      </w:r>
      <w:r>
        <w:rPr>
          <w:spacing w:val="-6"/>
          <w:sz w:val="24"/>
        </w:rPr>
        <w:t xml:space="preserve"> </w:t>
      </w:r>
      <w:r>
        <w:rPr>
          <w:sz w:val="24"/>
        </w:rPr>
        <w:t>require</w:t>
      </w:r>
      <w:r>
        <w:rPr>
          <w:spacing w:val="-10"/>
          <w:sz w:val="24"/>
        </w:rPr>
        <w:t xml:space="preserve"> </w:t>
      </w:r>
      <w:r>
        <w:rPr>
          <w:sz w:val="24"/>
        </w:rPr>
        <w:t>token-based</w:t>
      </w:r>
      <w:r>
        <w:rPr>
          <w:spacing w:val="-7"/>
          <w:sz w:val="24"/>
        </w:rPr>
        <w:t xml:space="preserve"> </w:t>
      </w:r>
      <w:r>
        <w:rPr>
          <w:sz w:val="24"/>
        </w:rPr>
        <w:t>email</w:t>
      </w:r>
      <w:r>
        <w:rPr>
          <w:spacing w:val="-6"/>
          <w:sz w:val="24"/>
        </w:rPr>
        <w:t xml:space="preserve"> </w:t>
      </w:r>
      <w:r>
        <w:rPr>
          <w:sz w:val="24"/>
        </w:rPr>
        <w:t>verification</w:t>
      </w:r>
      <w:r>
        <w:rPr>
          <w:spacing w:val="-5"/>
          <w:sz w:val="24"/>
        </w:rPr>
        <w:t xml:space="preserve"> </w:t>
      </w:r>
      <w:r>
        <w:rPr>
          <w:sz w:val="24"/>
        </w:rPr>
        <w:t>with</w:t>
      </w:r>
      <w:r>
        <w:rPr>
          <w:spacing w:val="-6"/>
          <w:sz w:val="24"/>
        </w:rPr>
        <w:t xml:space="preserve"> </w:t>
      </w:r>
      <w:r>
        <w:rPr>
          <w:sz w:val="24"/>
        </w:rPr>
        <w:t>a</w:t>
      </w:r>
      <w:r>
        <w:rPr>
          <w:spacing w:val="-8"/>
          <w:sz w:val="24"/>
        </w:rPr>
        <w:t xml:space="preserve"> </w:t>
      </w:r>
      <w:r>
        <w:rPr>
          <w:sz w:val="24"/>
        </w:rPr>
        <w:t>24-hour expiry window, delivered via Gmail SMTP through Django's email backend.</w:t>
      </w:r>
    </w:p>
    <w:p w:rsidR="0009562F" w:rsidRDefault="009E5286">
      <w:pPr>
        <w:pStyle w:val="ListParagraph"/>
        <w:numPr>
          <w:ilvl w:val="2"/>
          <w:numId w:val="6"/>
        </w:numPr>
        <w:tabs>
          <w:tab w:val="left" w:pos="1440"/>
        </w:tabs>
        <w:spacing w:before="20" w:line="360" w:lineRule="auto"/>
        <w:ind w:right="1495"/>
        <w:rPr>
          <w:sz w:val="24"/>
        </w:rPr>
      </w:pPr>
      <w:r>
        <w:rPr>
          <w:sz w:val="24"/>
        </w:rPr>
        <w:t>Google</w:t>
      </w:r>
      <w:r>
        <w:rPr>
          <w:spacing w:val="-7"/>
          <w:sz w:val="24"/>
        </w:rPr>
        <w:t xml:space="preserve"> </w:t>
      </w:r>
      <w:r>
        <w:rPr>
          <w:sz w:val="24"/>
        </w:rPr>
        <w:t>OAuth:</w:t>
      </w:r>
      <w:r>
        <w:rPr>
          <w:spacing w:val="-4"/>
          <w:sz w:val="24"/>
        </w:rPr>
        <w:t xml:space="preserve"> </w:t>
      </w:r>
      <w:r>
        <w:rPr>
          <w:sz w:val="24"/>
        </w:rPr>
        <w:t>Integrated</w:t>
      </w:r>
      <w:r>
        <w:rPr>
          <w:spacing w:val="-8"/>
          <w:sz w:val="24"/>
        </w:rPr>
        <w:t xml:space="preserve"> </w:t>
      </w:r>
      <w:r>
        <w:rPr>
          <w:sz w:val="24"/>
        </w:rPr>
        <w:t>for</w:t>
      </w:r>
      <w:r>
        <w:rPr>
          <w:spacing w:val="-12"/>
          <w:sz w:val="24"/>
        </w:rPr>
        <w:t xml:space="preserve"> </w:t>
      </w:r>
      <w:r>
        <w:rPr>
          <w:sz w:val="24"/>
        </w:rPr>
        <w:t>single-click</w:t>
      </w:r>
      <w:r>
        <w:rPr>
          <w:spacing w:val="-9"/>
          <w:sz w:val="24"/>
        </w:rPr>
        <w:t xml:space="preserve"> </w:t>
      </w:r>
      <w:r>
        <w:rPr>
          <w:sz w:val="24"/>
        </w:rPr>
        <w:t>login,</w:t>
      </w:r>
      <w:r>
        <w:rPr>
          <w:spacing w:val="-6"/>
          <w:sz w:val="24"/>
        </w:rPr>
        <w:t xml:space="preserve"> </w:t>
      </w:r>
      <w:r>
        <w:rPr>
          <w:sz w:val="24"/>
        </w:rPr>
        <w:t>reducing</w:t>
      </w:r>
      <w:r>
        <w:rPr>
          <w:spacing w:val="-10"/>
          <w:sz w:val="24"/>
        </w:rPr>
        <w:t xml:space="preserve"> </w:t>
      </w:r>
      <w:r>
        <w:rPr>
          <w:sz w:val="24"/>
        </w:rPr>
        <w:t>friction</w:t>
      </w:r>
      <w:r>
        <w:rPr>
          <w:spacing w:val="-9"/>
          <w:sz w:val="24"/>
        </w:rPr>
        <w:t xml:space="preserve"> </w:t>
      </w:r>
      <w:r>
        <w:rPr>
          <w:sz w:val="24"/>
        </w:rPr>
        <w:t>for</w:t>
      </w:r>
      <w:r>
        <w:rPr>
          <w:spacing w:val="-8"/>
          <w:sz w:val="24"/>
        </w:rPr>
        <w:t xml:space="preserve"> </w:t>
      </w:r>
      <w:r>
        <w:rPr>
          <w:sz w:val="24"/>
        </w:rPr>
        <w:t>new</w:t>
      </w:r>
      <w:r>
        <w:rPr>
          <w:spacing w:val="-4"/>
          <w:sz w:val="24"/>
        </w:rPr>
        <w:t xml:space="preserve"> </w:t>
      </w:r>
      <w:r>
        <w:rPr>
          <w:sz w:val="24"/>
        </w:rPr>
        <w:t>users</w:t>
      </w:r>
      <w:r>
        <w:rPr>
          <w:spacing w:val="-10"/>
          <w:sz w:val="24"/>
        </w:rPr>
        <w:t xml:space="preserve"> </w:t>
      </w:r>
      <w:r>
        <w:rPr>
          <w:sz w:val="24"/>
        </w:rPr>
        <w:t>while maintaining secure third-party authentication.</w:t>
      </w:r>
    </w:p>
    <w:p w:rsidR="0009562F" w:rsidRDefault="0009562F">
      <w:pPr>
        <w:pStyle w:val="ListParagraph"/>
        <w:spacing w:line="360" w:lineRule="auto"/>
        <w:rPr>
          <w:sz w:val="24"/>
        </w:rPr>
        <w:sectPr w:rsidR="0009562F">
          <w:pgSz w:w="12240" w:h="15840"/>
          <w:pgMar w:top="1660" w:right="360" w:bottom="900" w:left="720" w:header="0" w:footer="708" w:gutter="0"/>
          <w:cols w:space="720"/>
        </w:sectPr>
      </w:pPr>
    </w:p>
    <w:p w:rsidR="0009562F" w:rsidRDefault="009E5286">
      <w:pPr>
        <w:pStyle w:val="ListParagraph"/>
        <w:numPr>
          <w:ilvl w:val="2"/>
          <w:numId w:val="6"/>
        </w:numPr>
        <w:tabs>
          <w:tab w:val="left" w:pos="1440"/>
        </w:tabs>
        <w:spacing w:line="360" w:lineRule="auto"/>
        <w:ind w:right="1405"/>
        <w:jc w:val="both"/>
        <w:rPr>
          <w:sz w:val="24"/>
        </w:rPr>
      </w:pPr>
      <w:r>
        <w:rPr>
          <w:sz w:val="24"/>
        </w:rPr>
        <w:lastRenderedPageBreak/>
        <w:t>Input</w:t>
      </w:r>
      <w:r>
        <w:rPr>
          <w:spacing w:val="-6"/>
          <w:sz w:val="24"/>
        </w:rPr>
        <w:t xml:space="preserve"> </w:t>
      </w:r>
      <w:r>
        <w:rPr>
          <w:sz w:val="24"/>
        </w:rPr>
        <w:t>Validation:</w:t>
      </w:r>
      <w:r>
        <w:rPr>
          <w:spacing w:val="-7"/>
          <w:sz w:val="24"/>
        </w:rPr>
        <w:t xml:space="preserve"> </w:t>
      </w:r>
      <w:r>
        <w:rPr>
          <w:sz w:val="24"/>
        </w:rPr>
        <w:t>Stock</w:t>
      </w:r>
      <w:r>
        <w:rPr>
          <w:spacing w:val="-9"/>
          <w:sz w:val="24"/>
        </w:rPr>
        <w:t xml:space="preserve"> </w:t>
      </w:r>
      <w:r>
        <w:rPr>
          <w:sz w:val="24"/>
        </w:rPr>
        <w:t>ticker</w:t>
      </w:r>
      <w:r>
        <w:rPr>
          <w:spacing w:val="-10"/>
          <w:sz w:val="24"/>
        </w:rPr>
        <w:t xml:space="preserve"> </w:t>
      </w:r>
      <w:r>
        <w:rPr>
          <w:sz w:val="24"/>
        </w:rPr>
        <w:t>inputs</w:t>
      </w:r>
      <w:r>
        <w:rPr>
          <w:spacing w:val="-9"/>
          <w:sz w:val="24"/>
        </w:rPr>
        <w:t xml:space="preserve"> </w:t>
      </w:r>
      <w:r>
        <w:rPr>
          <w:sz w:val="24"/>
        </w:rPr>
        <w:t>are</w:t>
      </w:r>
      <w:r>
        <w:rPr>
          <w:spacing w:val="-11"/>
          <w:sz w:val="24"/>
        </w:rPr>
        <w:t xml:space="preserve"> </w:t>
      </w:r>
      <w:r>
        <w:rPr>
          <w:sz w:val="24"/>
        </w:rPr>
        <w:t>validated</w:t>
      </w:r>
      <w:r>
        <w:rPr>
          <w:spacing w:val="-4"/>
          <w:sz w:val="24"/>
        </w:rPr>
        <w:t xml:space="preserve"> </w:t>
      </w:r>
      <w:r>
        <w:rPr>
          <w:sz w:val="24"/>
        </w:rPr>
        <w:t>against</w:t>
      </w:r>
      <w:r>
        <w:rPr>
          <w:spacing w:val="-6"/>
          <w:sz w:val="24"/>
        </w:rPr>
        <w:t xml:space="preserve"> </w:t>
      </w:r>
      <w:r>
        <w:rPr>
          <w:sz w:val="24"/>
        </w:rPr>
        <w:t>an</w:t>
      </w:r>
      <w:r>
        <w:rPr>
          <w:spacing w:val="-9"/>
          <w:sz w:val="24"/>
        </w:rPr>
        <w:t xml:space="preserve"> </w:t>
      </w:r>
      <w:r>
        <w:rPr>
          <w:sz w:val="24"/>
        </w:rPr>
        <w:t>NSE/BSE</w:t>
      </w:r>
      <w:r>
        <w:rPr>
          <w:spacing w:val="-8"/>
          <w:sz w:val="24"/>
        </w:rPr>
        <w:t xml:space="preserve"> </w:t>
      </w:r>
      <w:r>
        <w:rPr>
          <w:sz w:val="24"/>
        </w:rPr>
        <w:t>suffix</w:t>
      </w:r>
      <w:r>
        <w:rPr>
          <w:spacing w:val="-6"/>
          <w:sz w:val="24"/>
        </w:rPr>
        <w:t xml:space="preserve"> </w:t>
      </w:r>
      <w:r>
        <w:rPr>
          <w:sz w:val="24"/>
        </w:rPr>
        <w:t xml:space="preserve">whitelist </w:t>
      </w:r>
      <w:proofErr w:type="gramStart"/>
      <w:r>
        <w:rPr>
          <w:sz w:val="24"/>
        </w:rPr>
        <w:t>(.NS</w:t>
      </w:r>
      <w:proofErr w:type="gramEnd"/>
      <w:r>
        <w:rPr>
          <w:sz w:val="24"/>
        </w:rPr>
        <w:t xml:space="preserve"> / .BO), preventing injection of arbitrary strings into ML inference queries.</w:t>
      </w:r>
    </w:p>
    <w:p w:rsidR="0009562F" w:rsidRDefault="009E5286">
      <w:pPr>
        <w:pStyle w:val="ListParagraph"/>
        <w:numPr>
          <w:ilvl w:val="2"/>
          <w:numId w:val="6"/>
        </w:numPr>
        <w:tabs>
          <w:tab w:val="left" w:pos="1440"/>
        </w:tabs>
        <w:spacing w:line="360" w:lineRule="auto"/>
        <w:ind w:right="1462"/>
        <w:jc w:val="both"/>
        <w:rPr>
          <w:sz w:val="24"/>
        </w:rPr>
      </w:pPr>
      <w:r>
        <w:rPr>
          <w:sz w:val="24"/>
        </w:rPr>
        <w:t>Production</w:t>
      </w:r>
      <w:r>
        <w:rPr>
          <w:spacing w:val="-1"/>
          <w:sz w:val="24"/>
        </w:rPr>
        <w:t xml:space="preserve"> </w:t>
      </w:r>
      <w:r>
        <w:rPr>
          <w:sz w:val="24"/>
        </w:rPr>
        <w:t>Hardening: SECURE_SSL_REDIRECT, X-Frame-Options: DENY,</w:t>
      </w:r>
      <w:r>
        <w:rPr>
          <w:spacing w:val="-2"/>
          <w:sz w:val="24"/>
        </w:rPr>
        <w:t xml:space="preserve"> </w:t>
      </w:r>
      <w:r>
        <w:rPr>
          <w:sz w:val="24"/>
        </w:rPr>
        <w:t>strict HSTS</w:t>
      </w:r>
      <w:r>
        <w:rPr>
          <w:spacing w:val="-2"/>
          <w:sz w:val="24"/>
        </w:rPr>
        <w:t xml:space="preserve"> </w:t>
      </w:r>
      <w:r>
        <w:rPr>
          <w:sz w:val="24"/>
        </w:rPr>
        <w:t>headers,</w:t>
      </w:r>
      <w:r>
        <w:rPr>
          <w:spacing w:val="-4"/>
          <w:sz w:val="24"/>
        </w:rPr>
        <w:t xml:space="preserve"> </w:t>
      </w:r>
      <w:r>
        <w:rPr>
          <w:sz w:val="24"/>
        </w:rPr>
        <w:t>and Django</w:t>
      </w:r>
      <w:r>
        <w:rPr>
          <w:spacing w:val="-3"/>
          <w:sz w:val="24"/>
        </w:rPr>
        <w:t xml:space="preserve"> </w:t>
      </w:r>
      <w:r>
        <w:rPr>
          <w:sz w:val="24"/>
        </w:rPr>
        <w:t>REST</w:t>
      </w:r>
      <w:r>
        <w:rPr>
          <w:spacing w:val="-3"/>
          <w:sz w:val="24"/>
        </w:rPr>
        <w:t xml:space="preserve"> </w:t>
      </w:r>
      <w:r>
        <w:rPr>
          <w:sz w:val="24"/>
        </w:rPr>
        <w:t>Framework</w:t>
      </w:r>
      <w:r>
        <w:rPr>
          <w:spacing w:val="-1"/>
          <w:sz w:val="24"/>
        </w:rPr>
        <w:t xml:space="preserve"> </w:t>
      </w:r>
      <w:r>
        <w:rPr>
          <w:sz w:val="24"/>
        </w:rPr>
        <w:t>API</w:t>
      </w:r>
      <w:r>
        <w:rPr>
          <w:spacing w:val="-6"/>
          <w:sz w:val="24"/>
        </w:rPr>
        <w:t xml:space="preserve"> </w:t>
      </w:r>
      <w:r>
        <w:rPr>
          <w:sz w:val="24"/>
        </w:rPr>
        <w:t>rate</w:t>
      </w:r>
      <w:r>
        <w:rPr>
          <w:spacing w:val="-4"/>
          <w:sz w:val="24"/>
        </w:rPr>
        <w:t xml:space="preserve"> </w:t>
      </w:r>
      <w:r>
        <w:rPr>
          <w:sz w:val="24"/>
        </w:rPr>
        <w:t>limiting</w:t>
      </w:r>
      <w:r>
        <w:rPr>
          <w:spacing w:val="-5"/>
          <w:sz w:val="24"/>
        </w:rPr>
        <w:t xml:space="preserve"> </w:t>
      </w:r>
      <w:r>
        <w:rPr>
          <w:sz w:val="24"/>
        </w:rPr>
        <w:t>are</w:t>
      </w:r>
      <w:r>
        <w:rPr>
          <w:spacing w:val="-5"/>
          <w:sz w:val="24"/>
        </w:rPr>
        <w:t xml:space="preserve"> </w:t>
      </w:r>
      <w:r>
        <w:rPr>
          <w:sz w:val="24"/>
        </w:rPr>
        <w:t>configured</w:t>
      </w:r>
      <w:r>
        <w:rPr>
          <w:spacing w:val="-3"/>
          <w:sz w:val="24"/>
        </w:rPr>
        <w:t xml:space="preserve"> </w:t>
      </w:r>
      <w:r>
        <w:rPr>
          <w:sz w:val="24"/>
        </w:rPr>
        <w:t>for</w:t>
      </w:r>
      <w:r>
        <w:rPr>
          <w:spacing w:val="-7"/>
          <w:sz w:val="24"/>
        </w:rPr>
        <w:t xml:space="preserve"> </w:t>
      </w:r>
      <w:r>
        <w:rPr>
          <w:sz w:val="24"/>
        </w:rPr>
        <w:t>the production environment.</w:t>
      </w:r>
    </w:p>
    <w:p w:rsidR="0009562F" w:rsidRDefault="0009562F">
      <w:pPr>
        <w:pStyle w:val="ListParagraph"/>
        <w:spacing w:line="360" w:lineRule="auto"/>
        <w:jc w:val="both"/>
        <w:rPr>
          <w:sz w:val="24"/>
        </w:rPr>
        <w:sectPr w:rsidR="0009562F">
          <w:pgSz w:w="12240" w:h="15840"/>
          <w:pgMar w:top="1360" w:right="360" w:bottom="960" w:left="720" w:header="0" w:footer="708" w:gutter="0"/>
          <w:cols w:space="720"/>
        </w:sectPr>
      </w:pPr>
    </w:p>
    <w:p w:rsidR="0009562F" w:rsidRDefault="009E5286">
      <w:pPr>
        <w:pStyle w:val="ListParagraph"/>
        <w:numPr>
          <w:ilvl w:val="2"/>
          <w:numId w:val="6"/>
        </w:numPr>
        <w:tabs>
          <w:tab w:val="left" w:pos="1440"/>
        </w:tabs>
        <w:spacing w:before="79" w:line="360" w:lineRule="auto"/>
        <w:ind w:right="1272"/>
        <w:rPr>
          <w:sz w:val="24"/>
        </w:rPr>
      </w:pPr>
      <w:r>
        <w:rPr>
          <w:sz w:val="24"/>
        </w:rPr>
        <w:lastRenderedPageBreak/>
        <w:t>DoS</w:t>
      </w:r>
      <w:r>
        <w:rPr>
          <w:spacing w:val="-7"/>
          <w:sz w:val="24"/>
        </w:rPr>
        <w:t xml:space="preserve"> </w:t>
      </w:r>
      <w:r>
        <w:rPr>
          <w:sz w:val="24"/>
        </w:rPr>
        <w:t>Mitigation:</w:t>
      </w:r>
      <w:r>
        <w:rPr>
          <w:spacing w:val="-4"/>
          <w:sz w:val="24"/>
        </w:rPr>
        <w:t xml:space="preserve"> </w:t>
      </w:r>
      <w:r>
        <w:rPr>
          <w:sz w:val="24"/>
        </w:rPr>
        <w:t>The</w:t>
      </w:r>
      <w:r>
        <w:rPr>
          <w:spacing w:val="-8"/>
          <w:sz w:val="24"/>
        </w:rPr>
        <w:t xml:space="preserve"> </w:t>
      </w:r>
      <w:r>
        <w:rPr>
          <w:sz w:val="24"/>
        </w:rPr>
        <w:t>3-tier</w:t>
      </w:r>
      <w:r>
        <w:rPr>
          <w:spacing w:val="-5"/>
          <w:sz w:val="24"/>
        </w:rPr>
        <w:t xml:space="preserve"> </w:t>
      </w:r>
      <w:r>
        <w:rPr>
          <w:sz w:val="24"/>
        </w:rPr>
        <w:t>ML</w:t>
      </w:r>
      <w:r>
        <w:rPr>
          <w:spacing w:val="-10"/>
          <w:sz w:val="24"/>
        </w:rPr>
        <w:t xml:space="preserve"> </w:t>
      </w:r>
      <w:r>
        <w:rPr>
          <w:sz w:val="24"/>
        </w:rPr>
        <w:t>caching</w:t>
      </w:r>
      <w:r>
        <w:rPr>
          <w:spacing w:val="-7"/>
          <w:sz w:val="24"/>
        </w:rPr>
        <w:t xml:space="preserve"> </w:t>
      </w:r>
      <w:r>
        <w:rPr>
          <w:sz w:val="24"/>
        </w:rPr>
        <w:t>strategy</w:t>
      </w:r>
      <w:r>
        <w:rPr>
          <w:spacing w:val="-6"/>
          <w:sz w:val="24"/>
        </w:rPr>
        <w:t xml:space="preserve"> </w:t>
      </w:r>
      <w:r>
        <w:rPr>
          <w:sz w:val="24"/>
        </w:rPr>
        <w:t>(Redis</w:t>
      </w:r>
      <w:r>
        <w:rPr>
          <w:spacing w:val="-6"/>
          <w:sz w:val="24"/>
        </w:rPr>
        <w:t xml:space="preserve"> </w:t>
      </w:r>
      <w:r>
        <w:rPr>
          <w:sz w:val="24"/>
        </w:rPr>
        <w:t>TTL</w:t>
      </w:r>
      <w:r>
        <w:rPr>
          <w:spacing w:val="-10"/>
          <w:sz w:val="24"/>
        </w:rPr>
        <w:t xml:space="preserve"> </w:t>
      </w:r>
      <w:r>
        <w:rPr>
          <w:sz w:val="24"/>
        </w:rPr>
        <w:t>→</w:t>
      </w:r>
      <w:r>
        <w:rPr>
          <w:spacing w:val="-5"/>
          <w:sz w:val="24"/>
        </w:rPr>
        <w:t xml:space="preserve"> </w:t>
      </w:r>
      <w:r>
        <w:rPr>
          <w:sz w:val="24"/>
        </w:rPr>
        <w:t>filesystem</w:t>
      </w:r>
      <w:r>
        <w:rPr>
          <w:spacing w:val="-1"/>
          <w:sz w:val="24"/>
        </w:rPr>
        <w:t xml:space="preserve"> </w:t>
      </w:r>
      <w:r>
        <w:rPr>
          <w:sz w:val="24"/>
        </w:rPr>
        <w:t>pickle</w:t>
      </w:r>
      <w:r>
        <w:rPr>
          <w:spacing w:val="-6"/>
          <w:sz w:val="24"/>
        </w:rPr>
        <w:t xml:space="preserve"> </w:t>
      </w:r>
      <w:r>
        <w:rPr>
          <w:sz w:val="24"/>
        </w:rPr>
        <w:t>→</w:t>
      </w:r>
      <w:r>
        <w:rPr>
          <w:spacing w:val="-5"/>
          <w:sz w:val="24"/>
        </w:rPr>
        <w:t xml:space="preserve"> </w:t>
      </w:r>
      <w:r>
        <w:rPr>
          <w:sz w:val="24"/>
        </w:rPr>
        <w:t>on-the-fly Celery task) ensures that repeated prediction requests cannot trigger expensive model retraining.</w:t>
      </w:r>
    </w:p>
    <w:p w:rsidR="0009562F" w:rsidRDefault="009E5286">
      <w:pPr>
        <w:pStyle w:val="Heading4"/>
        <w:numPr>
          <w:ilvl w:val="1"/>
          <w:numId w:val="6"/>
        </w:numPr>
        <w:tabs>
          <w:tab w:val="left" w:pos="1080"/>
        </w:tabs>
        <w:spacing w:before="239"/>
      </w:pPr>
      <w:bookmarkStart w:id="27" w:name="_TOC_250021"/>
      <w:r>
        <w:t>Use</w:t>
      </w:r>
      <w:r>
        <w:rPr>
          <w:spacing w:val="-4"/>
        </w:rPr>
        <w:t xml:space="preserve"> </w:t>
      </w:r>
      <w:r>
        <w:t>Case</w:t>
      </w:r>
      <w:r>
        <w:rPr>
          <w:spacing w:val="-4"/>
        </w:rPr>
        <w:t xml:space="preserve"> </w:t>
      </w:r>
      <w:bookmarkEnd w:id="27"/>
      <w:r>
        <w:rPr>
          <w:spacing w:val="-2"/>
        </w:rPr>
        <w:t>Summary</w:t>
      </w:r>
    </w:p>
    <w:p w:rsidR="0009562F" w:rsidRDefault="009E5286">
      <w:pPr>
        <w:pStyle w:val="BodyText"/>
        <w:spacing w:before="259" w:line="360" w:lineRule="auto"/>
        <w:ind w:left="720" w:right="1070"/>
        <w:jc w:val="both"/>
      </w:pPr>
      <w:r>
        <w:t>The seven primary use cases are: (1) User Registration and Email Verification, (2) Investor Risk Profiling</w:t>
      </w:r>
      <w:r>
        <w:rPr>
          <w:spacing w:val="-1"/>
        </w:rPr>
        <w:t xml:space="preserve"> </w:t>
      </w:r>
      <w:r>
        <w:t>with</w:t>
      </w:r>
      <w:r>
        <w:rPr>
          <w:spacing w:val="-2"/>
        </w:rPr>
        <w:t xml:space="preserve"> </w:t>
      </w:r>
      <w:r>
        <w:t>SHAP explanation, (3)</w:t>
      </w:r>
      <w:r>
        <w:rPr>
          <w:spacing w:val="-4"/>
        </w:rPr>
        <w:t xml:space="preserve"> </w:t>
      </w:r>
      <w:r>
        <w:t>Portfolio</w:t>
      </w:r>
      <w:r>
        <w:rPr>
          <w:spacing w:val="-2"/>
        </w:rPr>
        <w:t xml:space="preserve"> </w:t>
      </w:r>
      <w:r>
        <w:t>Holdings Management and P&amp;L</w:t>
      </w:r>
      <w:r>
        <w:rPr>
          <w:spacing w:val="-3"/>
        </w:rPr>
        <w:t xml:space="preserve"> </w:t>
      </w:r>
      <w:r>
        <w:t>Tracking, (4)</w:t>
      </w:r>
      <w:r>
        <w:rPr>
          <w:spacing w:val="-4"/>
        </w:rPr>
        <w:t xml:space="preserve"> </w:t>
      </w:r>
      <w:r>
        <w:t xml:space="preserve">AI Stock Advisory Query and Score Breakdown, (5) Market Watch and 7-Day Forecast View, (6) </w:t>
      </w:r>
      <w:proofErr w:type="spellStart"/>
      <w:r>
        <w:t>Backtesting</w:t>
      </w:r>
      <w:proofErr w:type="spellEnd"/>
      <w:r>
        <w:t xml:space="preserve"> Strategy Simulation, and (7) Watchlist Alert Configuration and Email Trigger.</w:t>
      </w:r>
    </w:p>
    <w:p w:rsidR="0009562F" w:rsidRDefault="0009562F">
      <w:pPr>
        <w:pStyle w:val="BodyText"/>
      </w:pPr>
    </w:p>
    <w:p w:rsidR="0009562F" w:rsidRDefault="0009562F">
      <w:pPr>
        <w:pStyle w:val="BodyText"/>
        <w:spacing w:before="102"/>
      </w:pPr>
    </w:p>
    <w:p w:rsidR="0009562F" w:rsidRDefault="009E5286">
      <w:pPr>
        <w:ind w:left="3715" w:right="4072"/>
        <w:jc w:val="center"/>
        <w:rPr>
          <w:i/>
          <w:sz w:val="24"/>
        </w:rPr>
      </w:pPr>
      <w:r>
        <w:rPr>
          <w:i/>
          <w:noProof/>
          <w:sz w:val="24"/>
        </w:rPr>
        <w:drawing>
          <wp:anchor distT="0" distB="0" distL="0" distR="0" simplePos="0" relativeHeight="487588864" behindDoc="1" locked="0" layoutInCell="1" allowOverlap="1">
            <wp:simplePos x="0" y="0"/>
            <wp:positionH relativeFrom="page">
              <wp:posOffset>1028700</wp:posOffset>
            </wp:positionH>
            <wp:positionV relativeFrom="paragraph">
              <wp:posOffset>213306</wp:posOffset>
            </wp:positionV>
            <wp:extent cx="5708349" cy="348843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08349" cy="3488436"/>
                    </a:xfrm>
                    <a:prstGeom prst="rect">
                      <a:avLst/>
                    </a:prstGeom>
                  </pic:spPr>
                </pic:pic>
              </a:graphicData>
            </a:graphic>
          </wp:anchor>
        </w:drawing>
      </w:r>
      <w:r>
        <w:rPr>
          <w:i/>
          <w:sz w:val="24"/>
        </w:rPr>
        <w:t>Figure 4.4:</w:t>
      </w:r>
      <w:r>
        <w:rPr>
          <w:i/>
          <w:spacing w:val="-4"/>
          <w:sz w:val="24"/>
        </w:rPr>
        <w:t xml:space="preserve"> </w:t>
      </w:r>
      <w:r>
        <w:rPr>
          <w:i/>
          <w:sz w:val="24"/>
        </w:rPr>
        <w:t>Use</w:t>
      </w:r>
      <w:r>
        <w:rPr>
          <w:i/>
          <w:spacing w:val="-4"/>
          <w:sz w:val="24"/>
        </w:rPr>
        <w:t xml:space="preserve"> </w:t>
      </w:r>
      <w:r>
        <w:rPr>
          <w:i/>
          <w:sz w:val="24"/>
        </w:rPr>
        <w:t>Case</w:t>
      </w:r>
      <w:r>
        <w:rPr>
          <w:i/>
          <w:spacing w:val="-1"/>
          <w:sz w:val="24"/>
        </w:rPr>
        <w:t xml:space="preserve"> </w:t>
      </w:r>
      <w:r>
        <w:rPr>
          <w:i/>
          <w:spacing w:val="-2"/>
          <w:sz w:val="24"/>
        </w:rPr>
        <w:t>Diagram</w:t>
      </w:r>
    </w:p>
    <w:p w:rsidR="0009562F" w:rsidRDefault="009E5286">
      <w:pPr>
        <w:spacing w:before="70"/>
        <w:ind w:left="1" w:right="356"/>
        <w:jc w:val="center"/>
        <w:rPr>
          <w:i/>
        </w:rPr>
      </w:pPr>
      <w:r>
        <w:rPr>
          <w:i/>
        </w:rPr>
        <w:t>Figure</w:t>
      </w:r>
      <w:r>
        <w:rPr>
          <w:i/>
          <w:spacing w:val="-5"/>
        </w:rPr>
        <w:t xml:space="preserve"> </w:t>
      </w:r>
      <w:r>
        <w:rPr>
          <w:i/>
        </w:rPr>
        <w:t>4.5:</w:t>
      </w:r>
      <w:r>
        <w:rPr>
          <w:i/>
          <w:spacing w:val="-5"/>
        </w:rPr>
        <w:t xml:space="preserve"> </w:t>
      </w:r>
      <w:r>
        <w:rPr>
          <w:i/>
        </w:rPr>
        <w:t>Cresta</w:t>
      </w:r>
      <w:r>
        <w:rPr>
          <w:i/>
          <w:spacing w:val="-3"/>
        </w:rPr>
        <w:t xml:space="preserve"> </w:t>
      </w:r>
      <w:r>
        <w:rPr>
          <w:i/>
        </w:rPr>
        <w:t>Deployment</w:t>
      </w:r>
      <w:r>
        <w:rPr>
          <w:i/>
          <w:spacing w:val="-2"/>
        </w:rPr>
        <w:t xml:space="preserve"> </w:t>
      </w:r>
      <w:r>
        <w:rPr>
          <w:i/>
        </w:rPr>
        <w:t>Architecture</w:t>
      </w:r>
      <w:r>
        <w:rPr>
          <w:i/>
          <w:spacing w:val="-1"/>
        </w:rPr>
        <w:t xml:space="preserve"> </w:t>
      </w:r>
      <w:r>
        <w:rPr>
          <w:i/>
        </w:rPr>
        <w:t>—</w:t>
      </w:r>
      <w:r>
        <w:rPr>
          <w:i/>
          <w:spacing w:val="-3"/>
        </w:rPr>
        <w:t xml:space="preserve"> </w:t>
      </w:r>
      <w:r>
        <w:rPr>
          <w:i/>
        </w:rPr>
        <w:t>Oracle</w:t>
      </w:r>
      <w:r>
        <w:rPr>
          <w:i/>
          <w:spacing w:val="-3"/>
        </w:rPr>
        <w:t xml:space="preserve"> </w:t>
      </w:r>
      <w:r>
        <w:rPr>
          <w:i/>
        </w:rPr>
        <w:t>Cloud,</w:t>
      </w:r>
      <w:r>
        <w:rPr>
          <w:i/>
          <w:spacing w:val="-3"/>
        </w:rPr>
        <w:t xml:space="preserve"> </w:t>
      </w:r>
      <w:proofErr w:type="spellStart"/>
      <w:r>
        <w:rPr>
          <w:i/>
        </w:rPr>
        <w:t>Vercel</w:t>
      </w:r>
      <w:proofErr w:type="spellEnd"/>
      <w:r>
        <w:rPr>
          <w:i/>
        </w:rPr>
        <w:t>,</w:t>
      </w:r>
      <w:r>
        <w:rPr>
          <w:i/>
          <w:spacing w:val="-6"/>
        </w:rPr>
        <w:t xml:space="preserve"> </w:t>
      </w:r>
      <w:proofErr w:type="spellStart"/>
      <w:r>
        <w:rPr>
          <w:i/>
        </w:rPr>
        <w:t>Supabase</w:t>
      </w:r>
      <w:proofErr w:type="spellEnd"/>
      <w:r>
        <w:rPr>
          <w:i/>
          <w:spacing w:val="-4"/>
        </w:rPr>
        <w:t xml:space="preserve"> </w:t>
      </w:r>
      <w:r>
        <w:rPr>
          <w:i/>
        </w:rPr>
        <w:t>and</w:t>
      </w:r>
      <w:r>
        <w:rPr>
          <w:i/>
          <w:spacing w:val="-3"/>
        </w:rPr>
        <w:t xml:space="preserve"> </w:t>
      </w:r>
      <w:proofErr w:type="spellStart"/>
      <w:r>
        <w:rPr>
          <w:i/>
          <w:spacing w:val="-2"/>
        </w:rPr>
        <w:t>Upstash</w:t>
      </w:r>
      <w:proofErr w:type="spellEnd"/>
    </w:p>
    <w:p w:rsidR="0009562F" w:rsidRDefault="0009562F">
      <w:pPr>
        <w:jc w:val="center"/>
        <w:rPr>
          <w:i/>
        </w:rPr>
        <w:sectPr w:rsidR="0009562F">
          <w:pgSz w:w="12240" w:h="15840"/>
          <w:pgMar w:top="1360" w:right="360" w:bottom="960" w:left="720" w:header="0" w:footer="708" w:gutter="0"/>
          <w:cols w:space="720"/>
        </w:sectPr>
      </w:pPr>
    </w:p>
    <w:p w:rsidR="0009562F" w:rsidRDefault="009E5286">
      <w:pPr>
        <w:ind w:left="1011"/>
        <w:rPr>
          <w:sz w:val="20"/>
        </w:rPr>
      </w:pPr>
      <w:r>
        <w:rPr>
          <w:noProof/>
          <w:sz w:val="20"/>
        </w:rPr>
        <w:lastRenderedPageBreak/>
        <w:drawing>
          <wp:inline distT="0" distB="0" distL="0" distR="0">
            <wp:extent cx="5788752" cy="321163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788752" cy="3211639"/>
                    </a:xfrm>
                    <a:prstGeom prst="rect">
                      <a:avLst/>
                    </a:prstGeom>
                  </pic:spPr>
                </pic:pic>
              </a:graphicData>
            </a:graphic>
          </wp:inline>
        </w:drawing>
      </w:r>
    </w:p>
    <w:p w:rsidR="0009562F" w:rsidRDefault="0009562F">
      <w:pPr>
        <w:pStyle w:val="BodyText"/>
        <w:rPr>
          <w:i/>
          <w:sz w:val="22"/>
        </w:rPr>
      </w:pPr>
    </w:p>
    <w:p w:rsidR="0009562F" w:rsidRDefault="0009562F">
      <w:pPr>
        <w:pStyle w:val="BodyText"/>
        <w:rPr>
          <w:i/>
          <w:sz w:val="22"/>
        </w:rPr>
      </w:pPr>
    </w:p>
    <w:p w:rsidR="0009562F" w:rsidRDefault="0009562F">
      <w:pPr>
        <w:pStyle w:val="BodyText"/>
        <w:rPr>
          <w:i/>
          <w:sz w:val="22"/>
        </w:rPr>
      </w:pPr>
    </w:p>
    <w:p w:rsidR="0009562F" w:rsidRDefault="0009562F">
      <w:pPr>
        <w:pStyle w:val="BodyText"/>
        <w:spacing w:before="43"/>
        <w:rPr>
          <w:i/>
          <w:sz w:val="22"/>
        </w:rPr>
      </w:pPr>
    </w:p>
    <w:p w:rsidR="0009562F" w:rsidRDefault="009E5286">
      <w:pPr>
        <w:ind w:left="1552" w:right="1908"/>
        <w:jc w:val="center"/>
        <w:rPr>
          <w:i/>
        </w:rPr>
      </w:pPr>
      <w:r>
        <w:rPr>
          <w:i/>
        </w:rPr>
        <w:t>Figure</w:t>
      </w:r>
      <w:r>
        <w:rPr>
          <w:i/>
          <w:spacing w:val="-7"/>
        </w:rPr>
        <w:t xml:space="preserve"> </w:t>
      </w:r>
      <w:r>
        <w:rPr>
          <w:i/>
        </w:rPr>
        <w:t>4.6:</w:t>
      </w:r>
      <w:r>
        <w:rPr>
          <w:i/>
          <w:spacing w:val="-4"/>
        </w:rPr>
        <w:t xml:space="preserve"> </w:t>
      </w:r>
      <w:r>
        <w:rPr>
          <w:i/>
        </w:rPr>
        <w:t>Cresta</w:t>
      </w:r>
      <w:r>
        <w:rPr>
          <w:i/>
          <w:spacing w:val="-2"/>
        </w:rPr>
        <w:t xml:space="preserve"> </w:t>
      </w:r>
      <w:r>
        <w:rPr>
          <w:i/>
        </w:rPr>
        <w:t>Class</w:t>
      </w:r>
      <w:r>
        <w:rPr>
          <w:i/>
          <w:spacing w:val="-1"/>
        </w:rPr>
        <w:t xml:space="preserve"> </w:t>
      </w:r>
      <w:r>
        <w:rPr>
          <w:i/>
        </w:rPr>
        <w:t>Diagram</w:t>
      </w:r>
      <w:r>
        <w:rPr>
          <w:i/>
          <w:spacing w:val="-4"/>
        </w:rPr>
        <w:t xml:space="preserve"> </w:t>
      </w:r>
      <w:r>
        <w:rPr>
          <w:i/>
        </w:rPr>
        <w:t>—</w:t>
      </w:r>
      <w:r>
        <w:rPr>
          <w:i/>
          <w:spacing w:val="-2"/>
        </w:rPr>
        <w:t xml:space="preserve"> </w:t>
      </w:r>
      <w:r>
        <w:rPr>
          <w:i/>
        </w:rPr>
        <w:t>Core</w:t>
      </w:r>
      <w:r>
        <w:rPr>
          <w:i/>
          <w:spacing w:val="-4"/>
        </w:rPr>
        <w:t xml:space="preserve"> </w:t>
      </w:r>
      <w:r>
        <w:rPr>
          <w:i/>
        </w:rPr>
        <w:t>Entities</w:t>
      </w:r>
      <w:r>
        <w:rPr>
          <w:i/>
          <w:spacing w:val="-4"/>
        </w:rPr>
        <w:t xml:space="preserve"> </w:t>
      </w:r>
      <w:r>
        <w:rPr>
          <w:i/>
        </w:rPr>
        <w:t>and</w:t>
      </w:r>
      <w:r>
        <w:rPr>
          <w:i/>
          <w:spacing w:val="-2"/>
        </w:rPr>
        <w:t xml:space="preserve"> Relationships</w:t>
      </w:r>
    </w:p>
    <w:p w:rsidR="0009562F" w:rsidRDefault="009E5286">
      <w:pPr>
        <w:pStyle w:val="BodyText"/>
        <w:spacing w:before="47"/>
        <w:rPr>
          <w:i/>
          <w:sz w:val="20"/>
        </w:rPr>
      </w:pPr>
      <w:r>
        <w:rPr>
          <w:i/>
          <w:noProof/>
          <w:sz w:val="20"/>
        </w:rPr>
        <w:drawing>
          <wp:anchor distT="0" distB="0" distL="0" distR="0" simplePos="0" relativeHeight="487589376" behindDoc="1" locked="0" layoutInCell="1" allowOverlap="1">
            <wp:simplePos x="0" y="0"/>
            <wp:positionH relativeFrom="page">
              <wp:posOffset>931984</wp:posOffset>
            </wp:positionH>
            <wp:positionV relativeFrom="paragraph">
              <wp:posOffset>191447</wp:posOffset>
            </wp:positionV>
            <wp:extent cx="5885402" cy="343976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885402" cy="3439763"/>
                    </a:xfrm>
                    <a:prstGeom prst="rect">
                      <a:avLst/>
                    </a:prstGeom>
                  </pic:spPr>
                </pic:pic>
              </a:graphicData>
            </a:graphic>
          </wp:anchor>
        </w:drawing>
      </w:r>
    </w:p>
    <w:p w:rsidR="0009562F" w:rsidRDefault="0009562F">
      <w:pPr>
        <w:pStyle w:val="BodyText"/>
        <w:spacing w:before="50"/>
        <w:rPr>
          <w:i/>
          <w:sz w:val="22"/>
        </w:rPr>
      </w:pPr>
    </w:p>
    <w:p w:rsidR="0009562F" w:rsidRDefault="009E5286">
      <w:pPr>
        <w:ind w:left="1550" w:right="1908"/>
        <w:jc w:val="center"/>
        <w:rPr>
          <w:i/>
        </w:rPr>
      </w:pPr>
      <w:r>
        <w:rPr>
          <w:i/>
        </w:rPr>
        <w:t>Figure</w:t>
      </w:r>
      <w:r>
        <w:rPr>
          <w:i/>
          <w:spacing w:val="-5"/>
        </w:rPr>
        <w:t xml:space="preserve"> </w:t>
      </w:r>
      <w:r>
        <w:rPr>
          <w:i/>
        </w:rPr>
        <w:t>4.7:</w:t>
      </w:r>
      <w:r>
        <w:rPr>
          <w:i/>
          <w:spacing w:val="-5"/>
        </w:rPr>
        <w:t xml:space="preserve"> </w:t>
      </w:r>
      <w:r>
        <w:rPr>
          <w:i/>
        </w:rPr>
        <w:t>Cresta</w:t>
      </w:r>
      <w:r>
        <w:rPr>
          <w:i/>
          <w:spacing w:val="-3"/>
        </w:rPr>
        <w:t xml:space="preserve"> </w:t>
      </w:r>
      <w:r>
        <w:rPr>
          <w:i/>
        </w:rPr>
        <w:t>Sequence</w:t>
      </w:r>
      <w:r>
        <w:rPr>
          <w:i/>
          <w:spacing w:val="-2"/>
        </w:rPr>
        <w:t xml:space="preserve"> </w:t>
      </w:r>
      <w:r>
        <w:rPr>
          <w:i/>
        </w:rPr>
        <w:t>Diagram</w:t>
      </w:r>
      <w:r>
        <w:rPr>
          <w:i/>
          <w:spacing w:val="-2"/>
        </w:rPr>
        <w:t xml:space="preserve"> </w:t>
      </w:r>
      <w:r>
        <w:rPr>
          <w:i/>
        </w:rPr>
        <w:t>—</w:t>
      </w:r>
      <w:r>
        <w:rPr>
          <w:i/>
          <w:spacing w:val="-3"/>
        </w:rPr>
        <w:t xml:space="preserve"> </w:t>
      </w:r>
      <w:r>
        <w:rPr>
          <w:i/>
        </w:rPr>
        <w:t>Stock</w:t>
      </w:r>
      <w:r>
        <w:rPr>
          <w:i/>
          <w:spacing w:val="-5"/>
        </w:rPr>
        <w:t xml:space="preserve"> </w:t>
      </w:r>
      <w:r>
        <w:rPr>
          <w:i/>
        </w:rPr>
        <w:t>Forecast</w:t>
      </w:r>
      <w:r>
        <w:rPr>
          <w:i/>
          <w:spacing w:val="-2"/>
        </w:rPr>
        <w:t xml:space="preserve"> </w:t>
      </w:r>
      <w:r>
        <w:rPr>
          <w:i/>
        </w:rPr>
        <w:t>Request</w:t>
      </w:r>
      <w:r>
        <w:rPr>
          <w:i/>
          <w:spacing w:val="-1"/>
        </w:rPr>
        <w:t xml:space="preserve"> </w:t>
      </w:r>
      <w:r>
        <w:rPr>
          <w:i/>
          <w:spacing w:val="-4"/>
        </w:rPr>
        <w:t>Flow</w:t>
      </w:r>
    </w:p>
    <w:p w:rsidR="0009562F" w:rsidRDefault="0009562F">
      <w:pPr>
        <w:jc w:val="center"/>
        <w:rPr>
          <w:i/>
        </w:rPr>
        <w:sectPr w:rsidR="0009562F">
          <w:pgSz w:w="12240" w:h="15840"/>
          <w:pgMar w:top="1480" w:right="360" w:bottom="960" w:left="720" w:header="0" w:footer="708" w:gutter="0"/>
          <w:cols w:space="720"/>
        </w:sectPr>
      </w:pPr>
    </w:p>
    <w:p w:rsidR="0009562F" w:rsidRDefault="009E5286">
      <w:pPr>
        <w:pStyle w:val="Heading3"/>
        <w:spacing w:line="417" w:lineRule="auto"/>
        <w:ind w:left="4628" w:right="4977" w:hanging="5"/>
      </w:pPr>
      <w:bookmarkStart w:id="28" w:name="_TOC_250020"/>
      <w:r>
        <w:lastRenderedPageBreak/>
        <w:t xml:space="preserve">Chapter 5 </w:t>
      </w:r>
      <w:bookmarkEnd w:id="28"/>
      <w:r>
        <w:rPr>
          <w:spacing w:val="-4"/>
        </w:rPr>
        <w:t>Methodology</w:t>
      </w:r>
    </w:p>
    <w:p w:rsidR="0009562F" w:rsidRDefault="009E5286">
      <w:pPr>
        <w:pStyle w:val="Heading4"/>
        <w:numPr>
          <w:ilvl w:val="1"/>
          <w:numId w:val="5"/>
        </w:numPr>
        <w:tabs>
          <w:tab w:val="left" w:pos="1080"/>
        </w:tabs>
        <w:spacing w:before="157"/>
        <w:jc w:val="both"/>
      </w:pPr>
      <w:bookmarkStart w:id="29" w:name="_TOC_250019"/>
      <w:r>
        <w:t>Development</w:t>
      </w:r>
      <w:r>
        <w:rPr>
          <w:spacing w:val="-8"/>
        </w:rPr>
        <w:t xml:space="preserve"> </w:t>
      </w:r>
      <w:bookmarkEnd w:id="29"/>
      <w:r>
        <w:rPr>
          <w:spacing w:val="-2"/>
        </w:rPr>
        <w:t>Approach</w:t>
      </w:r>
    </w:p>
    <w:p w:rsidR="0009562F" w:rsidRDefault="009E5286">
      <w:pPr>
        <w:pStyle w:val="BodyText"/>
        <w:spacing w:before="262" w:line="360" w:lineRule="auto"/>
        <w:ind w:left="720" w:right="1073"/>
        <w:jc w:val="both"/>
      </w:pPr>
      <w:r>
        <w:t>Cresta</w:t>
      </w:r>
      <w:r>
        <w:rPr>
          <w:spacing w:val="-14"/>
        </w:rPr>
        <w:t xml:space="preserve"> </w:t>
      </w:r>
      <w:r>
        <w:t>was</w:t>
      </w:r>
      <w:r>
        <w:rPr>
          <w:spacing w:val="-14"/>
        </w:rPr>
        <w:t xml:space="preserve"> </w:t>
      </w:r>
      <w:r>
        <w:t>developed</w:t>
      </w:r>
      <w:r>
        <w:rPr>
          <w:spacing w:val="-14"/>
        </w:rPr>
        <w:t xml:space="preserve"> </w:t>
      </w:r>
      <w:r>
        <w:t>using</w:t>
      </w:r>
      <w:r>
        <w:rPr>
          <w:spacing w:val="-15"/>
        </w:rPr>
        <w:t xml:space="preserve"> </w:t>
      </w:r>
      <w:r>
        <w:t>an</w:t>
      </w:r>
      <w:r>
        <w:rPr>
          <w:spacing w:val="-14"/>
        </w:rPr>
        <w:t xml:space="preserve"> </w:t>
      </w:r>
      <w:r>
        <w:t>Agile</w:t>
      </w:r>
      <w:r>
        <w:rPr>
          <w:spacing w:val="-14"/>
        </w:rPr>
        <w:t xml:space="preserve"> </w:t>
      </w:r>
      <w:r>
        <w:t>methodology</w:t>
      </w:r>
      <w:r>
        <w:rPr>
          <w:spacing w:val="-15"/>
        </w:rPr>
        <w:t xml:space="preserve"> </w:t>
      </w:r>
      <w:r>
        <w:t>with</w:t>
      </w:r>
      <w:r>
        <w:rPr>
          <w:spacing w:val="-13"/>
        </w:rPr>
        <w:t xml:space="preserve"> </w:t>
      </w:r>
      <w:r>
        <w:t>two-week</w:t>
      </w:r>
      <w:r>
        <w:rPr>
          <w:spacing w:val="-14"/>
        </w:rPr>
        <w:t xml:space="preserve"> </w:t>
      </w:r>
      <w:r>
        <w:t>sprint</w:t>
      </w:r>
      <w:r>
        <w:rPr>
          <w:spacing w:val="-14"/>
        </w:rPr>
        <w:t xml:space="preserve"> </w:t>
      </w:r>
      <w:r>
        <w:t>cycles.</w:t>
      </w:r>
      <w:r>
        <w:rPr>
          <w:spacing w:val="-13"/>
        </w:rPr>
        <w:t xml:space="preserve"> </w:t>
      </w:r>
      <w:r>
        <w:t>Development</w:t>
      </w:r>
      <w:r>
        <w:rPr>
          <w:spacing w:val="-13"/>
        </w:rPr>
        <w:t xml:space="preserve"> </w:t>
      </w:r>
      <w:r>
        <w:t>was structured in five</w:t>
      </w:r>
      <w:r>
        <w:rPr>
          <w:spacing w:val="-3"/>
        </w:rPr>
        <w:t xml:space="preserve"> </w:t>
      </w:r>
      <w:r>
        <w:t>major</w:t>
      </w:r>
      <w:r>
        <w:rPr>
          <w:spacing w:val="-3"/>
        </w:rPr>
        <w:t xml:space="preserve"> </w:t>
      </w:r>
      <w:r>
        <w:t>phases: ML</w:t>
      </w:r>
      <w:r>
        <w:rPr>
          <w:spacing w:val="-4"/>
        </w:rPr>
        <w:t xml:space="preserve"> </w:t>
      </w:r>
      <w:r>
        <w:t>Pipeline</w:t>
      </w:r>
      <w:r>
        <w:rPr>
          <w:spacing w:val="-2"/>
        </w:rPr>
        <w:t xml:space="preserve"> </w:t>
      </w:r>
      <w:r>
        <w:t>Design and Validation, Backend API</w:t>
      </w:r>
      <w:r>
        <w:rPr>
          <w:spacing w:val="-6"/>
        </w:rPr>
        <w:t xml:space="preserve"> </w:t>
      </w:r>
      <w:r>
        <w:t>Development, Frontend Implementation, Integration and Security Hardening, and Testing and Documentation. GitHub was used for version control with a feature-branch workflow, and all team members contributed to the shared repository at github.com/Cypher-redeye/Cresta.</w:t>
      </w:r>
    </w:p>
    <w:p w:rsidR="0009562F" w:rsidRDefault="0009562F">
      <w:pPr>
        <w:pStyle w:val="BodyText"/>
      </w:pPr>
    </w:p>
    <w:p w:rsidR="0009562F" w:rsidRDefault="0009562F">
      <w:pPr>
        <w:pStyle w:val="BodyText"/>
        <w:spacing w:before="100"/>
      </w:pPr>
    </w:p>
    <w:p w:rsidR="0009562F" w:rsidRDefault="009E5286">
      <w:pPr>
        <w:pStyle w:val="BodyText"/>
        <w:spacing w:line="360" w:lineRule="auto"/>
        <w:ind w:left="720" w:right="1073"/>
        <w:jc w:val="both"/>
      </w:pPr>
      <w:r>
        <w:t>The Agile approach was selected over Waterfall because ML model performance is inherently iterative</w:t>
      </w:r>
      <w:r>
        <w:rPr>
          <w:spacing w:val="-15"/>
        </w:rPr>
        <w:t xml:space="preserve"> </w:t>
      </w:r>
      <w:r>
        <w:t>—</w:t>
      </w:r>
      <w:r>
        <w:rPr>
          <w:spacing w:val="-15"/>
        </w:rPr>
        <w:t xml:space="preserve"> </w:t>
      </w:r>
      <w:r>
        <w:t>ensemble</w:t>
      </w:r>
      <w:r>
        <w:rPr>
          <w:spacing w:val="-15"/>
        </w:rPr>
        <w:t xml:space="preserve"> </w:t>
      </w:r>
      <w:r>
        <w:t>weights,</w:t>
      </w:r>
      <w:r>
        <w:rPr>
          <w:spacing w:val="-11"/>
        </w:rPr>
        <w:t xml:space="preserve"> </w:t>
      </w:r>
      <w:r>
        <w:t>feature</w:t>
      </w:r>
      <w:r>
        <w:rPr>
          <w:spacing w:val="-15"/>
        </w:rPr>
        <w:t xml:space="preserve"> </w:t>
      </w:r>
      <w:r>
        <w:t>engineering</w:t>
      </w:r>
      <w:r>
        <w:rPr>
          <w:spacing w:val="-14"/>
        </w:rPr>
        <w:t xml:space="preserve"> </w:t>
      </w:r>
      <w:r>
        <w:t>choices,</w:t>
      </w:r>
      <w:r>
        <w:rPr>
          <w:spacing w:val="-14"/>
        </w:rPr>
        <w:t xml:space="preserve"> </w:t>
      </w:r>
      <w:r>
        <w:t>and</w:t>
      </w:r>
      <w:r>
        <w:rPr>
          <w:spacing w:val="-15"/>
        </w:rPr>
        <w:t xml:space="preserve"> </w:t>
      </w:r>
      <w:r>
        <w:t>hyperparameters</w:t>
      </w:r>
      <w:r>
        <w:rPr>
          <w:spacing w:val="-13"/>
        </w:rPr>
        <w:t xml:space="preserve"> </w:t>
      </w:r>
      <w:r>
        <w:t>required</w:t>
      </w:r>
      <w:r>
        <w:rPr>
          <w:spacing w:val="-15"/>
        </w:rPr>
        <w:t xml:space="preserve"> </w:t>
      </w:r>
      <w:r>
        <w:t>multiple validation cycles before convergence. Fixed two-week sprints with defined deliverables ensured consistent progress without scope creep.</w:t>
      </w:r>
    </w:p>
    <w:p w:rsidR="0009562F" w:rsidRDefault="009E5286">
      <w:pPr>
        <w:pStyle w:val="BodyText"/>
        <w:spacing w:before="121" w:line="362" w:lineRule="auto"/>
        <w:ind w:left="720" w:right="1083"/>
        <w:jc w:val="both"/>
      </w:pPr>
      <w:r>
        <w:t>A user-centric design thinking approach guided all UI decisions, ensuring the platform remains accessible to retail investors with no prior trading experience.</w:t>
      </w:r>
    </w:p>
    <w:p w:rsidR="0009562F" w:rsidRDefault="009E5286">
      <w:pPr>
        <w:pStyle w:val="Heading4"/>
        <w:numPr>
          <w:ilvl w:val="1"/>
          <w:numId w:val="5"/>
        </w:numPr>
        <w:tabs>
          <w:tab w:val="left" w:pos="1080"/>
        </w:tabs>
        <w:spacing w:before="235" w:line="465" w:lineRule="auto"/>
        <w:ind w:left="720" w:right="6160" w:firstLine="0"/>
        <w:jc w:val="both"/>
      </w:pPr>
      <w:r>
        <w:t>ML</w:t>
      </w:r>
      <w:r>
        <w:rPr>
          <w:spacing w:val="-11"/>
        </w:rPr>
        <w:t xml:space="preserve"> </w:t>
      </w:r>
      <w:r>
        <w:t>Model</w:t>
      </w:r>
      <w:r>
        <w:rPr>
          <w:spacing w:val="-11"/>
        </w:rPr>
        <w:t xml:space="preserve"> </w:t>
      </w:r>
      <w:r>
        <w:t>Development</w:t>
      </w:r>
      <w:r>
        <w:rPr>
          <w:spacing w:val="-12"/>
        </w:rPr>
        <w:t xml:space="preserve"> </w:t>
      </w:r>
      <w:r>
        <w:t>Methodology Data Collection:</w:t>
      </w:r>
    </w:p>
    <w:p w:rsidR="0009562F" w:rsidRDefault="009E5286">
      <w:pPr>
        <w:pStyle w:val="ListParagraph"/>
        <w:numPr>
          <w:ilvl w:val="2"/>
          <w:numId w:val="5"/>
        </w:numPr>
        <w:tabs>
          <w:tab w:val="left" w:pos="1440"/>
        </w:tabs>
        <w:spacing w:before="0" w:line="360" w:lineRule="auto"/>
        <w:ind w:right="1436"/>
        <w:jc w:val="both"/>
        <w:rPr>
          <w:sz w:val="24"/>
        </w:rPr>
      </w:pPr>
      <w:r>
        <w:rPr>
          <w:sz w:val="24"/>
        </w:rPr>
        <w:t>Historical</w:t>
      </w:r>
      <w:r>
        <w:rPr>
          <w:spacing w:val="-6"/>
          <w:sz w:val="24"/>
        </w:rPr>
        <w:t xml:space="preserve"> </w:t>
      </w:r>
      <w:r>
        <w:rPr>
          <w:sz w:val="24"/>
        </w:rPr>
        <w:t>price</w:t>
      </w:r>
      <w:r>
        <w:rPr>
          <w:spacing w:val="-9"/>
          <w:sz w:val="24"/>
        </w:rPr>
        <w:t xml:space="preserve"> </w:t>
      </w:r>
      <w:r>
        <w:rPr>
          <w:sz w:val="24"/>
        </w:rPr>
        <w:t>data:</w:t>
      </w:r>
      <w:r>
        <w:rPr>
          <w:spacing w:val="-6"/>
          <w:sz w:val="24"/>
        </w:rPr>
        <w:t xml:space="preserve"> </w:t>
      </w:r>
      <w:r>
        <w:rPr>
          <w:sz w:val="24"/>
        </w:rPr>
        <w:t>20</w:t>
      </w:r>
      <w:r>
        <w:rPr>
          <w:spacing w:val="-4"/>
          <w:sz w:val="24"/>
        </w:rPr>
        <w:t xml:space="preserve"> </w:t>
      </w:r>
      <w:r>
        <w:rPr>
          <w:sz w:val="24"/>
        </w:rPr>
        <w:t>years</w:t>
      </w:r>
      <w:r>
        <w:rPr>
          <w:spacing w:val="-8"/>
          <w:sz w:val="24"/>
        </w:rPr>
        <w:t xml:space="preserve"> </w:t>
      </w:r>
      <w:r>
        <w:rPr>
          <w:sz w:val="24"/>
        </w:rPr>
        <w:t>of</w:t>
      </w:r>
      <w:r>
        <w:rPr>
          <w:spacing w:val="-9"/>
          <w:sz w:val="24"/>
        </w:rPr>
        <w:t xml:space="preserve"> </w:t>
      </w:r>
      <w:r>
        <w:rPr>
          <w:sz w:val="24"/>
        </w:rPr>
        <w:t>daily</w:t>
      </w:r>
      <w:r>
        <w:rPr>
          <w:spacing w:val="-10"/>
          <w:sz w:val="24"/>
        </w:rPr>
        <w:t xml:space="preserve"> </w:t>
      </w:r>
      <w:r>
        <w:rPr>
          <w:sz w:val="24"/>
        </w:rPr>
        <w:t>Nifty50</w:t>
      </w:r>
      <w:r>
        <w:rPr>
          <w:spacing w:val="-6"/>
          <w:sz w:val="24"/>
        </w:rPr>
        <w:t xml:space="preserve"> </w:t>
      </w:r>
      <w:r>
        <w:rPr>
          <w:sz w:val="24"/>
        </w:rPr>
        <w:t>OHLCV</w:t>
      </w:r>
      <w:r>
        <w:rPr>
          <w:spacing w:val="-7"/>
          <w:sz w:val="24"/>
        </w:rPr>
        <w:t xml:space="preserve"> </w:t>
      </w:r>
      <w:r>
        <w:rPr>
          <w:sz w:val="24"/>
        </w:rPr>
        <w:t>data</w:t>
      </w:r>
      <w:r>
        <w:rPr>
          <w:spacing w:val="-7"/>
          <w:sz w:val="24"/>
        </w:rPr>
        <w:t xml:space="preserve"> </w:t>
      </w:r>
      <w:r>
        <w:rPr>
          <w:sz w:val="24"/>
        </w:rPr>
        <w:t>sourced</w:t>
      </w:r>
      <w:r>
        <w:rPr>
          <w:spacing w:val="-7"/>
          <w:sz w:val="24"/>
        </w:rPr>
        <w:t xml:space="preserve"> </w:t>
      </w:r>
      <w:r>
        <w:rPr>
          <w:sz w:val="24"/>
        </w:rPr>
        <w:t>from</w:t>
      </w:r>
      <w:r>
        <w:rPr>
          <w:spacing w:val="-3"/>
          <w:sz w:val="24"/>
        </w:rPr>
        <w:t xml:space="preserve"> </w:t>
      </w:r>
      <w:r>
        <w:rPr>
          <w:sz w:val="24"/>
        </w:rPr>
        <w:t>Kaggle</w:t>
      </w:r>
      <w:r>
        <w:rPr>
          <w:spacing w:val="-7"/>
          <w:sz w:val="24"/>
        </w:rPr>
        <w:t xml:space="preserve"> </w:t>
      </w:r>
      <w:r>
        <w:rPr>
          <w:sz w:val="24"/>
        </w:rPr>
        <w:t xml:space="preserve">and supplemented via the </w:t>
      </w:r>
      <w:proofErr w:type="spellStart"/>
      <w:r>
        <w:rPr>
          <w:sz w:val="24"/>
        </w:rPr>
        <w:t>yfinance</w:t>
      </w:r>
      <w:proofErr w:type="spellEnd"/>
      <w:r>
        <w:rPr>
          <w:sz w:val="24"/>
        </w:rPr>
        <w:t xml:space="preserve"> Python library.</w:t>
      </w:r>
    </w:p>
    <w:p w:rsidR="0009562F" w:rsidRDefault="009E5286">
      <w:pPr>
        <w:pStyle w:val="ListParagraph"/>
        <w:numPr>
          <w:ilvl w:val="2"/>
          <w:numId w:val="5"/>
        </w:numPr>
        <w:tabs>
          <w:tab w:val="left" w:pos="1440"/>
        </w:tabs>
        <w:spacing w:before="59" w:line="360" w:lineRule="auto"/>
        <w:ind w:right="1128"/>
        <w:jc w:val="both"/>
        <w:rPr>
          <w:sz w:val="24"/>
        </w:rPr>
      </w:pPr>
      <w:r>
        <w:rPr>
          <w:sz w:val="24"/>
        </w:rPr>
        <w:t>Sentiment data: Daily</w:t>
      </w:r>
      <w:r>
        <w:rPr>
          <w:spacing w:val="-4"/>
          <w:sz w:val="24"/>
        </w:rPr>
        <w:t xml:space="preserve"> </w:t>
      </w:r>
      <w:r>
        <w:rPr>
          <w:sz w:val="24"/>
        </w:rPr>
        <w:t xml:space="preserve">news headlines for each NSE-listed ticker fetched via the </w:t>
      </w:r>
      <w:proofErr w:type="spellStart"/>
      <w:r>
        <w:rPr>
          <w:sz w:val="24"/>
        </w:rPr>
        <w:t>yfinance</w:t>
      </w:r>
      <w:proofErr w:type="spellEnd"/>
      <w:r>
        <w:rPr>
          <w:sz w:val="24"/>
        </w:rPr>
        <w:t xml:space="preserve"> news</w:t>
      </w:r>
      <w:r>
        <w:rPr>
          <w:spacing w:val="-9"/>
          <w:sz w:val="24"/>
        </w:rPr>
        <w:t xml:space="preserve"> </w:t>
      </w:r>
      <w:r>
        <w:rPr>
          <w:sz w:val="24"/>
        </w:rPr>
        <w:t>API</w:t>
      </w:r>
      <w:r>
        <w:rPr>
          <w:spacing w:val="-14"/>
          <w:sz w:val="24"/>
        </w:rPr>
        <w:t xml:space="preserve"> </w:t>
      </w:r>
      <w:r>
        <w:rPr>
          <w:sz w:val="24"/>
        </w:rPr>
        <w:t>and</w:t>
      </w:r>
      <w:r>
        <w:rPr>
          <w:spacing w:val="-6"/>
          <w:sz w:val="24"/>
        </w:rPr>
        <w:t xml:space="preserve"> </w:t>
      </w:r>
      <w:r>
        <w:rPr>
          <w:sz w:val="24"/>
        </w:rPr>
        <w:t>processed</w:t>
      </w:r>
      <w:r>
        <w:rPr>
          <w:spacing w:val="-2"/>
          <w:sz w:val="24"/>
        </w:rPr>
        <w:t xml:space="preserve"> </w:t>
      </w:r>
      <w:r>
        <w:rPr>
          <w:sz w:val="24"/>
        </w:rPr>
        <w:t>through</w:t>
      </w:r>
      <w:r>
        <w:rPr>
          <w:spacing w:val="-6"/>
          <w:sz w:val="24"/>
        </w:rPr>
        <w:t xml:space="preserve"> </w:t>
      </w:r>
      <w:proofErr w:type="spellStart"/>
      <w:r>
        <w:rPr>
          <w:sz w:val="24"/>
        </w:rPr>
        <w:t>FinBERT</w:t>
      </w:r>
      <w:proofErr w:type="spellEnd"/>
      <w:r>
        <w:rPr>
          <w:sz w:val="24"/>
        </w:rPr>
        <w:t>,</w:t>
      </w:r>
      <w:r>
        <w:rPr>
          <w:spacing w:val="-5"/>
          <w:sz w:val="24"/>
        </w:rPr>
        <w:t xml:space="preserve"> </w:t>
      </w:r>
      <w:r>
        <w:rPr>
          <w:sz w:val="24"/>
        </w:rPr>
        <w:t>aggregated</w:t>
      </w:r>
      <w:r>
        <w:rPr>
          <w:spacing w:val="-5"/>
          <w:sz w:val="24"/>
        </w:rPr>
        <w:t xml:space="preserve"> </w:t>
      </w:r>
      <w:r>
        <w:rPr>
          <w:sz w:val="24"/>
        </w:rPr>
        <w:t>as</w:t>
      </w:r>
      <w:r>
        <w:rPr>
          <w:spacing w:val="-8"/>
          <w:sz w:val="24"/>
        </w:rPr>
        <w:t xml:space="preserve"> </w:t>
      </w:r>
      <w:r>
        <w:rPr>
          <w:sz w:val="24"/>
        </w:rPr>
        <w:t>mean</w:t>
      </w:r>
      <w:r>
        <w:rPr>
          <w:spacing w:val="-6"/>
          <w:sz w:val="24"/>
        </w:rPr>
        <w:t xml:space="preserve"> </w:t>
      </w:r>
      <w:r>
        <w:rPr>
          <w:sz w:val="24"/>
        </w:rPr>
        <w:t>daily</w:t>
      </w:r>
      <w:r>
        <w:rPr>
          <w:spacing w:val="-10"/>
          <w:sz w:val="24"/>
        </w:rPr>
        <w:t xml:space="preserve"> </w:t>
      </w:r>
      <w:r>
        <w:rPr>
          <w:sz w:val="24"/>
        </w:rPr>
        <w:t>sentiment</w:t>
      </w:r>
      <w:r>
        <w:rPr>
          <w:spacing w:val="-5"/>
          <w:sz w:val="24"/>
        </w:rPr>
        <w:t xml:space="preserve"> </w:t>
      </w:r>
      <w:r>
        <w:rPr>
          <w:sz w:val="24"/>
        </w:rPr>
        <w:t>score</w:t>
      </w:r>
      <w:r>
        <w:rPr>
          <w:spacing w:val="-10"/>
          <w:sz w:val="24"/>
        </w:rPr>
        <w:t xml:space="preserve"> </w:t>
      </w:r>
      <w:r>
        <w:rPr>
          <w:sz w:val="24"/>
        </w:rPr>
        <w:t xml:space="preserve">per </w:t>
      </w:r>
      <w:r>
        <w:rPr>
          <w:spacing w:val="-2"/>
          <w:sz w:val="24"/>
        </w:rPr>
        <w:t>ticker.</w:t>
      </w:r>
    </w:p>
    <w:p w:rsidR="0009562F" w:rsidRDefault="009E5286">
      <w:pPr>
        <w:pStyle w:val="ListParagraph"/>
        <w:numPr>
          <w:ilvl w:val="2"/>
          <w:numId w:val="5"/>
        </w:numPr>
        <w:tabs>
          <w:tab w:val="left" w:pos="1440"/>
        </w:tabs>
        <w:spacing w:line="360" w:lineRule="auto"/>
        <w:ind w:right="1326"/>
        <w:rPr>
          <w:sz w:val="24"/>
        </w:rPr>
      </w:pPr>
      <w:r>
        <w:rPr>
          <w:sz w:val="24"/>
        </w:rPr>
        <w:t>Risk</w:t>
      </w:r>
      <w:r>
        <w:rPr>
          <w:spacing w:val="-7"/>
          <w:sz w:val="24"/>
        </w:rPr>
        <w:t xml:space="preserve"> </w:t>
      </w:r>
      <w:r>
        <w:rPr>
          <w:sz w:val="24"/>
        </w:rPr>
        <w:t>profiling</w:t>
      </w:r>
      <w:r>
        <w:rPr>
          <w:spacing w:val="-10"/>
          <w:sz w:val="24"/>
        </w:rPr>
        <w:t xml:space="preserve"> </w:t>
      </w:r>
      <w:r>
        <w:rPr>
          <w:sz w:val="24"/>
        </w:rPr>
        <w:t>data:</w:t>
      </w:r>
      <w:r>
        <w:rPr>
          <w:spacing w:val="-7"/>
          <w:sz w:val="24"/>
        </w:rPr>
        <w:t xml:space="preserve"> </w:t>
      </w:r>
      <w:r>
        <w:rPr>
          <w:sz w:val="24"/>
        </w:rPr>
        <w:t>2,578</w:t>
      </w:r>
      <w:r>
        <w:rPr>
          <w:spacing w:val="-6"/>
          <w:sz w:val="24"/>
        </w:rPr>
        <w:t xml:space="preserve"> </w:t>
      </w:r>
      <w:r>
        <w:rPr>
          <w:sz w:val="24"/>
        </w:rPr>
        <w:t>real</w:t>
      </w:r>
      <w:r>
        <w:rPr>
          <w:spacing w:val="-5"/>
          <w:sz w:val="24"/>
        </w:rPr>
        <w:t xml:space="preserve"> </w:t>
      </w:r>
      <w:r>
        <w:rPr>
          <w:sz w:val="24"/>
        </w:rPr>
        <w:t>respondent</w:t>
      </w:r>
      <w:r>
        <w:rPr>
          <w:spacing w:val="-7"/>
          <w:sz w:val="24"/>
        </w:rPr>
        <w:t xml:space="preserve"> </w:t>
      </w:r>
      <w:r>
        <w:rPr>
          <w:sz w:val="24"/>
        </w:rPr>
        <w:t>records</w:t>
      </w:r>
      <w:r>
        <w:rPr>
          <w:spacing w:val="-6"/>
          <w:sz w:val="24"/>
        </w:rPr>
        <w:t xml:space="preserve"> </w:t>
      </w:r>
      <w:r>
        <w:rPr>
          <w:sz w:val="24"/>
        </w:rPr>
        <w:t>from</w:t>
      </w:r>
      <w:r>
        <w:rPr>
          <w:spacing w:val="-8"/>
          <w:sz w:val="24"/>
        </w:rPr>
        <w:t xml:space="preserve"> </w:t>
      </w:r>
      <w:r>
        <w:rPr>
          <w:sz w:val="24"/>
        </w:rPr>
        <w:t>the</w:t>
      </w:r>
      <w:r>
        <w:rPr>
          <w:spacing w:val="-9"/>
          <w:sz w:val="24"/>
        </w:rPr>
        <w:t xml:space="preserve"> </w:t>
      </w:r>
      <w:r>
        <w:rPr>
          <w:sz w:val="24"/>
        </w:rPr>
        <w:t>NFCS</w:t>
      </w:r>
      <w:r>
        <w:rPr>
          <w:spacing w:val="-7"/>
          <w:sz w:val="24"/>
        </w:rPr>
        <w:t xml:space="preserve"> </w:t>
      </w:r>
      <w:r>
        <w:rPr>
          <w:sz w:val="24"/>
        </w:rPr>
        <w:t>2021</w:t>
      </w:r>
      <w:r>
        <w:rPr>
          <w:spacing w:val="-1"/>
          <w:sz w:val="24"/>
        </w:rPr>
        <w:t xml:space="preserve"> </w:t>
      </w:r>
      <w:r>
        <w:rPr>
          <w:sz w:val="24"/>
        </w:rPr>
        <w:t>Investor</w:t>
      </w:r>
      <w:r>
        <w:rPr>
          <w:spacing w:val="-8"/>
          <w:sz w:val="24"/>
        </w:rPr>
        <w:t xml:space="preserve"> </w:t>
      </w:r>
      <w:r>
        <w:rPr>
          <w:sz w:val="24"/>
        </w:rPr>
        <w:t xml:space="preserve">Survey (FINRA Foundation), augmented with 22,422 synthetic profiles generated using SEBI income capacity guidelines and empirical </w:t>
      </w:r>
      <w:proofErr w:type="spellStart"/>
      <w:r>
        <w:rPr>
          <w:sz w:val="24"/>
        </w:rPr>
        <w:t>behavioural</w:t>
      </w:r>
      <w:proofErr w:type="spellEnd"/>
      <w:r>
        <w:rPr>
          <w:sz w:val="24"/>
        </w:rPr>
        <w:t xml:space="preserve"> noise, yielding 25,000 total training samples.</w:t>
      </w:r>
    </w:p>
    <w:p w:rsidR="0009562F" w:rsidRDefault="0009562F">
      <w:pPr>
        <w:pStyle w:val="BodyText"/>
      </w:pPr>
    </w:p>
    <w:p w:rsidR="0009562F" w:rsidRDefault="0009562F">
      <w:pPr>
        <w:pStyle w:val="BodyText"/>
        <w:spacing w:before="40"/>
      </w:pPr>
    </w:p>
    <w:p w:rsidR="0009562F" w:rsidRDefault="009E5286">
      <w:pPr>
        <w:pStyle w:val="Heading4"/>
        <w:spacing w:before="1"/>
        <w:ind w:left="720" w:firstLine="0"/>
        <w:jc w:val="both"/>
      </w:pPr>
      <w:r>
        <w:t>Validation</w:t>
      </w:r>
      <w:r>
        <w:rPr>
          <w:spacing w:val="-12"/>
        </w:rPr>
        <w:t xml:space="preserve"> </w:t>
      </w:r>
      <w:r>
        <w:t>Strategy</w:t>
      </w:r>
      <w:r>
        <w:rPr>
          <w:spacing w:val="-9"/>
        </w:rPr>
        <w:t xml:space="preserve"> </w:t>
      </w:r>
      <w:r>
        <w:t>—</w:t>
      </w:r>
      <w:r>
        <w:rPr>
          <w:spacing w:val="-5"/>
        </w:rPr>
        <w:t xml:space="preserve"> </w:t>
      </w:r>
      <w:r>
        <w:t>Walk-Forward</w:t>
      </w:r>
      <w:r>
        <w:rPr>
          <w:spacing w:val="-6"/>
        </w:rPr>
        <w:t xml:space="preserve"> </w:t>
      </w:r>
      <w:r>
        <w:t>Cross-</w:t>
      </w:r>
      <w:r>
        <w:rPr>
          <w:spacing w:val="-2"/>
        </w:rPr>
        <w:t>Validation:</w:t>
      </w:r>
    </w:p>
    <w:p w:rsidR="0009562F" w:rsidRDefault="0009562F">
      <w:pPr>
        <w:pStyle w:val="Heading4"/>
        <w:jc w:val="both"/>
        <w:sectPr w:rsidR="0009562F">
          <w:pgSz w:w="12240" w:h="15840"/>
          <w:pgMar w:top="1380" w:right="360" w:bottom="960" w:left="720" w:header="0" w:footer="708" w:gutter="0"/>
          <w:cols w:space="720"/>
        </w:sectPr>
      </w:pPr>
    </w:p>
    <w:p w:rsidR="0009562F" w:rsidRDefault="009E5286">
      <w:pPr>
        <w:pStyle w:val="BodyText"/>
        <w:spacing w:before="79" w:line="360" w:lineRule="auto"/>
        <w:ind w:left="720" w:right="1068"/>
        <w:jc w:val="both"/>
      </w:pPr>
      <w:r>
        <w:lastRenderedPageBreak/>
        <w:t>To eliminate look-ahead bias — a critical failure mode in financial ML where future data contaminates model training — Cresta implements strict walk-forward validation with a 3-fold expanding</w:t>
      </w:r>
      <w:r>
        <w:rPr>
          <w:spacing w:val="-7"/>
        </w:rPr>
        <w:t xml:space="preserve"> </w:t>
      </w:r>
      <w:r>
        <w:t>window</w:t>
      </w:r>
      <w:r>
        <w:rPr>
          <w:spacing w:val="-5"/>
        </w:rPr>
        <w:t xml:space="preserve"> </w:t>
      </w:r>
      <w:r>
        <w:t>and</w:t>
      </w:r>
      <w:r>
        <w:rPr>
          <w:spacing w:val="-2"/>
        </w:rPr>
        <w:t xml:space="preserve"> </w:t>
      </w:r>
      <w:r>
        <w:t>minimum</w:t>
      </w:r>
      <w:r>
        <w:rPr>
          <w:spacing w:val="-3"/>
        </w:rPr>
        <w:t xml:space="preserve"> </w:t>
      </w:r>
      <w:r>
        <w:t>45-day</w:t>
      </w:r>
      <w:r>
        <w:rPr>
          <w:spacing w:val="-9"/>
        </w:rPr>
        <w:t xml:space="preserve"> </w:t>
      </w:r>
      <w:r>
        <w:t>fold</w:t>
      </w:r>
      <w:r>
        <w:rPr>
          <w:spacing w:val="-7"/>
        </w:rPr>
        <w:t xml:space="preserve"> </w:t>
      </w:r>
      <w:r>
        <w:t>size.</w:t>
      </w:r>
      <w:r>
        <w:rPr>
          <w:spacing w:val="-7"/>
        </w:rPr>
        <w:t xml:space="preserve"> </w:t>
      </w:r>
      <w:r>
        <w:t>At</w:t>
      </w:r>
      <w:r>
        <w:rPr>
          <w:spacing w:val="-4"/>
        </w:rPr>
        <w:t xml:space="preserve"> </w:t>
      </w:r>
      <w:r>
        <w:t>each</w:t>
      </w:r>
      <w:r>
        <w:rPr>
          <w:spacing w:val="-5"/>
        </w:rPr>
        <w:t xml:space="preserve"> </w:t>
      </w:r>
      <w:r>
        <w:t>fold,</w:t>
      </w:r>
      <w:r>
        <w:rPr>
          <w:spacing w:val="-5"/>
        </w:rPr>
        <w:t xml:space="preserve"> </w:t>
      </w:r>
      <w:r>
        <w:t>the</w:t>
      </w:r>
      <w:r>
        <w:rPr>
          <w:spacing w:val="-5"/>
        </w:rPr>
        <w:t xml:space="preserve"> </w:t>
      </w:r>
      <w:r>
        <w:t>model</w:t>
      </w:r>
      <w:r>
        <w:rPr>
          <w:spacing w:val="-6"/>
        </w:rPr>
        <w:t xml:space="preserve"> </w:t>
      </w:r>
      <w:r>
        <w:t>is</w:t>
      </w:r>
      <w:r>
        <w:rPr>
          <w:spacing w:val="-5"/>
        </w:rPr>
        <w:t xml:space="preserve"> </w:t>
      </w:r>
      <w:r>
        <w:t>trained</w:t>
      </w:r>
      <w:r>
        <w:rPr>
          <w:spacing w:val="-5"/>
        </w:rPr>
        <w:t xml:space="preserve"> </w:t>
      </w:r>
      <w:r>
        <w:t>only</w:t>
      </w:r>
      <w:r>
        <w:rPr>
          <w:spacing w:val="-9"/>
        </w:rPr>
        <w:t xml:space="preserve"> </w:t>
      </w:r>
      <w:r>
        <w:t>on</w:t>
      </w:r>
      <w:r>
        <w:rPr>
          <w:spacing w:val="-7"/>
        </w:rPr>
        <w:t xml:space="preserve"> </w:t>
      </w:r>
      <w:r>
        <w:t>data preceding</w:t>
      </w:r>
      <w:r>
        <w:rPr>
          <w:spacing w:val="-9"/>
        </w:rPr>
        <w:t xml:space="preserve"> </w:t>
      </w:r>
      <w:r>
        <w:t>the</w:t>
      </w:r>
      <w:r>
        <w:rPr>
          <w:spacing w:val="-8"/>
        </w:rPr>
        <w:t xml:space="preserve"> </w:t>
      </w:r>
      <w:r>
        <w:t>evaluation</w:t>
      </w:r>
      <w:r>
        <w:rPr>
          <w:spacing w:val="-4"/>
        </w:rPr>
        <w:t xml:space="preserve"> </w:t>
      </w:r>
      <w:r>
        <w:t>window.</w:t>
      </w:r>
      <w:r>
        <w:rPr>
          <w:spacing w:val="-10"/>
        </w:rPr>
        <w:t xml:space="preserve"> </w:t>
      </w:r>
      <w:r>
        <w:t>The</w:t>
      </w:r>
      <w:r>
        <w:rPr>
          <w:spacing w:val="-8"/>
        </w:rPr>
        <w:t xml:space="preserve"> </w:t>
      </w:r>
      <w:r>
        <w:t>random</w:t>
      </w:r>
      <w:r>
        <w:rPr>
          <w:spacing w:val="-7"/>
        </w:rPr>
        <w:t xml:space="preserve"> </w:t>
      </w:r>
      <w:r>
        <w:t>seed</w:t>
      </w:r>
      <w:r>
        <w:rPr>
          <w:spacing w:val="-9"/>
        </w:rPr>
        <w:t xml:space="preserve"> </w:t>
      </w:r>
      <w:r>
        <w:t>is</w:t>
      </w:r>
      <w:r>
        <w:rPr>
          <w:spacing w:val="-9"/>
        </w:rPr>
        <w:t xml:space="preserve"> </w:t>
      </w:r>
      <w:r>
        <w:t>fixed</w:t>
      </w:r>
      <w:r>
        <w:rPr>
          <w:spacing w:val="-9"/>
        </w:rPr>
        <w:t xml:space="preserve"> </w:t>
      </w:r>
      <w:r>
        <w:t>at</w:t>
      </w:r>
      <w:r>
        <w:rPr>
          <w:spacing w:val="-9"/>
        </w:rPr>
        <w:t xml:space="preserve"> </w:t>
      </w:r>
      <w:r>
        <w:t>42</w:t>
      </w:r>
      <w:r>
        <w:rPr>
          <w:spacing w:val="-7"/>
        </w:rPr>
        <w:t xml:space="preserve"> </w:t>
      </w:r>
      <w:r>
        <w:t>for</w:t>
      </w:r>
      <w:r>
        <w:rPr>
          <w:spacing w:val="-9"/>
        </w:rPr>
        <w:t xml:space="preserve"> </w:t>
      </w:r>
      <w:r>
        <w:t>full</w:t>
      </w:r>
      <w:r>
        <w:rPr>
          <w:spacing w:val="-7"/>
        </w:rPr>
        <w:t xml:space="preserve"> </w:t>
      </w:r>
      <w:r>
        <w:t>reproducibility</w:t>
      </w:r>
      <w:r>
        <w:rPr>
          <w:spacing w:val="-13"/>
        </w:rPr>
        <w:t xml:space="preserve"> </w:t>
      </w:r>
      <w:r>
        <w:t>across</w:t>
      </w:r>
      <w:r>
        <w:rPr>
          <w:spacing w:val="-7"/>
        </w:rPr>
        <w:t xml:space="preserve"> </w:t>
      </w:r>
      <w:r>
        <w:t>all runs.</w:t>
      </w:r>
      <w:r>
        <w:rPr>
          <w:spacing w:val="-9"/>
        </w:rPr>
        <w:t xml:space="preserve"> </w:t>
      </w:r>
      <w:r>
        <w:t>This</w:t>
      </w:r>
      <w:r>
        <w:rPr>
          <w:spacing w:val="-6"/>
        </w:rPr>
        <w:t xml:space="preserve"> </w:t>
      </w:r>
      <w:r>
        <w:t>validation</w:t>
      </w:r>
      <w:r>
        <w:rPr>
          <w:spacing w:val="-6"/>
        </w:rPr>
        <w:t xml:space="preserve"> </w:t>
      </w:r>
      <w:r>
        <w:t>protocol</w:t>
      </w:r>
      <w:r>
        <w:rPr>
          <w:spacing w:val="-6"/>
        </w:rPr>
        <w:t xml:space="preserve"> </w:t>
      </w:r>
      <w:r>
        <w:t>mirrors</w:t>
      </w:r>
      <w:r>
        <w:rPr>
          <w:spacing w:val="-8"/>
        </w:rPr>
        <w:t xml:space="preserve"> </w:t>
      </w:r>
      <w:r>
        <w:t>real-world</w:t>
      </w:r>
      <w:r>
        <w:rPr>
          <w:spacing w:val="-7"/>
        </w:rPr>
        <w:t xml:space="preserve"> </w:t>
      </w:r>
      <w:r>
        <w:t>trading</w:t>
      </w:r>
      <w:r>
        <w:rPr>
          <w:spacing w:val="-7"/>
        </w:rPr>
        <w:t xml:space="preserve"> </w:t>
      </w:r>
      <w:r>
        <w:t>conditions</w:t>
      </w:r>
      <w:r>
        <w:rPr>
          <w:spacing w:val="-6"/>
        </w:rPr>
        <w:t xml:space="preserve"> </w:t>
      </w:r>
      <w:r>
        <w:t>more</w:t>
      </w:r>
      <w:r>
        <w:rPr>
          <w:spacing w:val="-9"/>
        </w:rPr>
        <w:t xml:space="preserve"> </w:t>
      </w:r>
      <w:r>
        <w:t>accurately</w:t>
      </w:r>
      <w:r>
        <w:rPr>
          <w:spacing w:val="-12"/>
        </w:rPr>
        <w:t xml:space="preserve"> </w:t>
      </w:r>
      <w:r>
        <w:t>than</w:t>
      </w:r>
      <w:r>
        <w:rPr>
          <w:spacing w:val="-8"/>
        </w:rPr>
        <w:t xml:space="preserve"> </w:t>
      </w:r>
      <w:r>
        <w:t>standard k-fold cross-validation.</w:t>
      </w:r>
    </w:p>
    <w:p w:rsidR="0009562F" w:rsidRDefault="009E5286">
      <w:pPr>
        <w:pStyle w:val="BodyText"/>
        <w:spacing w:before="118" w:line="360" w:lineRule="auto"/>
        <w:ind w:left="720" w:right="1081"/>
        <w:jc w:val="both"/>
      </w:pPr>
      <w:r>
        <w:t>For external validation, Cresta’s 7-day directional accuracy (72.3%) was benchmarked against Fischer and Krauss (2018), who reported 53–56% accuracy on S&amp;P 500 with similar LSTM approaches, confirming our ensemble’s performance is competitive with published literature.</w:t>
      </w:r>
    </w:p>
    <w:p w:rsidR="0009562F" w:rsidRDefault="009E5286">
      <w:pPr>
        <w:pStyle w:val="Heading4"/>
        <w:numPr>
          <w:ilvl w:val="1"/>
          <w:numId w:val="5"/>
        </w:numPr>
        <w:tabs>
          <w:tab w:val="left" w:pos="1080"/>
        </w:tabs>
        <w:spacing w:before="242"/>
      </w:pPr>
      <w:bookmarkStart w:id="30" w:name="_TOC_250018"/>
      <w:r>
        <w:t>Technology</w:t>
      </w:r>
      <w:r>
        <w:rPr>
          <w:spacing w:val="-6"/>
        </w:rPr>
        <w:t xml:space="preserve"> </w:t>
      </w:r>
      <w:r>
        <w:t>Stack</w:t>
      </w:r>
      <w:r>
        <w:rPr>
          <w:spacing w:val="-6"/>
        </w:rPr>
        <w:t xml:space="preserve"> </w:t>
      </w:r>
      <w:r>
        <w:t>Selection</w:t>
      </w:r>
      <w:bookmarkEnd w:id="30"/>
      <w:r>
        <w:rPr>
          <w:spacing w:val="-2"/>
        </w:rPr>
        <w:t xml:space="preserve"> Rationale</w:t>
      </w:r>
    </w:p>
    <w:p w:rsidR="0009562F" w:rsidRDefault="0009562F">
      <w:pPr>
        <w:pStyle w:val="BodyText"/>
        <w:spacing w:before="2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000"/>
        <w:gridCol w:w="5564"/>
      </w:tblGrid>
      <w:tr w:rsidR="0009562F">
        <w:trPr>
          <w:trHeight w:val="393"/>
        </w:trPr>
        <w:tc>
          <w:tcPr>
            <w:tcW w:w="1800" w:type="dxa"/>
            <w:shd w:val="clear" w:color="auto" w:fill="D9D9D9"/>
          </w:tcPr>
          <w:p w:rsidR="0009562F" w:rsidRDefault="009E5286">
            <w:pPr>
              <w:pStyle w:val="TableParagraph"/>
              <w:spacing w:before="84"/>
              <w:ind w:left="410"/>
              <w:rPr>
                <w:b/>
                <w:sz w:val="20"/>
              </w:rPr>
            </w:pPr>
            <w:r>
              <w:rPr>
                <w:b/>
                <w:spacing w:val="-2"/>
                <w:sz w:val="20"/>
              </w:rPr>
              <w:t>Technology</w:t>
            </w:r>
          </w:p>
        </w:tc>
        <w:tc>
          <w:tcPr>
            <w:tcW w:w="2000" w:type="dxa"/>
            <w:shd w:val="clear" w:color="auto" w:fill="D9D9D9"/>
          </w:tcPr>
          <w:p w:rsidR="0009562F" w:rsidRDefault="009E5286">
            <w:pPr>
              <w:pStyle w:val="TableParagraph"/>
              <w:spacing w:before="84"/>
              <w:ind w:left="369"/>
              <w:rPr>
                <w:b/>
                <w:sz w:val="20"/>
              </w:rPr>
            </w:pPr>
            <w:r>
              <w:rPr>
                <w:b/>
                <w:sz w:val="20"/>
              </w:rPr>
              <w:t>Role</w:t>
            </w:r>
            <w:r>
              <w:rPr>
                <w:b/>
                <w:spacing w:val="-4"/>
                <w:sz w:val="20"/>
              </w:rPr>
              <w:t xml:space="preserve"> </w:t>
            </w:r>
            <w:r>
              <w:rPr>
                <w:b/>
                <w:sz w:val="20"/>
              </w:rPr>
              <w:t>in</w:t>
            </w:r>
            <w:r>
              <w:rPr>
                <w:b/>
                <w:spacing w:val="-8"/>
                <w:sz w:val="20"/>
              </w:rPr>
              <w:t xml:space="preserve"> </w:t>
            </w:r>
            <w:r>
              <w:rPr>
                <w:b/>
                <w:spacing w:val="-2"/>
                <w:sz w:val="20"/>
              </w:rPr>
              <w:t>System</w:t>
            </w:r>
          </w:p>
        </w:tc>
        <w:tc>
          <w:tcPr>
            <w:tcW w:w="5564" w:type="dxa"/>
            <w:shd w:val="clear" w:color="auto" w:fill="D9D9D9"/>
          </w:tcPr>
          <w:p w:rsidR="0009562F" w:rsidRDefault="009E5286">
            <w:pPr>
              <w:pStyle w:val="TableParagraph"/>
              <w:spacing w:before="84"/>
              <w:ind w:left="18"/>
              <w:jc w:val="center"/>
              <w:rPr>
                <w:b/>
                <w:sz w:val="20"/>
              </w:rPr>
            </w:pPr>
            <w:r>
              <w:rPr>
                <w:b/>
                <w:spacing w:val="-2"/>
                <w:sz w:val="20"/>
              </w:rPr>
              <w:t>Selection</w:t>
            </w:r>
            <w:r>
              <w:rPr>
                <w:b/>
                <w:spacing w:val="4"/>
                <w:sz w:val="20"/>
              </w:rPr>
              <w:t xml:space="preserve"> </w:t>
            </w:r>
            <w:r>
              <w:rPr>
                <w:b/>
                <w:spacing w:val="-2"/>
                <w:sz w:val="20"/>
              </w:rPr>
              <w:t>Rationale</w:t>
            </w:r>
          </w:p>
        </w:tc>
      </w:tr>
      <w:tr w:rsidR="0009562F">
        <w:trPr>
          <w:trHeight w:val="618"/>
        </w:trPr>
        <w:tc>
          <w:tcPr>
            <w:tcW w:w="1800" w:type="dxa"/>
          </w:tcPr>
          <w:p w:rsidR="0009562F" w:rsidRDefault="009E5286">
            <w:pPr>
              <w:pStyle w:val="TableParagraph"/>
              <w:spacing w:before="192"/>
              <w:rPr>
                <w:sz w:val="20"/>
              </w:rPr>
            </w:pPr>
            <w:proofErr w:type="spellStart"/>
            <w:r>
              <w:rPr>
                <w:spacing w:val="-2"/>
                <w:sz w:val="20"/>
              </w:rPr>
              <w:t>PyTorch</w:t>
            </w:r>
            <w:proofErr w:type="spellEnd"/>
          </w:p>
        </w:tc>
        <w:tc>
          <w:tcPr>
            <w:tcW w:w="2000" w:type="dxa"/>
          </w:tcPr>
          <w:p w:rsidR="0009562F" w:rsidRDefault="009E5286">
            <w:pPr>
              <w:pStyle w:val="TableParagraph"/>
              <w:spacing w:before="77"/>
              <w:ind w:right="134"/>
              <w:rPr>
                <w:sz w:val="20"/>
              </w:rPr>
            </w:pPr>
            <w:r>
              <w:rPr>
                <w:spacing w:val="-4"/>
                <w:sz w:val="20"/>
              </w:rPr>
              <w:t xml:space="preserve">Attention-LSTM </w:t>
            </w:r>
            <w:r>
              <w:rPr>
                <w:spacing w:val="-2"/>
                <w:sz w:val="20"/>
              </w:rPr>
              <w:t>engine</w:t>
            </w:r>
          </w:p>
        </w:tc>
        <w:tc>
          <w:tcPr>
            <w:tcW w:w="5564" w:type="dxa"/>
          </w:tcPr>
          <w:p w:rsidR="0009562F" w:rsidRDefault="009E5286">
            <w:pPr>
              <w:pStyle w:val="TableParagraph"/>
              <w:spacing w:before="77"/>
              <w:ind w:left="126" w:right="292"/>
              <w:rPr>
                <w:sz w:val="20"/>
              </w:rPr>
            </w:pPr>
            <w:r>
              <w:rPr>
                <w:sz w:val="20"/>
              </w:rPr>
              <w:t>Dynamic</w:t>
            </w:r>
            <w:r>
              <w:rPr>
                <w:spacing w:val="-13"/>
                <w:sz w:val="20"/>
              </w:rPr>
              <w:t xml:space="preserve"> </w:t>
            </w:r>
            <w:r>
              <w:rPr>
                <w:sz w:val="20"/>
              </w:rPr>
              <w:t>computation</w:t>
            </w:r>
            <w:r>
              <w:rPr>
                <w:spacing w:val="-12"/>
                <w:sz w:val="20"/>
              </w:rPr>
              <w:t xml:space="preserve"> </w:t>
            </w:r>
            <w:r>
              <w:rPr>
                <w:sz w:val="20"/>
              </w:rPr>
              <w:t>graphs</w:t>
            </w:r>
            <w:r>
              <w:rPr>
                <w:spacing w:val="-13"/>
                <w:sz w:val="20"/>
              </w:rPr>
              <w:t xml:space="preserve"> </w:t>
            </w:r>
            <w:r>
              <w:rPr>
                <w:sz w:val="20"/>
              </w:rPr>
              <w:t>ideal</w:t>
            </w:r>
            <w:r>
              <w:rPr>
                <w:spacing w:val="-12"/>
                <w:sz w:val="20"/>
              </w:rPr>
              <w:t xml:space="preserve"> </w:t>
            </w:r>
            <w:r>
              <w:rPr>
                <w:sz w:val="20"/>
              </w:rPr>
              <w:t>for</w:t>
            </w:r>
            <w:r>
              <w:rPr>
                <w:spacing w:val="-13"/>
                <w:sz w:val="20"/>
              </w:rPr>
              <w:t xml:space="preserve"> </w:t>
            </w:r>
            <w:r>
              <w:rPr>
                <w:sz w:val="20"/>
              </w:rPr>
              <w:t>custom</w:t>
            </w:r>
            <w:r>
              <w:rPr>
                <w:spacing w:val="-12"/>
                <w:sz w:val="20"/>
              </w:rPr>
              <w:t xml:space="preserve"> </w:t>
            </w:r>
            <w:r>
              <w:rPr>
                <w:sz w:val="20"/>
              </w:rPr>
              <w:t>attention mechanisms and sequential financial data</w:t>
            </w:r>
          </w:p>
        </w:tc>
      </w:tr>
      <w:tr w:rsidR="0009562F">
        <w:trPr>
          <w:trHeight w:val="618"/>
        </w:trPr>
        <w:tc>
          <w:tcPr>
            <w:tcW w:w="1800" w:type="dxa"/>
          </w:tcPr>
          <w:p w:rsidR="0009562F" w:rsidRDefault="009E5286">
            <w:pPr>
              <w:pStyle w:val="TableParagraph"/>
              <w:spacing w:before="194"/>
              <w:rPr>
                <w:sz w:val="20"/>
              </w:rPr>
            </w:pPr>
            <w:proofErr w:type="spellStart"/>
            <w:r>
              <w:rPr>
                <w:spacing w:val="-2"/>
                <w:sz w:val="20"/>
              </w:rPr>
              <w:t>XGBoost</w:t>
            </w:r>
            <w:proofErr w:type="spellEnd"/>
          </w:p>
        </w:tc>
        <w:tc>
          <w:tcPr>
            <w:tcW w:w="2000" w:type="dxa"/>
          </w:tcPr>
          <w:p w:rsidR="0009562F" w:rsidRDefault="009E5286">
            <w:pPr>
              <w:pStyle w:val="TableParagraph"/>
              <w:rPr>
                <w:sz w:val="20"/>
              </w:rPr>
            </w:pPr>
            <w:r>
              <w:rPr>
                <w:spacing w:val="-2"/>
                <w:sz w:val="20"/>
              </w:rPr>
              <w:t>Tabular</w:t>
            </w:r>
            <w:r>
              <w:rPr>
                <w:spacing w:val="-11"/>
                <w:sz w:val="20"/>
              </w:rPr>
              <w:t xml:space="preserve"> </w:t>
            </w:r>
            <w:r>
              <w:rPr>
                <w:spacing w:val="-2"/>
                <w:sz w:val="20"/>
              </w:rPr>
              <w:t>ML</w:t>
            </w:r>
            <w:r>
              <w:rPr>
                <w:spacing w:val="-14"/>
                <w:sz w:val="20"/>
              </w:rPr>
              <w:t xml:space="preserve"> </w:t>
            </w:r>
            <w:r>
              <w:rPr>
                <w:spacing w:val="-2"/>
                <w:sz w:val="20"/>
              </w:rPr>
              <w:t>(risk</w:t>
            </w:r>
            <w:r>
              <w:rPr>
                <w:spacing w:val="-13"/>
                <w:sz w:val="20"/>
              </w:rPr>
              <w:t xml:space="preserve"> </w:t>
            </w:r>
            <w:r>
              <w:rPr>
                <w:spacing w:val="-2"/>
                <w:sz w:val="20"/>
              </w:rPr>
              <w:t>+ ensemble)</w:t>
            </w:r>
          </w:p>
        </w:tc>
        <w:tc>
          <w:tcPr>
            <w:tcW w:w="5564" w:type="dxa"/>
          </w:tcPr>
          <w:p w:rsidR="0009562F" w:rsidRDefault="009E5286">
            <w:pPr>
              <w:pStyle w:val="TableParagraph"/>
              <w:ind w:left="126" w:right="292"/>
              <w:rPr>
                <w:sz w:val="20"/>
              </w:rPr>
            </w:pPr>
            <w:r>
              <w:rPr>
                <w:sz w:val="20"/>
              </w:rPr>
              <w:t>Best-in-class</w:t>
            </w:r>
            <w:r>
              <w:rPr>
                <w:spacing w:val="-13"/>
                <w:sz w:val="20"/>
              </w:rPr>
              <w:t xml:space="preserve"> </w:t>
            </w:r>
            <w:r>
              <w:rPr>
                <w:sz w:val="20"/>
              </w:rPr>
              <w:t>performance</w:t>
            </w:r>
            <w:r>
              <w:rPr>
                <w:spacing w:val="-12"/>
                <w:sz w:val="20"/>
              </w:rPr>
              <w:t xml:space="preserve"> </w:t>
            </w:r>
            <w:r>
              <w:rPr>
                <w:sz w:val="20"/>
              </w:rPr>
              <w:t>on</w:t>
            </w:r>
            <w:r>
              <w:rPr>
                <w:spacing w:val="-13"/>
                <w:sz w:val="20"/>
              </w:rPr>
              <w:t xml:space="preserve"> </w:t>
            </w:r>
            <w:r>
              <w:rPr>
                <w:sz w:val="20"/>
              </w:rPr>
              <w:t>structured</w:t>
            </w:r>
            <w:r>
              <w:rPr>
                <w:spacing w:val="-12"/>
                <w:sz w:val="20"/>
              </w:rPr>
              <w:t xml:space="preserve"> </w:t>
            </w:r>
            <w:r>
              <w:rPr>
                <w:sz w:val="20"/>
              </w:rPr>
              <w:t>financial</w:t>
            </w:r>
            <w:r>
              <w:rPr>
                <w:spacing w:val="-13"/>
                <w:sz w:val="20"/>
              </w:rPr>
              <w:t xml:space="preserve"> </w:t>
            </w:r>
            <w:r>
              <w:rPr>
                <w:sz w:val="20"/>
              </w:rPr>
              <w:t>features;</w:t>
            </w:r>
            <w:r>
              <w:rPr>
                <w:spacing w:val="-12"/>
                <w:sz w:val="20"/>
              </w:rPr>
              <w:t xml:space="preserve"> </w:t>
            </w:r>
            <w:r>
              <w:rPr>
                <w:sz w:val="20"/>
              </w:rPr>
              <w:t>fast inference for real-time advisory</w:t>
            </w:r>
          </w:p>
        </w:tc>
      </w:tr>
      <w:tr w:rsidR="0009562F">
        <w:trPr>
          <w:trHeight w:val="621"/>
        </w:trPr>
        <w:tc>
          <w:tcPr>
            <w:tcW w:w="1800" w:type="dxa"/>
          </w:tcPr>
          <w:p w:rsidR="0009562F" w:rsidRDefault="009E5286">
            <w:pPr>
              <w:pStyle w:val="TableParagraph"/>
              <w:spacing w:before="194"/>
              <w:rPr>
                <w:sz w:val="20"/>
              </w:rPr>
            </w:pPr>
            <w:proofErr w:type="spellStart"/>
            <w:r>
              <w:rPr>
                <w:spacing w:val="-2"/>
                <w:sz w:val="20"/>
              </w:rPr>
              <w:t>FinBERT</w:t>
            </w:r>
            <w:proofErr w:type="spellEnd"/>
          </w:p>
        </w:tc>
        <w:tc>
          <w:tcPr>
            <w:tcW w:w="2000" w:type="dxa"/>
          </w:tcPr>
          <w:p w:rsidR="0009562F" w:rsidRDefault="009E5286">
            <w:pPr>
              <w:pStyle w:val="TableParagraph"/>
              <w:ind w:right="134"/>
              <w:rPr>
                <w:sz w:val="20"/>
              </w:rPr>
            </w:pPr>
            <w:r>
              <w:rPr>
                <w:spacing w:val="-2"/>
                <w:sz w:val="20"/>
              </w:rPr>
              <w:t>NLP</w:t>
            </w:r>
            <w:r>
              <w:rPr>
                <w:spacing w:val="-11"/>
                <w:sz w:val="20"/>
              </w:rPr>
              <w:t xml:space="preserve"> </w:t>
            </w:r>
            <w:r>
              <w:rPr>
                <w:spacing w:val="-2"/>
                <w:sz w:val="20"/>
              </w:rPr>
              <w:t>sentiment analysis</w:t>
            </w:r>
          </w:p>
        </w:tc>
        <w:tc>
          <w:tcPr>
            <w:tcW w:w="5564" w:type="dxa"/>
          </w:tcPr>
          <w:p w:rsidR="0009562F" w:rsidRDefault="009E5286">
            <w:pPr>
              <w:pStyle w:val="TableParagraph"/>
              <w:ind w:left="126" w:right="292"/>
              <w:rPr>
                <w:sz w:val="20"/>
              </w:rPr>
            </w:pPr>
            <w:r>
              <w:rPr>
                <w:sz w:val="20"/>
              </w:rPr>
              <w:t>Finance-domain</w:t>
            </w:r>
            <w:r>
              <w:rPr>
                <w:spacing w:val="-13"/>
                <w:sz w:val="20"/>
              </w:rPr>
              <w:t xml:space="preserve"> </w:t>
            </w:r>
            <w:r>
              <w:rPr>
                <w:sz w:val="20"/>
              </w:rPr>
              <w:t>BERT</w:t>
            </w:r>
            <w:r>
              <w:rPr>
                <w:spacing w:val="-12"/>
                <w:sz w:val="20"/>
              </w:rPr>
              <w:t xml:space="preserve"> </w:t>
            </w:r>
            <w:r>
              <w:rPr>
                <w:sz w:val="20"/>
              </w:rPr>
              <w:t>fine-tuning</w:t>
            </w:r>
            <w:r>
              <w:rPr>
                <w:spacing w:val="-13"/>
                <w:sz w:val="20"/>
              </w:rPr>
              <w:t xml:space="preserve"> </w:t>
            </w:r>
            <w:r>
              <w:rPr>
                <w:sz w:val="20"/>
              </w:rPr>
              <w:t>outperforms</w:t>
            </w:r>
            <w:r>
              <w:rPr>
                <w:spacing w:val="-12"/>
                <w:sz w:val="20"/>
              </w:rPr>
              <w:t xml:space="preserve"> </w:t>
            </w:r>
            <w:r>
              <w:rPr>
                <w:sz w:val="20"/>
              </w:rPr>
              <w:t>general-purpose models and lexicon-based tools on financial text</w:t>
            </w:r>
          </w:p>
        </w:tc>
      </w:tr>
      <w:tr w:rsidR="0009562F">
        <w:trPr>
          <w:trHeight w:val="618"/>
        </w:trPr>
        <w:tc>
          <w:tcPr>
            <w:tcW w:w="1800" w:type="dxa"/>
          </w:tcPr>
          <w:p w:rsidR="0009562F" w:rsidRDefault="009E5286">
            <w:pPr>
              <w:pStyle w:val="TableParagraph"/>
              <w:spacing w:before="194"/>
              <w:rPr>
                <w:sz w:val="20"/>
              </w:rPr>
            </w:pPr>
            <w:r>
              <w:rPr>
                <w:sz w:val="20"/>
              </w:rPr>
              <w:t>Django</w:t>
            </w:r>
            <w:r>
              <w:rPr>
                <w:spacing w:val="-8"/>
                <w:sz w:val="20"/>
              </w:rPr>
              <w:t xml:space="preserve"> </w:t>
            </w:r>
            <w:r>
              <w:rPr>
                <w:spacing w:val="-5"/>
                <w:sz w:val="20"/>
              </w:rPr>
              <w:t>DRF</w:t>
            </w:r>
          </w:p>
        </w:tc>
        <w:tc>
          <w:tcPr>
            <w:tcW w:w="2000" w:type="dxa"/>
          </w:tcPr>
          <w:p w:rsidR="0009562F" w:rsidRDefault="009E5286">
            <w:pPr>
              <w:pStyle w:val="TableParagraph"/>
              <w:spacing w:before="194"/>
              <w:rPr>
                <w:sz w:val="20"/>
              </w:rPr>
            </w:pPr>
            <w:r>
              <w:rPr>
                <w:sz w:val="20"/>
              </w:rPr>
              <w:t>REST</w:t>
            </w:r>
            <w:r>
              <w:rPr>
                <w:spacing w:val="-7"/>
                <w:sz w:val="20"/>
              </w:rPr>
              <w:t xml:space="preserve"> </w:t>
            </w:r>
            <w:r>
              <w:rPr>
                <w:sz w:val="20"/>
              </w:rPr>
              <w:t>API</w:t>
            </w:r>
            <w:r>
              <w:rPr>
                <w:spacing w:val="-10"/>
                <w:sz w:val="20"/>
              </w:rPr>
              <w:t xml:space="preserve"> </w:t>
            </w:r>
            <w:r>
              <w:rPr>
                <w:spacing w:val="-2"/>
                <w:sz w:val="20"/>
              </w:rPr>
              <w:t>backend</w:t>
            </w:r>
          </w:p>
        </w:tc>
        <w:tc>
          <w:tcPr>
            <w:tcW w:w="5564" w:type="dxa"/>
          </w:tcPr>
          <w:p w:rsidR="0009562F" w:rsidRDefault="009E5286">
            <w:pPr>
              <w:pStyle w:val="TableParagraph"/>
              <w:ind w:left="126" w:right="292"/>
              <w:rPr>
                <w:sz w:val="20"/>
              </w:rPr>
            </w:pPr>
            <w:r>
              <w:rPr>
                <w:sz w:val="20"/>
              </w:rPr>
              <w:t>Mature</w:t>
            </w:r>
            <w:r>
              <w:rPr>
                <w:spacing w:val="-13"/>
                <w:sz w:val="20"/>
              </w:rPr>
              <w:t xml:space="preserve"> </w:t>
            </w:r>
            <w:r>
              <w:rPr>
                <w:sz w:val="20"/>
              </w:rPr>
              <w:t>ORM,</w:t>
            </w:r>
            <w:r>
              <w:rPr>
                <w:spacing w:val="-12"/>
                <w:sz w:val="20"/>
              </w:rPr>
              <w:t xml:space="preserve"> </w:t>
            </w:r>
            <w:proofErr w:type="spellStart"/>
            <w:r>
              <w:rPr>
                <w:sz w:val="20"/>
              </w:rPr>
              <w:t>serialisation</w:t>
            </w:r>
            <w:proofErr w:type="spellEnd"/>
            <w:r>
              <w:rPr>
                <w:sz w:val="20"/>
              </w:rPr>
              <w:t>,</w:t>
            </w:r>
            <w:r>
              <w:rPr>
                <w:spacing w:val="-13"/>
                <w:sz w:val="20"/>
              </w:rPr>
              <w:t xml:space="preserve"> </w:t>
            </w:r>
            <w:r>
              <w:rPr>
                <w:sz w:val="20"/>
              </w:rPr>
              <w:t>and</w:t>
            </w:r>
            <w:r>
              <w:rPr>
                <w:spacing w:val="-12"/>
                <w:sz w:val="20"/>
              </w:rPr>
              <w:t xml:space="preserve"> </w:t>
            </w:r>
            <w:r>
              <w:rPr>
                <w:sz w:val="20"/>
              </w:rPr>
              <w:t>authentication</w:t>
            </w:r>
            <w:r>
              <w:rPr>
                <w:spacing w:val="-13"/>
                <w:sz w:val="20"/>
              </w:rPr>
              <w:t xml:space="preserve"> </w:t>
            </w:r>
            <w:r>
              <w:rPr>
                <w:sz w:val="20"/>
              </w:rPr>
              <w:t>ecosystem;</w:t>
            </w:r>
            <w:r>
              <w:rPr>
                <w:spacing w:val="-12"/>
                <w:sz w:val="20"/>
              </w:rPr>
              <w:t xml:space="preserve"> </w:t>
            </w:r>
            <w:r>
              <w:rPr>
                <w:sz w:val="20"/>
              </w:rPr>
              <w:t>tight Celery integration for async ML dispatch</w:t>
            </w:r>
          </w:p>
        </w:tc>
      </w:tr>
      <w:tr w:rsidR="0009562F">
        <w:trPr>
          <w:trHeight w:val="616"/>
        </w:trPr>
        <w:tc>
          <w:tcPr>
            <w:tcW w:w="1800" w:type="dxa"/>
          </w:tcPr>
          <w:p w:rsidR="0009562F" w:rsidRDefault="009E5286">
            <w:pPr>
              <w:pStyle w:val="TableParagraph"/>
              <w:spacing w:before="194"/>
              <w:rPr>
                <w:sz w:val="20"/>
              </w:rPr>
            </w:pPr>
            <w:r>
              <w:rPr>
                <w:spacing w:val="-2"/>
                <w:sz w:val="20"/>
              </w:rPr>
              <w:t>React</w:t>
            </w:r>
            <w:r>
              <w:rPr>
                <w:spacing w:val="-3"/>
                <w:sz w:val="20"/>
              </w:rPr>
              <w:t xml:space="preserve"> </w:t>
            </w:r>
            <w:r>
              <w:rPr>
                <w:spacing w:val="-7"/>
                <w:sz w:val="20"/>
              </w:rPr>
              <w:t>18</w:t>
            </w:r>
          </w:p>
        </w:tc>
        <w:tc>
          <w:tcPr>
            <w:tcW w:w="2000" w:type="dxa"/>
          </w:tcPr>
          <w:p w:rsidR="0009562F" w:rsidRDefault="009E5286">
            <w:pPr>
              <w:pStyle w:val="TableParagraph"/>
              <w:ind w:right="134"/>
              <w:rPr>
                <w:sz w:val="20"/>
              </w:rPr>
            </w:pPr>
            <w:r>
              <w:rPr>
                <w:spacing w:val="-2"/>
                <w:sz w:val="20"/>
              </w:rPr>
              <w:t>Frontend</w:t>
            </w:r>
            <w:r>
              <w:rPr>
                <w:spacing w:val="-11"/>
                <w:sz w:val="20"/>
              </w:rPr>
              <w:t xml:space="preserve"> </w:t>
            </w:r>
            <w:r>
              <w:rPr>
                <w:spacing w:val="-2"/>
                <w:sz w:val="20"/>
              </w:rPr>
              <w:t>user interface</w:t>
            </w:r>
          </w:p>
        </w:tc>
        <w:tc>
          <w:tcPr>
            <w:tcW w:w="5564" w:type="dxa"/>
          </w:tcPr>
          <w:p w:rsidR="0009562F" w:rsidRDefault="009E5286">
            <w:pPr>
              <w:pStyle w:val="TableParagraph"/>
              <w:ind w:left="126" w:right="292"/>
              <w:rPr>
                <w:sz w:val="20"/>
              </w:rPr>
            </w:pPr>
            <w:r>
              <w:rPr>
                <w:sz w:val="20"/>
              </w:rPr>
              <w:t>Component-based</w:t>
            </w:r>
            <w:r>
              <w:rPr>
                <w:spacing w:val="-13"/>
                <w:sz w:val="20"/>
              </w:rPr>
              <w:t xml:space="preserve"> </w:t>
            </w:r>
            <w:r>
              <w:rPr>
                <w:sz w:val="20"/>
              </w:rPr>
              <w:t>architecture,</w:t>
            </w:r>
            <w:r>
              <w:rPr>
                <w:spacing w:val="-12"/>
                <w:sz w:val="20"/>
              </w:rPr>
              <w:t xml:space="preserve"> </w:t>
            </w:r>
            <w:r>
              <w:rPr>
                <w:sz w:val="20"/>
              </w:rPr>
              <w:t>performant</w:t>
            </w:r>
            <w:r>
              <w:rPr>
                <w:spacing w:val="-13"/>
                <w:sz w:val="20"/>
              </w:rPr>
              <w:t xml:space="preserve"> </w:t>
            </w:r>
            <w:r>
              <w:rPr>
                <w:sz w:val="20"/>
              </w:rPr>
              <w:t>rendering,</w:t>
            </w:r>
            <w:r>
              <w:rPr>
                <w:spacing w:val="-12"/>
                <w:sz w:val="20"/>
              </w:rPr>
              <w:t xml:space="preserve"> </w:t>
            </w:r>
            <w:r>
              <w:rPr>
                <w:sz w:val="20"/>
              </w:rPr>
              <w:t>and</w:t>
            </w:r>
            <w:r>
              <w:rPr>
                <w:spacing w:val="-13"/>
                <w:sz w:val="20"/>
              </w:rPr>
              <w:t xml:space="preserve"> </w:t>
            </w:r>
            <w:r>
              <w:rPr>
                <w:sz w:val="20"/>
              </w:rPr>
              <w:t>large ecosystem for interactive financial charts</w:t>
            </w:r>
          </w:p>
        </w:tc>
      </w:tr>
      <w:tr w:rsidR="0009562F">
        <w:trPr>
          <w:trHeight w:val="621"/>
        </w:trPr>
        <w:tc>
          <w:tcPr>
            <w:tcW w:w="1800" w:type="dxa"/>
          </w:tcPr>
          <w:p w:rsidR="0009562F" w:rsidRDefault="009E5286">
            <w:pPr>
              <w:pStyle w:val="TableParagraph"/>
              <w:spacing w:before="197"/>
              <w:rPr>
                <w:sz w:val="20"/>
              </w:rPr>
            </w:pPr>
            <w:r>
              <w:rPr>
                <w:sz w:val="20"/>
              </w:rPr>
              <w:t>Celery</w:t>
            </w:r>
            <w:r>
              <w:rPr>
                <w:spacing w:val="-9"/>
                <w:sz w:val="20"/>
              </w:rPr>
              <w:t xml:space="preserve"> </w:t>
            </w:r>
            <w:r>
              <w:rPr>
                <w:sz w:val="20"/>
              </w:rPr>
              <w:t>+</w:t>
            </w:r>
            <w:r>
              <w:rPr>
                <w:spacing w:val="-4"/>
                <w:sz w:val="20"/>
              </w:rPr>
              <w:t xml:space="preserve"> Redis</w:t>
            </w:r>
          </w:p>
        </w:tc>
        <w:tc>
          <w:tcPr>
            <w:tcW w:w="2000" w:type="dxa"/>
          </w:tcPr>
          <w:p w:rsidR="0009562F" w:rsidRDefault="009E5286">
            <w:pPr>
              <w:pStyle w:val="TableParagraph"/>
              <w:spacing w:before="197"/>
              <w:rPr>
                <w:sz w:val="20"/>
              </w:rPr>
            </w:pPr>
            <w:r>
              <w:rPr>
                <w:sz w:val="20"/>
              </w:rPr>
              <w:t>Async</w:t>
            </w:r>
            <w:r>
              <w:rPr>
                <w:spacing w:val="-10"/>
                <w:sz w:val="20"/>
              </w:rPr>
              <w:t xml:space="preserve"> </w:t>
            </w:r>
            <w:r>
              <w:rPr>
                <w:sz w:val="20"/>
              </w:rPr>
              <w:t>task</w:t>
            </w:r>
            <w:r>
              <w:rPr>
                <w:spacing w:val="-9"/>
                <w:sz w:val="20"/>
              </w:rPr>
              <w:t xml:space="preserve"> </w:t>
            </w:r>
            <w:r>
              <w:rPr>
                <w:spacing w:val="-2"/>
                <w:sz w:val="20"/>
              </w:rPr>
              <w:t>queue</w:t>
            </w:r>
          </w:p>
        </w:tc>
        <w:tc>
          <w:tcPr>
            <w:tcW w:w="5564" w:type="dxa"/>
          </w:tcPr>
          <w:p w:rsidR="0009562F" w:rsidRDefault="009E5286">
            <w:pPr>
              <w:pStyle w:val="TableParagraph"/>
              <w:spacing w:before="84"/>
              <w:ind w:left="126" w:right="46"/>
              <w:rPr>
                <w:sz w:val="20"/>
              </w:rPr>
            </w:pPr>
            <w:r>
              <w:rPr>
                <w:sz w:val="20"/>
              </w:rPr>
              <w:t>Asynchronous</w:t>
            </w:r>
            <w:r>
              <w:rPr>
                <w:spacing w:val="-9"/>
                <w:sz w:val="20"/>
              </w:rPr>
              <w:t xml:space="preserve"> </w:t>
            </w:r>
            <w:r>
              <w:rPr>
                <w:sz w:val="20"/>
              </w:rPr>
              <w:t>ML</w:t>
            </w:r>
            <w:r>
              <w:rPr>
                <w:spacing w:val="-12"/>
                <w:sz w:val="20"/>
              </w:rPr>
              <w:t xml:space="preserve"> </w:t>
            </w:r>
            <w:r>
              <w:rPr>
                <w:sz w:val="20"/>
              </w:rPr>
              <w:t>job</w:t>
            </w:r>
            <w:r>
              <w:rPr>
                <w:spacing w:val="-11"/>
                <w:sz w:val="20"/>
              </w:rPr>
              <w:t xml:space="preserve"> </w:t>
            </w:r>
            <w:r>
              <w:rPr>
                <w:sz w:val="20"/>
              </w:rPr>
              <w:t>dispatch</w:t>
            </w:r>
            <w:r>
              <w:rPr>
                <w:spacing w:val="-11"/>
                <w:sz w:val="20"/>
              </w:rPr>
              <w:t xml:space="preserve"> </w:t>
            </w:r>
            <w:r>
              <w:rPr>
                <w:sz w:val="20"/>
              </w:rPr>
              <w:t>prevents</w:t>
            </w:r>
            <w:r>
              <w:rPr>
                <w:spacing w:val="-12"/>
                <w:sz w:val="20"/>
              </w:rPr>
              <w:t xml:space="preserve"> </w:t>
            </w:r>
            <w:r>
              <w:rPr>
                <w:sz w:val="20"/>
              </w:rPr>
              <w:t>blocking</w:t>
            </w:r>
            <w:r>
              <w:rPr>
                <w:spacing w:val="-10"/>
                <w:sz w:val="20"/>
              </w:rPr>
              <w:t xml:space="preserve"> </w:t>
            </w:r>
            <w:r>
              <w:rPr>
                <w:sz w:val="20"/>
              </w:rPr>
              <w:t>of</w:t>
            </w:r>
            <w:r>
              <w:rPr>
                <w:spacing w:val="-11"/>
                <w:sz w:val="20"/>
              </w:rPr>
              <w:t xml:space="preserve"> </w:t>
            </w:r>
            <w:r>
              <w:rPr>
                <w:sz w:val="20"/>
              </w:rPr>
              <w:t>API</w:t>
            </w:r>
            <w:r>
              <w:rPr>
                <w:spacing w:val="-11"/>
                <w:sz w:val="20"/>
              </w:rPr>
              <w:t xml:space="preserve"> </w:t>
            </w:r>
            <w:r>
              <w:rPr>
                <w:sz w:val="20"/>
              </w:rPr>
              <w:t>threads during expensive model inference</w:t>
            </w:r>
          </w:p>
        </w:tc>
      </w:tr>
      <w:tr w:rsidR="0009562F">
        <w:trPr>
          <w:trHeight w:val="618"/>
        </w:trPr>
        <w:tc>
          <w:tcPr>
            <w:tcW w:w="1800" w:type="dxa"/>
          </w:tcPr>
          <w:p w:rsidR="0009562F" w:rsidRDefault="009E5286">
            <w:pPr>
              <w:pStyle w:val="TableParagraph"/>
              <w:spacing w:before="194"/>
              <w:rPr>
                <w:sz w:val="20"/>
              </w:rPr>
            </w:pPr>
            <w:r>
              <w:rPr>
                <w:spacing w:val="-2"/>
                <w:sz w:val="20"/>
              </w:rPr>
              <w:t>PostgreSQL</w:t>
            </w:r>
          </w:p>
        </w:tc>
        <w:tc>
          <w:tcPr>
            <w:tcW w:w="2000" w:type="dxa"/>
          </w:tcPr>
          <w:p w:rsidR="0009562F" w:rsidRDefault="009E5286">
            <w:pPr>
              <w:pStyle w:val="TableParagraph"/>
              <w:rPr>
                <w:sz w:val="20"/>
              </w:rPr>
            </w:pPr>
            <w:r>
              <w:rPr>
                <w:spacing w:val="-2"/>
                <w:sz w:val="20"/>
              </w:rPr>
              <w:t>Primary</w:t>
            </w:r>
            <w:r>
              <w:rPr>
                <w:spacing w:val="-14"/>
                <w:sz w:val="20"/>
              </w:rPr>
              <w:t xml:space="preserve"> </w:t>
            </w:r>
            <w:r>
              <w:rPr>
                <w:spacing w:val="-2"/>
                <w:sz w:val="20"/>
              </w:rPr>
              <w:t>relational database</w:t>
            </w:r>
          </w:p>
        </w:tc>
        <w:tc>
          <w:tcPr>
            <w:tcW w:w="5564" w:type="dxa"/>
          </w:tcPr>
          <w:p w:rsidR="0009562F" w:rsidRDefault="009E5286">
            <w:pPr>
              <w:pStyle w:val="TableParagraph"/>
              <w:ind w:left="126" w:right="46"/>
              <w:rPr>
                <w:sz w:val="20"/>
              </w:rPr>
            </w:pPr>
            <w:r>
              <w:rPr>
                <w:sz w:val="20"/>
              </w:rPr>
              <w:t>ACID</w:t>
            </w:r>
            <w:r>
              <w:rPr>
                <w:spacing w:val="-11"/>
                <w:sz w:val="20"/>
              </w:rPr>
              <w:t xml:space="preserve"> </w:t>
            </w:r>
            <w:r>
              <w:rPr>
                <w:sz w:val="20"/>
              </w:rPr>
              <w:t>compliance,</w:t>
            </w:r>
            <w:r>
              <w:rPr>
                <w:spacing w:val="-9"/>
                <w:sz w:val="20"/>
              </w:rPr>
              <w:t xml:space="preserve"> </w:t>
            </w:r>
            <w:r>
              <w:rPr>
                <w:sz w:val="20"/>
              </w:rPr>
              <w:t>native</w:t>
            </w:r>
            <w:r>
              <w:rPr>
                <w:spacing w:val="-10"/>
                <w:sz w:val="20"/>
              </w:rPr>
              <w:t xml:space="preserve"> </w:t>
            </w:r>
            <w:r>
              <w:rPr>
                <w:sz w:val="20"/>
              </w:rPr>
              <w:t>JSON</w:t>
            </w:r>
            <w:r>
              <w:rPr>
                <w:spacing w:val="-10"/>
                <w:sz w:val="20"/>
              </w:rPr>
              <w:t xml:space="preserve"> </w:t>
            </w:r>
            <w:r>
              <w:rPr>
                <w:sz w:val="20"/>
              </w:rPr>
              <w:t>field</w:t>
            </w:r>
            <w:r>
              <w:rPr>
                <w:spacing w:val="-10"/>
                <w:sz w:val="20"/>
              </w:rPr>
              <w:t xml:space="preserve"> </w:t>
            </w:r>
            <w:r>
              <w:rPr>
                <w:sz w:val="20"/>
              </w:rPr>
              <w:t>support</w:t>
            </w:r>
            <w:r>
              <w:rPr>
                <w:spacing w:val="-12"/>
                <w:sz w:val="20"/>
              </w:rPr>
              <w:t xml:space="preserve"> </w:t>
            </w:r>
            <w:r>
              <w:rPr>
                <w:sz w:val="20"/>
              </w:rPr>
              <w:t>for</w:t>
            </w:r>
            <w:r>
              <w:rPr>
                <w:spacing w:val="-12"/>
                <w:sz w:val="20"/>
              </w:rPr>
              <w:t xml:space="preserve"> </w:t>
            </w:r>
            <w:r>
              <w:rPr>
                <w:sz w:val="20"/>
              </w:rPr>
              <w:t>forecast</w:t>
            </w:r>
            <w:r>
              <w:rPr>
                <w:spacing w:val="-12"/>
                <w:sz w:val="20"/>
              </w:rPr>
              <w:t xml:space="preserve"> </w:t>
            </w:r>
            <w:r>
              <w:rPr>
                <w:sz w:val="20"/>
              </w:rPr>
              <w:t>arrays, and proven production reliability</w:t>
            </w:r>
          </w:p>
        </w:tc>
      </w:tr>
      <w:tr w:rsidR="0009562F">
        <w:trPr>
          <w:trHeight w:val="621"/>
        </w:trPr>
        <w:tc>
          <w:tcPr>
            <w:tcW w:w="1800" w:type="dxa"/>
          </w:tcPr>
          <w:p w:rsidR="0009562F" w:rsidRDefault="009E5286">
            <w:pPr>
              <w:pStyle w:val="TableParagraph"/>
              <w:spacing w:before="197"/>
              <w:rPr>
                <w:sz w:val="20"/>
              </w:rPr>
            </w:pPr>
            <w:r>
              <w:rPr>
                <w:sz w:val="20"/>
              </w:rPr>
              <w:t>Docker</w:t>
            </w:r>
            <w:r>
              <w:rPr>
                <w:spacing w:val="-7"/>
                <w:sz w:val="20"/>
              </w:rPr>
              <w:t xml:space="preserve"> </w:t>
            </w:r>
            <w:r>
              <w:rPr>
                <w:spacing w:val="-2"/>
                <w:sz w:val="20"/>
              </w:rPr>
              <w:t>Compose</w:t>
            </w:r>
          </w:p>
        </w:tc>
        <w:tc>
          <w:tcPr>
            <w:tcW w:w="2000" w:type="dxa"/>
          </w:tcPr>
          <w:p w:rsidR="0009562F" w:rsidRDefault="009E5286">
            <w:pPr>
              <w:pStyle w:val="TableParagraph"/>
              <w:spacing w:before="82"/>
              <w:rPr>
                <w:sz w:val="20"/>
              </w:rPr>
            </w:pPr>
            <w:proofErr w:type="spellStart"/>
            <w:r>
              <w:rPr>
                <w:spacing w:val="-2"/>
                <w:sz w:val="20"/>
              </w:rPr>
              <w:t>Containerisation</w:t>
            </w:r>
            <w:proofErr w:type="spellEnd"/>
            <w:r>
              <w:rPr>
                <w:spacing w:val="-12"/>
                <w:sz w:val="20"/>
              </w:rPr>
              <w:t xml:space="preserve"> </w:t>
            </w:r>
            <w:r>
              <w:rPr>
                <w:spacing w:val="-2"/>
                <w:sz w:val="20"/>
              </w:rPr>
              <w:t>and orchestration</w:t>
            </w:r>
          </w:p>
        </w:tc>
        <w:tc>
          <w:tcPr>
            <w:tcW w:w="5564" w:type="dxa"/>
          </w:tcPr>
          <w:p w:rsidR="0009562F" w:rsidRDefault="009E5286">
            <w:pPr>
              <w:pStyle w:val="TableParagraph"/>
              <w:spacing w:before="82"/>
              <w:ind w:left="126" w:right="292"/>
              <w:rPr>
                <w:sz w:val="20"/>
              </w:rPr>
            </w:pPr>
            <w:r>
              <w:rPr>
                <w:spacing w:val="-2"/>
                <w:sz w:val="20"/>
              </w:rPr>
              <w:t xml:space="preserve">Six-service orchestration enabling reproducible deployment </w:t>
            </w:r>
            <w:r>
              <w:rPr>
                <w:sz w:val="20"/>
              </w:rPr>
              <w:t>across any Linux environment</w:t>
            </w:r>
          </w:p>
        </w:tc>
      </w:tr>
      <w:tr w:rsidR="0009562F">
        <w:trPr>
          <w:trHeight w:val="621"/>
        </w:trPr>
        <w:tc>
          <w:tcPr>
            <w:tcW w:w="1800" w:type="dxa"/>
          </w:tcPr>
          <w:p w:rsidR="0009562F" w:rsidRDefault="009E5286">
            <w:pPr>
              <w:pStyle w:val="TableParagraph"/>
              <w:spacing w:before="195"/>
              <w:rPr>
                <w:sz w:val="20"/>
              </w:rPr>
            </w:pPr>
            <w:proofErr w:type="spellStart"/>
            <w:r>
              <w:rPr>
                <w:spacing w:val="-2"/>
                <w:sz w:val="20"/>
              </w:rPr>
              <w:t>MLflow</w:t>
            </w:r>
            <w:proofErr w:type="spellEnd"/>
          </w:p>
        </w:tc>
        <w:tc>
          <w:tcPr>
            <w:tcW w:w="2000" w:type="dxa"/>
          </w:tcPr>
          <w:p w:rsidR="0009562F" w:rsidRDefault="009E5286">
            <w:pPr>
              <w:pStyle w:val="TableParagraph"/>
              <w:spacing w:before="80"/>
              <w:ind w:right="134"/>
              <w:rPr>
                <w:sz w:val="20"/>
              </w:rPr>
            </w:pPr>
            <w:r>
              <w:rPr>
                <w:spacing w:val="-2"/>
                <w:sz w:val="20"/>
              </w:rPr>
              <w:t>ML</w:t>
            </w:r>
            <w:r>
              <w:rPr>
                <w:spacing w:val="-16"/>
                <w:sz w:val="20"/>
              </w:rPr>
              <w:t xml:space="preserve"> </w:t>
            </w:r>
            <w:r>
              <w:rPr>
                <w:spacing w:val="-2"/>
                <w:sz w:val="20"/>
              </w:rPr>
              <w:t>experiment tracking</w:t>
            </w:r>
          </w:p>
        </w:tc>
        <w:tc>
          <w:tcPr>
            <w:tcW w:w="5564" w:type="dxa"/>
          </w:tcPr>
          <w:p w:rsidR="0009562F" w:rsidRDefault="009E5286">
            <w:pPr>
              <w:pStyle w:val="TableParagraph"/>
              <w:spacing w:before="80"/>
              <w:ind w:left="126" w:right="46"/>
              <w:rPr>
                <w:sz w:val="20"/>
              </w:rPr>
            </w:pPr>
            <w:r>
              <w:rPr>
                <w:sz w:val="20"/>
              </w:rPr>
              <w:t>Cross-validation</w:t>
            </w:r>
            <w:r>
              <w:rPr>
                <w:spacing w:val="-13"/>
                <w:sz w:val="20"/>
              </w:rPr>
              <w:t xml:space="preserve"> </w:t>
            </w:r>
            <w:r>
              <w:rPr>
                <w:sz w:val="20"/>
              </w:rPr>
              <w:t>loss</w:t>
            </w:r>
            <w:r>
              <w:rPr>
                <w:spacing w:val="-12"/>
                <w:sz w:val="20"/>
              </w:rPr>
              <w:t xml:space="preserve"> </w:t>
            </w:r>
            <w:r>
              <w:rPr>
                <w:sz w:val="20"/>
              </w:rPr>
              <w:t>curves,</w:t>
            </w:r>
            <w:r>
              <w:rPr>
                <w:spacing w:val="-13"/>
                <w:sz w:val="20"/>
              </w:rPr>
              <w:t xml:space="preserve"> </w:t>
            </w:r>
            <w:r>
              <w:rPr>
                <w:sz w:val="20"/>
              </w:rPr>
              <w:t>hyperparameter</w:t>
            </w:r>
            <w:r>
              <w:rPr>
                <w:spacing w:val="-12"/>
                <w:sz w:val="20"/>
              </w:rPr>
              <w:t xml:space="preserve"> </w:t>
            </w:r>
            <w:r>
              <w:rPr>
                <w:sz w:val="20"/>
              </w:rPr>
              <w:t>logging,</w:t>
            </w:r>
            <w:r>
              <w:rPr>
                <w:spacing w:val="-13"/>
                <w:sz w:val="20"/>
              </w:rPr>
              <w:t xml:space="preserve"> </w:t>
            </w:r>
            <w:r>
              <w:rPr>
                <w:sz w:val="20"/>
              </w:rPr>
              <w:t>and</w:t>
            </w:r>
            <w:r>
              <w:rPr>
                <w:spacing w:val="-12"/>
                <w:sz w:val="20"/>
              </w:rPr>
              <w:t xml:space="preserve"> </w:t>
            </w:r>
            <w:r>
              <w:rPr>
                <w:sz w:val="20"/>
              </w:rPr>
              <w:t>model versioning for reproducible ML experiments</w:t>
            </w:r>
          </w:p>
        </w:tc>
      </w:tr>
    </w:tbl>
    <w:p w:rsidR="0009562F" w:rsidRDefault="0009562F">
      <w:pPr>
        <w:pStyle w:val="BodyText"/>
        <w:spacing w:before="263"/>
        <w:rPr>
          <w:b/>
        </w:rPr>
      </w:pPr>
    </w:p>
    <w:p w:rsidR="0009562F" w:rsidRDefault="009E5286">
      <w:pPr>
        <w:ind w:left="2574" w:right="2928"/>
        <w:jc w:val="center"/>
        <w:rPr>
          <w:i/>
          <w:sz w:val="24"/>
        </w:rPr>
      </w:pPr>
      <w:r>
        <w:rPr>
          <w:i/>
          <w:sz w:val="24"/>
        </w:rPr>
        <w:t>Table</w:t>
      </w:r>
      <w:r>
        <w:rPr>
          <w:i/>
          <w:spacing w:val="-4"/>
          <w:sz w:val="24"/>
        </w:rPr>
        <w:t xml:space="preserve"> </w:t>
      </w:r>
      <w:r>
        <w:rPr>
          <w:i/>
          <w:sz w:val="24"/>
        </w:rPr>
        <w:t>5.1:</w:t>
      </w:r>
      <w:r>
        <w:rPr>
          <w:i/>
          <w:spacing w:val="-5"/>
          <w:sz w:val="24"/>
        </w:rPr>
        <w:t xml:space="preserve"> </w:t>
      </w:r>
      <w:r>
        <w:rPr>
          <w:i/>
          <w:sz w:val="24"/>
        </w:rPr>
        <w:t>Technology Stack</w:t>
      </w:r>
      <w:r>
        <w:rPr>
          <w:i/>
          <w:spacing w:val="-4"/>
          <w:sz w:val="24"/>
        </w:rPr>
        <w:t xml:space="preserve"> </w:t>
      </w:r>
      <w:r>
        <w:rPr>
          <w:i/>
          <w:sz w:val="24"/>
        </w:rPr>
        <w:t xml:space="preserve">and </w:t>
      </w:r>
      <w:r>
        <w:rPr>
          <w:i/>
          <w:spacing w:val="-2"/>
          <w:sz w:val="24"/>
        </w:rPr>
        <w:t>Rationale</w:t>
      </w:r>
    </w:p>
    <w:p w:rsidR="0009562F" w:rsidRDefault="0009562F">
      <w:pPr>
        <w:pStyle w:val="BodyText"/>
        <w:spacing w:before="106"/>
        <w:rPr>
          <w:i/>
        </w:rPr>
      </w:pPr>
    </w:p>
    <w:p w:rsidR="0009562F" w:rsidRDefault="009E5286">
      <w:pPr>
        <w:pStyle w:val="Heading4"/>
        <w:numPr>
          <w:ilvl w:val="1"/>
          <w:numId w:val="5"/>
        </w:numPr>
        <w:tabs>
          <w:tab w:val="left" w:pos="1080"/>
        </w:tabs>
      </w:pPr>
      <w:bookmarkStart w:id="31" w:name="_TOC_250017"/>
      <w:r>
        <w:t>Project</w:t>
      </w:r>
      <w:r>
        <w:rPr>
          <w:spacing w:val="-5"/>
        </w:rPr>
        <w:t xml:space="preserve"> </w:t>
      </w:r>
      <w:r>
        <w:t>Timeline</w:t>
      </w:r>
      <w:r>
        <w:rPr>
          <w:spacing w:val="-2"/>
        </w:rPr>
        <w:t xml:space="preserve"> </w:t>
      </w:r>
      <w:r>
        <w:t>—</w:t>
      </w:r>
      <w:r>
        <w:rPr>
          <w:spacing w:val="-3"/>
        </w:rPr>
        <w:t xml:space="preserve"> </w:t>
      </w:r>
      <w:r>
        <w:t>Gantt</w:t>
      </w:r>
      <w:r>
        <w:rPr>
          <w:spacing w:val="-5"/>
        </w:rPr>
        <w:t xml:space="preserve"> </w:t>
      </w:r>
      <w:bookmarkEnd w:id="31"/>
      <w:r>
        <w:rPr>
          <w:spacing w:val="-4"/>
        </w:rPr>
        <w:t>Chart</w:t>
      </w:r>
    </w:p>
    <w:p w:rsidR="0009562F" w:rsidRDefault="0009562F">
      <w:pPr>
        <w:pStyle w:val="Heading4"/>
        <w:sectPr w:rsidR="0009562F">
          <w:pgSz w:w="12240" w:h="15840"/>
          <w:pgMar w:top="1360" w:right="360" w:bottom="960" w:left="720" w:header="0" w:footer="708"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4564"/>
        <w:gridCol w:w="1297"/>
        <w:gridCol w:w="1502"/>
      </w:tblGrid>
      <w:tr w:rsidR="0009562F">
        <w:trPr>
          <w:trHeight w:val="388"/>
        </w:trPr>
        <w:tc>
          <w:tcPr>
            <w:tcW w:w="1001" w:type="dxa"/>
            <w:shd w:val="clear" w:color="auto" w:fill="D9D9D9"/>
          </w:tcPr>
          <w:p w:rsidR="0009562F" w:rsidRDefault="009E5286">
            <w:pPr>
              <w:pStyle w:val="TableParagraph"/>
              <w:spacing w:before="80"/>
              <w:ind w:left="0" w:right="233"/>
              <w:jc w:val="right"/>
              <w:rPr>
                <w:b/>
                <w:sz w:val="20"/>
              </w:rPr>
            </w:pPr>
            <w:r>
              <w:rPr>
                <w:b/>
                <w:spacing w:val="-2"/>
                <w:sz w:val="20"/>
              </w:rPr>
              <w:lastRenderedPageBreak/>
              <w:t>Phase</w:t>
            </w:r>
          </w:p>
        </w:tc>
        <w:tc>
          <w:tcPr>
            <w:tcW w:w="4564" w:type="dxa"/>
            <w:shd w:val="clear" w:color="auto" w:fill="D9D9D9"/>
          </w:tcPr>
          <w:p w:rsidR="0009562F" w:rsidRDefault="009E5286">
            <w:pPr>
              <w:pStyle w:val="TableParagraph"/>
              <w:spacing w:before="80"/>
              <w:ind w:left="6"/>
              <w:jc w:val="center"/>
              <w:rPr>
                <w:b/>
                <w:sz w:val="20"/>
              </w:rPr>
            </w:pPr>
            <w:r>
              <w:rPr>
                <w:b/>
                <w:sz w:val="20"/>
              </w:rPr>
              <w:t>Task</w:t>
            </w:r>
            <w:r>
              <w:rPr>
                <w:b/>
                <w:spacing w:val="-11"/>
                <w:sz w:val="20"/>
              </w:rPr>
              <w:t xml:space="preserve"> </w:t>
            </w:r>
            <w:r>
              <w:rPr>
                <w:b/>
                <w:spacing w:val="-2"/>
                <w:sz w:val="20"/>
              </w:rPr>
              <w:t>Description</w:t>
            </w:r>
          </w:p>
        </w:tc>
        <w:tc>
          <w:tcPr>
            <w:tcW w:w="1297" w:type="dxa"/>
            <w:shd w:val="clear" w:color="auto" w:fill="D9D9D9"/>
          </w:tcPr>
          <w:p w:rsidR="0009562F" w:rsidRDefault="009E5286">
            <w:pPr>
              <w:pStyle w:val="TableParagraph"/>
              <w:spacing w:before="80"/>
              <w:ind w:left="0" w:right="258"/>
              <w:jc w:val="right"/>
              <w:rPr>
                <w:b/>
                <w:sz w:val="20"/>
              </w:rPr>
            </w:pPr>
            <w:r>
              <w:rPr>
                <w:b/>
                <w:spacing w:val="-2"/>
                <w:sz w:val="20"/>
              </w:rPr>
              <w:t>Duration</w:t>
            </w:r>
          </w:p>
        </w:tc>
        <w:tc>
          <w:tcPr>
            <w:tcW w:w="1502" w:type="dxa"/>
            <w:shd w:val="clear" w:color="auto" w:fill="D9D9D9"/>
          </w:tcPr>
          <w:p w:rsidR="0009562F" w:rsidRDefault="009E5286">
            <w:pPr>
              <w:pStyle w:val="TableParagraph"/>
              <w:spacing w:before="80"/>
              <w:ind w:left="470"/>
              <w:rPr>
                <w:b/>
                <w:sz w:val="20"/>
              </w:rPr>
            </w:pPr>
            <w:r>
              <w:rPr>
                <w:b/>
                <w:spacing w:val="-2"/>
                <w:sz w:val="20"/>
              </w:rPr>
              <w:t>Period</w:t>
            </w:r>
          </w:p>
        </w:tc>
      </w:tr>
      <w:tr w:rsidR="0009562F">
        <w:trPr>
          <w:trHeight w:val="388"/>
        </w:trPr>
        <w:tc>
          <w:tcPr>
            <w:tcW w:w="1001" w:type="dxa"/>
          </w:tcPr>
          <w:p w:rsidR="0009562F" w:rsidRDefault="009E5286">
            <w:pPr>
              <w:pStyle w:val="TableParagraph"/>
              <w:ind w:left="0" w:right="236"/>
              <w:jc w:val="right"/>
              <w:rPr>
                <w:sz w:val="20"/>
              </w:rPr>
            </w:pPr>
            <w:r>
              <w:rPr>
                <w:sz w:val="20"/>
              </w:rPr>
              <w:t>Phase</w:t>
            </w:r>
            <w:r>
              <w:rPr>
                <w:spacing w:val="-11"/>
                <w:sz w:val="20"/>
              </w:rPr>
              <w:t xml:space="preserve"> </w:t>
            </w:r>
            <w:r>
              <w:rPr>
                <w:spacing w:val="-10"/>
                <w:sz w:val="20"/>
              </w:rPr>
              <w:t>1</w:t>
            </w:r>
          </w:p>
        </w:tc>
        <w:tc>
          <w:tcPr>
            <w:tcW w:w="4564" w:type="dxa"/>
          </w:tcPr>
          <w:p w:rsidR="0009562F" w:rsidRDefault="009E5286">
            <w:pPr>
              <w:pStyle w:val="TableParagraph"/>
              <w:rPr>
                <w:sz w:val="20"/>
              </w:rPr>
            </w:pPr>
            <w:r>
              <w:rPr>
                <w:spacing w:val="-2"/>
                <w:sz w:val="20"/>
              </w:rPr>
              <w:t>Literature</w:t>
            </w:r>
            <w:r>
              <w:rPr>
                <w:spacing w:val="2"/>
                <w:sz w:val="20"/>
              </w:rPr>
              <w:t xml:space="preserve"> </w:t>
            </w:r>
            <w:r>
              <w:rPr>
                <w:spacing w:val="-2"/>
                <w:sz w:val="20"/>
              </w:rPr>
              <w:t>survey</w:t>
            </w:r>
            <w:r>
              <w:rPr>
                <w:spacing w:val="1"/>
                <w:sz w:val="20"/>
              </w:rPr>
              <w:t xml:space="preserve"> </w:t>
            </w:r>
            <w:r>
              <w:rPr>
                <w:spacing w:val="-2"/>
                <w:sz w:val="20"/>
              </w:rPr>
              <w:t>and</w:t>
            </w:r>
            <w:r>
              <w:rPr>
                <w:spacing w:val="5"/>
                <w:sz w:val="20"/>
              </w:rPr>
              <w:t xml:space="preserve"> </w:t>
            </w:r>
            <w:r>
              <w:rPr>
                <w:spacing w:val="-2"/>
                <w:sz w:val="20"/>
              </w:rPr>
              <w:t>system</w:t>
            </w:r>
            <w:r>
              <w:rPr>
                <w:sz w:val="20"/>
              </w:rPr>
              <w:t xml:space="preserve"> </w:t>
            </w:r>
            <w:r>
              <w:rPr>
                <w:spacing w:val="-2"/>
                <w:sz w:val="20"/>
              </w:rPr>
              <w:t>architecture</w:t>
            </w:r>
            <w:r>
              <w:rPr>
                <w:spacing w:val="2"/>
                <w:sz w:val="20"/>
              </w:rPr>
              <w:t xml:space="preserve"> </w:t>
            </w:r>
            <w:r>
              <w:rPr>
                <w:spacing w:val="-2"/>
                <w:sz w:val="20"/>
              </w:rPr>
              <w:t>design</w:t>
            </w:r>
          </w:p>
        </w:tc>
        <w:tc>
          <w:tcPr>
            <w:tcW w:w="1297" w:type="dxa"/>
          </w:tcPr>
          <w:p w:rsidR="0009562F" w:rsidRDefault="009E5286">
            <w:pPr>
              <w:pStyle w:val="TableParagraph"/>
              <w:ind w:left="123"/>
              <w:rPr>
                <w:sz w:val="20"/>
              </w:rPr>
            </w:pPr>
            <w:r>
              <w:rPr>
                <w:sz w:val="20"/>
              </w:rPr>
              <w:t>2</w:t>
            </w:r>
            <w:r>
              <w:rPr>
                <w:spacing w:val="3"/>
                <w:sz w:val="20"/>
              </w:rPr>
              <w:t xml:space="preserve"> </w:t>
            </w:r>
            <w:r>
              <w:rPr>
                <w:spacing w:val="-2"/>
                <w:sz w:val="20"/>
              </w:rPr>
              <w:t>weeks</w:t>
            </w:r>
          </w:p>
        </w:tc>
        <w:tc>
          <w:tcPr>
            <w:tcW w:w="1502" w:type="dxa"/>
          </w:tcPr>
          <w:p w:rsidR="0009562F" w:rsidRDefault="009E5286">
            <w:pPr>
              <w:pStyle w:val="TableParagraph"/>
              <w:ind w:left="125"/>
              <w:rPr>
                <w:sz w:val="20"/>
              </w:rPr>
            </w:pPr>
            <w:r>
              <w:rPr>
                <w:spacing w:val="-2"/>
                <w:sz w:val="20"/>
              </w:rPr>
              <w:t>January</w:t>
            </w:r>
            <w:r>
              <w:rPr>
                <w:sz w:val="20"/>
              </w:rPr>
              <w:t xml:space="preserve"> </w:t>
            </w:r>
            <w:r>
              <w:rPr>
                <w:spacing w:val="-4"/>
                <w:sz w:val="20"/>
              </w:rPr>
              <w:t>2026</w:t>
            </w:r>
          </w:p>
        </w:tc>
      </w:tr>
      <w:tr w:rsidR="0009562F">
        <w:trPr>
          <w:trHeight w:val="621"/>
        </w:trPr>
        <w:tc>
          <w:tcPr>
            <w:tcW w:w="1001" w:type="dxa"/>
            <w:tcBorders>
              <w:bottom w:val="single" w:sz="8" w:space="0" w:color="000000"/>
            </w:tcBorders>
          </w:tcPr>
          <w:p w:rsidR="0009562F" w:rsidRDefault="009E5286">
            <w:pPr>
              <w:pStyle w:val="TableParagraph"/>
              <w:spacing w:before="197"/>
              <w:ind w:left="0" w:right="236"/>
              <w:jc w:val="right"/>
              <w:rPr>
                <w:sz w:val="20"/>
              </w:rPr>
            </w:pPr>
            <w:r>
              <w:rPr>
                <w:sz w:val="20"/>
              </w:rPr>
              <w:t>Phase</w:t>
            </w:r>
            <w:r>
              <w:rPr>
                <w:spacing w:val="-11"/>
                <w:sz w:val="20"/>
              </w:rPr>
              <w:t xml:space="preserve"> </w:t>
            </w:r>
            <w:r>
              <w:rPr>
                <w:spacing w:val="-10"/>
                <w:sz w:val="20"/>
              </w:rPr>
              <w:t>1</w:t>
            </w:r>
          </w:p>
        </w:tc>
        <w:tc>
          <w:tcPr>
            <w:tcW w:w="4564" w:type="dxa"/>
            <w:tcBorders>
              <w:bottom w:val="single" w:sz="8" w:space="0" w:color="000000"/>
            </w:tcBorders>
          </w:tcPr>
          <w:p w:rsidR="0009562F" w:rsidRDefault="009E5286">
            <w:pPr>
              <w:pStyle w:val="TableParagraph"/>
              <w:spacing w:before="82"/>
              <w:rPr>
                <w:sz w:val="20"/>
              </w:rPr>
            </w:pPr>
            <w:r>
              <w:rPr>
                <w:spacing w:val="-2"/>
                <w:sz w:val="20"/>
              </w:rPr>
              <w:t>Dataset collection, preprocessing, and feature engineering</w:t>
            </w:r>
          </w:p>
        </w:tc>
        <w:tc>
          <w:tcPr>
            <w:tcW w:w="1297" w:type="dxa"/>
            <w:tcBorders>
              <w:bottom w:val="single" w:sz="8" w:space="0" w:color="000000"/>
            </w:tcBorders>
          </w:tcPr>
          <w:p w:rsidR="0009562F" w:rsidRDefault="009E5286">
            <w:pPr>
              <w:pStyle w:val="TableParagraph"/>
              <w:spacing w:before="197"/>
              <w:ind w:left="123"/>
              <w:rPr>
                <w:sz w:val="20"/>
              </w:rPr>
            </w:pPr>
            <w:r>
              <w:rPr>
                <w:sz w:val="20"/>
              </w:rPr>
              <w:t>1</w:t>
            </w:r>
            <w:r>
              <w:rPr>
                <w:spacing w:val="3"/>
                <w:sz w:val="20"/>
              </w:rPr>
              <w:t xml:space="preserve"> </w:t>
            </w:r>
            <w:r>
              <w:rPr>
                <w:spacing w:val="-4"/>
                <w:sz w:val="20"/>
              </w:rPr>
              <w:t>week</w:t>
            </w:r>
          </w:p>
        </w:tc>
        <w:tc>
          <w:tcPr>
            <w:tcW w:w="1502" w:type="dxa"/>
            <w:tcBorders>
              <w:bottom w:val="single" w:sz="8" w:space="0" w:color="000000"/>
            </w:tcBorders>
          </w:tcPr>
          <w:p w:rsidR="0009562F" w:rsidRDefault="009E5286">
            <w:pPr>
              <w:pStyle w:val="TableParagraph"/>
              <w:spacing w:before="197"/>
              <w:ind w:left="125"/>
              <w:rPr>
                <w:sz w:val="20"/>
              </w:rPr>
            </w:pPr>
            <w:r>
              <w:rPr>
                <w:spacing w:val="-2"/>
                <w:sz w:val="20"/>
              </w:rPr>
              <w:t>January</w:t>
            </w:r>
            <w:r>
              <w:rPr>
                <w:sz w:val="20"/>
              </w:rPr>
              <w:t xml:space="preserve"> </w:t>
            </w:r>
            <w:r>
              <w:rPr>
                <w:spacing w:val="-4"/>
                <w:sz w:val="20"/>
              </w:rPr>
              <w:t>2026</w:t>
            </w:r>
          </w:p>
        </w:tc>
      </w:tr>
      <w:tr w:rsidR="0009562F">
        <w:trPr>
          <w:trHeight w:val="390"/>
        </w:trPr>
        <w:tc>
          <w:tcPr>
            <w:tcW w:w="1001" w:type="dxa"/>
            <w:tcBorders>
              <w:top w:val="single" w:sz="8" w:space="0" w:color="000000"/>
            </w:tcBorders>
            <w:shd w:val="clear" w:color="auto" w:fill="D9D9D9"/>
          </w:tcPr>
          <w:p w:rsidR="0009562F" w:rsidRDefault="009E5286">
            <w:pPr>
              <w:pStyle w:val="TableParagraph"/>
              <w:ind w:left="0" w:right="233"/>
              <w:jc w:val="right"/>
              <w:rPr>
                <w:b/>
                <w:sz w:val="20"/>
              </w:rPr>
            </w:pPr>
            <w:r>
              <w:rPr>
                <w:b/>
                <w:spacing w:val="-2"/>
                <w:sz w:val="20"/>
              </w:rPr>
              <w:t>Phase</w:t>
            </w:r>
          </w:p>
        </w:tc>
        <w:tc>
          <w:tcPr>
            <w:tcW w:w="4564" w:type="dxa"/>
            <w:tcBorders>
              <w:top w:val="single" w:sz="8" w:space="0" w:color="000000"/>
            </w:tcBorders>
            <w:shd w:val="clear" w:color="auto" w:fill="D9D9D9"/>
          </w:tcPr>
          <w:p w:rsidR="0009562F" w:rsidRDefault="009E5286">
            <w:pPr>
              <w:pStyle w:val="TableParagraph"/>
              <w:ind w:left="6"/>
              <w:jc w:val="center"/>
              <w:rPr>
                <w:b/>
                <w:sz w:val="20"/>
              </w:rPr>
            </w:pPr>
            <w:r>
              <w:rPr>
                <w:b/>
                <w:sz w:val="20"/>
              </w:rPr>
              <w:t>Task</w:t>
            </w:r>
            <w:r>
              <w:rPr>
                <w:b/>
                <w:spacing w:val="-11"/>
                <w:sz w:val="20"/>
              </w:rPr>
              <w:t xml:space="preserve"> </w:t>
            </w:r>
            <w:r>
              <w:rPr>
                <w:b/>
                <w:spacing w:val="-2"/>
                <w:sz w:val="20"/>
              </w:rPr>
              <w:t>Description</w:t>
            </w:r>
          </w:p>
        </w:tc>
        <w:tc>
          <w:tcPr>
            <w:tcW w:w="1297" w:type="dxa"/>
            <w:tcBorders>
              <w:top w:val="single" w:sz="8" w:space="0" w:color="000000"/>
            </w:tcBorders>
            <w:shd w:val="clear" w:color="auto" w:fill="D9D9D9"/>
          </w:tcPr>
          <w:p w:rsidR="0009562F" w:rsidRDefault="009E5286">
            <w:pPr>
              <w:pStyle w:val="TableParagraph"/>
              <w:ind w:left="0" w:right="258"/>
              <w:jc w:val="right"/>
              <w:rPr>
                <w:b/>
                <w:sz w:val="20"/>
              </w:rPr>
            </w:pPr>
            <w:r>
              <w:rPr>
                <w:b/>
                <w:spacing w:val="-2"/>
                <w:sz w:val="20"/>
              </w:rPr>
              <w:t>Duration</w:t>
            </w:r>
          </w:p>
        </w:tc>
        <w:tc>
          <w:tcPr>
            <w:tcW w:w="1502" w:type="dxa"/>
            <w:tcBorders>
              <w:top w:val="single" w:sz="8" w:space="0" w:color="000000"/>
            </w:tcBorders>
            <w:shd w:val="clear" w:color="auto" w:fill="D9D9D9"/>
          </w:tcPr>
          <w:p w:rsidR="0009562F" w:rsidRDefault="009E5286">
            <w:pPr>
              <w:pStyle w:val="TableParagraph"/>
              <w:ind w:left="470"/>
              <w:rPr>
                <w:b/>
                <w:sz w:val="20"/>
              </w:rPr>
            </w:pPr>
            <w:r>
              <w:rPr>
                <w:b/>
                <w:spacing w:val="-2"/>
                <w:sz w:val="20"/>
              </w:rPr>
              <w:t>Period</w:t>
            </w:r>
          </w:p>
        </w:tc>
      </w:tr>
      <w:tr w:rsidR="0009562F">
        <w:trPr>
          <w:trHeight w:val="618"/>
        </w:trPr>
        <w:tc>
          <w:tcPr>
            <w:tcW w:w="1001" w:type="dxa"/>
          </w:tcPr>
          <w:p w:rsidR="0009562F" w:rsidRDefault="009E5286">
            <w:pPr>
              <w:pStyle w:val="TableParagraph"/>
              <w:spacing w:before="194"/>
              <w:ind w:left="0" w:right="236"/>
              <w:jc w:val="right"/>
              <w:rPr>
                <w:sz w:val="20"/>
              </w:rPr>
            </w:pPr>
            <w:r>
              <w:rPr>
                <w:sz w:val="20"/>
              </w:rPr>
              <w:t>Phase</w:t>
            </w:r>
            <w:r>
              <w:rPr>
                <w:spacing w:val="-11"/>
                <w:sz w:val="20"/>
              </w:rPr>
              <w:t xml:space="preserve"> </w:t>
            </w:r>
            <w:r>
              <w:rPr>
                <w:spacing w:val="-10"/>
                <w:sz w:val="20"/>
              </w:rPr>
              <w:t>2</w:t>
            </w:r>
          </w:p>
        </w:tc>
        <w:tc>
          <w:tcPr>
            <w:tcW w:w="4564" w:type="dxa"/>
          </w:tcPr>
          <w:p w:rsidR="0009562F" w:rsidRDefault="009E5286">
            <w:pPr>
              <w:pStyle w:val="TableParagraph"/>
              <w:ind w:right="405"/>
              <w:rPr>
                <w:sz w:val="20"/>
              </w:rPr>
            </w:pPr>
            <w:r>
              <w:rPr>
                <w:sz w:val="20"/>
              </w:rPr>
              <w:t>Attention-LSTM</w:t>
            </w:r>
            <w:r>
              <w:rPr>
                <w:spacing w:val="-13"/>
                <w:sz w:val="20"/>
              </w:rPr>
              <w:t xml:space="preserve"> </w:t>
            </w:r>
            <w:r>
              <w:rPr>
                <w:sz w:val="20"/>
              </w:rPr>
              <w:t>model</w:t>
            </w:r>
            <w:r>
              <w:rPr>
                <w:spacing w:val="-12"/>
                <w:sz w:val="20"/>
              </w:rPr>
              <w:t xml:space="preserve"> </w:t>
            </w:r>
            <w:r>
              <w:rPr>
                <w:sz w:val="20"/>
              </w:rPr>
              <w:t>training</w:t>
            </w:r>
            <w:r>
              <w:rPr>
                <w:spacing w:val="-13"/>
                <w:sz w:val="20"/>
              </w:rPr>
              <w:t xml:space="preserve"> </w:t>
            </w:r>
            <w:r>
              <w:rPr>
                <w:sz w:val="20"/>
              </w:rPr>
              <w:t>and</w:t>
            </w:r>
            <w:r>
              <w:rPr>
                <w:spacing w:val="-12"/>
                <w:sz w:val="20"/>
              </w:rPr>
              <w:t xml:space="preserve"> </w:t>
            </w:r>
            <w:r>
              <w:rPr>
                <w:sz w:val="20"/>
              </w:rPr>
              <w:t xml:space="preserve">walk-forward </w:t>
            </w:r>
            <w:r>
              <w:rPr>
                <w:spacing w:val="-2"/>
                <w:sz w:val="20"/>
              </w:rPr>
              <w:t>validation</w:t>
            </w:r>
          </w:p>
        </w:tc>
        <w:tc>
          <w:tcPr>
            <w:tcW w:w="1297" w:type="dxa"/>
          </w:tcPr>
          <w:p w:rsidR="0009562F" w:rsidRDefault="009E5286">
            <w:pPr>
              <w:pStyle w:val="TableParagraph"/>
              <w:spacing w:before="194"/>
              <w:ind w:left="123"/>
              <w:rPr>
                <w:sz w:val="20"/>
              </w:rPr>
            </w:pPr>
            <w:r>
              <w:rPr>
                <w:sz w:val="20"/>
              </w:rPr>
              <w:t>2</w:t>
            </w:r>
            <w:r>
              <w:rPr>
                <w:spacing w:val="3"/>
                <w:sz w:val="20"/>
              </w:rPr>
              <w:t xml:space="preserve"> </w:t>
            </w:r>
            <w:r>
              <w:rPr>
                <w:spacing w:val="-2"/>
                <w:sz w:val="20"/>
              </w:rPr>
              <w:t>weeks</w:t>
            </w:r>
          </w:p>
        </w:tc>
        <w:tc>
          <w:tcPr>
            <w:tcW w:w="1502" w:type="dxa"/>
          </w:tcPr>
          <w:p w:rsidR="0009562F" w:rsidRDefault="009E5286">
            <w:pPr>
              <w:pStyle w:val="TableParagraph"/>
              <w:spacing w:before="194"/>
              <w:ind w:left="125"/>
              <w:rPr>
                <w:sz w:val="20"/>
              </w:rPr>
            </w:pPr>
            <w:r>
              <w:rPr>
                <w:spacing w:val="-2"/>
                <w:sz w:val="20"/>
              </w:rPr>
              <w:t>January</w:t>
            </w:r>
            <w:r>
              <w:rPr>
                <w:sz w:val="20"/>
              </w:rPr>
              <w:t xml:space="preserve"> </w:t>
            </w:r>
            <w:r>
              <w:rPr>
                <w:spacing w:val="-4"/>
                <w:sz w:val="20"/>
              </w:rPr>
              <w:t>2026</w:t>
            </w:r>
          </w:p>
        </w:tc>
      </w:tr>
      <w:tr w:rsidR="0009562F">
        <w:trPr>
          <w:trHeight w:val="621"/>
        </w:trPr>
        <w:tc>
          <w:tcPr>
            <w:tcW w:w="1001" w:type="dxa"/>
          </w:tcPr>
          <w:p w:rsidR="0009562F" w:rsidRDefault="009E5286">
            <w:pPr>
              <w:pStyle w:val="TableParagraph"/>
              <w:spacing w:before="194"/>
              <w:ind w:left="0" w:right="236"/>
              <w:jc w:val="right"/>
              <w:rPr>
                <w:sz w:val="20"/>
              </w:rPr>
            </w:pPr>
            <w:r>
              <w:rPr>
                <w:sz w:val="20"/>
              </w:rPr>
              <w:t>Phase</w:t>
            </w:r>
            <w:r>
              <w:rPr>
                <w:spacing w:val="-11"/>
                <w:sz w:val="20"/>
              </w:rPr>
              <w:t xml:space="preserve"> </w:t>
            </w:r>
            <w:r>
              <w:rPr>
                <w:spacing w:val="-10"/>
                <w:sz w:val="20"/>
              </w:rPr>
              <w:t>2</w:t>
            </w:r>
          </w:p>
        </w:tc>
        <w:tc>
          <w:tcPr>
            <w:tcW w:w="4564" w:type="dxa"/>
          </w:tcPr>
          <w:p w:rsidR="0009562F" w:rsidRDefault="009E5286">
            <w:pPr>
              <w:pStyle w:val="TableParagraph"/>
              <w:ind w:right="405"/>
              <w:rPr>
                <w:sz w:val="20"/>
              </w:rPr>
            </w:pPr>
            <w:proofErr w:type="spellStart"/>
            <w:r>
              <w:rPr>
                <w:sz w:val="20"/>
              </w:rPr>
              <w:t>XGBoost</w:t>
            </w:r>
            <w:proofErr w:type="spellEnd"/>
            <w:r>
              <w:rPr>
                <w:spacing w:val="-13"/>
                <w:sz w:val="20"/>
              </w:rPr>
              <w:t xml:space="preserve"> </w:t>
            </w:r>
            <w:r>
              <w:rPr>
                <w:sz w:val="20"/>
              </w:rPr>
              <w:t>risk</w:t>
            </w:r>
            <w:r>
              <w:rPr>
                <w:spacing w:val="-12"/>
                <w:sz w:val="20"/>
              </w:rPr>
              <w:t xml:space="preserve"> </w:t>
            </w:r>
            <w:r>
              <w:rPr>
                <w:sz w:val="20"/>
              </w:rPr>
              <w:t>profiler</w:t>
            </w:r>
            <w:r>
              <w:rPr>
                <w:spacing w:val="-13"/>
                <w:sz w:val="20"/>
              </w:rPr>
              <w:t xml:space="preserve"> </w:t>
            </w:r>
            <w:r>
              <w:rPr>
                <w:sz w:val="20"/>
              </w:rPr>
              <w:t>training</w:t>
            </w:r>
            <w:r>
              <w:rPr>
                <w:spacing w:val="-12"/>
                <w:sz w:val="20"/>
              </w:rPr>
              <w:t xml:space="preserve"> </w:t>
            </w:r>
            <w:r>
              <w:rPr>
                <w:sz w:val="20"/>
              </w:rPr>
              <w:t>and</w:t>
            </w:r>
            <w:r>
              <w:rPr>
                <w:spacing w:val="-13"/>
                <w:sz w:val="20"/>
              </w:rPr>
              <w:t xml:space="preserve"> </w:t>
            </w:r>
            <w:r>
              <w:rPr>
                <w:sz w:val="20"/>
              </w:rPr>
              <w:t xml:space="preserve">SHAP </w:t>
            </w:r>
            <w:proofErr w:type="spellStart"/>
            <w:r>
              <w:rPr>
                <w:sz w:val="20"/>
              </w:rPr>
              <w:t>explainability</w:t>
            </w:r>
            <w:proofErr w:type="spellEnd"/>
            <w:r>
              <w:rPr>
                <w:sz w:val="20"/>
              </w:rPr>
              <w:t xml:space="preserve"> integration</w:t>
            </w:r>
          </w:p>
        </w:tc>
        <w:tc>
          <w:tcPr>
            <w:tcW w:w="1297" w:type="dxa"/>
          </w:tcPr>
          <w:p w:rsidR="0009562F" w:rsidRDefault="009E5286">
            <w:pPr>
              <w:pStyle w:val="TableParagraph"/>
              <w:spacing w:before="194"/>
              <w:ind w:left="123"/>
              <w:rPr>
                <w:sz w:val="20"/>
              </w:rPr>
            </w:pPr>
            <w:r>
              <w:rPr>
                <w:sz w:val="20"/>
              </w:rPr>
              <w:t>1</w:t>
            </w:r>
            <w:r>
              <w:rPr>
                <w:spacing w:val="3"/>
                <w:sz w:val="20"/>
              </w:rPr>
              <w:t xml:space="preserve"> </w:t>
            </w:r>
            <w:r>
              <w:rPr>
                <w:spacing w:val="-4"/>
                <w:sz w:val="20"/>
              </w:rPr>
              <w:t>week</w:t>
            </w:r>
          </w:p>
        </w:tc>
        <w:tc>
          <w:tcPr>
            <w:tcW w:w="1502" w:type="dxa"/>
          </w:tcPr>
          <w:p w:rsidR="0009562F" w:rsidRDefault="009E5286">
            <w:pPr>
              <w:pStyle w:val="TableParagraph"/>
              <w:spacing w:before="194"/>
              <w:ind w:left="125"/>
              <w:rPr>
                <w:sz w:val="20"/>
              </w:rPr>
            </w:pPr>
            <w:r>
              <w:rPr>
                <w:spacing w:val="-2"/>
                <w:sz w:val="20"/>
              </w:rPr>
              <w:t>February</w:t>
            </w:r>
            <w:r>
              <w:rPr>
                <w:sz w:val="20"/>
              </w:rPr>
              <w:t xml:space="preserve"> </w:t>
            </w:r>
            <w:r>
              <w:rPr>
                <w:spacing w:val="-4"/>
                <w:sz w:val="20"/>
              </w:rPr>
              <w:t>2026</w:t>
            </w:r>
          </w:p>
        </w:tc>
      </w:tr>
      <w:tr w:rsidR="0009562F">
        <w:trPr>
          <w:trHeight w:val="619"/>
        </w:trPr>
        <w:tc>
          <w:tcPr>
            <w:tcW w:w="1001" w:type="dxa"/>
          </w:tcPr>
          <w:p w:rsidR="0009562F" w:rsidRDefault="009E5286">
            <w:pPr>
              <w:pStyle w:val="TableParagraph"/>
              <w:spacing w:before="194"/>
              <w:ind w:left="0" w:right="236"/>
              <w:jc w:val="right"/>
              <w:rPr>
                <w:sz w:val="20"/>
              </w:rPr>
            </w:pPr>
            <w:r>
              <w:rPr>
                <w:sz w:val="20"/>
              </w:rPr>
              <w:t>Phase</w:t>
            </w:r>
            <w:r>
              <w:rPr>
                <w:spacing w:val="-11"/>
                <w:sz w:val="20"/>
              </w:rPr>
              <w:t xml:space="preserve"> </w:t>
            </w:r>
            <w:r>
              <w:rPr>
                <w:spacing w:val="-10"/>
                <w:sz w:val="20"/>
              </w:rPr>
              <w:t>2</w:t>
            </w:r>
          </w:p>
        </w:tc>
        <w:tc>
          <w:tcPr>
            <w:tcW w:w="4564" w:type="dxa"/>
          </w:tcPr>
          <w:p w:rsidR="0009562F" w:rsidRDefault="009E5286">
            <w:pPr>
              <w:pStyle w:val="TableParagraph"/>
              <w:ind w:right="405"/>
              <w:rPr>
                <w:sz w:val="20"/>
              </w:rPr>
            </w:pPr>
            <w:r>
              <w:rPr>
                <w:spacing w:val="-2"/>
                <w:sz w:val="20"/>
              </w:rPr>
              <w:t>ARIMA</w:t>
            </w:r>
            <w:r>
              <w:rPr>
                <w:spacing w:val="-4"/>
                <w:sz w:val="20"/>
              </w:rPr>
              <w:t xml:space="preserve"> </w:t>
            </w:r>
            <w:r>
              <w:rPr>
                <w:spacing w:val="-2"/>
                <w:sz w:val="20"/>
              </w:rPr>
              <w:t>baseline implementation and</w:t>
            </w:r>
            <w:r>
              <w:rPr>
                <w:spacing w:val="-3"/>
                <w:sz w:val="20"/>
              </w:rPr>
              <w:t xml:space="preserve"> </w:t>
            </w:r>
            <w:r>
              <w:rPr>
                <w:spacing w:val="-2"/>
                <w:sz w:val="20"/>
              </w:rPr>
              <w:t xml:space="preserve">ensemble </w:t>
            </w:r>
            <w:r>
              <w:rPr>
                <w:sz w:val="20"/>
              </w:rPr>
              <w:t xml:space="preserve">weight </w:t>
            </w:r>
            <w:proofErr w:type="spellStart"/>
            <w:r>
              <w:rPr>
                <w:sz w:val="20"/>
              </w:rPr>
              <w:t>optimisation</w:t>
            </w:r>
            <w:proofErr w:type="spellEnd"/>
          </w:p>
        </w:tc>
        <w:tc>
          <w:tcPr>
            <w:tcW w:w="1297" w:type="dxa"/>
          </w:tcPr>
          <w:p w:rsidR="0009562F" w:rsidRDefault="009E5286">
            <w:pPr>
              <w:pStyle w:val="TableParagraph"/>
              <w:spacing w:before="194"/>
              <w:ind w:left="123"/>
              <w:rPr>
                <w:sz w:val="20"/>
              </w:rPr>
            </w:pPr>
            <w:r>
              <w:rPr>
                <w:sz w:val="20"/>
              </w:rPr>
              <w:t>1</w:t>
            </w:r>
            <w:r>
              <w:rPr>
                <w:spacing w:val="3"/>
                <w:sz w:val="20"/>
              </w:rPr>
              <w:t xml:space="preserve"> </w:t>
            </w:r>
            <w:r>
              <w:rPr>
                <w:spacing w:val="-4"/>
                <w:sz w:val="20"/>
              </w:rPr>
              <w:t>week</w:t>
            </w:r>
          </w:p>
        </w:tc>
        <w:tc>
          <w:tcPr>
            <w:tcW w:w="1502" w:type="dxa"/>
          </w:tcPr>
          <w:p w:rsidR="0009562F" w:rsidRDefault="009E5286">
            <w:pPr>
              <w:pStyle w:val="TableParagraph"/>
              <w:spacing w:before="194"/>
              <w:ind w:left="125"/>
              <w:rPr>
                <w:sz w:val="20"/>
              </w:rPr>
            </w:pPr>
            <w:r>
              <w:rPr>
                <w:spacing w:val="-2"/>
                <w:sz w:val="20"/>
              </w:rPr>
              <w:t>February</w:t>
            </w:r>
            <w:r>
              <w:rPr>
                <w:sz w:val="20"/>
              </w:rPr>
              <w:t xml:space="preserve"> </w:t>
            </w:r>
            <w:r>
              <w:rPr>
                <w:spacing w:val="-4"/>
                <w:sz w:val="20"/>
              </w:rPr>
              <w:t>2026</w:t>
            </w:r>
          </w:p>
        </w:tc>
      </w:tr>
      <w:tr w:rsidR="0009562F">
        <w:trPr>
          <w:trHeight w:val="618"/>
        </w:trPr>
        <w:tc>
          <w:tcPr>
            <w:tcW w:w="1001" w:type="dxa"/>
          </w:tcPr>
          <w:p w:rsidR="0009562F" w:rsidRDefault="009E5286">
            <w:pPr>
              <w:pStyle w:val="TableParagraph"/>
              <w:spacing w:before="192"/>
              <w:ind w:left="0" w:right="236"/>
              <w:jc w:val="right"/>
              <w:rPr>
                <w:sz w:val="20"/>
              </w:rPr>
            </w:pPr>
            <w:r>
              <w:rPr>
                <w:sz w:val="20"/>
              </w:rPr>
              <w:t>Phase</w:t>
            </w:r>
            <w:r>
              <w:rPr>
                <w:spacing w:val="-11"/>
                <w:sz w:val="20"/>
              </w:rPr>
              <w:t xml:space="preserve"> </w:t>
            </w:r>
            <w:r>
              <w:rPr>
                <w:spacing w:val="-10"/>
                <w:sz w:val="20"/>
              </w:rPr>
              <w:t>3</w:t>
            </w:r>
          </w:p>
        </w:tc>
        <w:tc>
          <w:tcPr>
            <w:tcW w:w="4564" w:type="dxa"/>
          </w:tcPr>
          <w:p w:rsidR="0009562F" w:rsidRDefault="009E5286">
            <w:pPr>
              <w:pStyle w:val="TableParagraph"/>
              <w:spacing w:before="77"/>
              <w:ind w:right="81"/>
              <w:rPr>
                <w:sz w:val="20"/>
              </w:rPr>
            </w:pPr>
            <w:r>
              <w:rPr>
                <w:sz w:val="20"/>
              </w:rPr>
              <w:t>Django</w:t>
            </w:r>
            <w:r>
              <w:rPr>
                <w:spacing w:val="-13"/>
                <w:sz w:val="20"/>
              </w:rPr>
              <w:t xml:space="preserve"> </w:t>
            </w:r>
            <w:r>
              <w:rPr>
                <w:sz w:val="20"/>
              </w:rPr>
              <w:t>DRF</w:t>
            </w:r>
            <w:r>
              <w:rPr>
                <w:spacing w:val="-12"/>
                <w:sz w:val="20"/>
              </w:rPr>
              <w:t xml:space="preserve"> </w:t>
            </w:r>
            <w:r>
              <w:rPr>
                <w:sz w:val="20"/>
              </w:rPr>
              <w:t>backend</w:t>
            </w:r>
            <w:r>
              <w:rPr>
                <w:spacing w:val="-13"/>
                <w:sz w:val="20"/>
              </w:rPr>
              <w:t xml:space="preserve"> </w:t>
            </w:r>
            <w:r>
              <w:rPr>
                <w:sz w:val="20"/>
              </w:rPr>
              <w:t>API</w:t>
            </w:r>
            <w:r>
              <w:rPr>
                <w:spacing w:val="-12"/>
                <w:sz w:val="20"/>
              </w:rPr>
              <w:t xml:space="preserve"> </w:t>
            </w:r>
            <w:r>
              <w:rPr>
                <w:sz w:val="20"/>
              </w:rPr>
              <w:t>development</w:t>
            </w:r>
            <w:r>
              <w:rPr>
                <w:spacing w:val="-13"/>
                <w:sz w:val="20"/>
              </w:rPr>
              <w:t xml:space="preserve"> </w:t>
            </w:r>
            <w:r>
              <w:rPr>
                <w:sz w:val="20"/>
              </w:rPr>
              <w:t>and</w:t>
            </w:r>
            <w:r>
              <w:rPr>
                <w:spacing w:val="-12"/>
                <w:sz w:val="20"/>
              </w:rPr>
              <w:t xml:space="preserve"> </w:t>
            </w:r>
            <w:r>
              <w:rPr>
                <w:sz w:val="20"/>
              </w:rPr>
              <w:t>Celery task queue setup</w:t>
            </w:r>
          </w:p>
        </w:tc>
        <w:tc>
          <w:tcPr>
            <w:tcW w:w="1297" w:type="dxa"/>
          </w:tcPr>
          <w:p w:rsidR="0009562F" w:rsidRDefault="009E5286">
            <w:pPr>
              <w:pStyle w:val="TableParagraph"/>
              <w:spacing w:before="192"/>
              <w:ind w:left="123"/>
              <w:rPr>
                <w:sz w:val="20"/>
              </w:rPr>
            </w:pPr>
            <w:r>
              <w:rPr>
                <w:sz w:val="20"/>
              </w:rPr>
              <w:t>2</w:t>
            </w:r>
            <w:r>
              <w:rPr>
                <w:spacing w:val="3"/>
                <w:sz w:val="20"/>
              </w:rPr>
              <w:t xml:space="preserve"> </w:t>
            </w:r>
            <w:r>
              <w:rPr>
                <w:spacing w:val="-2"/>
                <w:sz w:val="20"/>
              </w:rPr>
              <w:t>weeks</w:t>
            </w:r>
          </w:p>
        </w:tc>
        <w:tc>
          <w:tcPr>
            <w:tcW w:w="1502" w:type="dxa"/>
          </w:tcPr>
          <w:p w:rsidR="0009562F" w:rsidRDefault="009E5286">
            <w:pPr>
              <w:pStyle w:val="TableParagraph"/>
              <w:spacing w:before="192"/>
              <w:ind w:left="125"/>
              <w:rPr>
                <w:sz w:val="20"/>
              </w:rPr>
            </w:pPr>
            <w:r>
              <w:rPr>
                <w:spacing w:val="-2"/>
                <w:sz w:val="20"/>
              </w:rPr>
              <w:t>February</w:t>
            </w:r>
            <w:r>
              <w:rPr>
                <w:sz w:val="20"/>
              </w:rPr>
              <w:t xml:space="preserve"> </w:t>
            </w:r>
            <w:r>
              <w:rPr>
                <w:spacing w:val="-4"/>
                <w:sz w:val="20"/>
              </w:rPr>
              <w:t>2026</w:t>
            </w:r>
          </w:p>
        </w:tc>
      </w:tr>
      <w:tr w:rsidR="0009562F">
        <w:trPr>
          <w:trHeight w:val="621"/>
        </w:trPr>
        <w:tc>
          <w:tcPr>
            <w:tcW w:w="1001" w:type="dxa"/>
          </w:tcPr>
          <w:p w:rsidR="0009562F" w:rsidRDefault="009E5286">
            <w:pPr>
              <w:pStyle w:val="TableParagraph"/>
              <w:spacing w:before="194"/>
              <w:ind w:left="0" w:right="236"/>
              <w:jc w:val="right"/>
              <w:rPr>
                <w:sz w:val="20"/>
              </w:rPr>
            </w:pPr>
            <w:r>
              <w:rPr>
                <w:sz w:val="20"/>
              </w:rPr>
              <w:t>Phase</w:t>
            </w:r>
            <w:r>
              <w:rPr>
                <w:spacing w:val="-11"/>
                <w:sz w:val="20"/>
              </w:rPr>
              <w:t xml:space="preserve"> </w:t>
            </w:r>
            <w:r>
              <w:rPr>
                <w:spacing w:val="-10"/>
                <w:sz w:val="20"/>
              </w:rPr>
              <w:t>3</w:t>
            </w:r>
          </w:p>
        </w:tc>
        <w:tc>
          <w:tcPr>
            <w:tcW w:w="4564" w:type="dxa"/>
          </w:tcPr>
          <w:p w:rsidR="0009562F" w:rsidRDefault="009E5286">
            <w:pPr>
              <w:pStyle w:val="TableParagraph"/>
              <w:rPr>
                <w:sz w:val="20"/>
              </w:rPr>
            </w:pPr>
            <w:r>
              <w:rPr>
                <w:sz w:val="20"/>
              </w:rPr>
              <w:t>Redis</w:t>
            </w:r>
            <w:r>
              <w:rPr>
                <w:spacing w:val="-13"/>
                <w:sz w:val="20"/>
              </w:rPr>
              <w:t xml:space="preserve"> </w:t>
            </w:r>
            <w:r>
              <w:rPr>
                <w:sz w:val="20"/>
              </w:rPr>
              <w:t>caching</w:t>
            </w:r>
            <w:r>
              <w:rPr>
                <w:spacing w:val="-12"/>
                <w:sz w:val="20"/>
              </w:rPr>
              <w:t xml:space="preserve"> </w:t>
            </w:r>
            <w:r>
              <w:rPr>
                <w:sz w:val="20"/>
              </w:rPr>
              <w:t>layer</w:t>
            </w:r>
            <w:r>
              <w:rPr>
                <w:spacing w:val="-13"/>
                <w:sz w:val="20"/>
              </w:rPr>
              <w:t xml:space="preserve"> </w:t>
            </w:r>
            <w:r>
              <w:rPr>
                <w:sz w:val="20"/>
              </w:rPr>
              <w:t>and</w:t>
            </w:r>
            <w:r>
              <w:rPr>
                <w:spacing w:val="-12"/>
                <w:sz w:val="20"/>
              </w:rPr>
              <w:t xml:space="preserve"> </w:t>
            </w:r>
            <w:r>
              <w:rPr>
                <w:sz w:val="20"/>
              </w:rPr>
              <w:t>3-tier</w:t>
            </w:r>
            <w:r>
              <w:rPr>
                <w:spacing w:val="-13"/>
                <w:sz w:val="20"/>
              </w:rPr>
              <w:t xml:space="preserve"> </w:t>
            </w:r>
            <w:r>
              <w:rPr>
                <w:sz w:val="20"/>
              </w:rPr>
              <w:t>prediction</w:t>
            </w:r>
            <w:r>
              <w:rPr>
                <w:spacing w:val="-12"/>
                <w:sz w:val="20"/>
              </w:rPr>
              <w:t xml:space="preserve"> </w:t>
            </w:r>
            <w:r>
              <w:rPr>
                <w:sz w:val="20"/>
              </w:rPr>
              <w:t xml:space="preserve">strategy </w:t>
            </w:r>
            <w:r>
              <w:rPr>
                <w:spacing w:val="-2"/>
                <w:sz w:val="20"/>
              </w:rPr>
              <w:t>implementation</w:t>
            </w:r>
          </w:p>
        </w:tc>
        <w:tc>
          <w:tcPr>
            <w:tcW w:w="1297" w:type="dxa"/>
          </w:tcPr>
          <w:p w:rsidR="0009562F" w:rsidRDefault="009E5286">
            <w:pPr>
              <w:pStyle w:val="TableParagraph"/>
              <w:spacing w:before="194"/>
              <w:ind w:left="123"/>
              <w:rPr>
                <w:sz w:val="20"/>
              </w:rPr>
            </w:pPr>
            <w:r>
              <w:rPr>
                <w:sz w:val="20"/>
              </w:rPr>
              <w:t>1</w:t>
            </w:r>
            <w:r>
              <w:rPr>
                <w:spacing w:val="3"/>
                <w:sz w:val="20"/>
              </w:rPr>
              <w:t xml:space="preserve"> </w:t>
            </w:r>
            <w:r>
              <w:rPr>
                <w:spacing w:val="-4"/>
                <w:sz w:val="20"/>
              </w:rPr>
              <w:t>week</w:t>
            </w:r>
          </w:p>
        </w:tc>
        <w:tc>
          <w:tcPr>
            <w:tcW w:w="1502" w:type="dxa"/>
          </w:tcPr>
          <w:p w:rsidR="0009562F" w:rsidRDefault="009E5286">
            <w:pPr>
              <w:pStyle w:val="TableParagraph"/>
              <w:spacing w:before="194"/>
              <w:ind w:left="125"/>
              <w:rPr>
                <w:sz w:val="20"/>
              </w:rPr>
            </w:pPr>
            <w:r>
              <w:rPr>
                <w:spacing w:val="-2"/>
                <w:sz w:val="20"/>
              </w:rPr>
              <w:t>February</w:t>
            </w:r>
            <w:r>
              <w:rPr>
                <w:sz w:val="20"/>
              </w:rPr>
              <w:t xml:space="preserve"> </w:t>
            </w:r>
            <w:r>
              <w:rPr>
                <w:spacing w:val="-4"/>
                <w:sz w:val="20"/>
              </w:rPr>
              <w:t>2026</w:t>
            </w:r>
          </w:p>
        </w:tc>
      </w:tr>
      <w:tr w:rsidR="0009562F">
        <w:trPr>
          <w:trHeight w:val="618"/>
        </w:trPr>
        <w:tc>
          <w:tcPr>
            <w:tcW w:w="1001" w:type="dxa"/>
          </w:tcPr>
          <w:p w:rsidR="0009562F" w:rsidRDefault="009E5286">
            <w:pPr>
              <w:pStyle w:val="TableParagraph"/>
              <w:spacing w:before="192"/>
              <w:ind w:left="0" w:right="236"/>
              <w:jc w:val="right"/>
              <w:rPr>
                <w:sz w:val="20"/>
              </w:rPr>
            </w:pPr>
            <w:r>
              <w:rPr>
                <w:sz w:val="20"/>
              </w:rPr>
              <w:t>Phase</w:t>
            </w:r>
            <w:r>
              <w:rPr>
                <w:spacing w:val="-11"/>
                <w:sz w:val="20"/>
              </w:rPr>
              <w:t xml:space="preserve"> </w:t>
            </w:r>
            <w:r>
              <w:rPr>
                <w:spacing w:val="-10"/>
                <w:sz w:val="20"/>
              </w:rPr>
              <w:t>4</w:t>
            </w:r>
          </w:p>
        </w:tc>
        <w:tc>
          <w:tcPr>
            <w:tcW w:w="4564" w:type="dxa"/>
          </w:tcPr>
          <w:p w:rsidR="0009562F" w:rsidRDefault="009E5286">
            <w:pPr>
              <w:pStyle w:val="TableParagraph"/>
              <w:spacing w:before="77"/>
              <w:rPr>
                <w:sz w:val="20"/>
              </w:rPr>
            </w:pPr>
            <w:r>
              <w:rPr>
                <w:sz w:val="20"/>
              </w:rPr>
              <w:t>React</w:t>
            </w:r>
            <w:r>
              <w:rPr>
                <w:spacing w:val="-13"/>
                <w:sz w:val="20"/>
              </w:rPr>
              <w:t xml:space="preserve"> </w:t>
            </w:r>
            <w:r>
              <w:rPr>
                <w:sz w:val="20"/>
              </w:rPr>
              <w:t>18</w:t>
            </w:r>
            <w:r>
              <w:rPr>
                <w:spacing w:val="-12"/>
                <w:sz w:val="20"/>
              </w:rPr>
              <w:t xml:space="preserve"> </w:t>
            </w:r>
            <w:r>
              <w:rPr>
                <w:sz w:val="20"/>
              </w:rPr>
              <w:t>frontend</w:t>
            </w:r>
            <w:r>
              <w:rPr>
                <w:spacing w:val="-13"/>
                <w:sz w:val="20"/>
              </w:rPr>
              <w:t xml:space="preserve"> </w:t>
            </w:r>
            <w:r>
              <w:rPr>
                <w:sz w:val="20"/>
              </w:rPr>
              <w:t>development</w:t>
            </w:r>
            <w:r>
              <w:rPr>
                <w:spacing w:val="-12"/>
                <w:sz w:val="20"/>
              </w:rPr>
              <w:t xml:space="preserve"> </w:t>
            </w:r>
            <w:r>
              <w:rPr>
                <w:sz w:val="20"/>
              </w:rPr>
              <w:t>—</w:t>
            </w:r>
            <w:r>
              <w:rPr>
                <w:spacing w:val="-13"/>
                <w:sz w:val="20"/>
              </w:rPr>
              <w:t xml:space="preserve"> </w:t>
            </w:r>
            <w:r>
              <w:rPr>
                <w:sz w:val="20"/>
              </w:rPr>
              <w:t>dashboard,</w:t>
            </w:r>
            <w:r>
              <w:rPr>
                <w:spacing w:val="-12"/>
                <w:sz w:val="20"/>
              </w:rPr>
              <w:t xml:space="preserve"> </w:t>
            </w:r>
            <w:r>
              <w:rPr>
                <w:sz w:val="20"/>
              </w:rPr>
              <w:t>market watch, globe</w:t>
            </w:r>
          </w:p>
        </w:tc>
        <w:tc>
          <w:tcPr>
            <w:tcW w:w="1297" w:type="dxa"/>
          </w:tcPr>
          <w:p w:rsidR="0009562F" w:rsidRDefault="009E5286">
            <w:pPr>
              <w:pStyle w:val="TableParagraph"/>
              <w:spacing w:before="192"/>
              <w:ind w:left="123"/>
              <w:rPr>
                <w:sz w:val="20"/>
              </w:rPr>
            </w:pPr>
            <w:r>
              <w:rPr>
                <w:sz w:val="20"/>
              </w:rPr>
              <w:t>2</w:t>
            </w:r>
            <w:r>
              <w:rPr>
                <w:spacing w:val="3"/>
                <w:sz w:val="20"/>
              </w:rPr>
              <w:t xml:space="preserve"> </w:t>
            </w:r>
            <w:r>
              <w:rPr>
                <w:spacing w:val="-2"/>
                <w:sz w:val="20"/>
              </w:rPr>
              <w:t>weeks</w:t>
            </w:r>
          </w:p>
        </w:tc>
        <w:tc>
          <w:tcPr>
            <w:tcW w:w="1502" w:type="dxa"/>
          </w:tcPr>
          <w:p w:rsidR="0009562F" w:rsidRDefault="009E5286">
            <w:pPr>
              <w:pStyle w:val="TableParagraph"/>
              <w:spacing w:before="192"/>
              <w:ind w:left="125"/>
              <w:rPr>
                <w:sz w:val="20"/>
              </w:rPr>
            </w:pPr>
            <w:r>
              <w:rPr>
                <w:sz w:val="20"/>
              </w:rPr>
              <w:t>March</w:t>
            </w:r>
            <w:r>
              <w:rPr>
                <w:spacing w:val="-11"/>
                <w:sz w:val="20"/>
              </w:rPr>
              <w:t xml:space="preserve"> </w:t>
            </w:r>
            <w:r>
              <w:rPr>
                <w:spacing w:val="-4"/>
                <w:sz w:val="20"/>
              </w:rPr>
              <w:t>2026</w:t>
            </w:r>
          </w:p>
        </w:tc>
      </w:tr>
      <w:tr w:rsidR="0009562F">
        <w:trPr>
          <w:trHeight w:val="618"/>
        </w:trPr>
        <w:tc>
          <w:tcPr>
            <w:tcW w:w="1001" w:type="dxa"/>
          </w:tcPr>
          <w:p w:rsidR="0009562F" w:rsidRDefault="009E5286">
            <w:pPr>
              <w:pStyle w:val="TableParagraph"/>
              <w:spacing w:before="194"/>
              <w:ind w:left="0" w:right="236"/>
              <w:jc w:val="right"/>
              <w:rPr>
                <w:sz w:val="20"/>
              </w:rPr>
            </w:pPr>
            <w:r>
              <w:rPr>
                <w:sz w:val="20"/>
              </w:rPr>
              <w:t>Phase</w:t>
            </w:r>
            <w:r>
              <w:rPr>
                <w:spacing w:val="-11"/>
                <w:sz w:val="20"/>
              </w:rPr>
              <w:t xml:space="preserve"> </w:t>
            </w:r>
            <w:r>
              <w:rPr>
                <w:spacing w:val="-10"/>
                <w:sz w:val="20"/>
              </w:rPr>
              <w:t>4</w:t>
            </w:r>
          </w:p>
        </w:tc>
        <w:tc>
          <w:tcPr>
            <w:tcW w:w="4564" w:type="dxa"/>
          </w:tcPr>
          <w:p w:rsidR="0009562F" w:rsidRDefault="009E5286">
            <w:pPr>
              <w:pStyle w:val="TableParagraph"/>
              <w:ind w:right="515"/>
              <w:rPr>
                <w:sz w:val="20"/>
              </w:rPr>
            </w:pPr>
            <w:proofErr w:type="spellStart"/>
            <w:r>
              <w:rPr>
                <w:sz w:val="20"/>
              </w:rPr>
              <w:t>Internationalisation</w:t>
            </w:r>
            <w:proofErr w:type="spellEnd"/>
            <w:r>
              <w:rPr>
                <w:spacing w:val="-13"/>
                <w:sz w:val="20"/>
              </w:rPr>
              <w:t xml:space="preserve"> </w:t>
            </w:r>
            <w:r>
              <w:rPr>
                <w:sz w:val="20"/>
              </w:rPr>
              <w:t>(Hindi,</w:t>
            </w:r>
            <w:r>
              <w:rPr>
                <w:spacing w:val="-12"/>
                <w:sz w:val="20"/>
              </w:rPr>
              <w:t xml:space="preserve"> </w:t>
            </w:r>
            <w:r>
              <w:rPr>
                <w:sz w:val="20"/>
              </w:rPr>
              <w:t>Gujarati,</w:t>
            </w:r>
            <w:r>
              <w:rPr>
                <w:spacing w:val="-13"/>
                <w:sz w:val="20"/>
              </w:rPr>
              <w:t xml:space="preserve"> </w:t>
            </w:r>
            <w:r>
              <w:rPr>
                <w:sz w:val="20"/>
              </w:rPr>
              <w:t>Punjabi)</w:t>
            </w:r>
            <w:r>
              <w:rPr>
                <w:spacing w:val="-12"/>
                <w:sz w:val="20"/>
              </w:rPr>
              <w:t xml:space="preserve"> </w:t>
            </w:r>
            <w:r>
              <w:rPr>
                <w:sz w:val="20"/>
              </w:rPr>
              <w:t xml:space="preserve">via </w:t>
            </w:r>
            <w:r>
              <w:rPr>
                <w:spacing w:val="-2"/>
                <w:sz w:val="20"/>
              </w:rPr>
              <w:t>react-i18next</w:t>
            </w:r>
          </w:p>
        </w:tc>
        <w:tc>
          <w:tcPr>
            <w:tcW w:w="1297" w:type="dxa"/>
          </w:tcPr>
          <w:p w:rsidR="0009562F" w:rsidRDefault="009E5286">
            <w:pPr>
              <w:pStyle w:val="TableParagraph"/>
              <w:spacing w:before="194"/>
              <w:ind w:left="123"/>
              <w:rPr>
                <w:sz w:val="20"/>
              </w:rPr>
            </w:pPr>
            <w:r>
              <w:rPr>
                <w:sz w:val="20"/>
              </w:rPr>
              <w:t>1</w:t>
            </w:r>
            <w:r>
              <w:rPr>
                <w:spacing w:val="3"/>
                <w:sz w:val="20"/>
              </w:rPr>
              <w:t xml:space="preserve"> </w:t>
            </w:r>
            <w:r>
              <w:rPr>
                <w:spacing w:val="-4"/>
                <w:sz w:val="20"/>
              </w:rPr>
              <w:t>week</w:t>
            </w:r>
          </w:p>
        </w:tc>
        <w:tc>
          <w:tcPr>
            <w:tcW w:w="1502" w:type="dxa"/>
          </w:tcPr>
          <w:p w:rsidR="0009562F" w:rsidRDefault="009E5286">
            <w:pPr>
              <w:pStyle w:val="TableParagraph"/>
              <w:spacing w:before="194"/>
              <w:ind w:left="125"/>
              <w:rPr>
                <w:sz w:val="20"/>
              </w:rPr>
            </w:pPr>
            <w:r>
              <w:rPr>
                <w:sz w:val="20"/>
              </w:rPr>
              <w:t>March</w:t>
            </w:r>
            <w:r>
              <w:rPr>
                <w:spacing w:val="-11"/>
                <w:sz w:val="20"/>
              </w:rPr>
              <w:t xml:space="preserve"> </w:t>
            </w:r>
            <w:r>
              <w:rPr>
                <w:spacing w:val="-4"/>
                <w:sz w:val="20"/>
              </w:rPr>
              <w:t>2026</w:t>
            </w:r>
          </w:p>
        </w:tc>
      </w:tr>
      <w:tr w:rsidR="0009562F">
        <w:trPr>
          <w:trHeight w:val="621"/>
        </w:trPr>
        <w:tc>
          <w:tcPr>
            <w:tcW w:w="1001" w:type="dxa"/>
          </w:tcPr>
          <w:p w:rsidR="0009562F" w:rsidRDefault="009E5286">
            <w:pPr>
              <w:pStyle w:val="TableParagraph"/>
              <w:spacing w:before="194"/>
              <w:ind w:left="0" w:right="236"/>
              <w:jc w:val="right"/>
              <w:rPr>
                <w:sz w:val="20"/>
              </w:rPr>
            </w:pPr>
            <w:r>
              <w:rPr>
                <w:sz w:val="20"/>
              </w:rPr>
              <w:t>Phase</w:t>
            </w:r>
            <w:r>
              <w:rPr>
                <w:spacing w:val="-11"/>
                <w:sz w:val="20"/>
              </w:rPr>
              <w:t xml:space="preserve"> </w:t>
            </w:r>
            <w:r>
              <w:rPr>
                <w:spacing w:val="-10"/>
                <w:sz w:val="20"/>
              </w:rPr>
              <w:t>5</w:t>
            </w:r>
          </w:p>
        </w:tc>
        <w:tc>
          <w:tcPr>
            <w:tcW w:w="4564" w:type="dxa"/>
          </w:tcPr>
          <w:p w:rsidR="0009562F" w:rsidRDefault="009E5286">
            <w:pPr>
              <w:pStyle w:val="TableParagraph"/>
              <w:ind w:right="81"/>
              <w:rPr>
                <w:sz w:val="20"/>
              </w:rPr>
            </w:pPr>
            <w:r>
              <w:rPr>
                <w:spacing w:val="-2"/>
                <w:sz w:val="20"/>
              </w:rPr>
              <w:t xml:space="preserve">Security hardening, Docker Compose configuration, </w:t>
            </w:r>
            <w:r>
              <w:rPr>
                <w:sz w:val="20"/>
              </w:rPr>
              <w:t xml:space="preserve">and </w:t>
            </w:r>
            <w:proofErr w:type="spellStart"/>
            <w:r>
              <w:rPr>
                <w:sz w:val="20"/>
              </w:rPr>
              <w:t>backtesting</w:t>
            </w:r>
            <w:proofErr w:type="spellEnd"/>
            <w:r>
              <w:rPr>
                <w:sz w:val="20"/>
              </w:rPr>
              <w:t xml:space="preserve"> engine</w:t>
            </w:r>
          </w:p>
        </w:tc>
        <w:tc>
          <w:tcPr>
            <w:tcW w:w="1297" w:type="dxa"/>
          </w:tcPr>
          <w:p w:rsidR="0009562F" w:rsidRDefault="009E5286">
            <w:pPr>
              <w:pStyle w:val="TableParagraph"/>
              <w:spacing w:before="194"/>
              <w:ind w:left="123"/>
              <w:rPr>
                <w:sz w:val="20"/>
              </w:rPr>
            </w:pPr>
            <w:r>
              <w:rPr>
                <w:sz w:val="20"/>
              </w:rPr>
              <w:t>1</w:t>
            </w:r>
            <w:r>
              <w:rPr>
                <w:spacing w:val="3"/>
                <w:sz w:val="20"/>
              </w:rPr>
              <w:t xml:space="preserve"> </w:t>
            </w:r>
            <w:r>
              <w:rPr>
                <w:spacing w:val="-4"/>
                <w:sz w:val="20"/>
              </w:rPr>
              <w:t>week</w:t>
            </w:r>
          </w:p>
        </w:tc>
        <w:tc>
          <w:tcPr>
            <w:tcW w:w="1502" w:type="dxa"/>
          </w:tcPr>
          <w:p w:rsidR="0009562F" w:rsidRDefault="009E5286">
            <w:pPr>
              <w:pStyle w:val="TableParagraph"/>
              <w:spacing w:before="194"/>
              <w:ind w:left="125"/>
              <w:rPr>
                <w:sz w:val="20"/>
              </w:rPr>
            </w:pPr>
            <w:r>
              <w:rPr>
                <w:sz w:val="20"/>
              </w:rPr>
              <w:t>March</w:t>
            </w:r>
            <w:r>
              <w:rPr>
                <w:spacing w:val="-11"/>
                <w:sz w:val="20"/>
              </w:rPr>
              <w:t xml:space="preserve"> </w:t>
            </w:r>
            <w:r>
              <w:rPr>
                <w:spacing w:val="-4"/>
                <w:sz w:val="20"/>
              </w:rPr>
              <w:t>2026</w:t>
            </w:r>
          </w:p>
        </w:tc>
      </w:tr>
      <w:tr w:rsidR="0009562F">
        <w:trPr>
          <w:trHeight w:val="388"/>
        </w:trPr>
        <w:tc>
          <w:tcPr>
            <w:tcW w:w="1001" w:type="dxa"/>
          </w:tcPr>
          <w:p w:rsidR="0009562F" w:rsidRDefault="009E5286">
            <w:pPr>
              <w:pStyle w:val="TableParagraph"/>
              <w:spacing w:before="80"/>
              <w:ind w:left="0" w:right="236"/>
              <w:jc w:val="right"/>
              <w:rPr>
                <w:sz w:val="20"/>
              </w:rPr>
            </w:pPr>
            <w:r>
              <w:rPr>
                <w:sz w:val="20"/>
              </w:rPr>
              <w:t>Phase</w:t>
            </w:r>
            <w:r>
              <w:rPr>
                <w:spacing w:val="-11"/>
                <w:sz w:val="20"/>
              </w:rPr>
              <w:t xml:space="preserve"> </w:t>
            </w:r>
            <w:r>
              <w:rPr>
                <w:spacing w:val="-10"/>
                <w:sz w:val="20"/>
              </w:rPr>
              <w:t>5</w:t>
            </w:r>
          </w:p>
        </w:tc>
        <w:tc>
          <w:tcPr>
            <w:tcW w:w="4564" w:type="dxa"/>
          </w:tcPr>
          <w:p w:rsidR="0009562F" w:rsidRDefault="009E5286">
            <w:pPr>
              <w:pStyle w:val="TableParagraph"/>
              <w:spacing w:before="80"/>
              <w:rPr>
                <w:sz w:val="20"/>
              </w:rPr>
            </w:pPr>
            <w:r>
              <w:rPr>
                <w:sz w:val="20"/>
              </w:rPr>
              <w:t>Testing,</w:t>
            </w:r>
            <w:r>
              <w:rPr>
                <w:spacing w:val="-13"/>
                <w:sz w:val="20"/>
              </w:rPr>
              <w:t xml:space="preserve"> </w:t>
            </w:r>
            <w:r>
              <w:rPr>
                <w:sz w:val="20"/>
              </w:rPr>
              <w:t>documentation,</w:t>
            </w:r>
            <w:r>
              <w:rPr>
                <w:spacing w:val="-12"/>
                <w:sz w:val="20"/>
              </w:rPr>
              <w:t xml:space="preserve"> </w:t>
            </w:r>
            <w:r>
              <w:rPr>
                <w:sz w:val="20"/>
              </w:rPr>
              <w:t>and</w:t>
            </w:r>
            <w:r>
              <w:rPr>
                <w:spacing w:val="-13"/>
                <w:sz w:val="20"/>
              </w:rPr>
              <w:t xml:space="preserve"> </w:t>
            </w:r>
            <w:r>
              <w:rPr>
                <w:sz w:val="20"/>
              </w:rPr>
              <w:t>project</w:t>
            </w:r>
            <w:r>
              <w:rPr>
                <w:spacing w:val="-12"/>
                <w:sz w:val="20"/>
              </w:rPr>
              <w:t xml:space="preserve"> </w:t>
            </w:r>
            <w:r>
              <w:rPr>
                <w:sz w:val="20"/>
              </w:rPr>
              <w:t>report</w:t>
            </w:r>
            <w:r>
              <w:rPr>
                <w:spacing w:val="-13"/>
                <w:sz w:val="20"/>
              </w:rPr>
              <w:t xml:space="preserve"> </w:t>
            </w:r>
            <w:r>
              <w:rPr>
                <w:spacing w:val="-2"/>
                <w:sz w:val="20"/>
              </w:rPr>
              <w:t>writing</w:t>
            </w:r>
          </w:p>
        </w:tc>
        <w:tc>
          <w:tcPr>
            <w:tcW w:w="1297" w:type="dxa"/>
          </w:tcPr>
          <w:p w:rsidR="0009562F" w:rsidRDefault="009E5286">
            <w:pPr>
              <w:pStyle w:val="TableParagraph"/>
              <w:spacing w:before="80"/>
              <w:ind w:left="123"/>
              <w:rPr>
                <w:sz w:val="20"/>
              </w:rPr>
            </w:pPr>
            <w:r>
              <w:rPr>
                <w:sz w:val="20"/>
              </w:rPr>
              <w:t>1</w:t>
            </w:r>
            <w:r>
              <w:rPr>
                <w:spacing w:val="3"/>
                <w:sz w:val="20"/>
              </w:rPr>
              <w:t xml:space="preserve"> </w:t>
            </w:r>
            <w:r>
              <w:rPr>
                <w:spacing w:val="-4"/>
                <w:sz w:val="20"/>
              </w:rPr>
              <w:t>week</w:t>
            </w:r>
          </w:p>
        </w:tc>
        <w:tc>
          <w:tcPr>
            <w:tcW w:w="1502" w:type="dxa"/>
          </w:tcPr>
          <w:p w:rsidR="0009562F" w:rsidRDefault="009E5286">
            <w:pPr>
              <w:pStyle w:val="TableParagraph"/>
              <w:spacing w:before="80"/>
              <w:ind w:left="125"/>
              <w:rPr>
                <w:sz w:val="20"/>
              </w:rPr>
            </w:pPr>
            <w:r>
              <w:rPr>
                <w:sz w:val="20"/>
              </w:rPr>
              <w:t>March</w:t>
            </w:r>
            <w:r>
              <w:rPr>
                <w:spacing w:val="-11"/>
                <w:sz w:val="20"/>
              </w:rPr>
              <w:t xml:space="preserve"> </w:t>
            </w:r>
            <w:r>
              <w:rPr>
                <w:spacing w:val="-4"/>
                <w:sz w:val="20"/>
              </w:rPr>
              <w:t>2026</w:t>
            </w:r>
          </w:p>
        </w:tc>
      </w:tr>
    </w:tbl>
    <w:p w:rsidR="0009562F" w:rsidRDefault="0009562F">
      <w:pPr>
        <w:pStyle w:val="BodyText"/>
        <w:rPr>
          <w:b/>
        </w:rPr>
      </w:pPr>
    </w:p>
    <w:p w:rsidR="0009562F" w:rsidRDefault="0009562F">
      <w:pPr>
        <w:pStyle w:val="BodyText"/>
        <w:spacing w:before="33"/>
        <w:rPr>
          <w:b/>
        </w:rPr>
      </w:pPr>
    </w:p>
    <w:p w:rsidR="0009562F" w:rsidRDefault="009E5286">
      <w:pPr>
        <w:ind w:left="3718" w:right="4071"/>
        <w:jc w:val="center"/>
        <w:rPr>
          <w:i/>
          <w:sz w:val="24"/>
        </w:rPr>
      </w:pPr>
      <w:r>
        <w:rPr>
          <w:i/>
          <w:sz w:val="24"/>
        </w:rPr>
        <w:t>Table</w:t>
      </w:r>
      <w:r>
        <w:rPr>
          <w:i/>
          <w:spacing w:val="-2"/>
          <w:sz w:val="24"/>
        </w:rPr>
        <w:t xml:space="preserve"> </w:t>
      </w:r>
      <w:r>
        <w:rPr>
          <w:i/>
          <w:sz w:val="24"/>
        </w:rPr>
        <w:t>5.2:</w:t>
      </w:r>
      <w:r>
        <w:rPr>
          <w:i/>
          <w:spacing w:val="-4"/>
          <w:sz w:val="24"/>
        </w:rPr>
        <w:t xml:space="preserve"> </w:t>
      </w:r>
      <w:r>
        <w:rPr>
          <w:i/>
          <w:sz w:val="24"/>
        </w:rPr>
        <w:t xml:space="preserve">Project Gantt </w:t>
      </w:r>
      <w:r>
        <w:rPr>
          <w:i/>
          <w:spacing w:val="-4"/>
          <w:sz w:val="24"/>
        </w:rPr>
        <w:t>Chart</w:t>
      </w:r>
    </w:p>
    <w:p w:rsidR="0009562F" w:rsidRDefault="0009562F">
      <w:pPr>
        <w:jc w:val="center"/>
        <w:rPr>
          <w:i/>
          <w:sz w:val="24"/>
        </w:rPr>
        <w:sectPr w:rsidR="0009562F">
          <w:pgSz w:w="12240" w:h="15840"/>
          <w:pgMar w:top="1340" w:right="360" w:bottom="960" w:left="720" w:header="0" w:footer="708" w:gutter="0"/>
          <w:cols w:space="720"/>
        </w:sectPr>
      </w:pPr>
    </w:p>
    <w:p w:rsidR="0009562F" w:rsidRDefault="009E5286">
      <w:pPr>
        <w:pStyle w:val="Heading3"/>
        <w:spacing w:line="417" w:lineRule="auto"/>
        <w:ind w:left="4457" w:right="4810" w:hanging="3"/>
      </w:pPr>
      <w:bookmarkStart w:id="32" w:name="_TOC_250016"/>
      <w:r>
        <w:lastRenderedPageBreak/>
        <w:t xml:space="preserve">Chapter 6 </w:t>
      </w:r>
      <w:bookmarkEnd w:id="32"/>
      <w:r>
        <w:rPr>
          <w:spacing w:val="-4"/>
        </w:rPr>
        <w:t>Implementation</w:t>
      </w:r>
    </w:p>
    <w:p w:rsidR="0009562F" w:rsidRDefault="009E5286">
      <w:pPr>
        <w:pStyle w:val="Heading4"/>
        <w:numPr>
          <w:ilvl w:val="1"/>
          <w:numId w:val="4"/>
        </w:numPr>
        <w:tabs>
          <w:tab w:val="left" w:pos="1080"/>
        </w:tabs>
        <w:spacing w:before="157"/>
      </w:pPr>
      <w:bookmarkStart w:id="33" w:name="_TOC_250015"/>
      <w:r>
        <w:t>Backend</w:t>
      </w:r>
      <w:r>
        <w:rPr>
          <w:spacing w:val="-3"/>
        </w:rPr>
        <w:t xml:space="preserve"> </w:t>
      </w:r>
      <w:bookmarkEnd w:id="33"/>
      <w:r>
        <w:rPr>
          <w:spacing w:val="-2"/>
        </w:rPr>
        <w:t>Implementation</w:t>
      </w:r>
    </w:p>
    <w:p w:rsidR="0009562F" w:rsidRDefault="009E5286">
      <w:pPr>
        <w:pStyle w:val="BodyText"/>
        <w:spacing w:before="262" w:line="360" w:lineRule="auto"/>
        <w:ind w:left="720" w:right="1073"/>
        <w:jc w:val="both"/>
      </w:pPr>
      <w:r>
        <w:t>The</w:t>
      </w:r>
      <w:r>
        <w:rPr>
          <w:spacing w:val="-13"/>
        </w:rPr>
        <w:t xml:space="preserve"> </w:t>
      </w:r>
      <w:r>
        <w:t>Django</w:t>
      </w:r>
      <w:r>
        <w:rPr>
          <w:spacing w:val="-9"/>
        </w:rPr>
        <w:t xml:space="preserve"> </w:t>
      </w:r>
      <w:r>
        <w:t>5</w:t>
      </w:r>
      <w:r>
        <w:rPr>
          <w:spacing w:val="-10"/>
        </w:rPr>
        <w:t xml:space="preserve"> </w:t>
      </w:r>
      <w:r>
        <w:t>backend</w:t>
      </w:r>
      <w:r>
        <w:rPr>
          <w:spacing w:val="-7"/>
        </w:rPr>
        <w:t xml:space="preserve"> </w:t>
      </w:r>
      <w:r>
        <w:t>exposes</w:t>
      </w:r>
      <w:r>
        <w:rPr>
          <w:spacing w:val="-9"/>
        </w:rPr>
        <w:t xml:space="preserve"> </w:t>
      </w:r>
      <w:r>
        <w:t>a</w:t>
      </w:r>
      <w:r>
        <w:rPr>
          <w:spacing w:val="-11"/>
        </w:rPr>
        <w:t xml:space="preserve"> </w:t>
      </w:r>
      <w:r>
        <w:t>RESTful</w:t>
      </w:r>
      <w:r>
        <w:rPr>
          <w:spacing w:val="-9"/>
        </w:rPr>
        <w:t xml:space="preserve"> </w:t>
      </w:r>
      <w:r>
        <w:t>API</w:t>
      </w:r>
      <w:r>
        <w:rPr>
          <w:spacing w:val="-15"/>
        </w:rPr>
        <w:t xml:space="preserve"> </w:t>
      </w:r>
      <w:r>
        <w:t>consumed</w:t>
      </w:r>
      <w:r>
        <w:rPr>
          <w:spacing w:val="-9"/>
        </w:rPr>
        <w:t xml:space="preserve"> </w:t>
      </w:r>
      <w:r>
        <w:t>by</w:t>
      </w:r>
      <w:r>
        <w:rPr>
          <w:spacing w:val="-14"/>
        </w:rPr>
        <w:t xml:space="preserve"> </w:t>
      </w:r>
      <w:r>
        <w:t>the</w:t>
      </w:r>
      <w:r>
        <w:rPr>
          <w:spacing w:val="-10"/>
        </w:rPr>
        <w:t xml:space="preserve"> </w:t>
      </w:r>
      <w:r>
        <w:t>React</w:t>
      </w:r>
      <w:r>
        <w:rPr>
          <w:spacing w:val="-6"/>
        </w:rPr>
        <w:t xml:space="preserve"> </w:t>
      </w:r>
      <w:r>
        <w:t>frontend.</w:t>
      </w:r>
      <w:r>
        <w:rPr>
          <w:spacing w:val="-9"/>
        </w:rPr>
        <w:t xml:space="preserve"> </w:t>
      </w:r>
      <w:r>
        <w:t>All</w:t>
      </w:r>
      <w:r>
        <w:rPr>
          <w:spacing w:val="-9"/>
        </w:rPr>
        <w:t xml:space="preserve"> </w:t>
      </w:r>
      <w:r>
        <w:t>endpoints</w:t>
      </w:r>
      <w:r>
        <w:rPr>
          <w:spacing w:val="-9"/>
        </w:rPr>
        <w:t xml:space="preserve"> </w:t>
      </w:r>
      <w:r>
        <w:t>are protected</w:t>
      </w:r>
      <w:r>
        <w:rPr>
          <w:spacing w:val="-9"/>
        </w:rPr>
        <w:t xml:space="preserve"> </w:t>
      </w:r>
      <w:r>
        <w:t>by</w:t>
      </w:r>
      <w:r>
        <w:rPr>
          <w:spacing w:val="-11"/>
        </w:rPr>
        <w:t xml:space="preserve"> </w:t>
      </w:r>
      <w:r>
        <w:t>JWT</w:t>
      </w:r>
      <w:r>
        <w:rPr>
          <w:spacing w:val="-6"/>
        </w:rPr>
        <w:t xml:space="preserve"> </w:t>
      </w:r>
      <w:r>
        <w:t>middleware</w:t>
      </w:r>
      <w:r>
        <w:rPr>
          <w:spacing w:val="-7"/>
        </w:rPr>
        <w:t xml:space="preserve"> </w:t>
      </w:r>
      <w:r>
        <w:t>with</w:t>
      </w:r>
      <w:r>
        <w:rPr>
          <w:spacing w:val="-5"/>
        </w:rPr>
        <w:t xml:space="preserve"> </w:t>
      </w:r>
      <w:r>
        <w:t>15-minute</w:t>
      </w:r>
      <w:r>
        <w:rPr>
          <w:spacing w:val="-6"/>
        </w:rPr>
        <w:t xml:space="preserve"> </w:t>
      </w:r>
      <w:r>
        <w:t>access</w:t>
      </w:r>
      <w:r>
        <w:rPr>
          <w:spacing w:val="-5"/>
        </w:rPr>
        <w:t xml:space="preserve"> </w:t>
      </w:r>
      <w:r>
        <w:t>token</w:t>
      </w:r>
      <w:r>
        <w:rPr>
          <w:spacing w:val="-6"/>
        </w:rPr>
        <w:t xml:space="preserve"> </w:t>
      </w:r>
      <w:r>
        <w:t>expiry.</w:t>
      </w:r>
      <w:r>
        <w:rPr>
          <w:spacing w:val="-8"/>
        </w:rPr>
        <w:t xml:space="preserve"> </w:t>
      </w:r>
      <w:r>
        <w:t>The</w:t>
      </w:r>
      <w:r>
        <w:rPr>
          <w:spacing w:val="-9"/>
        </w:rPr>
        <w:t xml:space="preserve"> </w:t>
      </w:r>
      <w:r>
        <w:t>backend</w:t>
      </w:r>
      <w:r>
        <w:rPr>
          <w:spacing w:val="-5"/>
        </w:rPr>
        <w:t xml:space="preserve"> </w:t>
      </w:r>
      <w:r>
        <w:t>is</w:t>
      </w:r>
      <w:r>
        <w:rPr>
          <w:spacing w:val="-6"/>
        </w:rPr>
        <w:t xml:space="preserve"> </w:t>
      </w:r>
      <w:r>
        <w:t>structured</w:t>
      </w:r>
      <w:r>
        <w:rPr>
          <w:spacing w:val="-6"/>
        </w:rPr>
        <w:t xml:space="preserve"> </w:t>
      </w:r>
      <w:r>
        <w:t>into four primary Django applications: accounts (authentication and user management), portfolio (holdings</w:t>
      </w:r>
      <w:r>
        <w:rPr>
          <w:spacing w:val="-7"/>
        </w:rPr>
        <w:t xml:space="preserve"> </w:t>
      </w:r>
      <w:r>
        <w:t>and</w:t>
      </w:r>
      <w:r>
        <w:rPr>
          <w:spacing w:val="-7"/>
        </w:rPr>
        <w:t xml:space="preserve"> </w:t>
      </w:r>
      <w:r>
        <w:t>P&amp;L</w:t>
      </w:r>
      <w:r>
        <w:rPr>
          <w:spacing w:val="-9"/>
        </w:rPr>
        <w:t xml:space="preserve"> </w:t>
      </w:r>
      <w:r>
        <w:t>logic),</w:t>
      </w:r>
      <w:r>
        <w:rPr>
          <w:spacing w:val="-6"/>
        </w:rPr>
        <w:t xml:space="preserve"> </w:t>
      </w:r>
      <w:r>
        <w:t>market</w:t>
      </w:r>
      <w:r>
        <w:rPr>
          <w:spacing w:val="-6"/>
        </w:rPr>
        <w:t xml:space="preserve"> </w:t>
      </w:r>
      <w:r>
        <w:t>(forecasting,</w:t>
      </w:r>
      <w:r>
        <w:rPr>
          <w:spacing w:val="-6"/>
        </w:rPr>
        <w:t xml:space="preserve"> </w:t>
      </w:r>
      <w:r>
        <w:t>sentiment,</w:t>
      </w:r>
      <w:r>
        <w:rPr>
          <w:spacing w:val="-6"/>
        </w:rPr>
        <w:t xml:space="preserve"> </w:t>
      </w:r>
      <w:r>
        <w:t>and</w:t>
      </w:r>
      <w:r>
        <w:rPr>
          <w:spacing w:val="-7"/>
        </w:rPr>
        <w:t xml:space="preserve"> </w:t>
      </w:r>
      <w:r>
        <w:t>advisory),</w:t>
      </w:r>
      <w:r>
        <w:rPr>
          <w:spacing w:val="-7"/>
        </w:rPr>
        <w:t xml:space="preserve"> </w:t>
      </w:r>
      <w:r>
        <w:t>and</w:t>
      </w:r>
      <w:r>
        <w:rPr>
          <w:spacing w:val="-7"/>
        </w:rPr>
        <w:t xml:space="preserve"> </w:t>
      </w:r>
      <w:r>
        <w:t>alerts</w:t>
      </w:r>
      <w:r>
        <w:rPr>
          <w:spacing w:val="-5"/>
        </w:rPr>
        <w:t xml:space="preserve"> </w:t>
      </w:r>
      <w:r>
        <w:t>(watchlist</w:t>
      </w:r>
      <w:r>
        <w:rPr>
          <w:spacing w:val="-6"/>
        </w:rPr>
        <w:t xml:space="preserve"> </w:t>
      </w:r>
      <w:r>
        <w:t>and email trigger logic).</w:t>
      </w:r>
    </w:p>
    <w:p w:rsidR="0009562F" w:rsidRDefault="009E5286">
      <w:pPr>
        <w:pStyle w:val="ListParagraph"/>
        <w:numPr>
          <w:ilvl w:val="2"/>
          <w:numId w:val="4"/>
        </w:numPr>
        <w:tabs>
          <w:tab w:val="left" w:pos="1440"/>
        </w:tabs>
        <w:spacing w:before="120" w:line="360" w:lineRule="auto"/>
        <w:ind w:right="1194"/>
        <w:rPr>
          <w:sz w:val="24"/>
        </w:rPr>
      </w:pPr>
      <w:r>
        <w:rPr>
          <w:sz w:val="24"/>
        </w:rPr>
        <w:t>ML</w:t>
      </w:r>
      <w:r>
        <w:rPr>
          <w:spacing w:val="-10"/>
          <w:sz w:val="24"/>
        </w:rPr>
        <w:t xml:space="preserve"> </w:t>
      </w:r>
      <w:r>
        <w:rPr>
          <w:sz w:val="24"/>
        </w:rPr>
        <w:t>Serving</w:t>
      </w:r>
      <w:r>
        <w:rPr>
          <w:spacing w:val="-4"/>
          <w:sz w:val="24"/>
        </w:rPr>
        <w:t xml:space="preserve"> </w:t>
      </w:r>
      <w:r>
        <w:rPr>
          <w:sz w:val="24"/>
        </w:rPr>
        <w:t>Layer:</w:t>
      </w:r>
      <w:r>
        <w:rPr>
          <w:spacing w:val="-4"/>
          <w:sz w:val="24"/>
        </w:rPr>
        <w:t xml:space="preserve"> </w:t>
      </w:r>
      <w:r>
        <w:rPr>
          <w:sz w:val="24"/>
        </w:rPr>
        <w:t>Django</w:t>
      </w:r>
      <w:r>
        <w:rPr>
          <w:spacing w:val="-5"/>
          <w:sz w:val="24"/>
        </w:rPr>
        <w:t xml:space="preserve"> </w:t>
      </w:r>
      <w:r>
        <w:rPr>
          <w:sz w:val="24"/>
        </w:rPr>
        <w:t>views</w:t>
      </w:r>
      <w:r>
        <w:rPr>
          <w:spacing w:val="-7"/>
          <w:sz w:val="24"/>
        </w:rPr>
        <w:t xml:space="preserve"> </w:t>
      </w:r>
      <w:r>
        <w:rPr>
          <w:sz w:val="24"/>
        </w:rPr>
        <w:t>delegate</w:t>
      </w:r>
      <w:r>
        <w:rPr>
          <w:spacing w:val="-5"/>
          <w:sz w:val="24"/>
        </w:rPr>
        <w:t xml:space="preserve"> </w:t>
      </w:r>
      <w:r>
        <w:rPr>
          <w:sz w:val="24"/>
        </w:rPr>
        <w:t>ML</w:t>
      </w:r>
      <w:r>
        <w:rPr>
          <w:spacing w:val="-10"/>
          <w:sz w:val="24"/>
        </w:rPr>
        <w:t xml:space="preserve"> </w:t>
      </w:r>
      <w:r>
        <w:rPr>
          <w:sz w:val="24"/>
        </w:rPr>
        <w:t>inference</w:t>
      </w:r>
      <w:r>
        <w:rPr>
          <w:spacing w:val="-8"/>
          <w:sz w:val="24"/>
        </w:rPr>
        <w:t xml:space="preserve"> </w:t>
      </w:r>
      <w:r>
        <w:rPr>
          <w:sz w:val="24"/>
        </w:rPr>
        <w:t>to</w:t>
      </w:r>
      <w:r>
        <w:rPr>
          <w:spacing w:val="-5"/>
          <w:sz w:val="24"/>
        </w:rPr>
        <w:t xml:space="preserve"> </w:t>
      </w:r>
      <w:r>
        <w:rPr>
          <w:sz w:val="24"/>
        </w:rPr>
        <w:t>Celery</w:t>
      </w:r>
      <w:r>
        <w:rPr>
          <w:spacing w:val="-9"/>
          <w:sz w:val="24"/>
        </w:rPr>
        <w:t xml:space="preserve"> </w:t>
      </w:r>
      <w:r>
        <w:rPr>
          <w:sz w:val="24"/>
        </w:rPr>
        <w:t>workers</w:t>
      </w:r>
      <w:r>
        <w:rPr>
          <w:spacing w:val="-2"/>
          <w:sz w:val="24"/>
        </w:rPr>
        <w:t xml:space="preserve"> </w:t>
      </w:r>
      <w:r>
        <w:rPr>
          <w:sz w:val="24"/>
        </w:rPr>
        <w:t>via</w:t>
      </w:r>
      <w:r>
        <w:rPr>
          <w:spacing w:val="-8"/>
          <w:sz w:val="24"/>
        </w:rPr>
        <w:t xml:space="preserve"> </w:t>
      </w:r>
      <w:r>
        <w:rPr>
          <w:sz w:val="24"/>
        </w:rPr>
        <w:t>the</w:t>
      </w:r>
      <w:r>
        <w:rPr>
          <w:spacing w:val="-5"/>
          <w:sz w:val="24"/>
        </w:rPr>
        <w:t xml:space="preserve"> </w:t>
      </w:r>
      <w:r>
        <w:rPr>
          <w:sz w:val="24"/>
        </w:rPr>
        <w:t>Redis message</w:t>
      </w:r>
      <w:r>
        <w:rPr>
          <w:spacing w:val="-2"/>
          <w:sz w:val="24"/>
        </w:rPr>
        <w:t xml:space="preserve"> </w:t>
      </w:r>
      <w:r>
        <w:rPr>
          <w:sz w:val="24"/>
        </w:rPr>
        <w:t>broker.</w:t>
      </w:r>
      <w:r>
        <w:rPr>
          <w:spacing w:val="-1"/>
          <w:sz w:val="24"/>
        </w:rPr>
        <w:t xml:space="preserve"> </w:t>
      </w:r>
      <w:r>
        <w:rPr>
          <w:sz w:val="24"/>
        </w:rPr>
        <w:t>A</w:t>
      </w:r>
      <w:r>
        <w:rPr>
          <w:spacing w:val="-3"/>
          <w:sz w:val="24"/>
        </w:rPr>
        <w:t xml:space="preserve"> </w:t>
      </w:r>
      <w:r>
        <w:rPr>
          <w:sz w:val="24"/>
        </w:rPr>
        <w:t>3-tier caching</w:t>
      </w:r>
      <w:r>
        <w:rPr>
          <w:spacing w:val="-4"/>
          <w:sz w:val="24"/>
        </w:rPr>
        <w:t xml:space="preserve"> </w:t>
      </w:r>
      <w:r>
        <w:rPr>
          <w:sz w:val="24"/>
        </w:rPr>
        <w:t>strategy</w:t>
      </w:r>
      <w:r>
        <w:rPr>
          <w:spacing w:val="-6"/>
          <w:sz w:val="24"/>
        </w:rPr>
        <w:t xml:space="preserve"> </w:t>
      </w:r>
      <w:r>
        <w:rPr>
          <w:sz w:val="24"/>
        </w:rPr>
        <w:t>(Redis TTL</w:t>
      </w:r>
      <w:r>
        <w:rPr>
          <w:spacing w:val="-6"/>
          <w:sz w:val="24"/>
        </w:rPr>
        <w:t xml:space="preserve"> </w:t>
      </w:r>
      <w:r>
        <w:rPr>
          <w:sz w:val="24"/>
        </w:rPr>
        <w:t>→ filesystem</w:t>
      </w:r>
      <w:r>
        <w:rPr>
          <w:spacing w:val="-1"/>
          <w:sz w:val="24"/>
        </w:rPr>
        <w:t xml:space="preserve"> </w:t>
      </w:r>
      <w:r>
        <w:rPr>
          <w:sz w:val="24"/>
        </w:rPr>
        <w:t>pickle →</w:t>
      </w:r>
      <w:r>
        <w:rPr>
          <w:spacing w:val="-1"/>
          <w:sz w:val="24"/>
        </w:rPr>
        <w:t xml:space="preserve"> </w:t>
      </w:r>
      <w:r>
        <w:rPr>
          <w:sz w:val="24"/>
        </w:rPr>
        <w:t>on-the-fly retraining) ensures prediction latency under 500ms for cached results. This architecture reduces average prediction latency by approximately 60% compared to synchronous inference on every request.</w:t>
      </w:r>
    </w:p>
    <w:p w:rsidR="0009562F" w:rsidRDefault="009E5286">
      <w:pPr>
        <w:pStyle w:val="ListParagraph"/>
        <w:numPr>
          <w:ilvl w:val="2"/>
          <w:numId w:val="4"/>
        </w:numPr>
        <w:tabs>
          <w:tab w:val="left" w:pos="1440"/>
        </w:tabs>
        <w:spacing w:before="61" w:line="360" w:lineRule="auto"/>
        <w:ind w:right="1504"/>
        <w:rPr>
          <w:sz w:val="24"/>
        </w:rPr>
      </w:pPr>
      <w:r>
        <w:rPr>
          <w:sz w:val="24"/>
        </w:rPr>
        <w:t>Email Alert Engine: Celery Beat runs a scheduled task every</w:t>
      </w:r>
      <w:r>
        <w:rPr>
          <w:spacing w:val="-1"/>
          <w:sz w:val="24"/>
        </w:rPr>
        <w:t xml:space="preserve"> </w:t>
      </w:r>
      <w:r>
        <w:rPr>
          <w:sz w:val="24"/>
        </w:rPr>
        <w:t>15 minutes to check all active</w:t>
      </w:r>
      <w:r>
        <w:rPr>
          <w:spacing w:val="-10"/>
          <w:sz w:val="24"/>
        </w:rPr>
        <w:t xml:space="preserve"> </w:t>
      </w:r>
      <w:r>
        <w:rPr>
          <w:sz w:val="24"/>
        </w:rPr>
        <w:t>watchlist</w:t>
      </w:r>
      <w:r>
        <w:rPr>
          <w:spacing w:val="-8"/>
          <w:sz w:val="24"/>
        </w:rPr>
        <w:t xml:space="preserve"> </w:t>
      </w:r>
      <w:r>
        <w:rPr>
          <w:sz w:val="24"/>
        </w:rPr>
        <w:t>alerts</w:t>
      </w:r>
      <w:r>
        <w:rPr>
          <w:spacing w:val="-8"/>
          <w:sz w:val="24"/>
        </w:rPr>
        <w:t xml:space="preserve"> </w:t>
      </w:r>
      <w:r>
        <w:rPr>
          <w:sz w:val="24"/>
        </w:rPr>
        <w:t>against</w:t>
      </w:r>
      <w:r>
        <w:rPr>
          <w:spacing w:val="-5"/>
          <w:sz w:val="24"/>
        </w:rPr>
        <w:t xml:space="preserve"> </w:t>
      </w:r>
      <w:r>
        <w:rPr>
          <w:sz w:val="24"/>
        </w:rPr>
        <w:t>live</w:t>
      </w:r>
      <w:r>
        <w:rPr>
          <w:spacing w:val="-7"/>
          <w:sz w:val="24"/>
        </w:rPr>
        <w:t xml:space="preserve"> </w:t>
      </w:r>
      <w:proofErr w:type="spellStart"/>
      <w:r>
        <w:rPr>
          <w:sz w:val="24"/>
        </w:rPr>
        <w:t>yfinance</w:t>
      </w:r>
      <w:proofErr w:type="spellEnd"/>
      <w:r>
        <w:rPr>
          <w:spacing w:val="-10"/>
          <w:sz w:val="24"/>
        </w:rPr>
        <w:t xml:space="preserve"> </w:t>
      </w:r>
      <w:r>
        <w:rPr>
          <w:sz w:val="24"/>
        </w:rPr>
        <w:t>prices.</w:t>
      </w:r>
      <w:r>
        <w:rPr>
          <w:spacing w:val="-6"/>
          <w:sz w:val="24"/>
        </w:rPr>
        <w:t xml:space="preserve"> </w:t>
      </w:r>
      <w:r>
        <w:rPr>
          <w:sz w:val="24"/>
        </w:rPr>
        <w:t>On</w:t>
      </w:r>
      <w:r>
        <w:rPr>
          <w:spacing w:val="-9"/>
          <w:sz w:val="24"/>
        </w:rPr>
        <w:t xml:space="preserve"> </w:t>
      </w:r>
      <w:r>
        <w:rPr>
          <w:sz w:val="24"/>
        </w:rPr>
        <w:t>trigger,</w:t>
      </w:r>
      <w:r>
        <w:rPr>
          <w:spacing w:val="-7"/>
          <w:sz w:val="24"/>
        </w:rPr>
        <w:t xml:space="preserve"> </w:t>
      </w:r>
      <w:r>
        <w:rPr>
          <w:sz w:val="24"/>
        </w:rPr>
        <w:t>Gmail</w:t>
      </w:r>
      <w:r>
        <w:rPr>
          <w:spacing w:val="-8"/>
          <w:sz w:val="24"/>
        </w:rPr>
        <w:t xml:space="preserve"> </w:t>
      </w:r>
      <w:r>
        <w:rPr>
          <w:sz w:val="24"/>
        </w:rPr>
        <w:t>SMTP</w:t>
      </w:r>
      <w:r>
        <w:rPr>
          <w:spacing w:val="-8"/>
          <w:sz w:val="24"/>
        </w:rPr>
        <w:t xml:space="preserve"> </w:t>
      </w:r>
      <w:r>
        <w:rPr>
          <w:sz w:val="24"/>
        </w:rPr>
        <w:t>delivers</w:t>
      </w:r>
      <w:r>
        <w:rPr>
          <w:spacing w:val="-9"/>
          <w:sz w:val="24"/>
        </w:rPr>
        <w:t xml:space="preserve"> </w:t>
      </w:r>
      <w:r>
        <w:rPr>
          <w:sz w:val="24"/>
        </w:rPr>
        <w:t>a formatted HTML alert email to the registered user address.</w:t>
      </w:r>
    </w:p>
    <w:p w:rsidR="0009562F" w:rsidRDefault="009E5286">
      <w:pPr>
        <w:pStyle w:val="ListParagraph"/>
        <w:numPr>
          <w:ilvl w:val="2"/>
          <w:numId w:val="4"/>
        </w:numPr>
        <w:tabs>
          <w:tab w:val="left" w:pos="1440"/>
        </w:tabs>
        <w:spacing w:before="62" w:line="360" w:lineRule="auto"/>
        <w:ind w:right="1357"/>
        <w:rPr>
          <w:sz w:val="24"/>
        </w:rPr>
      </w:pPr>
      <w:r>
        <w:rPr>
          <w:sz w:val="24"/>
        </w:rPr>
        <w:t>Risk</w:t>
      </w:r>
      <w:r>
        <w:rPr>
          <w:spacing w:val="-8"/>
          <w:sz w:val="24"/>
        </w:rPr>
        <w:t xml:space="preserve"> </w:t>
      </w:r>
      <w:r>
        <w:rPr>
          <w:sz w:val="24"/>
        </w:rPr>
        <w:t>Profiler</w:t>
      </w:r>
      <w:r>
        <w:rPr>
          <w:spacing w:val="-9"/>
          <w:sz w:val="24"/>
        </w:rPr>
        <w:t xml:space="preserve"> </w:t>
      </w:r>
      <w:r>
        <w:rPr>
          <w:sz w:val="24"/>
        </w:rPr>
        <w:t>API:</w:t>
      </w:r>
      <w:r>
        <w:rPr>
          <w:spacing w:val="-8"/>
          <w:sz w:val="24"/>
        </w:rPr>
        <w:t xml:space="preserve"> </w:t>
      </w:r>
      <w:r>
        <w:rPr>
          <w:sz w:val="24"/>
        </w:rPr>
        <w:t>The</w:t>
      </w:r>
      <w:r>
        <w:rPr>
          <w:spacing w:val="-10"/>
          <w:sz w:val="24"/>
        </w:rPr>
        <w:t xml:space="preserve"> </w:t>
      </w:r>
      <w:r>
        <w:rPr>
          <w:sz w:val="24"/>
        </w:rPr>
        <w:t>/</w:t>
      </w:r>
      <w:proofErr w:type="spellStart"/>
      <w:r>
        <w:rPr>
          <w:sz w:val="24"/>
        </w:rPr>
        <w:t>api</w:t>
      </w:r>
      <w:proofErr w:type="spellEnd"/>
      <w:r>
        <w:rPr>
          <w:sz w:val="24"/>
        </w:rPr>
        <w:t>/risk-profile/</w:t>
      </w:r>
      <w:r>
        <w:rPr>
          <w:spacing w:val="-8"/>
          <w:sz w:val="24"/>
        </w:rPr>
        <w:t xml:space="preserve"> </w:t>
      </w:r>
      <w:r>
        <w:rPr>
          <w:sz w:val="24"/>
        </w:rPr>
        <w:t>endpoint</w:t>
      </w:r>
      <w:r>
        <w:rPr>
          <w:spacing w:val="-6"/>
          <w:sz w:val="24"/>
        </w:rPr>
        <w:t xml:space="preserve"> </w:t>
      </w:r>
      <w:r>
        <w:rPr>
          <w:sz w:val="24"/>
        </w:rPr>
        <w:t>accepts</w:t>
      </w:r>
      <w:r>
        <w:rPr>
          <w:spacing w:val="-8"/>
          <w:sz w:val="24"/>
        </w:rPr>
        <w:t xml:space="preserve"> </w:t>
      </w:r>
      <w:r>
        <w:rPr>
          <w:sz w:val="24"/>
        </w:rPr>
        <w:t>age,</w:t>
      </w:r>
      <w:r>
        <w:rPr>
          <w:spacing w:val="-9"/>
          <w:sz w:val="24"/>
        </w:rPr>
        <w:t xml:space="preserve"> </w:t>
      </w:r>
      <w:r>
        <w:rPr>
          <w:sz w:val="24"/>
        </w:rPr>
        <w:t>income,</w:t>
      </w:r>
      <w:r>
        <w:rPr>
          <w:spacing w:val="-9"/>
          <w:sz w:val="24"/>
        </w:rPr>
        <w:t xml:space="preserve"> </w:t>
      </w:r>
      <w:r>
        <w:rPr>
          <w:sz w:val="24"/>
        </w:rPr>
        <w:t>investment</w:t>
      </w:r>
      <w:r>
        <w:rPr>
          <w:spacing w:val="-8"/>
          <w:sz w:val="24"/>
        </w:rPr>
        <w:t xml:space="preserve"> </w:t>
      </w:r>
      <w:r>
        <w:rPr>
          <w:sz w:val="24"/>
        </w:rPr>
        <w:t xml:space="preserve">goal, risk tolerance, and experience as inputs, runs </w:t>
      </w:r>
      <w:proofErr w:type="spellStart"/>
      <w:r>
        <w:rPr>
          <w:sz w:val="24"/>
        </w:rPr>
        <w:t>XGBoost</w:t>
      </w:r>
      <w:proofErr w:type="spellEnd"/>
      <w:r>
        <w:rPr>
          <w:sz w:val="24"/>
        </w:rPr>
        <w:t xml:space="preserve"> inference, computes SHAP feature contribution values, and returns the investor class with a natural-language explanation of the dominant risk factors.</w:t>
      </w:r>
    </w:p>
    <w:p w:rsidR="0009562F" w:rsidRDefault="009E5286">
      <w:pPr>
        <w:pStyle w:val="ListParagraph"/>
        <w:numPr>
          <w:ilvl w:val="2"/>
          <w:numId w:val="4"/>
        </w:numPr>
        <w:tabs>
          <w:tab w:val="left" w:pos="1440"/>
        </w:tabs>
        <w:spacing w:line="360" w:lineRule="auto"/>
        <w:ind w:right="1534"/>
        <w:rPr>
          <w:sz w:val="24"/>
        </w:rPr>
      </w:pPr>
      <w:proofErr w:type="spellStart"/>
      <w:r>
        <w:rPr>
          <w:sz w:val="24"/>
        </w:rPr>
        <w:t>Backtesting</w:t>
      </w:r>
      <w:proofErr w:type="spellEnd"/>
      <w:r>
        <w:rPr>
          <w:sz w:val="24"/>
        </w:rPr>
        <w:t xml:space="preserve"> API: The /</w:t>
      </w:r>
      <w:proofErr w:type="spellStart"/>
      <w:r>
        <w:rPr>
          <w:sz w:val="24"/>
        </w:rPr>
        <w:t>api</w:t>
      </w:r>
      <w:proofErr w:type="spellEnd"/>
      <w:r>
        <w:rPr>
          <w:sz w:val="24"/>
        </w:rPr>
        <w:t>/</w:t>
      </w:r>
      <w:proofErr w:type="spellStart"/>
      <w:r>
        <w:rPr>
          <w:sz w:val="24"/>
        </w:rPr>
        <w:t>backtest</w:t>
      </w:r>
      <w:proofErr w:type="spellEnd"/>
      <w:r>
        <w:rPr>
          <w:sz w:val="24"/>
        </w:rPr>
        <w:t>/ endpoint accepts ticker, date range, strategy parameters,</w:t>
      </w:r>
      <w:r>
        <w:rPr>
          <w:spacing w:val="-10"/>
          <w:sz w:val="24"/>
        </w:rPr>
        <w:t xml:space="preserve"> </w:t>
      </w:r>
      <w:r>
        <w:rPr>
          <w:sz w:val="24"/>
        </w:rPr>
        <w:t>and</w:t>
      </w:r>
      <w:r>
        <w:rPr>
          <w:spacing w:val="-10"/>
          <w:sz w:val="24"/>
        </w:rPr>
        <w:t xml:space="preserve"> </w:t>
      </w:r>
      <w:r>
        <w:rPr>
          <w:sz w:val="24"/>
        </w:rPr>
        <w:t>initial</w:t>
      </w:r>
      <w:r>
        <w:rPr>
          <w:spacing w:val="-8"/>
          <w:sz w:val="24"/>
        </w:rPr>
        <w:t xml:space="preserve"> </w:t>
      </w:r>
      <w:r>
        <w:rPr>
          <w:sz w:val="24"/>
        </w:rPr>
        <w:t>capital.</w:t>
      </w:r>
      <w:r>
        <w:rPr>
          <w:spacing w:val="-9"/>
          <w:sz w:val="24"/>
        </w:rPr>
        <w:t xml:space="preserve"> </w:t>
      </w:r>
      <w:r>
        <w:rPr>
          <w:sz w:val="24"/>
        </w:rPr>
        <w:t>The</w:t>
      </w:r>
      <w:r>
        <w:rPr>
          <w:spacing w:val="-13"/>
          <w:sz w:val="24"/>
        </w:rPr>
        <w:t xml:space="preserve"> </w:t>
      </w:r>
      <w:r>
        <w:rPr>
          <w:sz w:val="24"/>
        </w:rPr>
        <w:t>vectorized</w:t>
      </w:r>
      <w:r>
        <w:rPr>
          <w:spacing w:val="-9"/>
          <w:sz w:val="24"/>
        </w:rPr>
        <w:t xml:space="preserve"> </w:t>
      </w:r>
      <w:r>
        <w:rPr>
          <w:sz w:val="24"/>
        </w:rPr>
        <w:t>NumPy/Pandas</w:t>
      </w:r>
      <w:r>
        <w:rPr>
          <w:spacing w:val="-11"/>
          <w:sz w:val="24"/>
        </w:rPr>
        <w:t xml:space="preserve"> </w:t>
      </w:r>
      <w:r>
        <w:rPr>
          <w:sz w:val="24"/>
        </w:rPr>
        <w:t>engine</w:t>
      </w:r>
      <w:r>
        <w:rPr>
          <w:spacing w:val="-10"/>
          <w:sz w:val="24"/>
        </w:rPr>
        <w:t xml:space="preserve"> </w:t>
      </w:r>
      <w:r>
        <w:rPr>
          <w:sz w:val="24"/>
        </w:rPr>
        <w:t>simulates</w:t>
      </w:r>
      <w:r>
        <w:rPr>
          <w:spacing w:val="-10"/>
          <w:sz w:val="24"/>
        </w:rPr>
        <w:t xml:space="preserve"> </w:t>
      </w:r>
      <w:r>
        <w:rPr>
          <w:sz w:val="24"/>
        </w:rPr>
        <w:t>trades with 0.05% brokerage and 0.10% slippage, computing Sharpe ratio, maximum drawdown, CAGR, and Nifty50 benchmark comparison.</w:t>
      </w:r>
    </w:p>
    <w:p w:rsidR="0009562F" w:rsidRDefault="009E5286">
      <w:pPr>
        <w:pStyle w:val="Heading4"/>
        <w:numPr>
          <w:ilvl w:val="1"/>
          <w:numId w:val="4"/>
        </w:numPr>
        <w:tabs>
          <w:tab w:val="left" w:pos="1080"/>
        </w:tabs>
        <w:spacing w:before="236"/>
      </w:pPr>
      <w:bookmarkStart w:id="34" w:name="_TOC_250014"/>
      <w:r>
        <w:t>Frontend</w:t>
      </w:r>
      <w:r>
        <w:rPr>
          <w:spacing w:val="-8"/>
        </w:rPr>
        <w:t xml:space="preserve"> </w:t>
      </w:r>
      <w:bookmarkEnd w:id="34"/>
      <w:r>
        <w:rPr>
          <w:spacing w:val="-2"/>
        </w:rPr>
        <w:t>Implementation</w:t>
      </w:r>
    </w:p>
    <w:p w:rsidR="0009562F" w:rsidRDefault="009E5286">
      <w:pPr>
        <w:pStyle w:val="BodyText"/>
        <w:spacing w:before="261" w:line="360" w:lineRule="auto"/>
        <w:ind w:left="720" w:right="1081"/>
        <w:jc w:val="both"/>
      </w:pPr>
      <w:r>
        <w:t xml:space="preserve">The React 18 frontend is built with </w:t>
      </w:r>
      <w:proofErr w:type="spellStart"/>
      <w:r>
        <w:t>Vite</w:t>
      </w:r>
      <w:proofErr w:type="spellEnd"/>
      <w:r>
        <w:t xml:space="preserve"> for fast production builds, styled with </w:t>
      </w:r>
      <w:proofErr w:type="spellStart"/>
      <w:r>
        <w:t>TailwindCSS</w:t>
      </w:r>
      <w:proofErr w:type="spellEnd"/>
      <w:r>
        <w:t xml:space="preserve"> and a</w:t>
      </w:r>
      <w:r>
        <w:rPr>
          <w:spacing w:val="40"/>
        </w:rPr>
        <w:t xml:space="preserve"> </w:t>
      </w:r>
      <w:r>
        <w:t>custom</w:t>
      </w:r>
      <w:r>
        <w:rPr>
          <w:spacing w:val="40"/>
        </w:rPr>
        <w:t xml:space="preserve"> </w:t>
      </w:r>
      <w:r>
        <w:t>emerald</w:t>
      </w:r>
      <w:r>
        <w:rPr>
          <w:spacing w:val="40"/>
        </w:rPr>
        <w:t xml:space="preserve"> </w:t>
      </w:r>
      <w:r>
        <w:t>design</w:t>
      </w:r>
      <w:r>
        <w:rPr>
          <w:spacing w:val="40"/>
        </w:rPr>
        <w:t xml:space="preserve"> </w:t>
      </w:r>
      <w:r>
        <w:t>system</w:t>
      </w:r>
      <w:r>
        <w:rPr>
          <w:spacing w:val="40"/>
        </w:rPr>
        <w:t xml:space="preserve"> </w:t>
      </w:r>
      <w:r>
        <w:t>(primary</w:t>
      </w:r>
      <w:r>
        <w:rPr>
          <w:spacing w:val="40"/>
        </w:rPr>
        <w:t xml:space="preserve"> </w:t>
      </w:r>
      <w:proofErr w:type="spellStart"/>
      <w:r>
        <w:t>colour</w:t>
      </w:r>
      <w:proofErr w:type="spellEnd"/>
      <w:r>
        <w:rPr>
          <w:spacing w:val="40"/>
        </w:rPr>
        <w:t xml:space="preserve"> </w:t>
      </w:r>
      <w:r>
        <w:t>#10B981).</w:t>
      </w:r>
      <w:r>
        <w:rPr>
          <w:spacing w:val="40"/>
        </w:rPr>
        <w:t xml:space="preserve"> </w:t>
      </w:r>
      <w:r>
        <w:t>The</w:t>
      </w:r>
      <w:r>
        <w:rPr>
          <w:spacing w:val="40"/>
        </w:rPr>
        <w:t xml:space="preserve"> </w:t>
      </w:r>
      <w:r>
        <w:t>UI</w:t>
      </w:r>
      <w:r>
        <w:rPr>
          <w:spacing w:val="38"/>
        </w:rPr>
        <w:t xml:space="preserve"> </w:t>
      </w:r>
      <w:r>
        <w:t>implements</w:t>
      </w:r>
      <w:r>
        <w:rPr>
          <w:spacing w:val="40"/>
        </w:rPr>
        <w:t xml:space="preserve"> </w:t>
      </w:r>
      <w:r>
        <w:t>a</w:t>
      </w:r>
      <w:r>
        <w:rPr>
          <w:spacing w:val="40"/>
        </w:rPr>
        <w:t xml:space="preserve"> </w:t>
      </w:r>
      <w:r>
        <w:t>complete</w:t>
      </w:r>
    </w:p>
    <w:p w:rsidR="0009562F" w:rsidRDefault="0009562F">
      <w:pPr>
        <w:pStyle w:val="BodyText"/>
        <w:spacing w:line="360" w:lineRule="auto"/>
        <w:jc w:val="both"/>
        <w:sectPr w:rsidR="0009562F">
          <w:pgSz w:w="12240" w:h="15840"/>
          <w:pgMar w:top="1380" w:right="360" w:bottom="960" w:left="720" w:header="0" w:footer="708" w:gutter="0"/>
          <w:cols w:space="720"/>
        </w:sectPr>
      </w:pPr>
    </w:p>
    <w:p w:rsidR="0009562F" w:rsidRDefault="009E5286">
      <w:pPr>
        <w:pStyle w:val="BodyText"/>
        <w:spacing w:before="79" w:line="360" w:lineRule="auto"/>
        <w:ind w:left="720" w:right="1082"/>
      </w:pPr>
      <w:r>
        <w:lastRenderedPageBreak/>
        <w:t>dark/light</w:t>
      </w:r>
      <w:r>
        <w:rPr>
          <w:spacing w:val="-4"/>
        </w:rPr>
        <w:t xml:space="preserve"> </w:t>
      </w:r>
      <w:r>
        <w:t>mode</w:t>
      </w:r>
      <w:r>
        <w:rPr>
          <w:spacing w:val="-5"/>
        </w:rPr>
        <w:t xml:space="preserve"> </w:t>
      </w:r>
      <w:r>
        <w:t>toggle</w:t>
      </w:r>
      <w:r>
        <w:rPr>
          <w:spacing w:val="-4"/>
        </w:rPr>
        <w:t xml:space="preserve"> </w:t>
      </w:r>
      <w:r>
        <w:t>with</w:t>
      </w:r>
      <w:r>
        <w:rPr>
          <w:spacing w:val="-3"/>
        </w:rPr>
        <w:t xml:space="preserve"> </w:t>
      </w:r>
      <w:proofErr w:type="spellStart"/>
      <w:r>
        <w:t>ThemeContext</w:t>
      </w:r>
      <w:proofErr w:type="spellEnd"/>
      <w:r>
        <w:rPr>
          <w:spacing w:val="-4"/>
        </w:rPr>
        <w:t xml:space="preserve"> </w:t>
      </w:r>
      <w:r>
        <w:t>propagating</w:t>
      </w:r>
      <w:r>
        <w:rPr>
          <w:spacing w:val="-7"/>
        </w:rPr>
        <w:t xml:space="preserve"> </w:t>
      </w:r>
      <w:r>
        <w:t>across</w:t>
      </w:r>
      <w:r>
        <w:rPr>
          <w:spacing w:val="-4"/>
        </w:rPr>
        <w:t xml:space="preserve"> </w:t>
      </w:r>
      <w:r>
        <w:t>all</w:t>
      </w:r>
      <w:r>
        <w:rPr>
          <w:spacing w:val="-4"/>
        </w:rPr>
        <w:t xml:space="preserve"> </w:t>
      </w:r>
      <w:r>
        <w:t>components,</w:t>
      </w:r>
      <w:r>
        <w:rPr>
          <w:spacing w:val="-4"/>
        </w:rPr>
        <w:t xml:space="preserve"> </w:t>
      </w:r>
      <w:r>
        <w:t>including</w:t>
      </w:r>
      <w:r>
        <w:rPr>
          <w:spacing w:val="-7"/>
        </w:rPr>
        <w:t xml:space="preserve"> </w:t>
      </w:r>
      <w:r>
        <w:t>the</w:t>
      </w:r>
      <w:r>
        <w:rPr>
          <w:spacing w:val="-4"/>
        </w:rPr>
        <w:t xml:space="preserve"> </w:t>
      </w:r>
      <w:r>
        <w:t xml:space="preserve">3D COBE globe which adapts its </w:t>
      </w:r>
      <w:proofErr w:type="spellStart"/>
      <w:r>
        <w:t>colour</w:t>
      </w:r>
      <w:proofErr w:type="spellEnd"/>
      <w:r>
        <w:t xml:space="preserve"> palette to the active theme.</w:t>
      </w:r>
    </w:p>
    <w:p w:rsidR="0009562F" w:rsidRDefault="009E5286">
      <w:pPr>
        <w:pStyle w:val="ListParagraph"/>
        <w:numPr>
          <w:ilvl w:val="2"/>
          <w:numId w:val="4"/>
        </w:numPr>
        <w:tabs>
          <w:tab w:val="left" w:pos="1440"/>
        </w:tabs>
        <w:spacing w:before="120" w:line="360" w:lineRule="auto"/>
        <w:ind w:right="1280"/>
        <w:rPr>
          <w:sz w:val="24"/>
        </w:rPr>
      </w:pPr>
      <w:r>
        <w:rPr>
          <w:sz w:val="24"/>
        </w:rPr>
        <w:t>Landing</w:t>
      </w:r>
      <w:r>
        <w:rPr>
          <w:spacing w:val="-11"/>
          <w:sz w:val="24"/>
        </w:rPr>
        <w:t xml:space="preserve"> </w:t>
      </w:r>
      <w:r>
        <w:rPr>
          <w:sz w:val="24"/>
        </w:rPr>
        <w:t>Page:</w:t>
      </w:r>
      <w:r>
        <w:rPr>
          <w:spacing w:val="-9"/>
          <w:sz w:val="24"/>
        </w:rPr>
        <w:t xml:space="preserve"> </w:t>
      </w:r>
      <w:r>
        <w:rPr>
          <w:sz w:val="24"/>
        </w:rPr>
        <w:t>Canvas-based</w:t>
      </w:r>
      <w:r>
        <w:rPr>
          <w:spacing w:val="-10"/>
          <w:sz w:val="24"/>
        </w:rPr>
        <w:t xml:space="preserve"> </w:t>
      </w:r>
      <w:r>
        <w:rPr>
          <w:sz w:val="24"/>
        </w:rPr>
        <w:t>breathing</w:t>
      </w:r>
      <w:r>
        <w:rPr>
          <w:spacing w:val="-10"/>
          <w:sz w:val="24"/>
        </w:rPr>
        <w:t xml:space="preserve"> </w:t>
      </w:r>
      <w:r>
        <w:rPr>
          <w:sz w:val="24"/>
        </w:rPr>
        <w:t>gradient</w:t>
      </w:r>
      <w:r>
        <w:rPr>
          <w:spacing w:val="-9"/>
          <w:sz w:val="24"/>
        </w:rPr>
        <w:t xml:space="preserve"> </w:t>
      </w:r>
      <w:r>
        <w:rPr>
          <w:sz w:val="24"/>
        </w:rPr>
        <w:t>animation</w:t>
      </w:r>
      <w:r>
        <w:rPr>
          <w:spacing w:val="-9"/>
          <w:sz w:val="24"/>
        </w:rPr>
        <w:t xml:space="preserve"> </w:t>
      </w:r>
      <w:r>
        <w:rPr>
          <w:sz w:val="24"/>
        </w:rPr>
        <w:t>with</w:t>
      </w:r>
      <w:r>
        <w:rPr>
          <w:spacing w:val="-10"/>
          <w:sz w:val="24"/>
        </w:rPr>
        <w:t xml:space="preserve"> </w:t>
      </w:r>
      <w:r>
        <w:rPr>
          <w:sz w:val="24"/>
        </w:rPr>
        <w:t>three</w:t>
      </w:r>
      <w:r>
        <w:rPr>
          <w:spacing w:val="-13"/>
          <w:sz w:val="24"/>
        </w:rPr>
        <w:t xml:space="preserve"> </w:t>
      </w:r>
      <w:r>
        <w:rPr>
          <w:sz w:val="24"/>
        </w:rPr>
        <w:t>independent</w:t>
      </w:r>
      <w:r>
        <w:rPr>
          <w:spacing w:val="-9"/>
          <w:sz w:val="24"/>
        </w:rPr>
        <w:t xml:space="preserve"> </w:t>
      </w:r>
      <w:r>
        <w:rPr>
          <w:sz w:val="24"/>
        </w:rPr>
        <w:t xml:space="preserve">radial emerald glows and 45 floating market data numbers. The 3D COBE globe displays 7 global exchanges with angular-distance geographic </w:t>
      </w:r>
      <w:proofErr w:type="spellStart"/>
      <w:r>
        <w:rPr>
          <w:sz w:val="24"/>
        </w:rPr>
        <w:t>synchronisation</w:t>
      </w:r>
      <w:proofErr w:type="spellEnd"/>
      <w:r>
        <w:rPr>
          <w:sz w:val="24"/>
        </w:rPr>
        <w:t>.</w:t>
      </w:r>
    </w:p>
    <w:p w:rsidR="0009562F" w:rsidRDefault="009E5286">
      <w:pPr>
        <w:pStyle w:val="ListParagraph"/>
        <w:numPr>
          <w:ilvl w:val="2"/>
          <w:numId w:val="4"/>
        </w:numPr>
        <w:tabs>
          <w:tab w:val="left" w:pos="1440"/>
        </w:tabs>
        <w:spacing w:before="59" w:line="360" w:lineRule="auto"/>
        <w:ind w:right="1251"/>
        <w:jc w:val="both"/>
        <w:rPr>
          <w:sz w:val="24"/>
        </w:rPr>
      </w:pPr>
      <w:r>
        <w:rPr>
          <w:sz w:val="24"/>
        </w:rPr>
        <w:t>Portfolio</w:t>
      </w:r>
      <w:r>
        <w:rPr>
          <w:spacing w:val="-2"/>
          <w:sz w:val="24"/>
        </w:rPr>
        <w:t xml:space="preserve"> </w:t>
      </w:r>
      <w:r>
        <w:rPr>
          <w:sz w:val="24"/>
        </w:rPr>
        <w:t>Dashboard:</w:t>
      </w:r>
      <w:r>
        <w:rPr>
          <w:spacing w:val="-2"/>
          <w:sz w:val="24"/>
        </w:rPr>
        <w:t xml:space="preserve"> </w:t>
      </w:r>
      <w:r>
        <w:rPr>
          <w:sz w:val="24"/>
        </w:rPr>
        <w:t>Real-time</w:t>
      </w:r>
      <w:r>
        <w:rPr>
          <w:spacing w:val="-3"/>
          <w:sz w:val="24"/>
        </w:rPr>
        <w:t xml:space="preserve"> </w:t>
      </w:r>
      <w:r>
        <w:rPr>
          <w:sz w:val="24"/>
        </w:rPr>
        <w:t>P&amp;L</w:t>
      </w:r>
      <w:r>
        <w:rPr>
          <w:spacing w:val="-4"/>
          <w:sz w:val="24"/>
        </w:rPr>
        <w:t xml:space="preserve"> </w:t>
      </w:r>
      <w:r>
        <w:rPr>
          <w:sz w:val="24"/>
        </w:rPr>
        <w:t>tracking</w:t>
      </w:r>
      <w:r>
        <w:rPr>
          <w:spacing w:val="-3"/>
          <w:sz w:val="24"/>
        </w:rPr>
        <w:t xml:space="preserve"> </w:t>
      </w:r>
      <w:r>
        <w:rPr>
          <w:sz w:val="24"/>
        </w:rPr>
        <w:t xml:space="preserve">via </w:t>
      </w:r>
      <w:proofErr w:type="spellStart"/>
      <w:r>
        <w:rPr>
          <w:sz w:val="24"/>
        </w:rPr>
        <w:t>yfinance</w:t>
      </w:r>
      <w:proofErr w:type="spellEnd"/>
      <w:r>
        <w:rPr>
          <w:sz w:val="24"/>
        </w:rPr>
        <w:t>, asset allocation donut chart, live</w:t>
      </w:r>
      <w:r>
        <w:rPr>
          <w:spacing w:val="-5"/>
          <w:sz w:val="24"/>
        </w:rPr>
        <w:t xml:space="preserve"> </w:t>
      </w:r>
      <w:r>
        <w:rPr>
          <w:sz w:val="24"/>
        </w:rPr>
        <w:t>ticker</w:t>
      </w:r>
      <w:r>
        <w:rPr>
          <w:spacing w:val="-5"/>
          <w:sz w:val="24"/>
        </w:rPr>
        <w:t xml:space="preserve"> </w:t>
      </w:r>
      <w:r>
        <w:rPr>
          <w:sz w:val="24"/>
        </w:rPr>
        <w:t>tape</w:t>
      </w:r>
      <w:r>
        <w:rPr>
          <w:spacing w:val="-6"/>
          <w:sz w:val="24"/>
        </w:rPr>
        <w:t xml:space="preserve"> </w:t>
      </w:r>
      <w:r>
        <w:rPr>
          <w:sz w:val="24"/>
        </w:rPr>
        <w:t>showing</w:t>
      </w:r>
      <w:r>
        <w:rPr>
          <w:spacing w:val="-2"/>
          <w:sz w:val="24"/>
        </w:rPr>
        <w:t xml:space="preserve"> </w:t>
      </w:r>
      <w:r>
        <w:rPr>
          <w:sz w:val="24"/>
        </w:rPr>
        <w:t>SENSEX,</w:t>
      </w:r>
      <w:r>
        <w:rPr>
          <w:spacing w:val="-4"/>
          <w:sz w:val="24"/>
        </w:rPr>
        <w:t xml:space="preserve"> </w:t>
      </w:r>
      <w:r>
        <w:rPr>
          <w:sz w:val="24"/>
        </w:rPr>
        <w:t>NIFTY,</w:t>
      </w:r>
      <w:r>
        <w:rPr>
          <w:spacing w:val="-3"/>
          <w:sz w:val="24"/>
        </w:rPr>
        <w:t xml:space="preserve"> </w:t>
      </w:r>
      <w:r>
        <w:rPr>
          <w:sz w:val="24"/>
        </w:rPr>
        <w:t>BANK</w:t>
      </w:r>
      <w:r>
        <w:rPr>
          <w:spacing w:val="-4"/>
          <w:sz w:val="24"/>
        </w:rPr>
        <w:t xml:space="preserve"> </w:t>
      </w:r>
      <w:r>
        <w:rPr>
          <w:sz w:val="24"/>
        </w:rPr>
        <w:t>NIFTY,</w:t>
      </w:r>
      <w:r>
        <w:rPr>
          <w:spacing w:val="-5"/>
          <w:sz w:val="24"/>
        </w:rPr>
        <w:t xml:space="preserve"> </w:t>
      </w:r>
      <w:r>
        <w:rPr>
          <w:sz w:val="24"/>
        </w:rPr>
        <w:t>NIFTY</w:t>
      </w:r>
      <w:r>
        <w:rPr>
          <w:spacing w:val="-1"/>
          <w:sz w:val="24"/>
        </w:rPr>
        <w:t xml:space="preserve"> </w:t>
      </w:r>
      <w:r>
        <w:rPr>
          <w:sz w:val="24"/>
        </w:rPr>
        <w:t>IT,</w:t>
      </w:r>
      <w:r>
        <w:rPr>
          <w:spacing w:val="-3"/>
          <w:sz w:val="24"/>
        </w:rPr>
        <w:t xml:space="preserve"> </w:t>
      </w:r>
      <w:r>
        <w:rPr>
          <w:sz w:val="24"/>
        </w:rPr>
        <w:t>NASDAQ,</w:t>
      </w:r>
      <w:r>
        <w:rPr>
          <w:spacing w:val="-4"/>
          <w:sz w:val="24"/>
        </w:rPr>
        <w:t xml:space="preserve"> </w:t>
      </w:r>
      <w:r>
        <w:rPr>
          <w:sz w:val="24"/>
        </w:rPr>
        <w:t>S&amp;P 500, USD/INR, and GOLD, plus AI alert cards.</w:t>
      </w:r>
    </w:p>
    <w:p w:rsidR="0009562F" w:rsidRDefault="009E5286">
      <w:pPr>
        <w:pStyle w:val="ListParagraph"/>
        <w:numPr>
          <w:ilvl w:val="2"/>
          <w:numId w:val="4"/>
        </w:numPr>
        <w:tabs>
          <w:tab w:val="left" w:pos="1440"/>
        </w:tabs>
        <w:spacing w:before="62" w:line="360" w:lineRule="auto"/>
        <w:ind w:right="1121"/>
        <w:rPr>
          <w:sz w:val="24"/>
        </w:rPr>
      </w:pPr>
      <w:r>
        <w:rPr>
          <w:sz w:val="24"/>
        </w:rPr>
        <w:t>Market</w:t>
      </w:r>
      <w:r>
        <w:rPr>
          <w:spacing w:val="-8"/>
          <w:sz w:val="24"/>
        </w:rPr>
        <w:t xml:space="preserve"> </w:t>
      </w:r>
      <w:r>
        <w:rPr>
          <w:sz w:val="24"/>
        </w:rPr>
        <w:t>Watch:</w:t>
      </w:r>
      <w:r>
        <w:rPr>
          <w:spacing w:val="-5"/>
          <w:sz w:val="24"/>
        </w:rPr>
        <w:t xml:space="preserve"> </w:t>
      </w:r>
      <w:r>
        <w:rPr>
          <w:sz w:val="24"/>
        </w:rPr>
        <w:t>Fuzzy</w:t>
      </w:r>
      <w:r>
        <w:rPr>
          <w:spacing w:val="-12"/>
          <w:sz w:val="24"/>
        </w:rPr>
        <w:t xml:space="preserve"> </w:t>
      </w:r>
      <w:r>
        <w:rPr>
          <w:sz w:val="24"/>
        </w:rPr>
        <w:t>stock</w:t>
      </w:r>
      <w:r>
        <w:rPr>
          <w:spacing w:val="-8"/>
          <w:sz w:val="24"/>
        </w:rPr>
        <w:t xml:space="preserve"> </w:t>
      </w:r>
      <w:r>
        <w:rPr>
          <w:sz w:val="24"/>
        </w:rPr>
        <w:t>search</w:t>
      </w:r>
      <w:r>
        <w:rPr>
          <w:spacing w:val="-6"/>
          <w:sz w:val="24"/>
        </w:rPr>
        <w:t xml:space="preserve"> </w:t>
      </w:r>
      <w:r>
        <w:rPr>
          <w:sz w:val="24"/>
        </w:rPr>
        <w:t>with</w:t>
      </w:r>
      <w:r>
        <w:rPr>
          <w:spacing w:val="-8"/>
          <w:sz w:val="24"/>
        </w:rPr>
        <w:t xml:space="preserve"> </w:t>
      </w:r>
      <w:r>
        <w:rPr>
          <w:sz w:val="24"/>
        </w:rPr>
        <w:t>NSE/BSE</w:t>
      </w:r>
      <w:r>
        <w:rPr>
          <w:spacing w:val="-5"/>
          <w:sz w:val="24"/>
        </w:rPr>
        <w:t xml:space="preserve"> </w:t>
      </w:r>
      <w:r>
        <w:rPr>
          <w:sz w:val="24"/>
        </w:rPr>
        <w:t>alias</w:t>
      </w:r>
      <w:r>
        <w:rPr>
          <w:spacing w:val="-8"/>
          <w:sz w:val="24"/>
        </w:rPr>
        <w:t xml:space="preserve"> </w:t>
      </w:r>
      <w:r>
        <w:rPr>
          <w:sz w:val="24"/>
        </w:rPr>
        <w:t>resolution,</w:t>
      </w:r>
      <w:r>
        <w:rPr>
          <w:spacing w:val="-7"/>
          <w:sz w:val="24"/>
        </w:rPr>
        <w:t xml:space="preserve"> </w:t>
      </w:r>
      <w:r>
        <w:rPr>
          <w:sz w:val="24"/>
        </w:rPr>
        <w:t>30-day</w:t>
      </w:r>
      <w:r>
        <w:rPr>
          <w:spacing w:val="-10"/>
          <w:sz w:val="24"/>
        </w:rPr>
        <w:t xml:space="preserve"> </w:t>
      </w:r>
      <w:r>
        <w:rPr>
          <w:sz w:val="24"/>
        </w:rPr>
        <w:t>historical</w:t>
      </w:r>
      <w:r>
        <w:rPr>
          <w:spacing w:val="-7"/>
          <w:sz w:val="24"/>
        </w:rPr>
        <w:t xml:space="preserve"> </w:t>
      </w:r>
      <w:r>
        <w:rPr>
          <w:sz w:val="24"/>
        </w:rPr>
        <w:t>chart merged with 7-day AI forecast displayed in blue with confidence shading. Dynamic green/red chart coloring based on price direction.</w:t>
      </w:r>
    </w:p>
    <w:p w:rsidR="0009562F" w:rsidRDefault="009E5286">
      <w:pPr>
        <w:pStyle w:val="ListParagraph"/>
        <w:numPr>
          <w:ilvl w:val="2"/>
          <w:numId w:val="4"/>
        </w:numPr>
        <w:tabs>
          <w:tab w:val="left" w:pos="1440"/>
        </w:tabs>
        <w:spacing w:before="59" w:line="360" w:lineRule="auto"/>
        <w:ind w:right="1297"/>
        <w:rPr>
          <w:sz w:val="24"/>
        </w:rPr>
      </w:pPr>
      <w:r>
        <w:rPr>
          <w:sz w:val="24"/>
        </w:rPr>
        <w:t>Holdings and AI Advisor: Holdings table with sparkline trend column, BUY/SELL/HOLD</w:t>
      </w:r>
      <w:r>
        <w:rPr>
          <w:spacing w:val="-6"/>
          <w:sz w:val="24"/>
        </w:rPr>
        <w:t xml:space="preserve"> </w:t>
      </w:r>
      <w:r>
        <w:rPr>
          <w:sz w:val="24"/>
        </w:rPr>
        <w:t>signal</w:t>
      </w:r>
      <w:r>
        <w:rPr>
          <w:spacing w:val="-6"/>
          <w:sz w:val="24"/>
        </w:rPr>
        <w:t xml:space="preserve"> </w:t>
      </w:r>
      <w:r>
        <w:rPr>
          <w:sz w:val="24"/>
        </w:rPr>
        <w:t>badges,</w:t>
      </w:r>
      <w:r>
        <w:rPr>
          <w:spacing w:val="-7"/>
          <w:sz w:val="24"/>
        </w:rPr>
        <w:t xml:space="preserve"> </w:t>
      </w:r>
      <w:r>
        <w:rPr>
          <w:sz w:val="24"/>
        </w:rPr>
        <w:t>and</w:t>
      </w:r>
      <w:r>
        <w:rPr>
          <w:spacing w:val="-7"/>
          <w:sz w:val="24"/>
        </w:rPr>
        <w:t xml:space="preserve"> </w:t>
      </w:r>
      <w:r>
        <w:rPr>
          <w:sz w:val="24"/>
        </w:rPr>
        <w:t>100-point</w:t>
      </w:r>
      <w:r>
        <w:rPr>
          <w:spacing w:val="-4"/>
          <w:sz w:val="24"/>
        </w:rPr>
        <w:t xml:space="preserve"> </w:t>
      </w:r>
      <w:r>
        <w:rPr>
          <w:sz w:val="24"/>
        </w:rPr>
        <w:t>AI</w:t>
      </w:r>
      <w:r>
        <w:rPr>
          <w:spacing w:val="-13"/>
          <w:sz w:val="24"/>
        </w:rPr>
        <w:t xml:space="preserve"> </w:t>
      </w:r>
      <w:r>
        <w:rPr>
          <w:sz w:val="24"/>
        </w:rPr>
        <w:t>Score</w:t>
      </w:r>
      <w:r>
        <w:rPr>
          <w:spacing w:val="-9"/>
          <w:sz w:val="24"/>
        </w:rPr>
        <w:t xml:space="preserve"> </w:t>
      </w:r>
      <w:r>
        <w:rPr>
          <w:sz w:val="24"/>
        </w:rPr>
        <w:t>breakdown</w:t>
      </w:r>
      <w:r>
        <w:rPr>
          <w:spacing w:val="-5"/>
          <w:sz w:val="24"/>
        </w:rPr>
        <w:t xml:space="preserve"> </w:t>
      </w:r>
      <w:r>
        <w:rPr>
          <w:sz w:val="24"/>
        </w:rPr>
        <w:t>across</w:t>
      </w:r>
      <w:r>
        <w:rPr>
          <w:spacing w:val="-5"/>
          <w:sz w:val="24"/>
        </w:rPr>
        <w:t xml:space="preserve"> </w:t>
      </w:r>
      <w:r>
        <w:rPr>
          <w:sz w:val="24"/>
        </w:rPr>
        <w:t>Sentiment (40</w:t>
      </w:r>
      <w:r>
        <w:rPr>
          <w:spacing w:val="-7"/>
          <w:sz w:val="24"/>
        </w:rPr>
        <w:t xml:space="preserve"> </w:t>
      </w:r>
      <w:r>
        <w:rPr>
          <w:sz w:val="24"/>
        </w:rPr>
        <w:t>pts),</w:t>
      </w:r>
      <w:r>
        <w:rPr>
          <w:spacing w:val="-6"/>
          <w:sz w:val="24"/>
        </w:rPr>
        <w:t xml:space="preserve"> </w:t>
      </w:r>
      <w:r>
        <w:rPr>
          <w:sz w:val="24"/>
        </w:rPr>
        <w:t>Risk</w:t>
      </w:r>
      <w:r>
        <w:rPr>
          <w:spacing w:val="-6"/>
          <w:sz w:val="24"/>
        </w:rPr>
        <w:t xml:space="preserve"> </w:t>
      </w:r>
      <w:r>
        <w:rPr>
          <w:sz w:val="24"/>
        </w:rPr>
        <w:t>Fit</w:t>
      </w:r>
      <w:r>
        <w:rPr>
          <w:spacing w:val="-5"/>
          <w:sz w:val="24"/>
        </w:rPr>
        <w:t xml:space="preserve"> </w:t>
      </w:r>
      <w:r>
        <w:rPr>
          <w:sz w:val="24"/>
        </w:rPr>
        <w:t>(40</w:t>
      </w:r>
      <w:r>
        <w:rPr>
          <w:spacing w:val="-7"/>
          <w:sz w:val="24"/>
        </w:rPr>
        <w:t xml:space="preserve"> </w:t>
      </w:r>
      <w:r>
        <w:rPr>
          <w:sz w:val="24"/>
        </w:rPr>
        <w:t>pts),</w:t>
      </w:r>
      <w:r>
        <w:rPr>
          <w:spacing w:val="-6"/>
          <w:sz w:val="24"/>
        </w:rPr>
        <w:t xml:space="preserve"> </w:t>
      </w:r>
      <w:r>
        <w:rPr>
          <w:sz w:val="24"/>
        </w:rPr>
        <w:t>and</w:t>
      </w:r>
      <w:r>
        <w:rPr>
          <w:spacing w:val="-6"/>
          <w:sz w:val="24"/>
        </w:rPr>
        <w:t xml:space="preserve"> </w:t>
      </w:r>
      <w:r>
        <w:rPr>
          <w:sz w:val="24"/>
        </w:rPr>
        <w:t>Valuation</w:t>
      </w:r>
      <w:r>
        <w:rPr>
          <w:spacing w:val="-6"/>
          <w:sz w:val="24"/>
        </w:rPr>
        <w:t xml:space="preserve"> </w:t>
      </w:r>
      <w:r>
        <w:rPr>
          <w:sz w:val="24"/>
        </w:rPr>
        <w:t>(20</w:t>
      </w:r>
      <w:r>
        <w:rPr>
          <w:spacing w:val="-6"/>
          <w:sz w:val="24"/>
        </w:rPr>
        <w:t xml:space="preserve"> </w:t>
      </w:r>
      <w:r>
        <w:rPr>
          <w:sz w:val="24"/>
        </w:rPr>
        <w:t>pts)</w:t>
      </w:r>
      <w:r>
        <w:rPr>
          <w:spacing w:val="-6"/>
          <w:sz w:val="24"/>
        </w:rPr>
        <w:t xml:space="preserve"> </w:t>
      </w:r>
      <w:r>
        <w:rPr>
          <w:sz w:val="24"/>
        </w:rPr>
        <w:t>with</w:t>
      </w:r>
      <w:r>
        <w:rPr>
          <w:spacing w:val="-6"/>
          <w:sz w:val="24"/>
        </w:rPr>
        <w:t xml:space="preserve"> </w:t>
      </w:r>
      <w:r>
        <w:rPr>
          <w:sz w:val="24"/>
        </w:rPr>
        <w:t>natural-language</w:t>
      </w:r>
      <w:r>
        <w:rPr>
          <w:spacing w:val="-6"/>
          <w:sz w:val="24"/>
        </w:rPr>
        <w:t xml:space="preserve"> </w:t>
      </w:r>
      <w:r>
        <w:rPr>
          <w:sz w:val="24"/>
        </w:rPr>
        <w:t>reasoning</w:t>
      </w:r>
      <w:r>
        <w:rPr>
          <w:spacing w:val="-7"/>
          <w:sz w:val="24"/>
        </w:rPr>
        <w:t xml:space="preserve"> </w:t>
      </w:r>
      <w:r>
        <w:rPr>
          <w:sz w:val="24"/>
        </w:rPr>
        <w:t>string per stock.</w:t>
      </w:r>
    </w:p>
    <w:p w:rsidR="0009562F" w:rsidRDefault="009E5286">
      <w:pPr>
        <w:pStyle w:val="ListParagraph"/>
        <w:numPr>
          <w:ilvl w:val="2"/>
          <w:numId w:val="4"/>
        </w:numPr>
        <w:tabs>
          <w:tab w:val="left" w:pos="1440"/>
        </w:tabs>
        <w:spacing w:line="362" w:lineRule="auto"/>
        <w:ind w:right="1236"/>
        <w:rPr>
          <w:sz w:val="24"/>
        </w:rPr>
      </w:pPr>
      <w:proofErr w:type="spellStart"/>
      <w:r>
        <w:rPr>
          <w:sz w:val="24"/>
        </w:rPr>
        <w:t>Localisation</w:t>
      </w:r>
      <w:proofErr w:type="spellEnd"/>
      <w:r>
        <w:rPr>
          <w:sz w:val="24"/>
        </w:rPr>
        <w:t>:</w:t>
      </w:r>
      <w:r>
        <w:rPr>
          <w:spacing w:val="-4"/>
          <w:sz w:val="24"/>
        </w:rPr>
        <w:t xml:space="preserve"> </w:t>
      </w:r>
      <w:r>
        <w:rPr>
          <w:sz w:val="24"/>
        </w:rPr>
        <w:t>react-i18next</w:t>
      </w:r>
      <w:r>
        <w:rPr>
          <w:spacing w:val="-5"/>
          <w:sz w:val="24"/>
        </w:rPr>
        <w:t xml:space="preserve"> </w:t>
      </w:r>
      <w:r>
        <w:rPr>
          <w:sz w:val="24"/>
        </w:rPr>
        <w:t>with</w:t>
      </w:r>
      <w:r>
        <w:rPr>
          <w:spacing w:val="-8"/>
          <w:sz w:val="24"/>
        </w:rPr>
        <w:t xml:space="preserve"> </w:t>
      </w:r>
      <w:r>
        <w:rPr>
          <w:sz w:val="24"/>
        </w:rPr>
        <w:t>JSON</w:t>
      </w:r>
      <w:r>
        <w:rPr>
          <w:spacing w:val="-9"/>
          <w:sz w:val="24"/>
        </w:rPr>
        <w:t xml:space="preserve"> </w:t>
      </w:r>
      <w:r>
        <w:rPr>
          <w:sz w:val="24"/>
        </w:rPr>
        <w:t>translation</w:t>
      </w:r>
      <w:r>
        <w:rPr>
          <w:spacing w:val="-7"/>
          <w:sz w:val="24"/>
        </w:rPr>
        <w:t xml:space="preserve"> </w:t>
      </w:r>
      <w:r>
        <w:rPr>
          <w:sz w:val="24"/>
        </w:rPr>
        <w:t>files</w:t>
      </w:r>
      <w:r>
        <w:rPr>
          <w:spacing w:val="-8"/>
          <w:sz w:val="24"/>
        </w:rPr>
        <w:t xml:space="preserve"> </w:t>
      </w:r>
      <w:r>
        <w:rPr>
          <w:sz w:val="24"/>
        </w:rPr>
        <w:t>covering</w:t>
      </w:r>
      <w:r>
        <w:rPr>
          <w:spacing w:val="-8"/>
          <w:sz w:val="24"/>
        </w:rPr>
        <w:t xml:space="preserve"> </w:t>
      </w:r>
      <w:r>
        <w:rPr>
          <w:sz w:val="24"/>
        </w:rPr>
        <w:t>100%</w:t>
      </w:r>
      <w:r>
        <w:rPr>
          <w:spacing w:val="-7"/>
          <w:sz w:val="24"/>
        </w:rPr>
        <w:t xml:space="preserve"> </w:t>
      </w:r>
      <w:r>
        <w:rPr>
          <w:sz w:val="24"/>
        </w:rPr>
        <w:t>of</w:t>
      </w:r>
      <w:r>
        <w:rPr>
          <w:spacing w:val="-6"/>
          <w:sz w:val="24"/>
        </w:rPr>
        <w:t xml:space="preserve"> </w:t>
      </w:r>
      <w:r>
        <w:rPr>
          <w:sz w:val="24"/>
        </w:rPr>
        <w:t>UI</w:t>
      </w:r>
      <w:r>
        <w:rPr>
          <w:spacing w:val="-14"/>
          <w:sz w:val="24"/>
        </w:rPr>
        <w:t xml:space="preserve"> </w:t>
      </w:r>
      <w:r>
        <w:rPr>
          <w:sz w:val="24"/>
        </w:rPr>
        <w:t>strings,</w:t>
      </w:r>
      <w:r>
        <w:rPr>
          <w:spacing w:val="-5"/>
          <w:sz w:val="24"/>
        </w:rPr>
        <w:t xml:space="preserve"> </w:t>
      </w:r>
      <w:r>
        <w:rPr>
          <w:sz w:val="24"/>
        </w:rPr>
        <w:t>ML reasoning output, and email alert content across English, Hindi, Gujarati, and Punjabi.</w:t>
      </w:r>
    </w:p>
    <w:p w:rsidR="0009562F" w:rsidRDefault="0009562F">
      <w:pPr>
        <w:pStyle w:val="ListParagraph"/>
        <w:spacing w:line="362" w:lineRule="auto"/>
        <w:rPr>
          <w:sz w:val="24"/>
        </w:rPr>
        <w:sectPr w:rsidR="0009562F">
          <w:pgSz w:w="12240" w:h="15840"/>
          <w:pgMar w:top="1360" w:right="360" w:bottom="960" w:left="720" w:header="0" w:footer="708" w:gutter="0"/>
          <w:cols w:space="720"/>
        </w:sectPr>
      </w:pPr>
    </w:p>
    <w:p w:rsidR="0009562F" w:rsidRDefault="009E5286">
      <w:pPr>
        <w:ind w:left="900"/>
        <w:rPr>
          <w:sz w:val="20"/>
        </w:rPr>
      </w:pPr>
      <w:r>
        <w:rPr>
          <w:noProof/>
          <w:sz w:val="20"/>
        </w:rPr>
        <w:lastRenderedPageBreak/>
        <w:drawing>
          <wp:inline distT="0" distB="0" distL="0" distR="0">
            <wp:extent cx="5708180" cy="340156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08180" cy="3401567"/>
                    </a:xfrm>
                    <a:prstGeom prst="rect">
                      <a:avLst/>
                    </a:prstGeom>
                  </pic:spPr>
                </pic:pic>
              </a:graphicData>
            </a:graphic>
          </wp:inline>
        </w:drawing>
      </w:r>
    </w:p>
    <w:p w:rsidR="0009562F" w:rsidRDefault="009E5286">
      <w:pPr>
        <w:spacing w:before="69"/>
        <w:ind w:left="1551" w:right="1908"/>
        <w:jc w:val="center"/>
        <w:rPr>
          <w:i/>
        </w:rPr>
      </w:pPr>
      <w:r>
        <w:rPr>
          <w:i/>
        </w:rPr>
        <w:t>Figure</w:t>
      </w:r>
      <w:r>
        <w:rPr>
          <w:i/>
          <w:spacing w:val="-6"/>
        </w:rPr>
        <w:t xml:space="preserve"> </w:t>
      </w:r>
      <w:r>
        <w:rPr>
          <w:i/>
        </w:rPr>
        <w:t>6.1:</w:t>
      </w:r>
      <w:r>
        <w:rPr>
          <w:i/>
          <w:spacing w:val="-4"/>
        </w:rPr>
        <w:t xml:space="preserve"> </w:t>
      </w:r>
      <w:r>
        <w:rPr>
          <w:i/>
        </w:rPr>
        <w:t>Landing</w:t>
      </w:r>
      <w:r>
        <w:rPr>
          <w:i/>
          <w:spacing w:val="-2"/>
        </w:rPr>
        <w:t xml:space="preserve"> </w:t>
      </w:r>
      <w:r>
        <w:rPr>
          <w:i/>
        </w:rPr>
        <w:t>Page</w:t>
      </w:r>
      <w:r>
        <w:rPr>
          <w:i/>
          <w:spacing w:val="-3"/>
        </w:rPr>
        <w:t xml:space="preserve"> </w:t>
      </w:r>
      <w:r>
        <w:rPr>
          <w:i/>
        </w:rPr>
        <w:t>—</w:t>
      </w:r>
      <w:r>
        <w:rPr>
          <w:i/>
          <w:spacing w:val="-1"/>
        </w:rPr>
        <w:t xml:space="preserve"> </w:t>
      </w:r>
      <w:r>
        <w:rPr>
          <w:i/>
        </w:rPr>
        <w:t>Dark</w:t>
      </w:r>
      <w:r>
        <w:rPr>
          <w:i/>
          <w:spacing w:val="-4"/>
        </w:rPr>
        <w:t xml:space="preserve"> </w:t>
      </w:r>
      <w:r>
        <w:rPr>
          <w:i/>
        </w:rPr>
        <w:t>Mode</w:t>
      </w:r>
      <w:r>
        <w:rPr>
          <w:i/>
          <w:spacing w:val="-2"/>
        </w:rPr>
        <w:t xml:space="preserve"> </w:t>
      </w:r>
      <w:r>
        <w:rPr>
          <w:i/>
        </w:rPr>
        <w:t>with</w:t>
      </w:r>
      <w:r>
        <w:rPr>
          <w:i/>
          <w:spacing w:val="-2"/>
        </w:rPr>
        <w:t xml:space="preserve"> </w:t>
      </w:r>
      <w:r>
        <w:rPr>
          <w:i/>
        </w:rPr>
        <w:t>3D</w:t>
      </w:r>
      <w:r>
        <w:rPr>
          <w:i/>
          <w:spacing w:val="-3"/>
        </w:rPr>
        <w:t xml:space="preserve"> </w:t>
      </w:r>
      <w:r>
        <w:rPr>
          <w:i/>
        </w:rPr>
        <w:t>COBE</w:t>
      </w:r>
      <w:r>
        <w:rPr>
          <w:i/>
          <w:spacing w:val="-2"/>
        </w:rPr>
        <w:t xml:space="preserve"> </w:t>
      </w:r>
      <w:r>
        <w:rPr>
          <w:i/>
        </w:rPr>
        <w:t>Globe and</w:t>
      </w:r>
      <w:r>
        <w:rPr>
          <w:i/>
          <w:spacing w:val="-2"/>
        </w:rPr>
        <w:t xml:space="preserve"> </w:t>
      </w:r>
      <w:r>
        <w:rPr>
          <w:i/>
        </w:rPr>
        <w:t>Live</w:t>
      </w:r>
      <w:r>
        <w:rPr>
          <w:i/>
          <w:spacing w:val="-4"/>
        </w:rPr>
        <w:t xml:space="preserve"> </w:t>
      </w:r>
      <w:r>
        <w:rPr>
          <w:i/>
        </w:rPr>
        <w:t>Market</w:t>
      </w:r>
      <w:r>
        <w:rPr>
          <w:i/>
          <w:spacing w:val="-3"/>
        </w:rPr>
        <w:t xml:space="preserve"> </w:t>
      </w:r>
      <w:r>
        <w:rPr>
          <w:i/>
          <w:spacing w:val="-4"/>
        </w:rPr>
        <w:t>Data</w:t>
      </w:r>
    </w:p>
    <w:p w:rsidR="0009562F" w:rsidRDefault="009E5286">
      <w:pPr>
        <w:pStyle w:val="BodyText"/>
        <w:spacing w:before="7"/>
        <w:rPr>
          <w:i/>
          <w:sz w:val="11"/>
        </w:rPr>
      </w:pPr>
      <w:r>
        <w:rPr>
          <w:i/>
          <w:noProof/>
          <w:sz w:val="11"/>
        </w:rPr>
        <w:drawing>
          <wp:anchor distT="0" distB="0" distL="0" distR="0" simplePos="0" relativeHeight="487589888" behindDoc="1" locked="0" layoutInCell="1" allowOverlap="1">
            <wp:simplePos x="0" y="0"/>
            <wp:positionH relativeFrom="page">
              <wp:posOffset>1028700</wp:posOffset>
            </wp:positionH>
            <wp:positionV relativeFrom="paragraph">
              <wp:posOffset>100216</wp:posOffset>
            </wp:positionV>
            <wp:extent cx="5712785" cy="340156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12785" cy="3401567"/>
                    </a:xfrm>
                    <a:prstGeom prst="rect">
                      <a:avLst/>
                    </a:prstGeom>
                  </pic:spPr>
                </pic:pic>
              </a:graphicData>
            </a:graphic>
          </wp:anchor>
        </w:drawing>
      </w:r>
    </w:p>
    <w:p w:rsidR="0009562F" w:rsidRDefault="009E5286">
      <w:pPr>
        <w:spacing w:before="65"/>
        <w:ind w:left="2574" w:right="2928"/>
        <w:jc w:val="center"/>
        <w:rPr>
          <w:i/>
        </w:rPr>
      </w:pPr>
      <w:r>
        <w:rPr>
          <w:i/>
        </w:rPr>
        <w:t>Figure</w:t>
      </w:r>
      <w:r>
        <w:rPr>
          <w:i/>
          <w:spacing w:val="-4"/>
        </w:rPr>
        <w:t xml:space="preserve"> </w:t>
      </w:r>
      <w:r>
        <w:rPr>
          <w:i/>
        </w:rPr>
        <w:t>6.2:</w:t>
      </w:r>
      <w:r>
        <w:rPr>
          <w:i/>
          <w:spacing w:val="-3"/>
        </w:rPr>
        <w:t xml:space="preserve"> </w:t>
      </w:r>
      <w:r>
        <w:rPr>
          <w:i/>
        </w:rPr>
        <w:t>Landing</w:t>
      </w:r>
      <w:r>
        <w:rPr>
          <w:i/>
          <w:spacing w:val="-1"/>
        </w:rPr>
        <w:t xml:space="preserve"> </w:t>
      </w:r>
      <w:r>
        <w:rPr>
          <w:i/>
        </w:rPr>
        <w:t>Page</w:t>
      </w:r>
      <w:r>
        <w:rPr>
          <w:i/>
          <w:spacing w:val="-3"/>
        </w:rPr>
        <w:t xml:space="preserve"> </w:t>
      </w:r>
      <w:r>
        <w:rPr>
          <w:i/>
        </w:rPr>
        <w:t>—</w:t>
      </w:r>
      <w:r>
        <w:rPr>
          <w:i/>
          <w:spacing w:val="-1"/>
        </w:rPr>
        <w:t xml:space="preserve"> </w:t>
      </w:r>
      <w:r>
        <w:rPr>
          <w:i/>
        </w:rPr>
        <w:t>Light</w:t>
      </w:r>
      <w:r>
        <w:rPr>
          <w:i/>
          <w:spacing w:val="-3"/>
        </w:rPr>
        <w:t xml:space="preserve"> </w:t>
      </w:r>
      <w:r>
        <w:rPr>
          <w:i/>
          <w:spacing w:val="-4"/>
        </w:rPr>
        <w:t>Mode</w:t>
      </w:r>
    </w:p>
    <w:p w:rsidR="0009562F" w:rsidRDefault="0009562F">
      <w:pPr>
        <w:jc w:val="center"/>
        <w:rPr>
          <w:i/>
        </w:rPr>
        <w:sectPr w:rsidR="0009562F">
          <w:pgSz w:w="12240" w:h="15840"/>
          <w:pgMar w:top="1360" w:right="360" w:bottom="960" w:left="720" w:header="0" w:footer="708" w:gutter="0"/>
          <w:cols w:space="720"/>
        </w:sectPr>
      </w:pPr>
    </w:p>
    <w:p w:rsidR="0009562F" w:rsidRDefault="009E5286">
      <w:pPr>
        <w:ind w:left="900"/>
        <w:rPr>
          <w:sz w:val="20"/>
        </w:rPr>
      </w:pPr>
      <w:r>
        <w:rPr>
          <w:noProof/>
          <w:sz w:val="20"/>
        </w:rPr>
        <w:lastRenderedPageBreak/>
        <w:drawing>
          <wp:inline distT="0" distB="0" distL="0" distR="0">
            <wp:extent cx="5709619" cy="309981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709619" cy="3099816"/>
                    </a:xfrm>
                    <a:prstGeom prst="rect">
                      <a:avLst/>
                    </a:prstGeom>
                  </pic:spPr>
                </pic:pic>
              </a:graphicData>
            </a:graphic>
          </wp:inline>
        </w:drawing>
      </w:r>
    </w:p>
    <w:p w:rsidR="0009562F" w:rsidRDefault="009E5286">
      <w:pPr>
        <w:spacing w:before="66"/>
        <w:ind w:left="1554" w:right="1908"/>
        <w:jc w:val="center"/>
        <w:rPr>
          <w:i/>
        </w:rPr>
      </w:pPr>
      <w:r>
        <w:rPr>
          <w:i/>
        </w:rPr>
        <w:t>Figure</w:t>
      </w:r>
      <w:r>
        <w:rPr>
          <w:i/>
          <w:spacing w:val="-8"/>
        </w:rPr>
        <w:t xml:space="preserve"> </w:t>
      </w:r>
      <w:r>
        <w:rPr>
          <w:i/>
        </w:rPr>
        <w:t>6.3:</w:t>
      </w:r>
      <w:r>
        <w:rPr>
          <w:i/>
          <w:spacing w:val="-5"/>
        </w:rPr>
        <w:t xml:space="preserve"> </w:t>
      </w:r>
      <w:r>
        <w:rPr>
          <w:i/>
        </w:rPr>
        <w:t>Intelligent</w:t>
      </w:r>
      <w:r>
        <w:rPr>
          <w:i/>
          <w:spacing w:val="-2"/>
        </w:rPr>
        <w:t xml:space="preserve"> </w:t>
      </w:r>
      <w:r>
        <w:rPr>
          <w:i/>
        </w:rPr>
        <w:t>Features</w:t>
      </w:r>
      <w:r>
        <w:rPr>
          <w:i/>
          <w:spacing w:val="-3"/>
        </w:rPr>
        <w:t xml:space="preserve"> </w:t>
      </w:r>
      <w:r>
        <w:rPr>
          <w:i/>
        </w:rPr>
        <w:t>—</w:t>
      </w:r>
      <w:r>
        <w:rPr>
          <w:i/>
          <w:spacing w:val="-4"/>
        </w:rPr>
        <w:t xml:space="preserve"> </w:t>
      </w:r>
      <w:r>
        <w:rPr>
          <w:i/>
        </w:rPr>
        <w:t>AI</w:t>
      </w:r>
      <w:r>
        <w:rPr>
          <w:i/>
          <w:spacing w:val="-3"/>
        </w:rPr>
        <w:t xml:space="preserve"> </w:t>
      </w:r>
      <w:r>
        <w:rPr>
          <w:i/>
        </w:rPr>
        <w:t>Risk</w:t>
      </w:r>
      <w:r>
        <w:rPr>
          <w:i/>
          <w:spacing w:val="-5"/>
        </w:rPr>
        <w:t xml:space="preserve"> </w:t>
      </w:r>
      <w:r>
        <w:rPr>
          <w:i/>
        </w:rPr>
        <w:t>Profiling,</w:t>
      </w:r>
      <w:r>
        <w:rPr>
          <w:i/>
          <w:spacing w:val="-3"/>
        </w:rPr>
        <w:t xml:space="preserve"> </w:t>
      </w:r>
      <w:r>
        <w:rPr>
          <w:i/>
        </w:rPr>
        <w:t>Real-time</w:t>
      </w:r>
      <w:r>
        <w:rPr>
          <w:i/>
          <w:spacing w:val="-3"/>
        </w:rPr>
        <w:t xml:space="preserve"> </w:t>
      </w:r>
      <w:r>
        <w:rPr>
          <w:i/>
        </w:rPr>
        <w:t>Data,</w:t>
      </w:r>
      <w:r>
        <w:rPr>
          <w:i/>
          <w:spacing w:val="-5"/>
        </w:rPr>
        <w:t xml:space="preserve"> </w:t>
      </w:r>
      <w:r>
        <w:rPr>
          <w:i/>
          <w:spacing w:val="-2"/>
        </w:rPr>
        <w:t>Rebalancing</w:t>
      </w:r>
    </w:p>
    <w:p w:rsidR="0009562F" w:rsidRDefault="009E5286">
      <w:pPr>
        <w:pStyle w:val="BodyText"/>
        <w:spacing w:before="7"/>
        <w:rPr>
          <w:i/>
          <w:sz w:val="11"/>
        </w:rPr>
      </w:pPr>
      <w:r>
        <w:rPr>
          <w:i/>
          <w:noProof/>
          <w:sz w:val="11"/>
        </w:rPr>
        <w:drawing>
          <wp:anchor distT="0" distB="0" distL="0" distR="0" simplePos="0" relativeHeight="487590400" behindDoc="1" locked="0" layoutInCell="1" allowOverlap="1">
            <wp:simplePos x="0" y="0"/>
            <wp:positionH relativeFrom="page">
              <wp:posOffset>1028700</wp:posOffset>
            </wp:positionH>
            <wp:positionV relativeFrom="paragraph">
              <wp:posOffset>100470</wp:posOffset>
            </wp:positionV>
            <wp:extent cx="5708638" cy="307695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08638" cy="3076956"/>
                    </a:xfrm>
                    <a:prstGeom prst="rect">
                      <a:avLst/>
                    </a:prstGeom>
                  </pic:spPr>
                </pic:pic>
              </a:graphicData>
            </a:graphic>
          </wp:anchor>
        </w:drawing>
      </w:r>
    </w:p>
    <w:p w:rsidR="0009562F" w:rsidRDefault="009E5286">
      <w:pPr>
        <w:spacing w:before="68"/>
        <w:ind w:left="1551" w:right="1908"/>
        <w:jc w:val="center"/>
        <w:rPr>
          <w:i/>
        </w:rPr>
      </w:pPr>
      <w:r>
        <w:rPr>
          <w:i/>
        </w:rPr>
        <w:t>Figure</w:t>
      </w:r>
      <w:r>
        <w:rPr>
          <w:i/>
          <w:spacing w:val="-6"/>
        </w:rPr>
        <w:t xml:space="preserve"> </w:t>
      </w:r>
      <w:r>
        <w:rPr>
          <w:i/>
        </w:rPr>
        <w:t>6.4:</w:t>
      </w:r>
      <w:r>
        <w:rPr>
          <w:i/>
          <w:spacing w:val="-4"/>
        </w:rPr>
        <w:t xml:space="preserve"> </w:t>
      </w:r>
      <w:r>
        <w:rPr>
          <w:i/>
        </w:rPr>
        <w:t>Login</w:t>
      </w:r>
      <w:r>
        <w:rPr>
          <w:i/>
          <w:spacing w:val="-1"/>
        </w:rPr>
        <w:t xml:space="preserve"> </w:t>
      </w:r>
      <w:r>
        <w:rPr>
          <w:i/>
        </w:rPr>
        <w:t>Page</w:t>
      </w:r>
      <w:r>
        <w:rPr>
          <w:i/>
          <w:spacing w:val="-4"/>
        </w:rPr>
        <w:t xml:space="preserve"> </w:t>
      </w:r>
      <w:r>
        <w:rPr>
          <w:i/>
        </w:rPr>
        <w:t>—</w:t>
      </w:r>
      <w:r>
        <w:rPr>
          <w:i/>
          <w:spacing w:val="-3"/>
        </w:rPr>
        <w:t xml:space="preserve"> </w:t>
      </w:r>
      <w:r>
        <w:rPr>
          <w:i/>
        </w:rPr>
        <w:t>JWT</w:t>
      </w:r>
      <w:r>
        <w:rPr>
          <w:i/>
          <w:spacing w:val="-2"/>
        </w:rPr>
        <w:t xml:space="preserve"> </w:t>
      </w:r>
      <w:r>
        <w:rPr>
          <w:i/>
        </w:rPr>
        <w:t>Authentication</w:t>
      </w:r>
      <w:r>
        <w:rPr>
          <w:i/>
          <w:spacing w:val="-4"/>
        </w:rPr>
        <w:t xml:space="preserve"> </w:t>
      </w:r>
      <w:r>
        <w:rPr>
          <w:i/>
        </w:rPr>
        <w:t>and</w:t>
      </w:r>
      <w:r>
        <w:rPr>
          <w:i/>
          <w:spacing w:val="-2"/>
        </w:rPr>
        <w:t xml:space="preserve"> </w:t>
      </w:r>
      <w:r>
        <w:rPr>
          <w:i/>
        </w:rPr>
        <w:t>Google</w:t>
      </w:r>
      <w:r>
        <w:rPr>
          <w:i/>
          <w:spacing w:val="-1"/>
        </w:rPr>
        <w:t xml:space="preserve"> </w:t>
      </w:r>
      <w:r>
        <w:rPr>
          <w:i/>
          <w:spacing w:val="-2"/>
        </w:rPr>
        <w:t>OAuth</w:t>
      </w:r>
    </w:p>
    <w:p w:rsidR="0009562F" w:rsidRDefault="0009562F">
      <w:pPr>
        <w:jc w:val="center"/>
        <w:rPr>
          <w:i/>
        </w:rPr>
        <w:sectPr w:rsidR="0009562F">
          <w:pgSz w:w="12240" w:h="15840"/>
          <w:pgMar w:top="1360" w:right="360" w:bottom="960" w:left="720" w:header="0" w:footer="708" w:gutter="0"/>
          <w:cols w:space="720"/>
        </w:sectPr>
      </w:pPr>
    </w:p>
    <w:p w:rsidR="0009562F" w:rsidRDefault="003E4B77">
      <w:pPr>
        <w:ind w:left="900"/>
        <w:rPr>
          <w:sz w:val="20"/>
        </w:rPr>
      </w:pPr>
      <w:r w:rsidRPr="003E4B77">
        <w:rPr>
          <w:noProof/>
          <w:sz w:val="20"/>
        </w:rPr>
        <w:lastRenderedPageBreak/>
        <w:drawing>
          <wp:inline distT="0" distB="0" distL="0" distR="0" wp14:anchorId="40CDFDB5" wp14:editId="6983F1BE">
            <wp:extent cx="5700395" cy="3200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5267" cy="3214364"/>
                    </a:xfrm>
                    <a:prstGeom prst="rect">
                      <a:avLst/>
                    </a:prstGeom>
                  </pic:spPr>
                </pic:pic>
              </a:graphicData>
            </a:graphic>
          </wp:inline>
        </w:drawing>
      </w:r>
    </w:p>
    <w:p w:rsidR="0009562F" w:rsidRDefault="009E5286">
      <w:pPr>
        <w:spacing w:before="69"/>
        <w:ind w:left="2574" w:right="2928"/>
        <w:jc w:val="center"/>
        <w:rPr>
          <w:i/>
          <w:spacing w:val="-2"/>
        </w:rPr>
      </w:pPr>
      <w:r>
        <w:rPr>
          <w:i/>
        </w:rPr>
        <w:t>Figure</w:t>
      </w:r>
      <w:r>
        <w:rPr>
          <w:i/>
          <w:spacing w:val="-8"/>
        </w:rPr>
        <w:t xml:space="preserve"> </w:t>
      </w:r>
      <w:r>
        <w:rPr>
          <w:i/>
        </w:rPr>
        <w:t>6.5:</w:t>
      </w:r>
      <w:r>
        <w:rPr>
          <w:i/>
          <w:spacing w:val="-5"/>
        </w:rPr>
        <w:t xml:space="preserve"> </w:t>
      </w:r>
      <w:r>
        <w:rPr>
          <w:i/>
        </w:rPr>
        <w:t>Email</w:t>
      </w:r>
      <w:r>
        <w:rPr>
          <w:i/>
          <w:spacing w:val="-2"/>
        </w:rPr>
        <w:t xml:space="preserve"> </w:t>
      </w:r>
      <w:r>
        <w:rPr>
          <w:i/>
        </w:rPr>
        <w:t>Verification</w:t>
      </w:r>
      <w:r>
        <w:rPr>
          <w:i/>
          <w:spacing w:val="-3"/>
        </w:rPr>
        <w:t xml:space="preserve"> </w:t>
      </w:r>
      <w:r>
        <w:rPr>
          <w:i/>
        </w:rPr>
        <w:t>—</w:t>
      </w:r>
      <w:r>
        <w:rPr>
          <w:i/>
          <w:spacing w:val="-5"/>
        </w:rPr>
        <w:t xml:space="preserve"> </w:t>
      </w:r>
      <w:r>
        <w:rPr>
          <w:i/>
        </w:rPr>
        <w:t>Token-based</w:t>
      </w:r>
      <w:r>
        <w:rPr>
          <w:i/>
          <w:spacing w:val="-3"/>
        </w:rPr>
        <w:t xml:space="preserve"> </w:t>
      </w:r>
      <w:r>
        <w:rPr>
          <w:i/>
        </w:rPr>
        <w:t>24-hour</w:t>
      </w:r>
      <w:r>
        <w:rPr>
          <w:i/>
          <w:spacing w:val="-3"/>
        </w:rPr>
        <w:t xml:space="preserve"> </w:t>
      </w:r>
      <w:r>
        <w:rPr>
          <w:i/>
          <w:spacing w:val="-2"/>
        </w:rPr>
        <w:t>Expiry</w:t>
      </w:r>
    </w:p>
    <w:p w:rsidR="003E4B77" w:rsidRDefault="003E4B77">
      <w:pPr>
        <w:spacing w:before="69"/>
        <w:ind w:left="2574" w:right="2928"/>
        <w:jc w:val="center"/>
        <w:rPr>
          <w:i/>
        </w:rPr>
      </w:pPr>
    </w:p>
    <w:p w:rsidR="0009562F" w:rsidRDefault="003E4B77">
      <w:pPr>
        <w:pStyle w:val="BodyText"/>
        <w:spacing w:before="7"/>
        <w:rPr>
          <w:i/>
          <w:sz w:val="11"/>
        </w:rPr>
      </w:pPr>
      <w:r>
        <w:rPr>
          <w:i/>
          <w:noProof/>
          <w:sz w:val="11"/>
        </w:rPr>
        <w:t xml:space="preserve">                               </w:t>
      </w:r>
      <w:r w:rsidR="00482EB1">
        <w:rPr>
          <w:i/>
          <w:noProof/>
          <w:sz w:val="11"/>
        </w:rPr>
        <w:drawing>
          <wp:inline distT="0" distB="0" distL="0" distR="0">
            <wp:extent cx="5752513" cy="3138488"/>
            <wp:effectExtent l="0" t="0" r="63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8-24 01020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81125" cy="3154098"/>
                    </a:xfrm>
                    <a:prstGeom prst="rect">
                      <a:avLst/>
                    </a:prstGeom>
                  </pic:spPr>
                </pic:pic>
              </a:graphicData>
            </a:graphic>
          </wp:inline>
        </w:drawing>
      </w:r>
    </w:p>
    <w:p w:rsidR="0009562F" w:rsidRDefault="009E5286">
      <w:pPr>
        <w:spacing w:before="63"/>
        <w:ind w:left="1551" w:right="1908"/>
        <w:jc w:val="center"/>
        <w:rPr>
          <w:i/>
        </w:rPr>
      </w:pPr>
      <w:r>
        <w:rPr>
          <w:i/>
        </w:rPr>
        <w:t>Figure</w:t>
      </w:r>
      <w:r>
        <w:rPr>
          <w:i/>
          <w:spacing w:val="-7"/>
        </w:rPr>
        <w:t xml:space="preserve"> </w:t>
      </w:r>
      <w:r>
        <w:rPr>
          <w:i/>
        </w:rPr>
        <w:t>6.6:</w:t>
      </w:r>
      <w:r>
        <w:rPr>
          <w:i/>
          <w:spacing w:val="-5"/>
        </w:rPr>
        <w:t xml:space="preserve"> </w:t>
      </w:r>
      <w:r>
        <w:rPr>
          <w:i/>
        </w:rPr>
        <w:t>Portfolio</w:t>
      </w:r>
      <w:r>
        <w:rPr>
          <w:i/>
          <w:spacing w:val="-6"/>
        </w:rPr>
        <w:t xml:space="preserve"> </w:t>
      </w:r>
      <w:r>
        <w:rPr>
          <w:i/>
        </w:rPr>
        <w:t>Dashboard</w:t>
      </w:r>
      <w:r>
        <w:rPr>
          <w:i/>
          <w:spacing w:val="-4"/>
        </w:rPr>
        <w:t xml:space="preserve"> </w:t>
      </w:r>
      <w:r>
        <w:rPr>
          <w:i/>
        </w:rPr>
        <w:t>—</w:t>
      </w:r>
      <w:r>
        <w:rPr>
          <w:i/>
          <w:spacing w:val="-2"/>
        </w:rPr>
        <w:t xml:space="preserve"> </w:t>
      </w:r>
      <w:r>
        <w:rPr>
          <w:i/>
        </w:rPr>
        <w:t>P&amp;L</w:t>
      </w:r>
      <w:r>
        <w:rPr>
          <w:i/>
          <w:spacing w:val="-3"/>
        </w:rPr>
        <w:t xml:space="preserve"> </w:t>
      </w:r>
      <w:r>
        <w:rPr>
          <w:i/>
        </w:rPr>
        <w:t>Tracking</w:t>
      </w:r>
      <w:r>
        <w:rPr>
          <w:i/>
          <w:spacing w:val="-6"/>
        </w:rPr>
        <w:t xml:space="preserve"> </w:t>
      </w:r>
      <w:r>
        <w:rPr>
          <w:i/>
        </w:rPr>
        <w:t>and</w:t>
      </w:r>
      <w:r>
        <w:rPr>
          <w:i/>
          <w:spacing w:val="-3"/>
        </w:rPr>
        <w:t xml:space="preserve"> </w:t>
      </w:r>
      <w:r>
        <w:rPr>
          <w:i/>
        </w:rPr>
        <w:t>Asset</w:t>
      </w:r>
      <w:r>
        <w:rPr>
          <w:i/>
          <w:spacing w:val="-2"/>
        </w:rPr>
        <w:t xml:space="preserve"> </w:t>
      </w:r>
      <w:r>
        <w:rPr>
          <w:i/>
        </w:rPr>
        <w:t>Allocation</w:t>
      </w:r>
      <w:r>
        <w:rPr>
          <w:i/>
          <w:spacing w:val="-3"/>
        </w:rPr>
        <w:t xml:space="preserve"> </w:t>
      </w:r>
      <w:r>
        <w:rPr>
          <w:i/>
        </w:rPr>
        <w:t>(Dark</w:t>
      </w:r>
      <w:r>
        <w:rPr>
          <w:i/>
          <w:spacing w:val="-4"/>
        </w:rPr>
        <w:t xml:space="preserve"> </w:t>
      </w:r>
      <w:r>
        <w:rPr>
          <w:i/>
          <w:spacing w:val="-2"/>
        </w:rPr>
        <w:t>Mode)</w:t>
      </w:r>
    </w:p>
    <w:p w:rsidR="0009562F" w:rsidRDefault="0009562F">
      <w:pPr>
        <w:jc w:val="center"/>
        <w:rPr>
          <w:i/>
        </w:rPr>
        <w:sectPr w:rsidR="0009562F">
          <w:pgSz w:w="12240" w:h="15840"/>
          <w:pgMar w:top="1360" w:right="360" w:bottom="960" w:left="720" w:header="0" w:footer="708" w:gutter="0"/>
          <w:cols w:space="720"/>
        </w:sectPr>
      </w:pPr>
    </w:p>
    <w:p w:rsidR="0009562F" w:rsidRDefault="009E5286">
      <w:pPr>
        <w:ind w:left="900"/>
        <w:rPr>
          <w:sz w:val="20"/>
        </w:rPr>
      </w:pPr>
      <w:r>
        <w:rPr>
          <w:noProof/>
          <w:sz w:val="20"/>
        </w:rPr>
        <w:lastRenderedPageBreak/>
        <w:drawing>
          <wp:inline distT="0" distB="0" distL="0" distR="0">
            <wp:extent cx="5709539" cy="303300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709539" cy="3033006"/>
                    </a:xfrm>
                    <a:prstGeom prst="rect">
                      <a:avLst/>
                    </a:prstGeom>
                  </pic:spPr>
                </pic:pic>
              </a:graphicData>
            </a:graphic>
          </wp:inline>
        </w:drawing>
      </w:r>
    </w:p>
    <w:p w:rsidR="0009562F" w:rsidRDefault="009E5286">
      <w:pPr>
        <w:spacing w:before="66"/>
        <w:ind w:left="1549" w:right="1910"/>
        <w:jc w:val="center"/>
        <w:rPr>
          <w:i/>
        </w:rPr>
      </w:pPr>
      <w:r>
        <w:rPr>
          <w:i/>
        </w:rPr>
        <w:t>Figure</w:t>
      </w:r>
      <w:r>
        <w:rPr>
          <w:i/>
          <w:spacing w:val="-5"/>
        </w:rPr>
        <w:t xml:space="preserve"> </w:t>
      </w:r>
      <w:r>
        <w:rPr>
          <w:i/>
        </w:rPr>
        <w:t>6.7:</w:t>
      </w:r>
      <w:r>
        <w:rPr>
          <w:i/>
          <w:spacing w:val="-5"/>
        </w:rPr>
        <w:t xml:space="preserve"> </w:t>
      </w:r>
      <w:r>
        <w:rPr>
          <w:i/>
        </w:rPr>
        <w:t>Holdings</w:t>
      </w:r>
      <w:r>
        <w:rPr>
          <w:i/>
          <w:spacing w:val="-2"/>
        </w:rPr>
        <w:t xml:space="preserve"> </w:t>
      </w:r>
      <w:r>
        <w:rPr>
          <w:i/>
        </w:rPr>
        <w:t>Table</w:t>
      </w:r>
      <w:r>
        <w:rPr>
          <w:i/>
          <w:spacing w:val="-5"/>
        </w:rPr>
        <w:t xml:space="preserve"> </w:t>
      </w:r>
      <w:r>
        <w:rPr>
          <w:i/>
        </w:rPr>
        <w:t>with</w:t>
      </w:r>
      <w:r>
        <w:rPr>
          <w:i/>
          <w:spacing w:val="-3"/>
        </w:rPr>
        <w:t xml:space="preserve"> </w:t>
      </w:r>
      <w:r>
        <w:rPr>
          <w:i/>
        </w:rPr>
        <w:t>AI</w:t>
      </w:r>
      <w:r>
        <w:rPr>
          <w:i/>
          <w:spacing w:val="-2"/>
        </w:rPr>
        <w:t xml:space="preserve"> </w:t>
      </w:r>
      <w:r>
        <w:rPr>
          <w:i/>
        </w:rPr>
        <w:t>Stock</w:t>
      </w:r>
      <w:r>
        <w:rPr>
          <w:i/>
          <w:spacing w:val="-3"/>
        </w:rPr>
        <w:t xml:space="preserve"> </w:t>
      </w:r>
      <w:r>
        <w:rPr>
          <w:i/>
        </w:rPr>
        <w:t>Advisor,</w:t>
      </w:r>
      <w:r>
        <w:rPr>
          <w:i/>
          <w:spacing w:val="-3"/>
        </w:rPr>
        <w:t xml:space="preserve"> </w:t>
      </w:r>
      <w:r>
        <w:rPr>
          <w:i/>
        </w:rPr>
        <w:t>Score</w:t>
      </w:r>
      <w:r>
        <w:rPr>
          <w:i/>
          <w:spacing w:val="-2"/>
        </w:rPr>
        <w:t xml:space="preserve"> </w:t>
      </w:r>
      <w:r>
        <w:rPr>
          <w:i/>
        </w:rPr>
        <w:t>Breakdown</w:t>
      </w:r>
      <w:r>
        <w:rPr>
          <w:i/>
          <w:spacing w:val="-3"/>
        </w:rPr>
        <w:t xml:space="preserve"> </w:t>
      </w:r>
      <w:r>
        <w:rPr>
          <w:i/>
        </w:rPr>
        <w:t>and</w:t>
      </w:r>
      <w:r>
        <w:rPr>
          <w:i/>
          <w:spacing w:val="-3"/>
        </w:rPr>
        <w:t xml:space="preserve"> </w:t>
      </w:r>
      <w:r>
        <w:rPr>
          <w:i/>
        </w:rPr>
        <w:t>News</w:t>
      </w:r>
      <w:r>
        <w:rPr>
          <w:i/>
          <w:spacing w:val="-2"/>
        </w:rPr>
        <w:t xml:space="preserve"> </w:t>
      </w:r>
      <w:r>
        <w:rPr>
          <w:i/>
          <w:spacing w:val="-4"/>
        </w:rPr>
        <w:t>Feed</w:t>
      </w:r>
    </w:p>
    <w:p w:rsidR="0009562F" w:rsidRDefault="009E5286">
      <w:pPr>
        <w:pStyle w:val="BodyText"/>
        <w:spacing w:before="7"/>
        <w:rPr>
          <w:i/>
          <w:sz w:val="11"/>
        </w:rPr>
      </w:pPr>
      <w:r>
        <w:rPr>
          <w:i/>
          <w:noProof/>
          <w:sz w:val="11"/>
        </w:rPr>
        <w:drawing>
          <wp:anchor distT="0" distB="0" distL="0" distR="0" simplePos="0" relativeHeight="487591424" behindDoc="1" locked="0" layoutInCell="1" allowOverlap="1">
            <wp:simplePos x="0" y="0"/>
            <wp:positionH relativeFrom="page">
              <wp:posOffset>1028700</wp:posOffset>
            </wp:positionH>
            <wp:positionV relativeFrom="paragraph">
              <wp:posOffset>100470</wp:posOffset>
            </wp:positionV>
            <wp:extent cx="5710719" cy="305568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710719" cy="3055683"/>
                    </a:xfrm>
                    <a:prstGeom prst="rect">
                      <a:avLst/>
                    </a:prstGeom>
                  </pic:spPr>
                </pic:pic>
              </a:graphicData>
            </a:graphic>
          </wp:anchor>
        </w:drawing>
      </w:r>
    </w:p>
    <w:p w:rsidR="0009562F" w:rsidRDefault="009E5286">
      <w:pPr>
        <w:spacing w:before="65"/>
        <w:ind w:right="356"/>
        <w:jc w:val="center"/>
        <w:rPr>
          <w:i/>
        </w:rPr>
      </w:pPr>
      <w:r>
        <w:rPr>
          <w:i/>
        </w:rPr>
        <w:t>Figure</w:t>
      </w:r>
      <w:r>
        <w:rPr>
          <w:i/>
          <w:spacing w:val="-5"/>
        </w:rPr>
        <w:t xml:space="preserve"> </w:t>
      </w:r>
      <w:r>
        <w:rPr>
          <w:i/>
        </w:rPr>
        <w:t>6.8:</w:t>
      </w:r>
      <w:r>
        <w:rPr>
          <w:i/>
          <w:spacing w:val="-5"/>
        </w:rPr>
        <w:t xml:space="preserve"> </w:t>
      </w:r>
      <w:r>
        <w:rPr>
          <w:i/>
        </w:rPr>
        <w:t>Market</w:t>
      </w:r>
      <w:r>
        <w:rPr>
          <w:i/>
          <w:spacing w:val="-3"/>
        </w:rPr>
        <w:t xml:space="preserve"> </w:t>
      </w:r>
      <w:r>
        <w:rPr>
          <w:i/>
        </w:rPr>
        <w:t>Watch</w:t>
      </w:r>
      <w:r>
        <w:rPr>
          <w:i/>
          <w:spacing w:val="-4"/>
        </w:rPr>
        <w:t xml:space="preserve"> </w:t>
      </w:r>
      <w:r>
        <w:rPr>
          <w:i/>
        </w:rPr>
        <w:t>—</w:t>
      </w:r>
      <w:r>
        <w:rPr>
          <w:i/>
          <w:spacing w:val="-3"/>
        </w:rPr>
        <w:t xml:space="preserve"> </w:t>
      </w:r>
      <w:r>
        <w:rPr>
          <w:i/>
        </w:rPr>
        <w:t>LT.NS</w:t>
      </w:r>
      <w:r>
        <w:rPr>
          <w:i/>
          <w:spacing w:val="-3"/>
        </w:rPr>
        <w:t xml:space="preserve"> </w:t>
      </w:r>
      <w:r>
        <w:rPr>
          <w:i/>
        </w:rPr>
        <w:t>with</w:t>
      </w:r>
      <w:r>
        <w:rPr>
          <w:i/>
          <w:spacing w:val="-3"/>
        </w:rPr>
        <w:t xml:space="preserve"> </w:t>
      </w:r>
      <w:r>
        <w:rPr>
          <w:i/>
        </w:rPr>
        <w:t>7-Day</w:t>
      </w:r>
      <w:r>
        <w:rPr>
          <w:i/>
          <w:spacing w:val="-3"/>
        </w:rPr>
        <w:t xml:space="preserve"> </w:t>
      </w:r>
      <w:r>
        <w:rPr>
          <w:i/>
        </w:rPr>
        <w:t>AI</w:t>
      </w:r>
      <w:r>
        <w:rPr>
          <w:i/>
          <w:spacing w:val="-3"/>
        </w:rPr>
        <w:t xml:space="preserve"> </w:t>
      </w:r>
      <w:r>
        <w:rPr>
          <w:i/>
        </w:rPr>
        <w:t>Forecast</w:t>
      </w:r>
      <w:r>
        <w:rPr>
          <w:i/>
          <w:spacing w:val="-2"/>
        </w:rPr>
        <w:t xml:space="preserve"> </w:t>
      </w:r>
      <w:r>
        <w:rPr>
          <w:i/>
        </w:rPr>
        <w:t>(Blue</w:t>
      </w:r>
      <w:r>
        <w:rPr>
          <w:i/>
          <w:spacing w:val="-3"/>
        </w:rPr>
        <w:t xml:space="preserve"> </w:t>
      </w:r>
      <w:r>
        <w:rPr>
          <w:i/>
        </w:rPr>
        <w:t>Confidence</w:t>
      </w:r>
      <w:r>
        <w:rPr>
          <w:i/>
          <w:spacing w:val="-3"/>
        </w:rPr>
        <w:t xml:space="preserve"> </w:t>
      </w:r>
      <w:r>
        <w:rPr>
          <w:i/>
          <w:spacing w:val="-2"/>
        </w:rPr>
        <w:t>Band)</w:t>
      </w:r>
    </w:p>
    <w:p w:rsidR="0009562F" w:rsidRDefault="0009562F">
      <w:pPr>
        <w:pStyle w:val="BodyText"/>
        <w:rPr>
          <w:i/>
          <w:sz w:val="22"/>
        </w:rPr>
      </w:pPr>
    </w:p>
    <w:p w:rsidR="0009562F" w:rsidRDefault="0009562F">
      <w:pPr>
        <w:pStyle w:val="BodyText"/>
        <w:spacing w:before="53"/>
        <w:rPr>
          <w:i/>
          <w:sz w:val="22"/>
        </w:rPr>
      </w:pPr>
    </w:p>
    <w:p w:rsidR="0009562F" w:rsidRDefault="009E5286">
      <w:pPr>
        <w:pStyle w:val="Heading4"/>
        <w:numPr>
          <w:ilvl w:val="1"/>
          <w:numId w:val="4"/>
        </w:numPr>
        <w:tabs>
          <w:tab w:val="left" w:pos="1080"/>
        </w:tabs>
      </w:pPr>
      <w:bookmarkStart w:id="35" w:name="_TOC_250013"/>
      <w:r>
        <w:t>ML</w:t>
      </w:r>
      <w:r>
        <w:rPr>
          <w:spacing w:val="-6"/>
        </w:rPr>
        <w:t xml:space="preserve"> </w:t>
      </w:r>
      <w:r>
        <w:t>Performance</w:t>
      </w:r>
      <w:r>
        <w:rPr>
          <w:spacing w:val="-6"/>
        </w:rPr>
        <w:t xml:space="preserve"> </w:t>
      </w:r>
      <w:bookmarkEnd w:id="35"/>
      <w:r>
        <w:rPr>
          <w:spacing w:val="-2"/>
        </w:rPr>
        <w:t>Results</w:t>
      </w:r>
    </w:p>
    <w:p w:rsidR="0009562F" w:rsidRDefault="0009562F">
      <w:pPr>
        <w:pStyle w:val="BodyText"/>
        <w:spacing w:before="32"/>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3"/>
        <w:gridCol w:w="2801"/>
        <w:gridCol w:w="1999"/>
        <w:gridCol w:w="2163"/>
      </w:tblGrid>
      <w:tr w:rsidR="0009562F">
        <w:trPr>
          <w:trHeight w:val="616"/>
        </w:trPr>
        <w:tc>
          <w:tcPr>
            <w:tcW w:w="2403" w:type="dxa"/>
            <w:shd w:val="clear" w:color="auto" w:fill="D9D9D9"/>
          </w:tcPr>
          <w:p w:rsidR="0009562F" w:rsidRDefault="009E5286">
            <w:pPr>
              <w:pStyle w:val="TableParagraph"/>
              <w:spacing w:before="192"/>
              <w:ind w:left="13"/>
              <w:jc w:val="center"/>
              <w:rPr>
                <w:b/>
                <w:sz w:val="20"/>
              </w:rPr>
            </w:pPr>
            <w:r>
              <w:rPr>
                <w:b/>
                <w:spacing w:val="-2"/>
                <w:sz w:val="20"/>
              </w:rPr>
              <w:t>Ticker</w:t>
            </w:r>
          </w:p>
        </w:tc>
        <w:tc>
          <w:tcPr>
            <w:tcW w:w="2801" w:type="dxa"/>
            <w:shd w:val="clear" w:color="auto" w:fill="D9D9D9"/>
          </w:tcPr>
          <w:p w:rsidR="0009562F" w:rsidRDefault="009E5286">
            <w:pPr>
              <w:pStyle w:val="TableParagraph"/>
              <w:spacing w:before="192"/>
              <w:ind w:left="16"/>
              <w:jc w:val="center"/>
              <w:rPr>
                <w:b/>
                <w:sz w:val="20"/>
              </w:rPr>
            </w:pPr>
            <w:r>
              <w:rPr>
                <w:b/>
                <w:spacing w:val="-2"/>
                <w:sz w:val="20"/>
              </w:rPr>
              <w:t>Sector</w:t>
            </w:r>
          </w:p>
        </w:tc>
        <w:tc>
          <w:tcPr>
            <w:tcW w:w="1999" w:type="dxa"/>
            <w:shd w:val="clear" w:color="auto" w:fill="D9D9D9"/>
          </w:tcPr>
          <w:p w:rsidR="0009562F" w:rsidRDefault="009E5286">
            <w:pPr>
              <w:pStyle w:val="TableParagraph"/>
              <w:spacing w:before="77"/>
              <w:ind w:left="595" w:hanging="72"/>
              <w:rPr>
                <w:b/>
                <w:sz w:val="20"/>
              </w:rPr>
            </w:pPr>
            <w:r>
              <w:rPr>
                <w:b/>
                <w:spacing w:val="-4"/>
                <w:sz w:val="20"/>
              </w:rPr>
              <w:t xml:space="preserve">Directional </w:t>
            </w:r>
            <w:r>
              <w:rPr>
                <w:b/>
                <w:spacing w:val="-2"/>
                <w:sz w:val="20"/>
              </w:rPr>
              <w:t>Accuracy</w:t>
            </w:r>
          </w:p>
        </w:tc>
        <w:tc>
          <w:tcPr>
            <w:tcW w:w="2163" w:type="dxa"/>
            <w:shd w:val="clear" w:color="auto" w:fill="D9D9D9"/>
          </w:tcPr>
          <w:p w:rsidR="0009562F" w:rsidRDefault="009E5286">
            <w:pPr>
              <w:pStyle w:val="TableParagraph"/>
              <w:spacing w:before="192"/>
              <w:ind w:left="9"/>
              <w:jc w:val="center"/>
              <w:rPr>
                <w:b/>
                <w:sz w:val="20"/>
              </w:rPr>
            </w:pPr>
            <w:r>
              <w:rPr>
                <w:b/>
                <w:spacing w:val="-4"/>
                <w:sz w:val="20"/>
              </w:rPr>
              <w:t>MAPE</w:t>
            </w:r>
          </w:p>
        </w:tc>
      </w:tr>
      <w:tr w:rsidR="0009562F">
        <w:trPr>
          <w:trHeight w:val="390"/>
        </w:trPr>
        <w:tc>
          <w:tcPr>
            <w:tcW w:w="2403" w:type="dxa"/>
          </w:tcPr>
          <w:p w:rsidR="0009562F" w:rsidRDefault="009E5286">
            <w:pPr>
              <w:pStyle w:val="TableParagraph"/>
              <w:rPr>
                <w:sz w:val="20"/>
              </w:rPr>
            </w:pPr>
            <w:r>
              <w:rPr>
                <w:spacing w:val="-2"/>
                <w:sz w:val="20"/>
              </w:rPr>
              <w:t>RELIANCE.NS</w:t>
            </w:r>
          </w:p>
        </w:tc>
        <w:tc>
          <w:tcPr>
            <w:tcW w:w="2801" w:type="dxa"/>
          </w:tcPr>
          <w:p w:rsidR="0009562F" w:rsidRDefault="009E5286">
            <w:pPr>
              <w:pStyle w:val="TableParagraph"/>
              <w:rPr>
                <w:sz w:val="20"/>
              </w:rPr>
            </w:pPr>
            <w:r>
              <w:rPr>
                <w:sz w:val="20"/>
              </w:rPr>
              <w:t>Energy</w:t>
            </w:r>
            <w:r>
              <w:rPr>
                <w:spacing w:val="-10"/>
                <w:sz w:val="20"/>
              </w:rPr>
              <w:t xml:space="preserve"> </w:t>
            </w:r>
            <w:r>
              <w:rPr>
                <w:sz w:val="20"/>
              </w:rPr>
              <w:t>and</w:t>
            </w:r>
            <w:r>
              <w:rPr>
                <w:spacing w:val="-4"/>
                <w:sz w:val="20"/>
              </w:rPr>
              <w:t xml:space="preserve"> </w:t>
            </w:r>
            <w:r>
              <w:rPr>
                <w:spacing w:val="-2"/>
                <w:sz w:val="20"/>
              </w:rPr>
              <w:t>Conglomerate</w:t>
            </w:r>
          </w:p>
        </w:tc>
        <w:tc>
          <w:tcPr>
            <w:tcW w:w="1999" w:type="dxa"/>
          </w:tcPr>
          <w:p w:rsidR="0009562F" w:rsidRDefault="009E5286">
            <w:pPr>
              <w:pStyle w:val="TableParagraph"/>
              <w:ind w:left="122"/>
              <w:rPr>
                <w:sz w:val="20"/>
              </w:rPr>
            </w:pPr>
            <w:r>
              <w:rPr>
                <w:spacing w:val="-2"/>
                <w:sz w:val="20"/>
              </w:rPr>
              <w:t>85.2%</w:t>
            </w:r>
          </w:p>
        </w:tc>
        <w:tc>
          <w:tcPr>
            <w:tcW w:w="2163" w:type="dxa"/>
          </w:tcPr>
          <w:p w:rsidR="0009562F" w:rsidRDefault="009E5286">
            <w:pPr>
              <w:pStyle w:val="TableParagraph"/>
              <w:ind w:left="122"/>
              <w:rPr>
                <w:sz w:val="20"/>
              </w:rPr>
            </w:pPr>
            <w:r>
              <w:rPr>
                <w:spacing w:val="-2"/>
                <w:sz w:val="20"/>
              </w:rPr>
              <w:t>10.84%</w:t>
            </w:r>
          </w:p>
        </w:tc>
      </w:tr>
      <w:tr w:rsidR="0009562F">
        <w:trPr>
          <w:trHeight w:val="388"/>
        </w:trPr>
        <w:tc>
          <w:tcPr>
            <w:tcW w:w="2403" w:type="dxa"/>
          </w:tcPr>
          <w:p w:rsidR="0009562F" w:rsidRDefault="009E5286">
            <w:pPr>
              <w:pStyle w:val="TableParagraph"/>
              <w:rPr>
                <w:sz w:val="20"/>
              </w:rPr>
            </w:pPr>
            <w:r>
              <w:rPr>
                <w:spacing w:val="-2"/>
                <w:sz w:val="20"/>
              </w:rPr>
              <w:t>ONGC.NS</w:t>
            </w:r>
          </w:p>
        </w:tc>
        <w:tc>
          <w:tcPr>
            <w:tcW w:w="2801" w:type="dxa"/>
          </w:tcPr>
          <w:p w:rsidR="0009562F" w:rsidRDefault="009E5286">
            <w:pPr>
              <w:pStyle w:val="TableParagraph"/>
              <w:rPr>
                <w:sz w:val="20"/>
              </w:rPr>
            </w:pPr>
            <w:r>
              <w:rPr>
                <w:spacing w:val="-2"/>
                <w:sz w:val="20"/>
              </w:rPr>
              <w:t>Energy</w:t>
            </w:r>
          </w:p>
        </w:tc>
        <w:tc>
          <w:tcPr>
            <w:tcW w:w="1999" w:type="dxa"/>
          </w:tcPr>
          <w:p w:rsidR="0009562F" w:rsidRDefault="009E5286">
            <w:pPr>
              <w:pStyle w:val="TableParagraph"/>
              <w:ind w:left="122"/>
              <w:rPr>
                <w:sz w:val="20"/>
              </w:rPr>
            </w:pPr>
            <w:r>
              <w:rPr>
                <w:spacing w:val="-2"/>
                <w:sz w:val="20"/>
              </w:rPr>
              <w:t>78.5%</w:t>
            </w:r>
          </w:p>
        </w:tc>
        <w:tc>
          <w:tcPr>
            <w:tcW w:w="2163" w:type="dxa"/>
          </w:tcPr>
          <w:p w:rsidR="0009562F" w:rsidRDefault="009E5286">
            <w:pPr>
              <w:pStyle w:val="TableParagraph"/>
              <w:ind w:left="122"/>
              <w:rPr>
                <w:sz w:val="20"/>
              </w:rPr>
            </w:pPr>
            <w:r>
              <w:rPr>
                <w:spacing w:val="-2"/>
                <w:sz w:val="20"/>
              </w:rPr>
              <w:t>12.73%</w:t>
            </w:r>
          </w:p>
        </w:tc>
      </w:tr>
    </w:tbl>
    <w:p w:rsidR="0009562F" w:rsidRDefault="0009562F">
      <w:pPr>
        <w:pStyle w:val="TableParagraph"/>
        <w:rPr>
          <w:sz w:val="20"/>
        </w:rPr>
        <w:sectPr w:rsidR="0009562F">
          <w:pgSz w:w="12240" w:h="15840"/>
          <w:pgMar w:top="1360" w:right="360" w:bottom="1345" w:left="720" w:header="0" w:footer="708"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3"/>
        <w:gridCol w:w="2801"/>
        <w:gridCol w:w="1999"/>
        <w:gridCol w:w="2163"/>
      </w:tblGrid>
      <w:tr w:rsidR="0009562F">
        <w:trPr>
          <w:trHeight w:val="388"/>
        </w:trPr>
        <w:tc>
          <w:tcPr>
            <w:tcW w:w="2403" w:type="dxa"/>
          </w:tcPr>
          <w:p w:rsidR="0009562F" w:rsidRDefault="009E5286">
            <w:pPr>
              <w:pStyle w:val="TableParagraph"/>
              <w:spacing w:before="82"/>
              <w:rPr>
                <w:sz w:val="20"/>
              </w:rPr>
            </w:pPr>
            <w:r>
              <w:rPr>
                <w:spacing w:val="-2"/>
                <w:sz w:val="20"/>
              </w:rPr>
              <w:lastRenderedPageBreak/>
              <w:t>HDFCBANK.NS</w:t>
            </w:r>
          </w:p>
        </w:tc>
        <w:tc>
          <w:tcPr>
            <w:tcW w:w="2801" w:type="dxa"/>
          </w:tcPr>
          <w:p w:rsidR="0009562F" w:rsidRDefault="009E5286">
            <w:pPr>
              <w:pStyle w:val="TableParagraph"/>
              <w:spacing w:before="82"/>
              <w:rPr>
                <w:sz w:val="20"/>
              </w:rPr>
            </w:pPr>
            <w:r>
              <w:rPr>
                <w:spacing w:val="-2"/>
                <w:sz w:val="20"/>
              </w:rPr>
              <w:t>Banking</w:t>
            </w:r>
          </w:p>
        </w:tc>
        <w:tc>
          <w:tcPr>
            <w:tcW w:w="1999" w:type="dxa"/>
          </w:tcPr>
          <w:p w:rsidR="0009562F" w:rsidRDefault="009E5286">
            <w:pPr>
              <w:pStyle w:val="TableParagraph"/>
              <w:spacing w:before="82"/>
              <w:ind w:left="122"/>
              <w:rPr>
                <w:sz w:val="20"/>
              </w:rPr>
            </w:pPr>
            <w:r>
              <w:rPr>
                <w:spacing w:val="-2"/>
                <w:sz w:val="20"/>
              </w:rPr>
              <w:t>72.6%</w:t>
            </w:r>
          </w:p>
        </w:tc>
        <w:tc>
          <w:tcPr>
            <w:tcW w:w="2163" w:type="dxa"/>
          </w:tcPr>
          <w:p w:rsidR="0009562F" w:rsidRDefault="009E5286">
            <w:pPr>
              <w:pStyle w:val="TableParagraph"/>
              <w:spacing w:before="82"/>
              <w:ind w:left="122"/>
              <w:rPr>
                <w:sz w:val="20"/>
              </w:rPr>
            </w:pPr>
            <w:r>
              <w:rPr>
                <w:spacing w:val="-2"/>
                <w:sz w:val="20"/>
              </w:rPr>
              <w:t>7.01%</w:t>
            </w:r>
          </w:p>
        </w:tc>
      </w:tr>
      <w:tr w:rsidR="0009562F">
        <w:trPr>
          <w:trHeight w:val="390"/>
        </w:trPr>
        <w:tc>
          <w:tcPr>
            <w:tcW w:w="2403" w:type="dxa"/>
          </w:tcPr>
          <w:p w:rsidR="0009562F" w:rsidRDefault="009E5286">
            <w:pPr>
              <w:pStyle w:val="TableParagraph"/>
              <w:rPr>
                <w:sz w:val="20"/>
              </w:rPr>
            </w:pPr>
            <w:r>
              <w:rPr>
                <w:spacing w:val="-2"/>
                <w:sz w:val="20"/>
              </w:rPr>
              <w:t>ICICIBANK.NS</w:t>
            </w:r>
          </w:p>
        </w:tc>
        <w:tc>
          <w:tcPr>
            <w:tcW w:w="2801" w:type="dxa"/>
          </w:tcPr>
          <w:p w:rsidR="0009562F" w:rsidRDefault="009E5286">
            <w:pPr>
              <w:pStyle w:val="TableParagraph"/>
              <w:rPr>
                <w:sz w:val="20"/>
              </w:rPr>
            </w:pPr>
            <w:r>
              <w:rPr>
                <w:spacing w:val="-2"/>
                <w:sz w:val="20"/>
              </w:rPr>
              <w:t>Banking</w:t>
            </w:r>
          </w:p>
        </w:tc>
        <w:tc>
          <w:tcPr>
            <w:tcW w:w="1999" w:type="dxa"/>
          </w:tcPr>
          <w:p w:rsidR="0009562F" w:rsidRDefault="009E5286">
            <w:pPr>
              <w:pStyle w:val="TableParagraph"/>
              <w:ind w:left="122"/>
              <w:rPr>
                <w:sz w:val="20"/>
              </w:rPr>
            </w:pPr>
            <w:r>
              <w:rPr>
                <w:spacing w:val="-2"/>
                <w:sz w:val="20"/>
              </w:rPr>
              <w:t>70.4%</w:t>
            </w:r>
          </w:p>
        </w:tc>
        <w:tc>
          <w:tcPr>
            <w:tcW w:w="2163" w:type="dxa"/>
          </w:tcPr>
          <w:p w:rsidR="0009562F" w:rsidRDefault="009E5286">
            <w:pPr>
              <w:pStyle w:val="TableParagraph"/>
              <w:ind w:left="122"/>
              <w:rPr>
                <w:sz w:val="20"/>
              </w:rPr>
            </w:pPr>
            <w:r>
              <w:rPr>
                <w:spacing w:val="-2"/>
                <w:sz w:val="20"/>
              </w:rPr>
              <w:t>6.75%</w:t>
            </w:r>
          </w:p>
        </w:tc>
      </w:tr>
      <w:tr w:rsidR="0009562F">
        <w:trPr>
          <w:trHeight w:val="390"/>
        </w:trPr>
        <w:tc>
          <w:tcPr>
            <w:tcW w:w="2403" w:type="dxa"/>
            <w:tcBorders>
              <w:bottom w:val="single" w:sz="8" w:space="0" w:color="000000"/>
            </w:tcBorders>
          </w:tcPr>
          <w:p w:rsidR="0009562F" w:rsidRDefault="009E5286">
            <w:pPr>
              <w:pStyle w:val="TableParagraph"/>
              <w:rPr>
                <w:sz w:val="20"/>
              </w:rPr>
            </w:pPr>
            <w:r>
              <w:rPr>
                <w:spacing w:val="-2"/>
                <w:sz w:val="20"/>
              </w:rPr>
              <w:t>MARUTI.NS</w:t>
            </w:r>
          </w:p>
        </w:tc>
        <w:tc>
          <w:tcPr>
            <w:tcW w:w="2801" w:type="dxa"/>
            <w:tcBorders>
              <w:bottom w:val="single" w:sz="8" w:space="0" w:color="000000"/>
            </w:tcBorders>
          </w:tcPr>
          <w:p w:rsidR="0009562F" w:rsidRDefault="009E5286">
            <w:pPr>
              <w:pStyle w:val="TableParagraph"/>
              <w:rPr>
                <w:sz w:val="20"/>
              </w:rPr>
            </w:pPr>
            <w:r>
              <w:rPr>
                <w:spacing w:val="-2"/>
                <w:sz w:val="20"/>
              </w:rPr>
              <w:t>Automobile</w:t>
            </w:r>
          </w:p>
        </w:tc>
        <w:tc>
          <w:tcPr>
            <w:tcW w:w="1999" w:type="dxa"/>
            <w:tcBorders>
              <w:bottom w:val="single" w:sz="8" w:space="0" w:color="000000"/>
            </w:tcBorders>
          </w:tcPr>
          <w:p w:rsidR="0009562F" w:rsidRDefault="009E5286">
            <w:pPr>
              <w:pStyle w:val="TableParagraph"/>
              <w:ind w:left="122"/>
              <w:rPr>
                <w:sz w:val="20"/>
              </w:rPr>
            </w:pPr>
            <w:r>
              <w:rPr>
                <w:spacing w:val="-2"/>
                <w:sz w:val="20"/>
              </w:rPr>
              <w:t>70.4%</w:t>
            </w:r>
          </w:p>
        </w:tc>
        <w:tc>
          <w:tcPr>
            <w:tcW w:w="2163" w:type="dxa"/>
            <w:tcBorders>
              <w:bottom w:val="single" w:sz="8" w:space="0" w:color="000000"/>
            </w:tcBorders>
          </w:tcPr>
          <w:p w:rsidR="0009562F" w:rsidRDefault="009E5286">
            <w:pPr>
              <w:pStyle w:val="TableParagraph"/>
              <w:ind w:left="122"/>
              <w:rPr>
                <w:sz w:val="20"/>
              </w:rPr>
            </w:pPr>
            <w:r>
              <w:rPr>
                <w:spacing w:val="-2"/>
                <w:sz w:val="20"/>
              </w:rPr>
              <w:t>17.38%</w:t>
            </w:r>
          </w:p>
        </w:tc>
      </w:tr>
      <w:tr w:rsidR="0009562F">
        <w:trPr>
          <w:trHeight w:val="618"/>
        </w:trPr>
        <w:tc>
          <w:tcPr>
            <w:tcW w:w="2403" w:type="dxa"/>
            <w:tcBorders>
              <w:top w:val="single" w:sz="8" w:space="0" w:color="000000"/>
            </w:tcBorders>
            <w:shd w:val="clear" w:color="auto" w:fill="D9D9D9"/>
          </w:tcPr>
          <w:p w:rsidR="0009562F" w:rsidRDefault="009E5286">
            <w:pPr>
              <w:pStyle w:val="TableParagraph"/>
              <w:spacing w:before="194"/>
              <w:ind w:left="13"/>
              <w:jc w:val="center"/>
              <w:rPr>
                <w:b/>
                <w:sz w:val="20"/>
              </w:rPr>
            </w:pPr>
            <w:r>
              <w:rPr>
                <w:b/>
                <w:spacing w:val="-2"/>
                <w:sz w:val="20"/>
              </w:rPr>
              <w:t>Ticker</w:t>
            </w:r>
          </w:p>
        </w:tc>
        <w:tc>
          <w:tcPr>
            <w:tcW w:w="2801" w:type="dxa"/>
            <w:tcBorders>
              <w:top w:val="single" w:sz="8" w:space="0" w:color="000000"/>
            </w:tcBorders>
            <w:shd w:val="clear" w:color="auto" w:fill="D9D9D9"/>
          </w:tcPr>
          <w:p w:rsidR="0009562F" w:rsidRDefault="009E5286">
            <w:pPr>
              <w:pStyle w:val="TableParagraph"/>
              <w:spacing w:before="194"/>
              <w:ind w:left="16"/>
              <w:jc w:val="center"/>
              <w:rPr>
                <w:b/>
                <w:sz w:val="20"/>
              </w:rPr>
            </w:pPr>
            <w:r>
              <w:rPr>
                <w:b/>
                <w:spacing w:val="-2"/>
                <w:sz w:val="20"/>
              </w:rPr>
              <w:t>Sector</w:t>
            </w:r>
          </w:p>
        </w:tc>
        <w:tc>
          <w:tcPr>
            <w:tcW w:w="1999" w:type="dxa"/>
            <w:tcBorders>
              <w:top w:val="single" w:sz="8" w:space="0" w:color="000000"/>
            </w:tcBorders>
            <w:shd w:val="clear" w:color="auto" w:fill="D9D9D9"/>
          </w:tcPr>
          <w:p w:rsidR="0009562F" w:rsidRDefault="009E5286">
            <w:pPr>
              <w:pStyle w:val="TableParagraph"/>
              <w:ind w:left="595" w:hanging="72"/>
              <w:rPr>
                <w:b/>
                <w:sz w:val="20"/>
              </w:rPr>
            </w:pPr>
            <w:r>
              <w:rPr>
                <w:b/>
                <w:spacing w:val="-4"/>
                <w:sz w:val="20"/>
              </w:rPr>
              <w:t xml:space="preserve">Directional </w:t>
            </w:r>
            <w:r>
              <w:rPr>
                <w:b/>
                <w:spacing w:val="-2"/>
                <w:sz w:val="20"/>
              </w:rPr>
              <w:t>Accuracy</w:t>
            </w:r>
          </w:p>
        </w:tc>
        <w:tc>
          <w:tcPr>
            <w:tcW w:w="2163" w:type="dxa"/>
            <w:tcBorders>
              <w:top w:val="single" w:sz="8" w:space="0" w:color="000000"/>
            </w:tcBorders>
            <w:shd w:val="clear" w:color="auto" w:fill="D9D9D9"/>
          </w:tcPr>
          <w:p w:rsidR="0009562F" w:rsidRDefault="009E5286">
            <w:pPr>
              <w:pStyle w:val="TableParagraph"/>
              <w:spacing w:before="194"/>
              <w:ind w:left="9"/>
              <w:jc w:val="center"/>
              <w:rPr>
                <w:b/>
                <w:sz w:val="20"/>
              </w:rPr>
            </w:pPr>
            <w:r>
              <w:rPr>
                <w:b/>
                <w:spacing w:val="-4"/>
                <w:sz w:val="20"/>
              </w:rPr>
              <w:t>MAPE</w:t>
            </w:r>
          </w:p>
        </w:tc>
      </w:tr>
      <w:tr w:rsidR="0009562F">
        <w:trPr>
          <w:trHeight w:val="390"/>
        </w:trPr>
        <w:tc>
          <w:tcPr>
            <w:tcW w:w="2403" w:type="dxa"/>
          </w:tcPr>
          <w:p w:rsidR="0009562F" w:rsidRDefault="009E5286">
            <w:pPr>
              <w:pStyle w:val="TableParagraph"/>
              <w:spacing w:before="82"/>
              <w:rPr>
                <w:sz w:val="20"/>
              </w:rPr>
            </w:pPr>
            <w:r>
              <w:rPr>
                <w:spacing w:val="-2"/>
                <w:sz w:val="20"/>
              </w:rPr>
              <w:t>TCS.NS</w:t>
            </w:r>
          </w:p>
        </w:tc>
        <w:tc>
          <w:tcPr>
            <w:tcW w:w="2801" w:type="dxa"/>
          </w:tcPr>
          <w:p w:rsidR="0009562F" w:rsidRDefault="009E5286">
            <w:pPr>
              <w:pStyle w:val="TableParagraph"/>
              <w:spacing w:before="82"/>
              <w:rPr>
                <w:sz w:val="20"/>
              </w:rPr>
            </w:pPr>
            <w:r>
              <w:rPr>
                <w:sz w:val="20"/>
              </w:rPr>
              <w:t>IT</w:t>
            </w:r>
            <w:r>
              <w:rPr>
                <w:spacing w:val="-1"/>
                <w:sz w:val="20"/>
              </w:rPr>
              <w:t xml:space="preserve"> </w:t>
            </w:r>
            <w:r>
              <w:rPr>
                <w:spacing w:val="-2"/>
                <w:sz w:val="20"/>
              </w:rPr>
              <w:t>Services</w:t>
            </w:r>
          </w:p>
        </w:tc>
        <w:tc>
          <w:tcPr>
            <w:tcW w:w="1999" w:type="dxa"/>
          </w:tcPr>
          <w:p w:rsidR="0009562F" w:rsidRDefault="009E5286">
            <w:pPr>
              <w:pStyle w:val="TableParagraph"/>
              <w:spacing w:before="82"/>
              <w:ind w:left="122"/>
              <w:rPr>
                <w:sz w:val="20"/>
              </w:rPr>
            </w:pPr>
            <w:r>
              <w:rPr>
                <w:spacing w:val="-2"/>
                <w:sz w:val="20"/>
              </w:rPr>
              <w:t>68.9%</w:t>
            </w:r>
          </w:p>
        </w:tc>
        <w:tc>
          <w:tcPr>
            <w:tcW w:w="2163" w:type="dxa"/>
          </w:tcPr>
          <w:p w:rsidR="0009562F" w:rsidRDefault="009E5286">
            <w:pPr>
              <w:pStyle w:val="TableParagraph"/>
              <w:spacing w:before="82"/>
              <w:ind w:left="122"/>
              <w:rPr>
                <w:sz w:val="20"/>
              </w:rPr>
            </w:pPr>
            <w:r>
              <w:rPr>
                <w:spacing w:val="-2"/>
                <w:sz w:val="20"/>
              </w:rPr>
              <w:t>9.83%</w:t>
            </w:r>
          </w:p>
        </w:tc>
      </w:tr>
      <w:tr w:rsidR="0009562F">
        <w:trPr>
          <w:trHeight w:val="388"/>
        </w:trPr>
        <w:tc>
          <w:tcPr>
            <w:tcW w:w="2403" w:type="dxa"/>
          </w:tcPr>
          <w:p w:rsidR="0009562F" w:rsidRDefault="009E5286">
            <w:pPr>
              <w:pStyle w:val="TableParagraph"/>
              <w:spacing w:before="77"/>
              <w:rPr>
                <w:sz w:val="20"/>
              </w:rPr>
            </w:pPr>
            <w:r>
              <w:rPr>
                <w:spacing w:val="-2"/>
                <w:sz w:val="20"/>
              </w:rPr>
              <w:t>SUNPHARMA.NS</w:t>
            </w:r>
          </w:p>
        </w:tc>
        <w:tc>
          <w:tcPr>
            <w:tcW w:w="2801" w:type="dxa"/>
          </w:tcPr>
          <w:p w:rsidR="0009562F" w:rsidRDefault="009E5286">
            <w:pPr>
              <w:pStyle w:val="TableParagraph"/>
              <w:spacing w:before="77"/>
              <w:rPr>
                <w:sz w:val="20"/>
              </w:rPr>
            </w:pPr>
            <w:r>
              <w:rPr>
                <w:spacing w:val="-2"/>
                <w:sz w:val="20"/>
              </w:rPr>
              <w:t>Pharmaceuticals</w:t>
            </w:r>
          </w:p>
        </w:tc>
        <w:tc>
          <w:tcPr>
            <w:tcW w:w="1999" w:type="dxa"/>
          </w:tcPr>
          <w:p w:rsidR="0009562F" w:rsidRDefault="009E5286">
            <w:pPr>
              <w:pStyle w:val="TableParagraph"/>
              <w:spacing w:before="77"/>
              <w:ind w:left="122"/>
              <w:rPr>
                <w:sz w:val="20"/>
              </w:rPr>
            </w:pPr>
            <w:r>
              <w:rPr>
                <w:spacing w:val="-2"/>
                <w:sz w:val="20"/>
              </w:rPr>
              <w:t>60.7%</w:t>
            </w:r>
          </w:p>
        </w:tc>
        <w:tc>
          <w:tcPr>
            <w:tcW w:w="2163" w:type="dxa"/>
          </w:tcPr>
          <w:p w:rsidR="0009562F" w:rsidRDefault="009E5286">
            <w:pPr>
              <w:pStyle w:val="TableParagraph"/>
              <w:spacing w:before="77"/>
              <w:ind w:left="122"/>
              <w:rPr>
                <w:sz w:val="20"/>
              </w:rPr>
            </w:pPr>
            <w:r>
              <w:rPr>
                <w:spacing w:val="-2"/>
                <w:sz w:val="20"/>
              </w:rPr>
              <w:t>5.98%</w:t>
            </w:r>
          </w:p>
        </w:tc>
      </w:tr>
      <w:tr w:rsidR="0009562F">
        <w:trPr>
          <w:trHeight w:val="388"/>
        </w:trPr>
        <w:tc>
          <w:tcPr>
            <w:tcW w:w="2403" w:type="dxa"/>
          </w:tcPr>
          <w:p w:rsidR="0009562F" w:rsidRDefault="009E5286">
            <w:pPr>
              <w:pStyle w:val="TableParagraph"/>
              <w:rPr>
                <w:sz w:val="20"/>
              </w:rPr>
            </w:pPr>
            <w:r>
              <w:rPr>
                <w:spacing w:val="-2"/>
                <w:sz w:val="20"/>
              </w:rPr>
              <w:t>INFY.NS</w:t>
            </w:r>
          </w:p>
        </w:tc>
        <w:tc>
          <w:tcPr>
            <w:tcW w:w="2801" w:type="dxa"/>
          </w:tcPr>
          <w:p w:rsidR="0009562F" w:rsidRDefault="009E5286">
            <w:pPr>
              <w:pStyle w:val="TableParagraph"/>
              <w:rPr>
                <w:sz w:val="20"/>
              </w:rPr>
            </w:pPr>
            <w:r>
              <w:rPr>
                <w:sz w:val="20"/>
              </w:rPr>
              <w:t>IT</w:t>
            </w:r>
            <w:r>
              <w:rPr>
                <w:spacing w:val="-1"/>
                <w:sz w:val="20"/>
              </w:rPr>
              <w:t xml:space="preserve"> </w:t>
            </w:r>
            <w:r>
              <w:rPr>
                <w:spacing w:val="-2"/>
                <w:sz w:val="20"/>
              </w:rPr>
              <w:t>Services</w:t>
            </w:r>
          </w:p>
        </w:tc>
        <w:tc>
          <w:tcPr>
            <w:tcW w:w="1999" w:type="dxa"/>
          </w:tcPr>
          <w:p w:rsidR="0009562F" w:rsidRDefault="009E5286">
            <w:pPr>
              <w:pStyle w:val="TableParagraph"/>
              <w:ind w:left="122"/>
              <w:rPr>
                <w:sz w:val="20"/>
              </w:rPr>
            </w:pPr>
            <w:r>
              <w:rPr>
                <w:spacing w:val="-2"/>
                <w:sz w:val="20"/>
              </w:rPr>
              <w:t>54.1%*</w:t>
            </w:r>
          </w:p>
        </w:tc>
        <w:tc>
          <w:tcPr>
            <w:tcW w:w="2163" w:type="dxa"/>
          </w:tcPr>
          <w:p w:rsidR="0009562F" w:rsidRDefault="009E5286">
            <w:pPr>
              <w:pStyle w:val="TableParagraph"/>
              <w:ind w:left="122"/>
              <w:rPr>
                <w:sz w:val="20"/>
              </w:rPr>
            </w:pPr>
            <w:r>
              <w:rPr>
                <w:spacing w:val="-2"/>
                <w:sz w:val="20"/>
              </w:rPr>
              <w:t>10.66%</w:t>
            </w:r>
          </w:p>
        </w:tc>
      </w:tr>
      <w:tr w:rsidR="0009562F">
        <w:trPr>
          <w:trHeight w:val="390"/>
        </w:trPr>
        <w:tc>
          <w:tcPr>
            <w:tcW w:w="2403" w:type="dxa"/>
          </w:tcPr>
          <w:p w:rsidR="0009562F" w:rsidRDefault="009E5286">
            <w:pPr>
              <w:pStyle w:val="TableParagraph"/>
              <w:spacing w:before="82"/>
              <w:rPr>
                <w:sz w:val="20"/>
              </w:rPr>
            </w:pPr>
            <w:r>
              <w:rPr>
                <w:sz w:val="20"/>
              </w:rPr>
              <w:t>Average</w:t>
            </w:r>
            <w:r>
              <w:rPr>
                <w:spacing w:val="-9"/>
                <w:sz w:val="20"/>
              </w:rPr>
              <w:t xml:space="preserve"> </w:t>
            </w:r>
            <w:r>
              <w:rPr>
                <w:sz w:val="20"/>
              </w:rPr>
              <w:t>(7</w:t>
            </w:r>
            <w:r>
              <w:rPr>
                <w:spacing w:val="-9"/>
                <w:sz w:val="20"/>
              </w:rPr>
              <w:t xml:space="preserve"> </w:t>
            </w:r>
            <w:r>
              <w:rPr>
                <w:sz w:val="20"/>
              </w:rPr>
              <w:t>liquid</w:t>
            </w:r>
            <w:r>
              <w:rPr>
                <w:spacing w:val="-6"/>
                <w:sz w:val="20"/>
              </w:rPr>
              <w:t xml:space="preserve"> </w:t>
            </w:r>
            <w:r>
              <w:rPr>
                <w:spacing w:val="-2"/>
                <w:sz w:val="20"/>
              </w:rPr>
              <w:t>stocks)</w:t>
            </w:r>
          </w:p>
        </w:tc>
        <w:tc>
          <w:tcPr>
            <w:tcW w:w="2801" w:type="dxa"/>
          </w:tcPr>
          <w:p w:rsidR="0009562F" w:rsidRDefault="009E5286">
            <w:pPr>
              <w:pStyle w:val="TableParagraph"/>
              <w:spacing w:before="82"/>
              <w:rPr>
                <w:sz w:val="20"/>
              </w:rPr>
            </w:pPr>
            <w:r>
              <w:rPr>
                <w:sz w:val="20"/>
              </w:rPr>
              <w:t>—</w:t>
            </w:r>
          </w:p>
        </w:tc>
        <w:tc>
          <w:tcPr>
            <w:tcW w:w="1999" w:type="dxa"/>
          </w:tcPr>
          <w:p w:rsidR="0009562F" w:rsidRDefault="009E5286">
            <w:pPr>
              <w:pStyle w:val="TableParagraph"/>
              <w:spacing w:before="82"/>
              <w:ind w:left="122"/>
              <w:rPr>
                <w:sz w:val="20"/>
              </w:rPr>
            </w:pPr>
            <w:r>
              <w:rPr>
                <w:spacing w:val="-2"/>
                <w:sz w:val="20"/>
              </w:rPr>
              <w:t>72.3%</w:t>
            </w:r>
          </w:p>
        </w:tc>
        <w:tc>
          <w:tcPr>
            <w:tcW w:w="2163" w:type="dxa"/>
          </w:tcPr>
          <w:p w:rsidR="0009562F" w:rsidRDefault="009E5286">
            <w:pPr>
              <w:pStyle w:val="TableParagraph"/>
              <w:spacing w:before="82"/>
              <w:ind w:left="122"/>
              <w:rPr>
                <w:sz w:val="20"/>
              </w:rPr>
            </w:pPr>
            <w:r>
              <w:rPr>
                <w:sz w:val="20"/>
              </w:rPr>
              <w:t>—</w:t>
            </w:r>
          </w:p>
        </w:tc>
      </w:tr>
    </w:tbl>
    <w:p w:rsidR="0009562F" w:rsidRDefault="0009562F">
      <w:pPr>
        <w:pStyle w:val="BodyText"/>
        <w:rPr>
          <w:b/>
        </w:rPr>
      </w:pPr>
    </w:p>
    <w:p w:rsidR="0009562F" w:rsidRDefault="0009562F">
      <w:pPr>
        <w:pStyle w:val="BodyText"/>
        <w:spacing w:before="30"/>
        <w:rPr>
          <w:b/>
        </w:rPr>
      </w:pPr>
    </w:p>
    <w:p w:rsidR="0009562F" w:rsidRDefault="009E5286">
      <w:pPr>
        <w:ind w:left="1553" w:right="1908"/>
        <w:jc w:val="center"/>
        <w:rPr>
          <w:i/>
          <w:sz w:val="24"/>
        </w:rPr>
      </w:pPr>
      <w:r>
        <w:rPr>
          <w:i/>
          <w:sz w:val="24"/>
        </w:rPr>
        <w:t>Table</w:t>
      </w:r>
      <w:r>
        <w:rPr>
          <w:i/>
          <w:spacing w:val="-5"/>
          <w:sz w:val="24"/>
        </w:rPr>
        <w:t xml:space="preserve"> </w:t>
      </w:r>
      <w:r>
        <w:rPr>
          <w:i/>
          <w:sz w:val="24"/>
        </w:rPr>
        <w:t>6.1:</w:t>
      </w:r>
      <w:r>
        <w:rPr>
          <w:i/>
          <w:spacing w:val="-5"/>
          <w:sz w:val="24"/>
        </w:rPr>
        <w:t xml:space="preserve"> </w:t>
      </w:r>
      <w:r>
        <w:rPr>
          <w:i/>
          <w:sz w:val="24"/>
        </w:rPr>
        <w:t>ML</w:t>
      </w:r>
      <w:r>
        <w:rPr>
          <w:i/>
          <w:spacing w:val="-1"/>
          <w:sz w:val="24"/>
        </w:rPr>
        <w:t xml:space="preserve"> </w:t>
      </w:r>
      <w:r>
        <w:rPr>
          <w:i/>
          <w:sz w:val="24"/>
        </w:rPr>
        <w:t>Ensemble</w:t>
      </w:r>
      <w:r>
        <w:rPr>
          <w:i/>
          <w:spacing w:val="-3"/>
          <w:sz w:val="24"/>
        </w:rPr>
        <w:t xml:space="preserve"> </w:t>
      </w:r>
      <w:r>
        <w:rPr>
          <w:i/>
          <w:sz w:val="24"/>
        </w:rPr>
        <w:t>Forecasting Performance</w:t>
      </w:r>
      <w:r>
        <w:rPr>
          <w:i/>
          <w:spacing w:val="-1"/>
          <w:sz w:val="24"/>
        </w:rPr>
        <w:t xml:space="preserve"> </w:t>
      </w:r>
      <w:r>
        <w:rPr>
          <w:i/>
          <w:sz w:val="24"/>
        </w:rPr>
        <w:t>(Walk-Forward</w:t>
      </w:r>
      <w:r>
        <w:rPr>
          <w:i/>
          <w:spacing w:val="-1"/>
          <w:sz w:val="24"/>
        </w:rPr>
        <w:t xml:space="preserve"> </w:t>
      </w:r>
      <w:r>
        <w:rPr>
          <w:i/>
          <w:spacing w:val="-2"/>
          <w:sz w:val="24"/>
        </w:rPr>
        <w:t>Validated)</w:t>
      </w:r>
    </w:p>
    <w:p w:rsidR="0009562F" w:rsidRDefault="009E5286">
      <w:pPr>
        <w:pStyle w:val="BodyText"/>
        <w:spacing w:before="199" w:line="360" w:lineRule="auto"/>
        <w:ind w:left="739" w:right="1097" w:firstLine="1"/>
        <w:jc w:val="center"/>
      </w:pPr>
      <w:r>
        <w:t>*</w:t>
      </w:r>
      <w:r>
        <w:rPr>
          <w:spacing w:val="-9"/>
        </w:rPr>
        <w:t xml:space="preserve"> </w:t>
      </w:r>
      <w:r>
        <w:t>INFY.NS</w:t>
      </w:r>
      <w:r>
        <w:rPr>
          <w:spacing w:val="-11"/>
        </w:rPr>
        <w:t xml:space="preserve"> </w:t>
      </w:r>
      <w:r>
        <w:t>has</w:t>
      </w:r>
      <w:r>
        <w:rPr>
          <w:spacing w:val="-11"/>
        </w:rPr>
        <w:t xml:space="preserve"> </w:t>
      </w:r>
      <w:r>
        <w:t>insufficient</w:t>
      </w:r>
      <w:r>
        <w:rPr>
          <w:spacing w:val="-10"/>
        </w:rPr>
        <w:t xml:space="preserve"> </w:t>
      </w:r>
      <w:r>
        <w:t>20-year</w:t>
      </w:r>
      <w:r>
        <w:rPr>
          <w:spacing w:val="-12"/>
        </w:rPr>
        <w:t xml:space="preserve"> </w:t>
      </w:r>
      <w:r>
        <w:t>historical</w:t>
      </w:r>
      <w:r>
        <w:rPr>
          <w:spacing w:val="-11"/>
        </w:rPr>
        <w:t xml:space="preserve"> </w:t>
      </w:r>
      <w:r>
        <w:t>coverage.</w:t>
      </w:r>
      <w:r>
        <w:rPr>
          <w:spacing w:val="-10"/>
        </w:rPr>
        <w:t xml:space="preserve"> </w:t>
      </w:r>
      <w:r>
        <w:t>The</w:t>
      </w:r>
      <w:r>
        <w:rPr>
          <w:spacing w:val="-12"/>
        </w:rPr>
        <w:t xml:space="preserve"> </w:t>
      </w:r>
      <w:r>
        <w:t>system</w:t>
      </w:r>
      <w:r>
        <w:rPr>
          <w:spacing w:val="-9"/>
        </w:rPr>
        <w:t xml:space="preserve"> </w:t>
      </w:r>
      <w:r>
        <w:t>suppresses</w:t>
      </w:r>
      <w:r>
        <w:rPr>
          <w:spacing w:val="-11"/>
        </w:rPr>
        <w:t xml:space="preserve"> </w:t>
      </w:r>
      <w:r>
        <w:t>recommendations and</w:t>
      </w:r>
      <w:r>
        <w:rPr>
          <w:spacing w:val="-17"/>
        </w:rPr>
        <w:t xml:space="preserve"> </w:t>
      </w:r>
      <w:r>
        <w:t>displays</w:t>
      </w:r>
      <w:r>
        <w:rPr>
          <w:spacing w:val="-15"/>
        </w:rPr>
        <w:t xml:space="preserve"> </w:t>
      </w:r>
      <w:r>
        <w:t>a</w:t>
      </w:r>
      <w:r>
        <w:rPr>
          <w:spacing w:val="-13"/>
        </w:rPr>
        <w:t xml:space="preserve"> </w:t>
      </w:r>
      <w:r>
        <w:t>data-limitation</w:t>
      </w:r>
      <w:r>
        <w:rPr>
          <w:spacing w:val="-12"/>
        </w:rPr>
        <w:t xml:space="preserve"> </w:t>
      </w:r>
      <w:r>
        <w:t>warning</w:t>
      </w:r>
      <w:r>
        <w:rPr>
          <w:spacing w:val="-17"/>
        </w:rPr>
        <w:t xml:space="preserve"> </w:t>
      </w:r>
      <w:r>
        <w:t>for</w:t>
      </w:r>
      <w:r>
        <w:rPr>
          <w:spacing w:val="-13"/>
        </w:rPr>
        <w:t xml:space="preserve"> </w:t>
      </w:r>
      <w:r>
        <w:t>any</w:t>
      </w:r>
      <w:r>
        <w:rPr>
          <w:spacing w:val="-17"/>
        </w:rPr>
        <w:t xml:space="preserve"> </w:t>
      </w:r>
      <w:r>
        <w:t>stock</w:t>
      </w:r>
      <w:r>
        <w:rPr>
          <w:spacing w:val="-12"/>
        </w:rPr>
        <w:t xml:space="preserve"> </w:t>
      </w:r>
      <w:r>
        <w:t>below</w:t>
      </w:r>
      <w:r>
        <w:rPr>
          <w:spacing w:val="-15"/>
        </w:rPr>
        <w:t xml:space="preserve"> </w:t>
      </w:r>
      <w:r>
        <w:t>the</w:t>
      </w:r>
      <w:r>
        <w:rPr>
          <w:spacing w:val="-14"/>
        </w:rPr>
        <w:t xml:space="preserve"> </w:t>
      </w:r>
      <w:r>
        <w:t>60%</w:t>
      </w:r>
      <w:r>
        <w:rPr>
          <w:spacing w:val="-13"/>
        </w:rPr>
        <w:t xml:space="preserve"> </w:t>
      </w:r>
      <w:r>
        <w:t>directional</w:t>
      </w:r>
      <w:r>
        <w:rPr>
          <w:spacing w:val="-11"/>
        </w:rPr>
        <w:t xml:space="preserve"> </w:t>
      </w:r>
      <w:r>
        <w:t>accuracy</w:t>
      </w:r>
      <w:r>
        <w:rPr>
          <w:spacing w:val="-16"/>
        </w:rPr>
        <w:t xml:space="preserve"> </w:t>
      </w:r>
      <w:r>
        <w:rPr>
          <w:spacing w:val="-2"/>
        </w:rPr>
        <w:t>threshold.</w:t>
      </w:r>
    </w:p>
    <w:p w:rsidR="0009562F" w:rsidRDefault="0009562F">
      <w:pPr>
        <w:pStyle w:val="BodyText"/>
        <w:rPr>
          <w:sz w:val="20"/>
        </w:rPr>
      </w:pPr>
    </w:p>
    <w:p w:rsidR="0009562F" w:rsidRDefault="0009562F">
      <w:pPr>
        <w:pStyle w:val="BodyText"/>
        <w:spacing w:before="194"/>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1999"/>
        <w:gridCol w:w="4863"/>
      </w:tblGrid>
      <w:tr w:rsidR="0009562F">
        <w:trPr>
          <w:trHeight w:val="618"/>
        </w:trPr>
        <w:tc>
          <w:tcPr>
            <w:tcW w:w="2501" w:type="dxa"/>
            <w:shd w:val="clear" w:color="auto" w:fill="D9D9D9"/>
          </w:tcPr>
          <w:p w:rsidR="0009562F" w:rsidRDefault="009E5286">
            <w:pPr>
              <w:pStyle w:val="TableParagraph"/>
              <w:spacing w:before="194"/>
              <w:ind w:left="13"/>
              <w:jc w:val="center"/>
              <w:rPr>
                <w:b/>
                <w:sz w:val="20"/>
              </w:rPr>
            </w:pPr>
            <w:r>
              <w:rPr>
                <w:b/>
                <w:spacing w:val="-2"/>
                <w:sz w:val="20"/>
              </w:rPr>
              <w:t>Feature</w:t>
            </w:r>
          </w:p>
        </w:tc>
        <w:tc>
          <w:tcPr>
            <w:tcW w:w="1999" w:type="dxa"/>
            <w:shd w:val="clear" w:color="auto" w:fill="D9D9D9"/>
          </w:tcPr>
          <w:p w:rsidR="0009562F" w:rsidRDefault="009E5286">
            <w:pPr>
              <w:pStyle w:val="TableParagraph"/>
              <w:ind w:left="765" w:right="209" w:hanging="557"/>
              <w:rPr>
                <w:b/>
                <w:sz w:val="20"/>
              </w:rPr>
            </w:pPr>
            <w:r>
              <w:rPr>
                <w:b/>
                <w:spacing w:val="-2"/>
                <w:sz w:val="20"/>
              </w:rPr>
              <w:t>SHAP</w:t>
            </w:r>
            <w:r>
              <w:rPr>
                <w:b/>
                <w:spacing w:val="-11"/>
                <w:sz w:val="20"/>
              </w:rPr>
              <w:t xml:space="preserve"> </w:t>
            </w:r>
            <w:r>
              <w:rPr>
                <w:b/>
                <w:spacing w:val="-2"/>
                <w:sz w:val="20"/>
              </w:rPr>
              <w:t>Importance Score</w:t>
            </w:r>
          </w:p>
        </w:tc>
        <w:tc>
          <w:tcPr>
            <w:tcW w:w="4863" w:type="dxa"/>
            <w:shd w:val="clear" w:color="auto" w:fill="D9D9D9"/>
          </w:tcPr>
          <w:p w:rsidR="0009562F" w:rsidRDefault="009E5286">
            <w:pPr>
              <w:pStyle w:val="TableParagraph"/>
              <w:spacing w:before="194"/>
              <w:ind w:left="15"/>
              <w:jc w:val="center"/>
              <w:rPr>
                <w:b/>
                <w:sz w:val="20"/>
              </w:rPr>
            </w:pPr>
            <w:r>
              <w:rPr>
                <w:b/>
                <w:spacing w:val="-2"/>
                <w:sz w:val="20"/>
              </w:rPr>
              <w:t>Interpretation</w:t>
            </w:r>
          </w:p>
        </w:tc>
      </w:tr>
      <w:tr w:rsidR="0009562F">
        <w:trPr>
          <w:trHeight w:val="621"/>
        </w:trPr>
        <w:tc>
          <w:tcPr>
            <w:tcW w:w="2501" w:type="dxa"/>
          </w:tcPr>
          <w:p w:rsidR="0009562F" w:rsidRDefault="009E5286">
            <w:pPr>
              <w:pStyle w:val="TableParagraph"/>
              <w:spacing w:before="195"/>
              <w:rPr>
                <w:sz w:val="20"/>
              </w:rPr>
            </w:pPr>
            <w:r>
              <w:rPr>
                <w:sz w:val="20"/>
              </w:rPr>
              <w:t>Risk</w:t>
            </w:r>
            <w:r>
              <w:rPr>
                <w:spacing w:val="-12"/>
                <w:sz w:val="20"/>
              </w:rPr>
              <w:t xml:space="preserve"> </w:t>
            </w:r>
            <w:r>
              <w:rPr>
                <w:spacing w:val="-2"/>
                <w:sz w:val="20"/>
              </w:rPr>
              <w:t>Tolerance</w:t>
            </w:r>
          </w:p>
        </w:tc>
        <w:tc>
          <w:tcPr>
            <w:tcW w:w="1999" w:type="dxa"/>
          </w:tcPr>
          <w:p w:rsidR="0009562F" w:rsidRDefault="009E5286">
            <w:pPr>
              <w:pStyle w:val="TableParagraph"/>
              <w:spacing w:before="195"/>
              <w:rPr>
                <w:sz w:val="20"/>
              </w:rPr>
            </w:pPr>
            <w:r>
              <w:rPr>
                <w:spacing w:val="-2"/>
                <w:sz w:val="20"/>
              </w:rPr>
              <w:t>61.35%</w:t>
            </w:r>
          </w:p>
        </w:tc>
        <w:tc>
          <w:tcPr>
            <w:tcW w:w="4863" w:type="dxa"/>
          </w:tcPr>
          <w:p w:rsidR="0009562F" w:rsidRDefault="009E5286">
            <w:pPr>
              <w:pStyle w:val="TableParagraph"/>
              <w:spacing w:before="82"/>
              <w:ind w:left="125" w:right="770"/>
              <w:rPr>
                <w:sz w:val="20"/>
              </w:rPr>
            </w:pPr>
            <w:r>
              <w:rPr>
                <w:sz w:val="20"/>
              </w:rPr>
              <w:t>Dominant</w:t>
            </w:r>
            <w:r>
              <w:rPr>
                <w:spacing w:val="-13"/>
                <w:sz w:val="20"/>
              </w:rPr>
              <w:t xml:space="preserve"> </w:t>
            </w:r>
            <w:r>
              <w:rPr>
                <w:sz w:val="20"/>
              </w:rPr>
              <w:t>driver</w:t>
            </w:r>
            <w:r>
              <w:rPr>
                <w:spacing w:val="-12"/>
                <w:sz w:val="20"/>
              </w:rPr>
              <w:t xml:space="preserve"> </w:t>
            </w:r>
            <w:r>
              <w:rPr>
                <w:sz w:val="20"/>
              </w:rPr>
              <w:t>of</w:t>
            </w:r>
            <w:r>
              <w:rPr>
                <w:spacing w:val="-13"/>
                <w:sz w:val="20"/>
              </w:rPr>
              <w:t xml:space="preserve"> </w:t>
            </w:r>
            <w:r>
              <w:rPr>
                <w:sz w:val="20"/>
              </w:rPr>
              <w:t>investor</w:t>
            </w:r>
            <w:r>
              <w:rPr>
                <w:spacing w:val="-12"/>
                <w:sz w:val="20"/>
              </w:rPr>
              <w:t xml:space="preserve"> </w:t>
            </w:r>
            <w:r>
              <w:rPr>
                <w:sz w:val="20"/>
              </w:rPr>
              <w:t>classification</w:t>
            </w:r>
            <w:r>
              <w:rPr>
                <w:spacing w:val="-13"/>
                <w:sz w:val="20"/>
              </w:rPr>
              <w:t xml:space="preserve"> </w:t>
            </w:r>
            <w:r>
              <w:rPr>
                <w:sz w:val="20"/>
              </w:rPr>
              <w:t>—</w:t>
            </w:r>
            <w:r>
              <w:rPr>
                <w:spacing w:val="-12"/>
                <w:sz w:val="20"/>
              </w:rPr>
              <w:t xml:space="preserve"> </w:t>
            </w:r>
            <w:r>
              <w:rPr>
                <w:sz w:val="20"/>
              </w:rPr>
              <w:t>self-reported comfort with loss</w:t>
            </w:r>
          </w:p>
        </w:tc>
      </w:tr>
      <w:tr w:rsidR="0009562F">
        <w:trPr>
          <w:trHeight w:val="388"/>
        </w:trPr>
        <w:tc>
          <w:tcPr>
            <w:tcW w:w="2501" w:type="dxa"/>
          </w:tcPr>
          <w:p w:rsidR="0009562F" w:rsidRDefault="009E5286">
            <w:pPr>
              <w:pStyle w:val="TableParagraph"/>
              <w:rPr>
                <w:sz w:val="20"/>
              </w:rPr>
            </w:pPr>
            <w:r>
              <w:rPr>
                <w:spacing w:val="-2"/>
                <w:sz w:val="20"/>
              </w:rPr>
              <w:t>Income</w:t>
            </w:r>
          </w:p>
        </w:tc>
        <w:tc>
          <w:tcPr>
            <w:tcW w:w="1999" w:type="dxa"/>
          </w:tcPr>
          <w:p w:rsidR="0009562F" w:rsidRDefault="009E5286">
            <w:pPr>
              <w:pStyle w:val="TableParagraph"/>
              <w:rPr>
                <w:sz w:val="20"/>
              </w:rPr>
            </w:pPr>
            <w:r>
              <w:rPr>
                <w:spacing w:val="-2"/>
                <w:sz w:val="20"/>
              </w:rPr>
              <w:t>17.81%</w:t>
            </w:r>
          </w:p>
        </w:tc>
        <w:tc>
          <w:tcPr>
            <w:tcW w:w="4863" w:type="dxa"/>
          </w:tcPr>
          <w:p w:rsidR="0009562F" w:rsidRDefault="009E5286">
            <w:pPr>
              <w:pStyle w:val="TableParagraph"/>
              <w:ind w:left="125"/>
              <w:rPr>
                <w:sz w:val="20"/>
              </w:rPr>
            </w:pPr>
            <w:r>
              <w:rPr>
                <w:sz w:val="20"/>
              </w:rPr>
              <w:t>Higher</w:t>
            </w:r>
            <w:r>
              <w:rPr>
                <w:spacing w:val="-11"/>
                <w:sz w:val="20"/>
              </w:rPr>
              <w:t xml:space="preserve"> </w:t>
            </w:r>
            <w:r>
              <w:rPr>
                <w:sz w:val="20"/>
              </w:rPr>
              <w:t>income</w:t>
            </w:r>
            <w:r>
              <w:rPr>
                <w:spacing w:val="-13"/>
                <w:sz w:val="20"/>
              </w:rPr>
              <w:t xml:space="preserve"> </w:t>
            </w:r>
            <w:r>
              <w:rPr>
                <w:sz w:val="20"/>
              </w:rPr>
              <w:t>enables</w:t>
            </w:r>
            <w:r>
              <w:rPr>
                <w:spacing w:val="-11"/>
                <w:sz w:val="20"/>
              </w:rPr>
              <w:t xml:space="preserve"> </w:t>
            </w:r>
            <w:r>
              <w:rPr>
                <w:sz w:val="20"/>
              </w:rPr>
              <w:t>greater</w:t>
            </w:r>
            <w:r>
              <w:rPr>
                <w:spacing w:val="-10"/>
                <w:sz w:val="20"/>
              </w:rPr>
              <w:t xml:space="preserve"> </w:t>
            </w:r>
            <w:r>
              <w:rPr>
                <w:sz w:val="20"/>
              </w:rPr>
              <w:t>risk</w:t>
            </w:r>
            <w:r>
              <w:rPr>
                <w:spacing w:val="-12"/>
                <w:sz w:val="20"/>
              </w:rPr>
              <w:t xml:space="preserve"> </w:t>
            </w:r>
            <w:r>
              <w:rPr>
                <w:sz w:val="20"/>
              </w:rPr>
              <w:t>absorption</w:t>
            </w:r>
            <w:r>
              <w:rPr>
                <w:spacing w:val="-13"/>
                <w:sz w:val="20"/>
              </w:rPr>
              <w:t xml:space="preserve"> </w:t>
            </w:r>
            <w:r>
              <w:rPr>
                <w:spacing w:val="-2"/>
                <w:sz w:val="20"/>
              </w:rPr>
              <w:t>capacity</w:t>
            </w:r>
          </w:p>
        </w:tc>
      </w:tr>
      <w:tr w:rsidR="0009562F">
        <w:trPr>
          <w:trHeight w:val="621"/>
        </w:trPr>
        <w:tc>
          <w:tcPr>
            <w:tcW w:w="2501" w:type="dxa"/>
          </w:tcPr>
          <w:p w:rsidR="0009562F" w:rsidRDefault="009E5286">
            <w:pPr>
              <w:pStyle w:val="TableParagraph"/>
              <w:spacing w:before="197"/>
              <w:rPr>
                <w:sz w:val="20"/>
              </w:rPr>
            </w:pPr>
            <w:r>
              <w:rPr>
                <w:spacing w:val="-2"/>
                <w:sz w:val="20"/>
              </w:rPr>
              <w:t>Investment</w:t>
            </w:r>
            <w:r>
              <w:rPr>
                <w:spacing w:val="2"/>
                <w:sz w:val="20"/>
              </w:rPr>
              <w:t xml:space="preserve"> </w:t>
            </w:r>
            <w:r>
              <w:rPr>
                <w:spacing w:val="-4"/>
                <w:sz w:val="20"/>
              </w:rPr>
              <w:t>Goal</w:t>
            </w:r>
          </w:p>
        </w:tc>
        <w:tc>
          <w:tcPr>
            <w:tcW w:w="1999" w:type="dxa"/>
          </w:tcPr>
          <w:p w:rsidR="0009562F" w:rsidRDefault="009E5286">
            <w:pPr>
              <w:pStyle w:val="TableParagraph"/>
              <w:spacing w:before="197"/>
              <w:rPr>
                <w:sz w:val="20"/>
              </w:rPr>
            </w:pPr>
            <w:r>
              <w:rPr>
                <w:spacing w:val="-2"/>
                <w:sz w:val="20"/>
              </w:rPr>
              <w:t>14.75%</w:t>
            </w:r>
          </w:p>
        </w:tc>
        <w:tc>
          <w:tcPr>
            <w:tcW w:w="4863" w:type="dxa"/>
          </w:tcPr>
          <w:p w:rsidR="0009562F" w:rsidRDefault="009E5286">
            <w:pPr>
              <w:pStyle w:val="TableParagraph"/>
              <w:spacing w:before="82"/>
              <w:ind w:left="125" w:right="770"/>
              <w:rPr>
                <w:sz w:val="20"/>
              </w:rPr>
            </w:pPr>
            <w:r>
              <w:rPr>
                <w:sz w:val="20"/>
              </w:rPr>
              <w:t>Growth</w:t>
            </w:r>
            <w:r>
              <w:rPr>
                <w:spacing w:val="-13"/>
                <w:sz w:val="20"/>
              </w:rPr>
              <w:t xml:space="preserve"> </w:t>
            </w:r>
            <w:r>
              <w:rPr>
                <w:sz w:val="20"/>
              </w:rPr>
              <w:t>vs.</w:t>
            </w:r>
            <w:r>
              <w:rPr>
                <w:spacing w:val="-12"/>
                <w:sz w:val="20"/>
              </w:rPr>
              <w:t xml:space="preserve"> </w:t>
            </w:r>
            <w:r>
              <w:rPr>
                <w:sz w:val="20"/>
              </w:rPr>
              <w:t>preservation</w:t>
            </w:r>
            <w:r>
              <w:rPr>
                <w:spacing w:val="-13"/>
                <w:sz w:val="20"/>
              </w:rPr>
              <w:t xml:space="preserve"> </w:t>
            </w:r>
            <w:r>
              <w:rPr>
                <w:sz w:val="20"/>
              </w:rPr>
              <w:t>goal</w:t>
            </w:r>
            <w:r>
              <w:rPr>
                <w:spacing w:val="-12"/>
                <w:sz w:val="20"/>
              </w:rPr>
              <w:t xml:space="preserve"> </w:t>
            </w:r>
            <w:r>
              <w:rPr>
                <w:sz w:val="20"/>
              </w:rPr>
              <w:t>shifts</w:t>
            </w:r>
            <w:r>
              <w:rPr>
                <w:spacing w:val="-13"/>
                <w:sz w:val="20"/>
              </w:rPr>
              <w:t xml:space="preserve"> </w:t>
            </w:r>
            <w:r>
              <w:rPr>
                <w:sz w:val="20"/>
              </w:rPr>
              <w:t>portfolio aggressiveness significantly</w:t>
            </w:r>
          </w:p>
        </w:tc>
      </w:tr>
      <w:tr w:rsidR="0009562F">
        <w:trPr>
          <w:trHeight w:val="616"/>
        </w:trPr>
        <w:tc>
          <w:tcPr>
            <w:tcW w:w="2501" w:type="dxa"/>
          </w:tcPr>
          <w:p w:rsidR="0009562F" w:rsidRDefault="009E5286">
            <w:pPr>
              <w:pStyle w:val="TableParagraph"/>
              <w:spacing w:before="192"/>
              <w:rPr>
                <w:sz w:val="20"/>
              </w:rPr>
            </w:pPr>
            <w:r>
              <w:rPr>
                <w:spacing w:val="-5"/>
                <w:sz w:val="20"/>
              </w:rPr>
              <w:t>Age</w:t>
            </w:r>
          </w:p>
        </w:tc>
        <w:tc>
          <w:tcPr>
            <w:tcW w:w="1999" w:type="dxa"/>
          </w:tcPr>
          <w:p w:rsidR="0009562F" w:rsidRDefault="009E5286">
            <w:pPr>
              <w:pStyle w:val="TableParagraph"/>
              <w:spacing w:before="192"/>
              <w:rPr>
                <w:sz w:val="20"/>
              </w:rPr>
            </w:pPr>
            <w:r>
              <w:rPr>
                <w:spacing w:val="-2"/>
                <w:sz w:val="20"/>
              </w:rPr>
              <w:t>3.88%</w:t>
            </w:r>
          </w:p>
        </w:tc>
        <w:tc>
          <w:tcPr>
            <w:tcW w:w="4863" w:type="dxa"/>
          </w:tcPr>
          <w:p w:rsidR="0009562F" w:rsidRDefault="009E5286">
            <w:pPr>
              <w:pStyle w:val="TableParagraph"/>
              <w:spacing w:before="77"/>
              <w:ind w:left="125" w:right="124"/>
              <w:rPr>
                <w:sz w:val="20"/>
              </w:rPr>
            </w:pPr>
            <w:r>
              <w:rPr>
                <w:sz w:val="20"/>
              </w:rPr>
              <w:t>Younger</w:t>
            </w:r>
            <w:r>
              <w:rPr>
                <w:spacing w:val="-13"/>
                <w:sz w:val="20"/>
              </w:rPr>
              <w:t xml:space="preserve"> </w:t>
            </w:r>
            <w:r>
              <w:rPr>
                <w:sz w:val="20"/>
              </w:rPr>
              <w:t>investors</w:t>
            </w:r>
            <w:r>
              <w:rPr>
                <w:spacing w:val="-12"/>
                <w:sz w:val="20"/>
              </w:rPr>
              <w:t xml:space="preserve"> </w:t>
            </w:r>
            <w:r>
              <w:rPr>
                <w:sz w:val="20"/>
              </w:rPr>
              <w:t>tolerate</w:t>
            </w:r>
            <w:r>
              <w:rPr>
                <w:spacing w:val="-13"/>
                <w:sz w:val="20"/>
              </w:rPr>
              <w:t xml:space="preserve"> </w:t>
            </w:r>
            <w:r>
              <w:rPr>
                <w:sz w:val="20"/>
              </w:rPr>
              <w:t>more</w:t>
            </w:r>
            <w:r>
              <w:rPr>
                <w:spacing w:val="-12"/>
                <w:sz w:val="20"/>
              </w:rPr>
              <w:t xml:space="preserve"> </w:t>
            </w:r>
            <w:r>
              <w:rPr>
                <w:sz w:val="20"/>
              </w:rPr>
              <w:t>risk;</w:t>
            </w:r>
            <w:r>
              <w:rPr>
                <w:spacing w:val="-13"/>
                <w:sz w:val="20"/>
              </w:rPr>
              <w:t xml:space="preserve"> </w:t>
            </w:r>
            <w:r>
              <w:rPr>
                <w:sz w:val="20"/>
              </w:rPr>
              <w:t>older</w:t>
            </w:r>
            <w:r>
              <w:rPr>
                <w:spacing w:val="-12"/>
                <w:sz w:val="20"/>
              </w:rPr>
              <w:t xml:space="preserve"> </w:t>
            </w:r>
            <w:r>
              <w:rPr>
                <w:sz w:val="20"/>
              </w:rPr>
              <w:t>investors prefer capital preservation</w:t>
            </w:r>
          </w:p>
        </w:tc>
      </w:tr>
      <w:tr w:rsidR="0009562F">
        <w:trPr>
          <w:trHeight w:val="621"/>
        </w:trPr>
        <w:tc>
          <w:tcPr>
            <w:tcW w:w="2501" w:type="dxa"/>
          </w:tcPr>
          <w:p w:rsidR="0009562F" w:rsidRDefault="009E5286">
            <w:pPr>
              <w:pStyle w:val="TableParagraph"/>
              <w:spacing w:before="197"/>
              <w:rPr>
                <w:sz w:val="20"/>
              </w:rPr>
            </w:pPr>
            <w:r>
              <w:rPr>
                <w:sz w:val="20"/>
              </w:rPr>
              <w:t>Experience</w:t>
            </w:r>
            <w:r>
              <w:rPr>
                <w:spacing w:val="-11"/>
                <w:sz w:val="20"/>
              </w:rPr>
              <w:t xml:space="preserve"> </w:t>
            </w:r>
            <w:r>
              <w:rPr>
                <w:spacing w:val="-2"/>
                <w:sz w:val="20"/>
              </w:rPr>
              <w:t>Level</w:t>
            </w:r>
          </w:p>
        </w:tc>
        <w:tc>
          <w:tcPr>
            <w:tcW w:w="1999" w:type="dxa"/>
          </w:tcPr>
          <w:p w:rsidR="0009562F" w:rsidRDefault="009E5286">
            <w:pPr>
              <w:pStyle w:val="TableParagraph"/>
              <w:spacing w:before="197"/>
              <w:rPr>
                <w:sz w:val="20"/>
              </w:rPr>
            </w:pPr>
            <w:r>
              <w:rPr>
                <w:spacing w:val="-2"/>
                <w:sz w:val="20"/>
              </w:rPr>
              <w:t>2.21%</w:t>
            </w:r>
          </w:p>
        </w:tc>
        <w:tc>
          <w:tcPr>
            <w:tcW w:w="4863" w:type="dxa"/>
          </w:tcPr>
          <w:p w:rsidR="0009562F" w:rsidRDefault="009E5286">
            <w:pPr>
              <w:pStyle w:val="TableParagraph"/>
              <w:spacing w:before="82"/>
              <w:ind w:left="125"/>
              <w:rPr>
                <w:sz w:val="20"/>
              </w:rPr>
            </w:pPr>
            <w:r>
              <w:rPr>
                <w:sz w:val="20"/>
              </w:rPr>
              <w:t>More</w:t>
            </w:r>
            <w:r>
              <w:rPr>
                <w:spacing w:val="-13"/>
                <w:sz w:val="20"/>
              </w:rPr>
              <w:t xml:space="preserve"> </w:t>
            </w:r>
            <w:r>
              <w:rPr>
                <w:sz w:val="20"/>
              </w:rPr>
              <w:t>experienced</w:t>
            </w:r>
            <w:r>
              <w:rPr>
                <w:spacing w:val="-12"/>
                <w:sz w:val="20"/>
              </w:rPr>
              <w:t xml:space="preserve"> </w:t>
            </w:r>
            <w:r>
              <w:rPr>
                <w:sz w:val="20"/>
              </w:rPr>
              <w:t>investors</w:t>
            </w:r>
            <w:r>
              <w:rPr>
                <w:spacing w:val="-13"/>
                <w:sz w:val="20"/>
              </w:rPr>
              <w:t xml:space="preserve"> </w:t>
            </w:r>
            <w:r>
              <w:rPr>
                <w:sz w:val="20"/>
              </w:rPr>
              <w:t>make</w:t>
            </w:r>
            <w:r>
              <w:rPr>
                <w:spacing w:val="-12"/>
                <w:sz w:val="20"/>
              </w:rPr>
              <w:t xml:space="preserve"> </w:t>
            </w:r>
            <w:r>
              <w:rPr>
                <w:sz w:val="20"/>
              </w:rPr>
              <w:t>more</w:t>
            </w:r>
            <w:r>
              <w:rPr>
                <w:spacing w:val="-13"/>
                <w:sz w:val="20"/>
              </w:rPr>
              <w:t xml:space="preserve"> </w:t>
            </w:r>
            <w:r>
              <w:rPr>
                <w:sz w:val="20"/>
              </w:rPr>
              <w:t>informed</w:t>
            </w:r>
            <w:r>
              <w:rPr>
                <w:spacing w:val="-12"/>
                <w:sz w:val="20"/>
              </w:rPr>
              <w:t xml:space="preserve"> </w:t>
            </w:r>
            <w:r>
              <w:rPr>
                <w:sz w:val="20"/>
              </w:rPr>
              <w:t xml:space="preserve">risk </w:t>
            </w:r>
            <w:r>
              <w:rPr>
                <w:spacing w:val="-2"/>
                <w:sz w:val="20"/>
              </w:rPr>
              <w:t>decisions</w:t>
            </w:r>
          </w:p>
        </w:tc>
      </w:tr>
    </w:tbl>
    <w:p w:rsidR="0009562F" w:rsidRDefault="0009562F">
      <w:pPr>
        <w:pStyle w:val="BodyText"/>
        <w:spacing w:before="261"/>
      </w:pPr>
    </w:p>
    <w:p w:rsidR="0009562F" w:rsidRDefault="009E5286">
      <w:pPr>
        <w:ind w:left="2573" w:right="2928"/>
        <w:jc w:val="center"/>
        <w:rPr>
          <w:i/>
          <w:sz w:val="24"/>
        </w:rPr>
      </w:pPr>
      <w:r>
        <w:rPr>
          <w:i/>
          <w:sz w:val="24"/>
        </w:rPr>
        <w:t>Table</w:t>
      </w:r>
      <w:r>
        <w:rPr>
          <w:i/>
          <w:spacing w:val="-2"/>
          <w:sz w:val="24"/>
        </w:rPr>
        <w:t xml:space="preserve"> </w:t>
      </w:r>
      <w:r>
        <w:rPr>
          <w:i/>
          <w:sz w:val="24"/>
        </w:rPr>
        <w:t>6.2:</w:t>
      </w:r>
      <w:r>
        <w:rPr>
          <w:i/>
          <w:spacing w:val="-4"/>
          <w:sz w:val="24"/>
        </w:rPr>
        <w:t xml:space="preserve"> </w:t>
      </w:r>
      <w:r>
        <w:rPr>
          <w:i/>
          <w:sz w:val="24"/>
        </w:rPr>
        <w:t>Risk</w:t>
      </w:r>
      <w:r>
        <w:rPr>
          <w:i/>
          <w:spacing w:val="-1"/>
          <w:sz w:val="24"/>
        </w:rPr>
        <w:t xml:space="preserve"> </w:t>
      </w:r>
      <w:r>
        <w:rPr>
          <w:i/>
          <w:sz w:val="24"/>
        </w:rPr>
        <w:t>Profiler</w:t>
      </w:r>
      <w:r>
        <w:rPr>
          <w:i/>
          <w:spacing w:val="-6"/>
          <w:sz w:val="24"/>
        </w:rPr>
        <w:t xml:space="preserve"> </w:t>
      </w:r>
      <w:r>
        <w:rPr>
          <w:i/>
          <w:sz w:val="24"/>
        </w:rPr>
        <w:t>Feature</w:t>
      </w:r>
      <w:r>
        <w:rPr>
          <w:i/>
          <w:spacing w:val="-1"/>
          <w:sz w:val="24"/>
        </w:rPr>
        <w:t xml:space="preserve"> </w:t>
      </w:r>
      <w:r>
        <w:rPr>
          <w:i/>
          <w:sz w:val="24"/>
        </w:rPr>
        <w:t xml:space="preserve">Importance </w:t>
      </w:r>
      <w:r>
        <w:rPr>
          <w:i/>
          <w:spacing w:val="-2"/>
          <w:sz w:val="24"/>
        </w:rPr>
        <w:t>(SHAP)</w:t>
      </w:r>
    </w:p>
    <w:p w:rsidR="0009562F" w:rsidRDefault="0009562F">
      <w:pPr>
        <w:jc w:val="center"/>
        <w:rPr>
          <w:i/>
          <w:sz w:val="24"/>
        </w:rPr>
        <w:sectPr w:rsidR="0009562F">
          <w:type w:val="continuous"/>
          <w:pgSz w:w="12240" w:h="15840"/>
          <w:pgMar w:top="1340" w:right="360" w:bottom="960" w:left="720" w:header="0" w:footer="708" w:gutter="0"/>
          <w:cols w:space="720"/>
        </w:sectPr>
      </w:pPr>
    </w:p>
    <w:p w:rsidR="0009562F" w:rsidRDefault="009E5286">
      <w:pPr>
        <w:ind w:left="900"/>
        <w:rPr>
          <w:sz w:val="20"/>
        </w:rPr>
      </w:pPr>
      <w:r>
        <w:rPr>
          <w:noProof/>
          <w:sz w:val="20"/>
        </w:rPr>
        <w:lastRenderedPageBreak/>
        <w:drawing>
          <wp:inline distT="0" distB="0" distL="0" distR="0">
            <wp:extent cx="5714840" cy="305228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14840" cy="3052289"/>
                    </a:xfrm>
                    <a:prstGeom prst="rect">
                      <a:avLst/>
                    </a:prstGeom>
                  </pic:spPr>
                </pic:pic>
              </a:graphicData>
            </a:graphic>
          </wp:inline>
        </w:drawing>
      </w:r>
    </w:p>
    <w:p w:rsidR="0009562F" w:rsidRDefault="009E5286">
      <w:pPr>
        <w:spacing w:before="61"/>
        <w:ind w:left="1550" w:right="1908"/>
        <w:jc w:val="center"/>
        <w:rPr>
          <w:i/>
        </w:rPr>
      </w:pPr>
      <w:r>
        <w:rPr>
          <w:i/>
        </w:rPr>
        <w:t>Figure</w:t>
      </w:r>
      <w:r>
        <w:rPr>
          <w:i/>
          <w:spacing w:val="-7"/>
        </w:rPr>
        <w:t xml:space="preserve"> </w:t>
      </w:r>
      <w:r>
        <w:rPr>
          <w:i/>
        </w:rPr>
        <w:t>6.9:</w:t>
      </w:r>
      <w:r>
        <w:rPr>
          <w:i/>
          <w:spacing w:val="-5"/>
        </w:rPr>
        <w:t xml:space="preserve"> </w:t>
      </w:r>
      <w:r>
        <w:rPr>
          <w:i/>
        </w:rPr>
        <w:t>Market</w:t>
      </w:r>
      <w:r>
        <w:rPr>
          <w:i/>
          <w:spacing w:val="-1"/>
        </w:rPr>
        <w:t xml:space="preserve"> </w:t>
      </w:r>
      <w:r>
        <w:rPr>
          <w:i/>
        </w:rPr>
        <w:t>Watch</w:t>
      </w:r>
      <w:r>
        <w:rPr>
          <w:i/>
          <w:spacing w:val="-4"/>
        </w:rPr>
        <w:t xml:space="preserve"> </w:t>
      </w:r>
      <w:r>
        <w:rPr>
          <w:i/>
        </w:rPr>
        <w:t>—</w:t>
      </w:r>
      <w:r>
        <w:rPr>
          <w:i/>
          <w:spacing w:val="-2"/>
        </w:rPr>
        <w:t xml:space="preserve"> </w:t>
      </w:r>
      <w:r>
        <w:rPr>
          <w:i/>
        </w:rPr>
        <w:t>Index</w:t>
      </w:r>
      <w:r>
        <w:rPr>
          <w:i/>
          <w:spacing w:val="-3"/>
        </w:rPr>
        <w:t xml:space="preserve"> </w:t>
      </w:r>
      <w:r>
        <w:rPr>
          <w:i/>
        </w:rPr>
        <w:t>Cards,</w:t>
      </w:r>
      <w:r>
        <w:rPr>
          <w:i/>
          <w:spacing w:val="-3"/>
        </w:rPr>
        <w:t xml:space="preserve"> </w:t>
      </w:r>
      <w:r>
        <w:rPr>
          <w:i/>
        </w:rPr>
        <w:t>Top</w:t>
      </w:r>
      <w:r>
        <w:rPr>
          <w:i/>
          <w:spacing w:val="-2"/>
        </w:rPr>
        <w:t xml:space="preserve"> </w:t>
      </w:r>
      <w:r>
        <w:rPr>
          <w:i/>
        </w:rPr>
        <w:t>Gainers</w:t>
      </w:r>
      <w:r>
        <w:rPr>
          <w:i/>
          <w:spacing w:val="-2"/>
        </w:rPr>
        <w:t xml:space="preserve"> </w:t>
      </w:r>
      <w:r>
        <w:rPr>
          <w:i/>
        </w:rPr>
        <w:t>and</w:t>
      </w:r>
      <w:r>
        <w:rPr>
          <w:i/>
          <w:spacing w:val="-2"/>
        </w:rPr>
        <w:t xml:space="preserve"> </w:t>
      </w:r>
      <w:r>
        <w:rPr>
          <w:i/>
        </w:rPr>
        <w:t>Personalized</w:t>
      </w:r>
      <w:r>
        <w:rPr>
          <w:i/>
          <w:spacing w:val="-3"/>
        </w:rPr>
        <w:t xml:space="preserve"> </w:t>
      </w:r>
      <w:r>
        <w:rPr>
          <w:i/>
        </w:rPr>
        <w:t>News</w:t>
      </w:r>
      <w:r>
        <w:rPr>
          <w:i/>
          <w:spacing w:val="-5"/>
        </w:rPr>
        <w:t xml:space="preserve"> </w:t>
      </w:r>
      <w:r>
        <w:rPr>
          <w:i/>
          <w:spacing w:val="-4"/>
        </w:rPr>
        <w:t>Feed</w:t>
      </w:r>
    </w:p>
    <w:p w:rsidR="0009562F" w:rsidRDefault="009E5286">
      <w:pPr>
        <w:pStyle w:val="BodyText"/>
        <w:spacing w:before="7"/>
        <w:rPr>
          <w:i/>
          <w:sz w:val="11"/>
        </w:rPr>
      </w:pPr>
      <w:r>
        <w:rPr>
          <w:i/>
          <w:noProof/>
          <w:sz w:val="11"/>
        </w:rPr>
        <w:drawing>
          <wp:anchor distT="0" distB="0" distL="0" distR="0" simplePos="0" relativeHeight="487591936" behindDoc="1" locked="0" layoutInCell="1" allowOverlap="1">
            <wp:simplePos x="0" y="0"/>
            <wp:positionH relativeFrom="page">
              <wp:posOffset>1028700</wp:posOffset>
            </wp:positionH>
            <wp:positionV relativeFrom="paragraph">
              <wp:posOffset>100597</wp:posOffset>
            </wp:positionV>
            <wp:extent cx="5711842" cy="301083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711842" cy="3010832"/>
                    </a:xfrm>
                    <a:prstGeom prst="rect">
                      <a:avLst/>
                    </a:prstGeom>
                  </pic:spPr>
                </pic:pic>
              </a:graphicData>
            </a:graphic>
          </wp:anchor>
        </w:drawing>
      </w:r>
    </w:p>
    <w:p w:rsidR="0009562F" w:rsidRDefault="009E5286">
      <w:pPr>
        <w:spacing w:before="65"/>
        <w:ind w:right="356"/>
        <w:jc w:val="center"/>
        <w:rPr>
          <w:i/>
        </w:rPr>
      </w:pPr>
      <w:r>
        <w:rPr>
          <w:i/>
        </w:rPr>
        <w:t>Figure</w:t>
      </w:r>
      <w:r>
        <w:rPr>
          <w:i/>
          <w:spacing w:val="-8"/>
        </w:rPr>
        <w:t xml:space="preserve"> </w:t>
      </w:r>
      <w:r>
        <w:rPr>
          <w:i/>
        </w:rPr>
        <w:t>6.10:</w:t>
      </w:r>
      <w:r>
        <w:rPr>
          <w:i/>
          <w:spacing w:val="-3"/>
        </w:rPr>
        <w:t xml:space="preserve"> </w:t>
      </w:r>
      <w:r>
        <w:rPr>
          <w:i/>
        </w:rPr>
        <w:t>Settings</w:t>
      </w:r>
      <w:r>
        <w:rPr>
          <w:i/>
          <w:spacing w:val="-5"/>
        </w:rPr>
        <w:t xml:space="preserve"> </w:t>
      </w:r>
      <w:r>
        <w:rPr>
          <w:i/>
        </w:rPr>
        <w:t>—</w:t>
      </w:r>
      <w:r>
        <w:rPr>
          <w:i/>
          <w:spacing w:val="-3"/>
        </w:rPr>
        <w:t xml:space="preserve"> </w:t>
      </w:r>
      <w:r>
        <w:rPr>
          <w:i/>
        </w:rPr>
        <w:t>Dark/Light</w:t>
      </w:r>
      <w:r>
        <w:rPr>
          <w:i/>
          <w:spacing w:val="-2"/>
        </w:rPr>
        <w:t xml:space="preserve"> </w:t>
      </w:r>
      <w:r>
        <w:rPr>
          <w:i/>
        </w:rPr>
        <w:t>Mode</w:t>
      </w:r>
      <w:r>
        <w:rPr>
          <w:i/>
          <w:spacing w:val="-3"/>
        </w:rPr>
        <w:t xml:space="preserve"> </w:t>
      </w:r>
      <w:r>
        <w:rPr>
          <w:i/>
        </w:rPr>
        <w:t>Toggle</w:t>
      </w:r>
      <w:r>
        <w:rPr>
          <w:i/>
          <w:spacing w:val="-5"/>
        </w:rPr>
        <w:t xml:space="preserve"> </w:t>
      </w:r>
      <w:r>
        <w:rPr>
          <w:i/>
        </w:rPr>
        <w:t>and</w:t>
      </w:r>
      <w:r>
        <w:rPr>
          <w:i/>
          <w:spacing w:val="-7"/>
        </w:rPr>
        <w:t xml:space="preserve"> </w:t>
      </w:r>
      <w:r>
        <w:rPr>
          <w:i/>
        </w:rPr>
        <w:t>Language</w:t>
      </w:r>
      <w:r>
        <w:rPr>
          <w:i/>
          <w:spacing w:val="-6"/>
        </w:rPr>
        <w:t xml:space="preserve"> </w:t>
      </w:r>
      <w:r>
        <w:rPr>
          <w:i/>
        </w:rPr>
        <w:t>Selection</w:t>
      </w:r>
      <w:r>
        <w:rPr>
          <w:i/>
          <w:spacing w:val="-3"/>
        </w:rPr>
        <w:t xml:space="preserve"> </w:t>
      </w:r>
      <w:r>
        <w:rPr>
          <w:i/>
        </w:rPr>
        <w:t>(Hindi,</w:t>
      </w:r>
      <w:r>
        <w:rPr>
          <w:i/>
          <w:spacing w:val="-6"/>
        </w:rPr>
        <w:t xml:space="preserve"> </w:t>
      </w:r>
      <w:r>
        <w:rPr>
          <w:i/>
        </w:rPr>
        <w:t>Gujarati,</w:t>
      </w:r>
      <w:r>
        <w:rPr>
          <w:i/>
          <w:spacing w:val="-3"/>
        </w:rPr>
        <w:t xml:space="preserve"> </w:t>
      </w:r>
      <w:r>
        <w:rPr>
          <w:i/>
          <w:spacing w:val="-2"/>
        </w:rPr>
        <w:t>Punjabi)</w:t>
      </w:r>
    </w:p>
    <w:p w:rsidR="0009562F" w:rsidRDefault="0009562F">
      <w:pPr>
        <w:jc w:val="center"/>
        <w:rPr>
          <w:i/>
        </w:rPr>
        <w:sectPr w:rsidR="0009562F">
          <w:pgSz w:w="12240" w:h="15840"/>
          <w:pgMar w:top="1420" w:right="360" w:bottom="960" w:left="720" w:header="0" w:footer="708" w:gutter="0"/>
          <w:cols w:space="720"/>
        </w:sectPr>
      </w:pPr>
    </w:p>
    <w:p w:rsidR="0009562F" w:rsidRDefault="009E5286">
      <w:pPr>
        <w:ind w:left="900"/>
        <w:rPr>
          <w:sz w:val="20"/>
        </w:rPr>
      </w:pPr>
      <w:r>
        <w:rPr>
          <w:noProof/>
          <w:sz w:val="20"/>
        </w:rPr>
        <w:lastRenderedPageBreak/>
        <w:drawing>
          <wp:inline distT="0" distB="0" distL="0" distR="0">
            <wp:extent cx="5708412" cy="310675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708412" cy="3106755"/>
                    </a:xfrm>
                    <a:prstGeom prst="rect">
                      <a:avLst/>
                    </a:prstGeom>
                  </pic:spPr>
                </pic:pic>
              </a:graphicData>
            </a:graphic>
          </wp:inline>
        </w:drawing>
      </w:r>
    </w:p>
    <w:p w:rsidR="0009562F" w:rsidRDefault="009E5286">
      <w:pPr>
        <w:spacing w:before="66"/>
        <w:ind w:left="1553" w:right="1908"/>
        <w:jc w:val="center"/>
        <w:rPr>
          <w:i/>
        </w:rPr>
      </w:pPr>
      <w:r>
        <w:rPr>
          <w:i/>
        </w:rPr>
        <w:t>Figure</w:t>
      </w:r>
      <w:r>
        <w:rPr>
          <w:i/>
          <w:spacing w:val="-7"/>
        </w:rPr>
        <w:t xml:space="preserve"> </w:t>
      </w:r>
      <w:r>
        <w:rPr>
          <w:i/>
        </w:rPr>
        <w:t>6.11:</w:t>
      </w:r>
      <w:r>
        <w:rPr>
          <w:i/>
          <w:spacing w:val="-3"/>
        </w:rPr>
        <w:t xml:space="preserve"> </w:t>
      </w:r>
      <w:r>
        <w:rPr>
          <w:i/>
        </w:rPr>
        <w:t>Full</w:t>
      </w:r>
      <w:r>
        <w:rPr>
          <w:i/>
          <w:spacing w:val="-2"/>
        </w:rPr>
        <w:t xml:space="preserve"> </w:t>
      </w:r>
      <w:r>
        <w:rPr>
          <w:i/>
        </w:rPr>
        <w:t>Hindi</w:t>
      </w:r>
      <w:r>
        <w:rPr>
          <w:i/>
          <w:spacing w:val="-5"/>
        </w:rPr>
        <w:t xml:space="preserve"> </w:t>
      </w:r>
      <w:r>
        <w:rPr>
          <w:i/>
        </w:rPr>
        <w:t>Mode</w:t>
      </w:r>
      <w:r>
        <w:rPr>
          <w:i/>
          <w:spacing w:val="-2"/>
        </w:rPr>
        <w:t xml:space="preserve"> </w:t>
      </w:r>
      <w:r>
        <w:rPr>
          <w:i/>
        </w:rPr>
        <w:t>—</w:t>
      </w:r>
      <w:r>
        <w:rPr>
          <w:i/>
          <w:spacing w:val="-3"/>
        </w:rPr>
        <w:t xml:space="preserve"> </w:t>
      </w:r>
      <w:r>
        <w:rPr>
          <w:i/>
        </w:rPr>
        <w:t>Complete</w:t>
      </w:r>
      <w:r>
        <w:rPr>
          <w:i/>
          <w:spacing w:val="-3"/>
        </w:rPr>
        <w:t xml:space="preserve"> </w:t>
      </w:r>
      <w:r>
        <w:rPr>
          <w:i/>
        </w:rPr>
        <w:t>Dashboard</w:t>
      </w:r>
      <w:r>
        <w:rPr>
          <w:i/>
          <w:spacing w:val="-4"/>
        </w:rPr>
        <w:t xml:space="preserve"> </w:t>
      </w:r>
      <w:proofErr w:type="spellStart"/>
      <w:r>
        <w:rPr>
          <w:i/>
          <w:spacing w:val="-2"/>
        </w:rPr>
        <w:t>Localisation</w:t>
      </w:r>
      <w:proofErr w:type="spellEnd"/>
    </w:p>
    <w:p w:rsidR="0009562F" w:rsidRDefault="0009562F">
      <w:pPr>
        <w:pStyle w:val="BodyText"/>
        <w:rPr>
          <w:i/>
          <w:sz w:val="22"/>
        </w:rPr>
      </w:pPr>
    </w:p>
    <w:p w:rsidR="0009562F" w:rsidRDefault="0009562F">
      <w:pPr>
        <w:pStyle w:val="BodyText"/>
        <w:spacing w:before="45"/>
        <w:rPr>
          <w:i/>
          <w:sz w:val="22"/>
        </w:rPr>
      </w:pPr>
    </w:p>
    <w:p w:rsidR="0009562F" w:rsidRDefault="009E5286">
      <w:pPr>
        <w:ind w:left="900"/>
        <w:rPr>
          <w:sz w:val="20"/>
        </w:rPr>
      </w:pPr>
      <w:r>
        <w:rPr>
          <w:noProof/>
          <w:sz w:val="20"/>
        </w:rPr>
        <w:drawing>
          <wp:inline distT="0" distB="0" distL="0" distR="0">
            <wp:extent cx="5710719" cy="3056693"/>
            <wp:effectExtent l="0" t="0" r="0" b="0"/>
            <wp:docPr id="1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710719" cy="3056693"/>
                    </a:xfrm>
                    <a:prstGeom prst="rect">
                      <a:avLst/>
                    </a:prstGeom>
                  </pic:spPr>
                </pic:pic>
              </a:graphicData>
            </a:graphic>
          </wp:inline>
        </w:drawing>
      </w:r>
    </w:p>
    <w:p w:rsidR="0009562F" w:rsidRDefault="009E5286">
      <w:pPr>
        <w:spacing w:before="66"/>
        <w:ind w:left="1553" w:right="1908"/>
        <w:jc w:val="center"/>
        <w:rPr>
          <w:i/>
        </w:rPr>
      </w:pPr>
      <w:r>
        <w:rPr>
          <w:i/>
        </w:rPr>
        <w:t>Figure 6.12: Backtest — Strategy Configuration and Performance Metrics (Sharpe, CAGR, Drawdown)</w:t>
      </w:r>
    </w:p>
    <w:p w:rsidR="0009562F" w:rsidRDefault="0009562F">
      <w:pPr>
        <w:pStyle w:val="BodyText"/>
        <w:rPr>
          <w:i/>
          <w:sz w:val="22"/>
        </w:rPr>
      </w:pPr>
    </w:p>
    <w:p w:rsidR="0009562F" w:rsidRDefault="009E5286">
      <w:pPr>
        <w:ind w:left="900"/>
        <w:rPr>
          <w:sz w:val="20"/>
        </w:rPr>
      </w:pPr>
      <w:r>
        <w:rPr>
          <w:noProof/>
          <w:sz w:val="20"/>
        </w:rPr>
        <w:lastRenderedPageBreak/>
        <w:drawing>
          <wp:inline distT="0" distB="0" distL="0" distR="0">
            <wp:extent cx="5710719" cy="306066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710719" cy="3060660"/>
                    </a:xfrm>
                    <a:prstGeom prst="rect">
                      <a:avLst/>
                    </a:prstGeom>
                  </pic:spPr>
                </pic:pic>
              </a:graphicData>
            </a:graphic>
          </wp:inline>
        </w:drawing>
      </w:r>
    </w:p>
    <w:p w:rsidR="0009562F" w:rsidRDefault="009E5286">
      <w:pPr>
        <w:spacing w:before="66"/>
        <w:ind w:left="1553" w:right="1908"/>
        <w:jc w:val="center"/>
        <w:rPr>
          <w:i/>
        </w:rPr>
      </w:pPr>
      <w:r>
        <w:rPr>
          <w:i/>
        </w:rPr>
        <w:t>Figure 6.13: Backtest — Equity Curve Simulation vs Nifty 50 and Trade Log</w:t>
      </w:r>
    </w:p>
    <w:p w:rsidR="0009562F" w:rsidRDefault="0009562F">
      <w:pPr>
        <w:pStyle w:val="BodyText"/>
        <w:rPr>
          <w:i/>
          <w:sz w:val="22"/>
        </w:rPr>
      </w:pPr>
    </w:p>
    <w:p w:rsidR="0009562F" w:rsidRDefault="009E5286">
      <w:pPr>
        <w:ind w:left="900"/>
        <w:rPr>
          <w:sz w:val="20"/>
        </w:rPr>
      </w:pPr>
      <w:r>
        <w:rPr>
          <w:noProof/>
          <w:sz w:val="20"/>
        </w:rPr>
        <w:drawing>
          <wp:inline distT="0" distB="0" distL="0" distR="0">
            <wp:extent cx="5710719" cy="3036053"/>
            <wp:effectExtent l="0" t="0" r="0" b="0"/>
            <wp:docPr id="17"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710719" cy="3036053"/>
                    </a:xfrm>
                    <a:prstGeom prst="rect">
                      <a:avLst/>
                    </a:prstGeom>
                  </pic:spPr>
                </pic:pic>
              </a:graphicData>
            </a:graphic>
          </wp:inline>
        </w:drawing>
      </w:r>
    </w:p>
    <w:p w:rsidR="0009562F" w:rsidRDefault="009E5286">
      <w:pPr>
        <w:spacing w:before="66"/>
        <w:ind w:left="1553" w:right="1908"/>
        <w:jc w:val="center"/>
        <w:rPr>
          <w:i/>
        </w:rPr>
      </w:pPr>
      <w:r>
        <w:rPr>
          <w:i/>
        </w:rPr>
        <w:t>Figure 6.14: Risk Assessment — AI-Driven Investor Profiling Questionnaire (Step 1 of 9)</w:t>
      </w:r>
    </w:p>
    <w:p w:rsidR="0009562F" w:rsidRDefault="0009562F">
      <w:pPr>
        <w:pStyle w:val="BodyText"/>
        <w:rPr>
          <w:i/>
          <w:sz w:val="22"/>
        </w:rPr>
      </w:pPr>
    </w:p>
    <w:p w:rsidR="0009562F" w:rsidRDefault="009E5286">
      <w:pPr>
        <w:pStyle w:val="Heading4"/>
        <w:numPr>
          <w:ilvl w:val="1"/>
          <w:numId w:val="4"/>
        </w:numPr>
        <w:tabs>
          <w:tab w:val="left" w:pos="1080"/>
        </w:tabs>
      </w:pPr>
      <w:bookmarkStart w:id="36" w:name="_TOC_250012"/>
      <w:r>
        <w:t>Docker</w:t>
      </w:r>
      <w:r>
        <w:rPr>
          <w:spacing w:val="-7"/>
        </w:rPr>
        <w:t xml:space="preserve"> </w:t>
      </w:r>
      <w:r>
        <w:t>Compose</w:t>
      </w:r>
      <w:r>
        <w:rPr>
          <w:spacing w:val="-4"/>
        </w:rPr>
        <w:t xml:space="preserve"> </w:t>
      </w:r>
      <w:bookmarkEnd w:id="36"/>
      <w:proofErr w:type="spellStart"/>
      <w:r>
        <w:rPr>
          <w:spacing w:val="-2"/>
        </w:rPr>
        <w:t>Containerisation</w:t>
      </w:r>
      <w:proofErr w:type="spellEnd"/>
    </w:p>
    <w:p w:rsidR="0009562F" w:rsidRDefault="009E5286">
      <w:pPr>
        <w:pStyle w:val="BodyText"/>
        <w:spacing w:before="260"/>
        <w:ind w:left="720"/>
      </w:pPr>
      <w:r>
        <w:t>The</w:t>
      </w:r>
      <w:r>
        <w:rPr>
          <w:spacing w:val="-12"/>
        </w:rPr>
        <w:t xml:space="preserve"> </w:t>
      </w:r>
      <w:r>
        <w:t>entire</w:t>
      </w:r>
      <w:r>
        <w:rPr>
          <w:spacing w:val="-7"/>
        </w:rPr>
        <w:t xml:space="preserve"> </w:t>
      </w:r>
      <w:r>
        <w:t>Cresta</w:t>
      </w:r>
      <w:r>
        <w:rPr>
          <w:spacing w:val="-1"/>
        </w:rPr>
        <w:t xml:space="preserve"> </w:t>
      </w:r>
      <w:r>
        <w:t>stack</w:t>
      </w:r>
      <w:r>
        <w:rPr>
          <w:spacing w:val="-4"/>
        </w:rPr>
        <w:t xml:space="preserve"> </w:t>
      </w:r>
      <w:r>
        <w:t>is</w:t>
      </w:r>
      <w:r>
        <w:rPr>
          <w:spacing w:val="-1"/>
        </w:rPr>
        <w:t xml:space="preserve"> </w:t>
      </w:r>
      <w:proofErr w:type="spellStart"/>
      <w:r>
        <w:t>containerised</w:t>
      </w:r>
      <w:proofErr w:type="spellEnd"/>
      <w:r>
        <w:rPr>
          <w:spacing w:val="1"/>
        </w:rPr>
        <w:t xml:space="preserve"> </w:t>
      </w:r>
      <w:r>
        <w:t>across</w:t>
      </w:r>
      <w:r>
        <w:rPr>
          <w:spacing w:val="-4"/>
        </w:rPr>
        <w:t xml:space="preserve"> </w:t>
      </w:r>
      <w:r>
        <w:t>six</w:t>
      </w:r>
      <w:r>
        <w:rPr>
          <w:spacing w:val="-1"/>
        </w:rPr>
        <w:t xml:space="preserve"> </w:t>
      </w:r>
      <w:r>
        <w:t>Docker</w:t>
      </w:r>
      <w:r>
        <w:rPr>
          <w:spacing w:val="-1"/>
        </w:rPr>
        <w:t xml:space="preserve"> </w:t>
      </w:r>
      <w:r>
        <w:rPr>
          <w:spacing w:val="-2"/>
        </w:rPr>
        <w:t>services:</w:t>
      </w:r>
    </w:p>
    <w:p w:rsidR="0009562F" w:rsidRDefault="009E5286">
      <w:pPr>
        <w:pStyle w:val="ListParagraph"/>
        <w:numPr>
          <w:ilvl w:val="2"/>
          <w:numId w:val="4"/>
        </w:numPr>
        <w:tabs>
          <w:tab w:val="left" w:pos="1440"/>
        </w:tabs>
        <w:spacing w:before="259" w:line="360" w:lineRule="auto"/>
        <w:ind w:right="1176"/>
        <w:rPr>
          <w:sz w:val="24"/>
        </w:rPr>
      </w:pPr>
      <w:proofErr w:type="spellStart"/>
      <w:r>
        <w:rPr>
          <w:sz w:val="24"/>
        </w:rPr>
        <w:t>nginx</w:t>
      </w:r>
      <w:proofErr w:type="spellEnd"/>
      <w:r>
        <w:rPr>
          <w:sz w:val="24"/>
        </w:rPr>
        <w:t>:</w:t>
      </w:r>
      <w:r>
        <w:rPr>
          <w:spacing w:val="-7"/>
          <w:sz w:val="24"/>
        </w:rPr>
        <w:t xml:space="preserve"> </w:t>
      </w:r>
      <w:r>
        <w:rPr>
          <w:sz w:val="24"/>
        </w:rPr>
        <w:t>Reverse</w:t>
      </w:r>
      <w:r>
        <w:rPr>
          <w:spacing w:val="-9"/>
          <w:sz w:val="24"/>
        </w:rPr>
        <w:t xml:space="preserve"> </w:t>
      </w:r>
      <w:r>
        <w:rPr>
          <w:sz w:val="24"/>
        </w:rPr>
        <w:t>proxy</w:t>
      </w:r>
      <w:r>
        <w:rPr>
          <w:spacing w:val="-10"/>
          <w:sz w:val="24"/>
        </w:rPr>
        <w:t xml:space="preserve"> </w:t>
      </w:r>
      <w:r>
        <w:rPr>
          <w:sz w:val="24"/>
        </w:rPr>
        <w:t>and</w:t>
      </w:r>
      <w:r>
        <w:rPr>
          <w:spacing w:val="-8"/>
          <w:sz w:val="24"/>
        </w:rPr>
        <w:t xml:space="preserve"> </w:t>
      </w:r>
      <w:r>
        <w:rPr>
          <w:sz w:val="24"/>
        </w:rPr>
        <w:t>SSL</w:t>
      </w:r>
      <w:r>
        <w:rPr>
          <w:spacing w:val="-12"/>
          <w:sz w:val="24"/>
        </w:rPr>
        <w:t xml:space="preserve"> </w:t>
      </w:r>
      <w:r>
        <w:rPr>
          <w:sz w:val="24"/>
        </w:rPr>
        <w:t>termination,</w:t>
      </w:r>
      <w:r>
        <w:rPr>
          <w:spacing w:val="-5"/>
          <w:sz w:val="24"/>
        </w:rPr>
        <w:t xml:space="preserve"> </w:t>
      </w:r>
      <w:r>
        <w:rPr>
          <w:sz w:val="24"/>
        </w:rPr>
        <w:t>routing</w:t>
      </w:r>
      <w:r>
        <w:rPr>
          <w:spacing w:val="-10"/>
          <w:sz w:val="24"/>
        </w:rPr>
        <w:t xml:space="preserve"> </w:t>
      </w:r>
      <w:r>
        <w:rPr>
          <w:sz w:val="24"/>
        </w:rPr>
        <w:t>/</w:t>
      </w:r>
      <w:proofErr w:type="spellStart"/>
      <w:r>
        <w:rPr>
          <w:sz w:val="24"/>
        </w:rPr>
        <w:t>api</w:t>
      </w:r>
      <w:proofErr w:type="spellEnd"/>
      <w:r>
        <w:rPr>
          <w:sz w:val="24"/>
        </w:rPr>
        <w:t>/</w:t>
      </w:r>
      <w:r>
        <w:rPr>
          <w:spacing w:val="-7"/>
          <w:sz w:val="24"/>
        </w:rPr>
        <w:t xml:space="preserve"> </w:t>
      </w:r>
      <w:r>
        <w:rPr>
          <w:sz w:val="24"/>
        </w:rPr>
        <w:t>requests</w:t>
      </w:r>
      <w:r>
        <w:rPr>
          <w:spacing w:val="-7"/>
          <w:sz w:val="24"/>
        </w:rPr>
        <w:t xml:space="preserve"> </w:t>
      </w:r>
      <w:r>
        <w:rPr>
          <w:sz w:val="24"/>
        </w:rPr>
        <w:t>to</w:t>
      </w:r>
      <w:r>
        <w:rPr>
          <w:spacing w:val="-8"/>
          <w:sz w:val="24"/>
        </w:rPr>
        <w:t xml:space="preserve"> </w:t>
      </w:r>
      <w:r>
        <w:rPr>
          <w:sz w:val="24"/>
        </w:rPr>
        <w:t>the</w:t>
      </w:r>
      <w:r>
        <w:rPr>
          <w:spacing w:val="-8"/>
          <w:sz w:val="24"/>
        </w:rPr>
        <w:t xml:space="preserve"> </w:t>
      </w:r>
      <w:r>
        <w:rPr>
          <w:sz w:val="24"/>
        </w:rPr>
        <w:t>Django</w:t>
      </w:r>
      <w:r>
        <w:rPr>
          <w:spacing w:val="-6"/>
          <w:sz w:val="24"/>
        </w:rPr>
        <w:t xml:space="preserve"> </w:t>
      </w:r>
      <w:proofErr w:type="spellStart"/>
      <w:r>
        <w:rPr>
          <w:sz w:val="24"/>
        </w:rPr>
        <w:t>Gunicorn</w:t>
      </w:r>
      <w:proofErr w:type="spellEnd"/>
      <w:r>
        <w:rPr>
          <w:sz w:val="24"/>
        </w:rPr>
        <w:t xml:space="preserve"> server and all other routes to the React static build.</w:t>
      </w:r>
    </w:p>
    <w:p w:rsidR="0009562F" w:rsidRDefault="0009562F">
      <w:pPr>
        <w:pStyle w:val="ListParagraph"/>
        <w:spacing w:line="360" w:lineRule="auto"/>
        <w:rPr>
          <w:sz w:val="24"/>
        </w:rPr>
        <w:sectPr w:rsidR="0009562F">
          <w:pgSz w:w="12240" w:h="15840"/>
          <w:pgMar w:top="1420" w:right="360" w:bottom="960" w:left="720" w:header="0" w:footer="708" w:gutter="0"/>
          <w:cols w:space="720"/>
        </w:sectPr>
      </w:pPr>
    </w:p>
    <w:p w:rsidR="0009562F" w:rsidRDefault="009E5286">
      <w:pPr>
        <w:pStyle w:val="ListParagraph"/>
        <w:numPr>
          <w:ilvl w:val="2"/>
          <w:numId w:val="4"/>
        </w:numPr>
        <w:tabs>
          <w:tab w:val="left" w:pos="1440"/>
        </w:tabs>
        <w:spacing w:before="79" w:line="360" w:lineRule="auto"/>
        <w:ind w:right="1450"/>
        <w:rPr>
          <w:sz w:val="24"/>
        </w:rPr>
      </w:pPr>
      <w:proofErr w:type="spellStart"/>
      <w:r>
        <w:rPr>
          <w:sz w:val="24"/>
        </w:rPr>
        <w:lastRenderedPageBreak/>
        <w:t>django</w:t>
      </w:r>
      <w:proofErr w:type="spellEnd"/>
      <w:r>
        <w:rPr>
          <w:sz w:val="24"/>
        </w:rPr>
        <w:t>:</w:t>
      </w:r>
      <w:r>
        <w:rPr>
          <w:spacing w:val="-6"/>
          <w:sz w:val="24"/>
        </w:rPr>
        <w:t xml:space="preserve"> </w:t>
      </w:r>
      <w:r>
        <w:rPr>
          <w:sz w:val="24"/>
        </w:rPr>
        <w:t>Django</w:t>
      </w:r>
      <w:r>
        <w:rPr>
          <w:spacing w:val="-8"/>
          <w:sz w:val="24"/>
        </w:rPr>
        <w:t xml:space="preserve"> </w:t>
      </w:r>
      <w:r>
        <w:rPr>
          <w:sz w:val="24"/>
        </w:rPr>
        <w:t>5</w:t>
      </w:r>
      <w:r>
        <w:rPr>
          <w:spacing w:val="-6"/>
          <w:sz w:val="24"/>
        </w:rPr>
        <w:t xml:space="preserve"> </w:t>
      </w:r>
      <w:r>
        <w:rPr>
          <w:sz w:val="24"/>
        </w:rPr>
        <w:t>application</w:t>
      </w:r>
      <w:r>
        <w:rPr>
          <w:spacing w:val="-8"/>
          <w:sz w:val="24"/>
        </w:rPr>
        <w:t xml:space="preserve"> </w:t>
      </w:r>
      <w:r>
        <w:rPr>
          <w:sz w:val="24"/>
        </w:rPr>
        <w:t>server</w:t>
      </w:r>
      <w:r>
        <w:rPr>
          <w:spacing w:val="-8"/>
          <w:sz w:val="24"/>
        </w:rPr>
        <w:t xml:space="preserve"> </w:t>
      </w:r>
      <w:r>
        <w:rPr>
          <w:sz w:val="24"/>
        </w:rPr>
        <w:t>running</w:t>
      </w:r>
      <w:r>
        <w:rPr>
          <w:spacing w:val="-10"/>
          <w:sz w:val="24"/>
        </w:rPr>
        <w:t xml:space="preserve"> </w:t>
      </w:r>
      <w:r>
        <w:rPr>
          <w:sz w:val="24"/>
        </w:rPr>
        <w:t>behind</w:t>
      </w:r>
      <w:r>
        <w:rPr>
          <w:spacing w:val="-8"/>
          <w:sz w:val="24"/>
        </w:rPr>
        <w:t xml:space="preserve"> </w:t>
      </w:r>
      <w:proofErr w:type="spellStart"/>
      <w:r>
        <w:rPr>
          <w:sz w:val="24"/>
        </w:rPr>
        <w:t>Gunicorn</w:t>
      </w:r>
      <w:proofErr w:type="spellEnd"/>
      <w:r>
        <w:rPr>
          <w:spacing w:val="-8"/>
          <w:sz w:val="24"/>
        </w:rPr>
        <w:t xml:space="preserve"> </w:t>
      </w:r>
      <w:r>
        <w:rPr>
          <w:sz w:val="24"/>
        </w:rPr>
        <w:t>with</w:t>
      </w:r>
      <w:r>
        <w:rPr>
          <w:spacing w:val="-8"/>
          <w:sz w:val="24"/>
        </w:rPr>
        <w:t xml:space="preserve"> </w:t>
      </w:r>
      <w:r>
        <w:rPr>
          <w:sz w:val="24"/>
        </w:rPr>
        <w:t>4</w:t>
      </w:r>
      <w:r>
        <w:rPr>
          <w:spacing w:val="-9"/>
          <w:sz w:val="24"/>
        </w:rPr>
        <w:t xml:space="preserve"> </w:t>
      </w:r>
      <w:r>
        <w:rPr>
          <w:sz w:val="24"/>
        </w:rPr>
        <w:t>worker</w:t>
      </w:r>
      <w:r>
        <w:rPr>
          <w:spacing w:val="-8"/>
          <w:sz w:val="24"/>
        </w:rPr>
        <w:t xml:space="preserve"> </w:t>
      </w:r>
      <w:r>
        <w:rPr>
          <w:sz w:val="24"/>
        </w:rPr>
        <w:t>processes handling all API requests.</w:t>
      </w:r>
    </w:p>
    <w:p w:rsidR="0009562F" w:rsidRDefault="009E5286">
      <w:pPr>
        <w:pStyle w:val="ListParagraph"/>
        <w:numPr>
          <w:ilvl w:val="2"/>
          <w:numId w:val="4"/>
        </w:numPr>
        <w:tabs>
          <w:tab w:val="left" w:pos="1440"/>
        </w:tabs>
        <w:spacing w:line="360" w:lineRule="auto"/>
        <w:ind w:right="1573"/>
        <w:rPr>
          <w:sz w:val="24"/>
        </w:rPr>
      </w:pPr>
      <w:proofErr w:type="spellStart"/>
      <w:r>
        <w:rPr>
          <w:sz w:val="24"/>
        </w:rPr>
        <w:t>celery_worker</w:t>
      </w:r>
      <w:proofErr w:type="spellEnd"/>
      <w:r>
        <w:rPr>
          <w:sz w:val="24"/>
        </w:rPr>
        <w:t>:</w:t>
      </w:r>
      <w:r>
        <w:rPr>
          <w:spacing w:val="-6"/>
          <w:sz w:val="24"/>
        </w:rPr>
        <w:t xml:space="preserve"> </w:t>
      </w:r>
      <w:r>
        <w:rPr>
          <w:sz w:val="24"/>
        </w:rPr>
        <w:t>Celery</w:t>
      </w:r>
      <w:r>
        <w:rPr>
          <w:spacing w:val="-9"/>
          <w:sz w:val="24"/>
        </w:rPr>
        <w:t xml:space="preserve"> </w:t>
      </w:r>
      <w:r>
        <w:rPr>
          <w:sz w:val="24"/>
        </w:rPr>
        <w:t>worker</w:t>
      </w:r>
      <w:r>
        <w:rPr>
          <w:spacing w:val="-9"/>
          <w:sz w:val="24"/>
        </w:rPr>
        <w:t xml:space="preserve"> </w:t>
      </w:r>
      <w:r>
        <w:rPr>
          <w:sz w:val="24"/>
        </w:rPr>
        <w:t>process</w:t>
      </w:r>
      <w:r>
        <w:rPr>
          <w:spacing w:val="-6"/>
          <w:sz w:val="24"/>
        </w:rPr>
        <w:t xml:space="preserve"> </w:t>
      </w:r>
      <w:r>
        <w:rPr>
          <w:sz w:val="24"/>
        </w:rPr>
        <w:t>consuming</w:t>
      </w:r>
      <w:r>
        <w:rPr>
          <w:spacing w:val="-6"/>
          <w:sz w:val="24"/>
        </w:rPr>
        <w:t xml:space="preserve"> </w:t>
      </w:r>
      <w:r>
        <w:rPr>
          <w:sz w:val="24"/>
        </w:rPr>
        <w:t>ML</w:t>
      </w:r>
      <w:r>
        <w:rPr>
          <w:spacing w:val="-13"/>
          <w:sz w:val="24"/>
        </w:rPr>
        <w:t xml:space="preserve"> </w:t>
      </w:r>
      <w:r>
        <w:rPr>
          <w:sz w:val="24"/>
        </w:rPr>
        <w:t>inference</w:t>
      </w:r>
      <w:r>
        <w:rPr>
          <w:spacing w:val="-9"/>
          <w:sz w:val="24"/>
        </w:rPr>
        <w:t xml:space="preserve"> </w:t>
      </w:r>
      <w:r>
        <w:rPr>
          <w:sz w:val="24"/>
        </w:rPr>
        <w:t>tasks</w:t>
      </w:r>
      <w:r>
        <w:rPr>
          <w:spacing w:val="-8"/>
          <w:sz w:val="24"/>
        </w:rPr>
        <w:t xml:space="preserve"> </w:t>
      </w:r>
      <w:r>
        <w:rPr>
          <w:sz w:val="24"/>
        </w:rPr>
        <w:t>from</w:t>
      </w:r>
      <w:r>
        <w:rPr>
          <w:spacing w:val="-6"/>
          <w:sz w:val="24"/>
        </w:rPr>
        <w:t xml:space="preserve"> </w:t>
      </w:r>
      <w:r>
        <w:rPr>
          <w:sz w:val="24"/>
        </w:rPr>
        <w:t>the</w:t>
      </w:r>
      <w:r>
        <w:rPr>
          <w:spacing w:val="-9"/>
          <w:sz w:val="24"/>
        </w:rPr>
        <w:t xml:space="preserve"> </w:t>
      </w:r>
      <w:r>
        <w:rPr>
          <w:sz w:val="24"/>
        </w:rPr>
        <w:t xml:space="preserve">Redis queue and executing Attention-LSTM + ARIMA + </w:t>
      </w:r>
      <w:proofErr w:type="spellStart"/>
      <w:r>
        <w:rPr>
          <w:sz w:val="24"/>
        </w:rPr>
        <w:t>XGBoost</w:t>
      </w:r>
      <w:proofErr w:type="spellEnd"/>
      <w:r>
        <w:rPr>
          <w:sz w:val="24"/>
        </w:rPr>
        <w:t xml:space="preserve"> ensemble predictions.</w:t>
      </w:r>
    </w:p>
    <w:p w:rsidR="0009562F" w:rsidRDefault="009E5286">
      <w:pPr>
        <w:pStyle w:val="ListParagraph"/>
        <w:numPr>
          <w:ilvl w:val="2"/>
          <w:numId w:val="4"/>
        </w:numPr>
        <w:tabs>
          <w:tab w:val="left" w:pos="1440"/>
        </w:tabs>
        <w:spacing w:line="360" w:lineRule="auto"/>
        <w:ind w:right="1827"/>
        <w:rPr>
          <w:sz w:val="24"/>
        </w:rPr>
      </w:pPr>
      <w:proofErr w:type="spellStart"/>
      <w:r>
        <w:rPr>
          <w:sz w:val="24"/>
        </w:rPr>
        <w:t>celery_beat</w:t>
      </w:r>
      <w:proofErr w:type="spellEnd"/>
      <w:r>
        <w:rPr>
          <w:sz w:val="24"/>
        </w:rPr>
        <w:t>:</w:t>
      </w:r>
      <w:r>
        <w:rPr>
          <w:spacing w:val="-8"/>
          <w:sz w:val="24"/>
        </w:rPr>
        <w:t xml:space="preserve"> </w:t>
      </w:r>
      <w:r>
        <w:rPr>
          <w:sz w:val="24"/>
        </w:rPr>
        <w:t>Celery</w:t>
      </w:r>
      <w:r>
        <w:rPr>
          <w:spacing w:val="-10"/>
          <w:sz w:val="24"/>
        </w:rPr>
        <w:t xml:space="preserve"> </w:t>
      </w:r>
      <w:r>
        <w:rPr>
          <w:sz w:val="24"/>
        </w:rPr>
        <w:t>Beat</w:t>
      </w:r>
      <w:r>
        <w:rPr>
          <w:spacing w:val="-8"/>
          <w:sz w:val="24"/>
        </w:rPr>
        <w:t xml:space="preserve"> </w:t>
      </w:r>
      <w:r>
        <w:rPr>
          <w:sz w:val="24"/>
        </w:rPr>
        <w:t>scheduler</w:t>
      </w:r>
      <w:r>
        <w:rPr>
          <w:spacing w:val="-13"/>
          <w:sz w:val="24"/>
        </w:rPr>
        <w:t xml:space="preserve"> </w:t>
      </w:r>
      <w:r>
        <w:rPr>
          <w:sz w:val="24"/>
        </w:rPr>
        <w:t>triggering</w:t>
      </w:r>
      <w:r>
        <w:rPr>
          <w:spacing w:val="-11"/>
          <w:sz w:val="24"/>
        </w:rPr>
        <w:t xml:space="preserve"> </w:t>
      </w:r>
      <w:r>
        <w:rPr>
          <w:sz w:val="24"/>
        </w:rPr>
        <w:t>watchlist</w:t>
      </w:r>
      <w:r>
        <w:rPr>
          <w:spacing w:val="-8"/>
          <w:sz w:val="24"/>
        </w:rPr>
        <w:t xml:space="preserve"> </w:t>
      </w:r>
      <w:r>
        <w:rPr>
          <w:sz w:val="24"/>
        </w:rPr>
        <w:t>price-alert</w:t>
      </w:r>
      <w:r>
        <w:rPr>
          <w:spacing w:val="-9"/>
          <w:sz w:val="24"/>
        </w:rPr>
        <w:t xml:space="preserve"> </w:t>
      </w:r>
      <w:r>
        <w:rPr>
          <w:sz w:val="24"/>
        </w:rPr>
        <w:t>checks</w:t>
      </w:r>
      <w:r>
        <w:rPr>
          <w:spacing w:val="-6"/>
          <w:sz w:val="24"/>
        </w:rPr>
        <w:t xml:space="preserve"> </w:t>
      </w:r>
      <w:r>
        <w:rPr>
          <w:sz w:val="24"/>
        </w:rPr>
        <w:t>every</w:t>
      </w:r>
      <w:r>
        <w:rPr>
          <w:spacing w:val="-14"/>
          <w:sz w:val="24"/>
        </w:rPr>
        <w:t xml:space="preserve"> </w:t>
      </w:r>
      <w:r>
        <w:rPr>
          <w:sz w:val="24"/>
        </w:rPr>
        <w:t>15 minutes and other periodic maintenance tasks.</w:t>
      </w:r>
    </w:p>
    <w:p w:rsidR="0009562F" w:rsidRDefault="009E5286">
      <w:pPr>
        <w:pStyle w:val="ListParagraph"/>
        <w:numPr>
          <w:ilvl w:val="2"/>
          <w:numId w:val="4"/>
        </w:numPr>
        <w:tabs>
          <w:tab w:val="left" w:pos="1440"/>
        </w:tabs>
        <w:spacing w:before="58" w:line="360" w:lineRule="auto"/>
        <w:ind w:right="1257"/>
        <w:rPr>
          <w:sz w:val="24"/>
        </w:rPr>
      </w:pPr>
      <w:proofErr w:type="spellStart"/>
      <w:r>
        <w:rPr>
          <w:sz w:val="24"/>
        </w:rPr>
        <w:t>redis</w:t>
      </w:r>
      <w:proofErr w:type="spellEnd"/>
      <w:r>
        <w:rPr>
          <w:sz w:val="24"/>
        </w:rPr>
        <w:t>:</w:t>
      </w:r>
      <w:r>
        <w:rPr>
          <w:spacing w:val="-4"/>
          <w:sz w:val="24"/>
        </w:rPr>
        <w:t xml:space="preserve"> </w:t>
      </w:r>
      <w:r>
        <w:rPr>
          <w:sz w:val="24"/>
        </w:rPr>
        <w:t>Redis</w:t>
      </w:r>
      <w:r>
        <w:rPr>
          <w:spacing w:val="-6"/>
          <w:sz w:val="24"/>
        </w:rPr>
        <w:t xml:space="preserve"> </w:t>
      </w:r>
      <w:r>
        <w:rPr>
          <w:sz w:val="24"/>
        </w:rPr>
        <w:t>7</w:t>
      </w:r>
      <w:r>
        <w:rPr>
          <w:spacing w:val="-5"/>
          <w:sz w:val="24"/>
        </w:rPr>
        <w:t xml:space="preserve"> </w:t>
      </w:r>
      <w:r>
        <w:rPr>
          <w:sz w:val="24"/>
        </w:rPr>
        <w:t>instance</w:t>
      </w:r>
      <w:r>
        <w:rPr>
          <w:spacing w:val="-7"/>
          <w:sz w:val="24"/>
        </w:rPr>
        <w:t xml:space="preserve"> </w:t>
      </w:r>
      <w:r>
        <w:rPr>
          <w:sz w:val="24"/>
        </w:rPr>
        <w:t>serving</w:t>
      </w:r>
      <w:r>
        <w:rPr>
          <w:spacing w:val="-7"/>
          <w:sz w:val="24"/>
        </w:rPr>
        <w:t xml:space="preserve"> </w:t>
      </w:r>
      <w:r>
        <w:rPr>
          <w:sz w:val="24"/>
        </w:rPr>
        <w:t>simultaneously</w:t>
      </w:r>
      <w:r>
        <w:rPr>
          <w:spacing w:val="-6"/>
          <w:sz w:val="24"/>
        </w:rPr>
        <w:t xml:space="preserve"> </w:t>
      </w:r>
      <w:r>
        <w:rPr>
          <w:sz w:val="24"/>
        </w:rPr>
        <w:t>as</w:t>
      </w:r>
      <w:r>
        <w:rPr>
          <w:spacing w:val="-7"/>
          <w:sz w:val="24"/>
        </w:rPr>
        <w:t xml:space="preserve"> </w:t>
      </w:r>
      <w:r>
        <w:rPr>
          <w:sz w:val="24"/>
        </w:rPr>
        <w:t>the</w:t>
      </w:r>
      <w:r>
        <w:rPr>
          <w:spacing w:val="-6"/>
          <w:sz w:val="24"/>
        </w:rPr>
        <w:t xml:space="preserve"> </w:t>
      </w:r>
      <w:r>
        <w:rPr>
          <w:sz w:val="24"/>
        </w:rPr>
        <w:t>Celery</w:t>
      </w:r>
      <w:r>
        <w:rPr>
          <w:spacing w:val="-11"/>
          <w:sz w:val="24"/>
        </w:rPr>
        <w:t xml:space="preserve"> </w:t>
      </w:r>
      <w:r>
        <w:rPr>
          <w:sz w:val="24"/>
        </w:rPr>
        <w:t>message</w:t>
      </w:r>
      <w:r>
        <w:rPr>
          <w:spacing w:val="-5"/>
          <w:sz w:val="24"/>
        </w:rPr>
        <w:t xml:space="preserve"> </w:t>
      </w:r>
      <w:r>
        <w:rPr>
          <w:sz w:val="24"/>
        </w:rPr>
        <w:t>broker</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ML prediction result cache.</w:t>
      </w:r>
    </w:p>
    <w:p w:rsidR="0009562F" w:rsidRDefault="009E5286">
      <w:pPr>
        <w:pStyle w:val="ListParagraph"/>
        <w:numPr>
          <w:ilvl w:val="2"/>
          <w:numId w:val="4"/>
        </w:numPr>
        <w:tabs>
          <w:tab w:val="left" w:pos="1440"/>
        </w:tabs>
        <w:spacing w:before="63" w:line="360" w:lineRule="auto"/>
        <w:ind w:right="1298"/>
        <w:rPr>
          <w:sz w:val="24"/>
        </w:rPr>
      </w:pPr>
      <w:proofErr w:type="spellStart"/>
      <w:r>
        <w:rPr>
          <w:sz w:val="24"/>
        </w:rPr>
        <w:t>postgres</w:t>
      </w:r>
      <w:proofErr w:type="spellEnd"/>
      <w:r>
        <w:rPr>
          <w:sz w:val="24"/>
        </w:rPr>
        <w:t>:</w:t>
      </w:r>
      <w:r>
        <w:rPr>
          <w:spacing w:val="-8"/>
          <w:sz w:val="24"/>
        </w:rPr>
        <w:t xml:space="preserve"> </w:t>
      </w:r>
      <w:r>
        <w:rPr>
          <w:sz w:val="24"/>
        </w:rPr>
        <w:t>PostgreSQL</w:t>
      </w:r>
      <w:r>
        <w:rPr>
          <w:spacing w:val="-10"/>
          <w:sz w:val="24"/>
        </w:rPr>
        <w:t xml:space="preserve"> </w:t>
      </w:r>
      <w:r>
        <w:rPr>
          <w:sz w:val="24"/>
        </w:rPr>
        <w:t>15</w:t>
      </w:r>
      <w:r>
        <w:rPr>
          <w:spacing w:val="-4"/>
          <w:sz w:val="24"/>
        </w:rPr>
        <w:t xml:space="preserve"> </w:t>
      </w:r>
      <w:r>
        <w:rPr>
          <w:sz w:val="24"/>
        </w:rPr>
        <w:t>database</w:t>
      </w:r>
      <w:r>
        <w:rPr>
          <w:spacing w:val="-10"/>
          <w:sz w:val="24"/>
        </w:rPr>
        <w:t xml:space="preserve"> </w:t>
      </w:r>
      <w:r>
        <w:rPr>
          <w:sz w:val="24"/>
        </w:rPr>
        <w:t>storing</w:t>
      </w:r>
      <w:r>
        <w:rPr>
          <w:spacing w:val="-9"/>
          <w:sz w:val="24"/>
        </w:rPr>
        <w:t xml:space="preserve"> </w:t>
      </w:r>
      <w:r>
        <w:rPr>
          <w:sz w:val="24"/>
        </w:rPr>
        <w:t>all</w:t>
      </w:r>
      <w:r>
        <w:rPr>
          <w:spacing w:val="-8"/>
          <w:sz w:val="24"/>
        </w:rPr>
        <w:t xml:space="preserve"> </w:t>
      </w:r>
      <w:r>
        <w:rPr>
          <w:sz w:val="24"/>
        </w:rPr>
        <w:t>persistent</w:t>
      </w:r>
      <w:r>
        <w:rPr>
          <w:spacing w:val="-9"/>
          <w:sz w:val="24"/>
        </w:rPr>
        <w:t xml:space="preserve"> </w:t>
      </w:r>
      <w:r>
        <w:rPr>
          <w:sz w:val="24"/>
        </w:rPr>
        <w:t>application</w:t>
      </w:r>
      <w:r>
        <w:rPr>
          <w:spacing w:val="-9"/>
          <w:sz w:val="24"/>
        </w:rPr>
        <w:t xml:space="preserve"> </w:t>
      </w:r>
      <w:r>
        <w:rPr>
          <w:sz w:val="24"/>
        </w:rPr>
        <w:t>data</w:t>
      </w:r>
      <w:r>
        <w:rPr>
          <w:spacing w:val="-7"/>
          <w:sz w:val="24"/>
        </w:rPr>
        <w:t xml:space="preserve"> </w:t>
      </w:r>
      <w:r>
        <w:rPr>
          <w:sz w:val="24"/>
        </w:rPr>
        <w:t>including</w:t>
      </w:r>
      <w:r>
        <w:rPr>
          <w:spacing w:val="-11"/>
          <w:sz w:val="24"/>
        </w:rPr>
        <w:t xml:space="preserve"> </w:t>
      </w:r>
      <w:r>
        <w:rPr>
          <w:sz w:val="24"/>
        </w:rPr>
        <w:t>users, portfolios, holdings, alerts, and prediction cache records.</w:t>
      </w:r>
    </w:p>
    <w:p w:rsidR="0009562F" w:rsidRDefault="0009562F">
      <w:pPr>
        <w:pStyle w:val="ListParagraph"/>
        <w:spacing w:line="360" w:lineRule="auto"/>
        <w:rPr>
          <w:sz w:val="24"/>
        </w:rPr>
        <w:sectPr w:rsidR="0009562F">
          <w:pgSz w:w="12240" w:h="15840"/>
          <w:pgMar w:top="1360" w:right="360" w:bottom="960" w:left="720" w:header="0" w:footer="708" w:gutter="0"/>
          <w:cols w:space="720"/>
        </w:sectPr>
      </w:pPr>
    </w:p>
    <w:p w:rsidR="0009562F" w:rsidRDefault="009E5286">
      <w:pPr>
        <w:pStyle w:val="Heading3"/>
        <w:spacing w:line="417" w:lineRule="auto"/>
        <w:ind w:left="4402" w:right="4754"/>
      </w:pPr>
      <w:bookmarkStart w:id="37" w:name="_TOC_250011"/>
      <w:r>
        <w:rPr>
          <w:spacing w:val="-2"/>
        </w:rPr>
        <w:lastRenderedPageBreak/>
        <w:t>Chapter</w:t>
      </w:r>
      <w:r>
        <w:rPr>
          <w:spacing w:val="-19"/>
        </w:rPr>
        <w:t xml:space="preserve"> </w:t>
      </w:r>
      <w:bookmarkEnd w:id="37"/>
      <w:r>
        <w:rPr>
          <w:spacing w:val="-2"/>
        </w:rPr>
        <w:t>7 Testing</w:t>
      </w:r>
    </w:p>
    <w:p w:rsidR="0009562F" w:rsidRDefault="009E5286">
      <w:pPr>
        <w:pStyle w:val="Heading4"/>
        <w:numPr>
          <w:ilvl w:val="1"/>
          <w:numId w:val="3"/>
        </w:numPr>
        <w:tabs>
          <w:tab w:val="left" w:pos="1080"/>
        </w:tabs>
        <w:spacing w:before="157"/>
      </w:pPr>
      <w:bookmarkStart w:id="38" w:name="_TOC_250010"/>
      <w:r>
        <w:t>Testing</w:t>
      </w:r>
      <w:r>
        <w:rPr>
          <w:spacing w:val="-6"/>
        </w:rPr>
        <w:t xml:space="preserve"> </w:t>
      </w:r>
      <w:bookmarkEnd w:id="38"/>
      <w:r>
        <w:rPr>
          <w:spacing w:val="-2"/>
        </w:rPr>
        <w:t>Strategy</w:t>
      </w:r>
    </w:p>
    <w:p w:rsidR="0009562F" w:rsidRDefault="009E5286">
      <w:pPr>
        <w:pStyle w:val="BodyText"/>
        <w:spacing w:before="262" w:line="360" w:lineRule="auto"/>
        <w:ind w:left="720" w:right="1072"/>
        <w:jc w:val="both"/>
      </w:pPr>
      <w:r>
        <w:t>Cresta's testing strategy covers four layers: unit testing of individual components, integration testing of all REST API endpoints, ML model validation via walk-forward cross-validation, and system-level performance benchmarking. The ML validation methodology is described in detail in</w:t>
      </w:r>
      <w:r>
        <w:rPr>
          <w:spacing w:val="-7"/>
        </w:rPr>
        <w:t xml:space="preserve"> </w:t>
      </w:r>
      <w:r>
        <w:t>Chapter</w:t>
      </w:r>
      <w:r>
        <w:rPr>
          <w:spacing w:val="-11"/>
        </w:rPr>
        <w:t xml:space="preserve"> </w:t>
      </w:r>
      <w:r>
        <w:t>5</w:t>
      </w:r>
      <w:r>
        <w:rPr>
          <w:spacing w:val="-5"/>
        </w:rPr>
        <w:t xml:space="preserve"> </w:t>
      </w:r>
      <w:r>
        <w:t>and</w:t>
      </w:r>
      <w:r>
        <w:rPr>
          <w:spacing w:val="-7"/>
        </w:rPr>
        <w:t xml:space="preserve"> </w:t>
      </w:r>
      <w:r>
        <w:t>represents</w:t>
      </w:r>
      <w:r>
        <w:rPr>
          <w:spacing w:val="-5"/>
        </w:rPr>
        <w:t xml:space="preserve"> </w:t>
      </w:r>
      <w:r>
        <w:t>the</w:t>
      </w:r>
      <w:r>
        <w:rPr>
          <w:spacing w:val="-10"/>
        </w:rPr>
        <w:t xml:space="preserve"> </w:t>
      </w:r>
      <w:r>
        <w:t>most</w:t>
      </w:r>
      <w:r>
        <w:rPr>
          <w:spacing w:val="-6"/>
        </w:rPr>
        <w:t xml:space="preserve"> </w:t>
      </w:r>
      <w:r>
        <w:t>rigorous</w:t>
      </w:r>
      <w:r>
        <w:rPr>
          <w:spacing w:val="-8"/>
        </w:rPr>
        <w:t xml:space="preserve"> </w:t>
      </w:r>
      <w:r>
        <w:t>component</w:t>
      </w:r>
      <w:r>
        <w:rPr>
          <w:spacing w:val="-6"/>
        </w:rPr>
        <w:t xml:space="preserve"> </w:t>
      </w:r>
      <w:r>
        <w:t>of</w:t>
      </w:r>
      <w:r>
        <w:rPr>
          <w:spacing w:val="-10"/>
        </w:rPr>
        <w:t xml:space="preserve"> </w:t>
      </w:r>
      <w:r>
        <w:t>the</w:t>
      </w:r>
      <w:r>
        <w:rPr>
          <w:spacing w:val="-8"/>
        </w:rPr>
        <w:t xml:space="preserve"> </w:t>
      </w:r>
      <w:r>
        <w:t>testing</w:t>
      </w:r>
      <w:r>
        <w:rPr>
          <w:spacing w:val="-9"/>
        </w:rPr>
        <w:t xml:space="preserve"> </w:t>
      </w:r>
      <w:r>
        <w:t>regime,</w:t>
      </w:r>
      <w:r>
        <w:rPr>
          <w:spacing w:val="-7"/>
        </w:rPr>
        <w:t xml:space="preserve"> </w:t>
      </w:r>
      <w:r>
        <w:t>given</w:t>
      </w:r>
      <w:r>
        <w:rPr>
          <w:spacing w:val="-8"/>
        </w:rPr>
        <w:t xml:space="preserve"> </w:t>
      </w:r>
      <w:r>
        <w:t>the</w:t>
      </w:r>
      <w:r>
        <w:rPr>
          <w:spacing w:val="-8"/>
        </w:rPr>
        <w:t xml:space="preserve"> </w:t>
      </w:r>
      <w:r>
        <w:t>financial consequences of poorly validated forecasting models.</w:t>
      </w:r>
    </w:p>
    <w:p w:rsidR="0009562F" w:rsidRDefault="009E5286">
      <w:pPr>
        <w:pStyle w:val="Heading4"/>
        <w:numPr>
          <w:ilvl w:val="1"/>
          <w:numId w:val="3"/>
        </w:numPr>
        <w:tabs>
          <w:tab w:val="left" w:pos="1080"/>
        </w:tabs>
        <w:spacing w:before="240"/>
      </w:pPr>
      <w:bookmarkStart w:id="39" w:name="_TOC_250009"/>
      <w:r>
        <w:t>Unit</w:t>
      </w:r>
      <w:r>
        <w:rPr>
          <w:spacing w:val="-4"/>
        </w:rPr>
        <w:t xml:space="preserve"> </w:t>
      </w:r>
      <w:r>
        <w:t>Test</w:t>
      </w:r>
      <w:r>
        <w:rPr>
          <w:spacing w:val="-1"/>
        </w:rPr>
        <w:t xml:space="preserve"> </w:t>
      </w:r>
      <w:bookmarkEnd w:id="39"/>
      <w:r>
        <w:rPr>
          <w:spacing w:val="-4"/>
        </w:rPr>
        <w:t>Cases</w:t>
      </w:r>
    </w:p>
    <w:p w:rsidR="0009562F" w:rsidRDefault="0009562F">
      <w:pPr>
        <w:pStyle w:val="BodyText"/>
        <w:spacing w:before="29"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1500"/>
        <w:gridCol w:w="2302"/>
        <w:gridCol w:w="2199"/>
        <w:gridCol w:w="963"/>
      </w:tblGrid>
      <w:tr w:rsidR="0009562F">
        <w:trPr>
          <w:trHeight w:val="621"/>
        </w:trPr>
        <w:tc>
          <w:tcPr>
            <w:tcW w:w="799" w:type="dxa"/>
            <w:shd w:val="clear" w:color="auto" w:fill="D9D9D9"/>
          </w:tcPr>
          <w:p w:rsidR="0009562F" w:rsidRDefault="009E5286">
            <w:pPr>
              <w:pStyle w:val="TableParagraph"/>
              <w:spacing w:before="82"/>
              <w:ind w:left="292" w:right="206" w:hanging="72"/>
              <w:rPr>
                <w:b/>
                <w:sz w:val="20"/>
              </w:rPr>
            </w:pPr>
            <w:r>
              <w:rPr>
                <w:b/>
                <w:spacing w:val="-6"/>
                <w:sz w:val="20"/>
              </w:rPr>
              <w:t>Test ID</w:t>
            </w:r>
          </w:p>
        </w:tc>
        <w:tc>
          <w:tcPr>
            <w:tcW w:w="1500" w:type="dxa"/>
            <w:shd w:val="clear" w:color="auto" w:fill="D9D9D9"/>
          </w:tcPr>
          <w:p w:rsidR="0009562F" w:rsidRDefault="009E5286">
            <w:pPr>
              <w:pStyle w:val="TableParagraph"/>
              <w:spacing w:before="194"/>
              <w:ind w:left="254"/>
              <w:rPr>
                <w:b/>
                <w:sz w:val="20"/>
              </w:rPr>
            </w:pPr>
            <w:r>
              <w:rPr>
                <w:b/>
                <w:spacing w:val="-2"/>
                <w:sz w:val="20"/>
              </w:rPr>
              <w:t>Component</w:t>
            </w:r>
          </w:p>
        </w:tc>
        <w:tc>
          <w:tcPr>
            <w:tcW w:w="2302" w:type="dxa"/>
            <w:shd w:val="clear" w:color="auto" w:fill="D9D9D9"/>
          </w:tcPr>
          <w:p w:rsidR="0009562F" w:rsidRDefault="009E5286">
            <w:pPr>
              <w:pStyle w:val="TableParagraph"/>
              <w:spacing w:before="194"/>
              <w:ind w:left="451"/>
              <w:rPr>
                <w:b/>
                <w:sz w:val="20"/>
              </w:rPr>
            </w:pPr>
            <w:r>
              <w:rPr>
                <w:b/>
                <w:sz w:val="20"/>
              </w:rPr>
              <w:t>Test</w:t>
            </w:r>
            <w:r>
              <w:rPr>
                <w:b/>
                <w:spacing w:val="-9"/>
                <w:sz w:val="20"/>
              </w:rPr>
              <w:t xml:space="preserve"> </w:t>
            </w:r>
            <w:r>
              <w:rPr>
                <w:b/>
                <w:spacing w:val="-2"/>
                <w:sz w:val="20"/>
              </w:rPr>
              <w:t>Description</w:t>
            </w:r>
          </w:p>
        </w:tc>
        <w:tc>
          <w:tcPr>
            <w:tcW w:w="2199" w:type="dxa"/>
            <w:shd w:val="clear" w:color="auto" w:fill="D9D9D9"/>
          </w:tcPr>
          <w:p w:rsidR="0009562F" w:rsidRDefault="009E5286">
            <w:pPr>
              <w:pStyle w:val="TableParagraph"/>
              <w:spacing w:before="194"/>
              <w:ind w:left="295"/>
              <w:rPr>
                <w:b/>
                <w:sz w:val="20"/>
              </w:rPr>
            </w:pPr>
            <w:r>
              <w:rPr>
                <w:b/>
                <w:spacing w:val="-2"/>
                <w:sz w:val="20"/>
              </w:rPr>
              <w:t>Expected</w:t>
            </w:r>
            <w:r>
              <w:rPr>
                <w:b/>
                <w:spacing w:val="3"/>
                <w:sz w:val="20"/>
              </w:rPr>
              <w:t xml:space="preserve"> </w:t>
            </w:r>
            <w:r>
              <w:rPr>
                <w:b/>
                <w:spacing w:val="-2"/>
                <w:sz w:val="20"/>
              </w:rPr>
              <w:t>Outcome</w:t>
            </w:r>
          </w:p>
        </w:tc>
        <w:tc>
          <w:tcPr>
            <w:tcW w:w="963" w:type="dxa"/>
            <w:shd w:val="clear" w:color="auto" w:fill="D9D9D9"/>
          </w:tcPr>
          <w:p w:rsidR="0009562F" w:rsidRDefault="009E5286">
            <w:pPr>
              <w:pStyle w:val="TableParagraph"/>
              <w:spacing w:before="194"/>
              <w:ind w:left="220"/>
              <w:rPr>
                <w:b/>
                <w:sz w:val="20"/>
              </w:rPr>
            </w:pPr>
            <w:r>
              <w:rPr>
                <w:b/>
                <w:spacing w:val="-2"/>
                <w:sz w:val="20"/>
              </w:rPr>
              <w:t>Status</w:t>
            </w:r>
          </w:p>
        </w:tc>
      </w:tr>
      <w:tr w:rsidR="0009562F">
        <w:trPr>
          <w:trHeight w:val="849"/>
        </w:trPr>
        <w:tc>
          <w:tcPr>
            <w:tcW w:w="799" w:type="dxa"/>
          </w:tcPr>
          <w:p w:rsidR="0009562F" w:rsidRDefault="0009562F">
            <w:pPr>
              <w:pStyle w:val="TableParagraph"/>
              <w:ind w:left="0"/>
              <w:rPr>
                <w:b/>
                <w:sz w:val="20"/>
              </w:rPr>
            </w:pPr>
          </w:p>
          <w:p w:rsidR="0009562F" w:rsidRDefault="009E5286">
            <w:pPr>
              <w:pStyle w:val="TableParagraph"/>
              <w:spacing w:before="1"/>
              <w:ind w:left="0"/>
              <w:jc w:val="center"/>
              <w:rPr>
                <w:sz w:val="20"/>
              </w:rPr>
            </w:pPr>
            <w:r>
              <w:rPr>
                <w:spacing w:val="-5"/>
                <w:sz w:val="20"/>
              </w:rPr>
              <w:t>UT-01</w:t>
            </w:r>
          </w:p>
        </w:tc>
        <w:tc>
          <w:tcPr>
            <w:tcW w:w="1500" w:type="dxa"/>
          </w:tcPr>
          <w:p w:rsidR="0009562F" w:rsidRDefault="0009562F">
            <w:pPr>
              <w:pStyle w:val="TableParagraph"/>
              <w:ind w:left="0"/>
              <w:rPr>
                <w:b/>
                <w:sz w:val="20"/>
              </w:rPr>
            </w:pPr>
          </w:p>
          <w:p w:rsidR="0009562F" w:rsidRDefault="009E5286">
            <w:pPr>
              <w:pStyle w:val="TableParagraph"/>
              <w:spacing w:before="1"/>
              <w:rPr>
                <w:sz w:val="20"/>
              </w:rPr>
            </w:pPr>
            <w:r>
              <w:rPr>
                <w:spacing w:val="-2"/>
                <w:sz w:val="20"/>
              </w:rPr>
              <w:t>Authentication</w:t>
            </w:r>
          </w:p>
        </w:tc>
        <w:tc>
          <w:tcPr>
            <w:tcW w:w="2302" w:type="dxa"/>
          </w:tcPr>
          <w:p w:rsidR="0009562F" w:rsidRDefault="009E5286">
            <w:pPr>
              <w:pStyle w:val="TableParagraph"/>
              <w:ind w:left="125"/>
              <w:rPr>
                <w:sz w:val="20"/>
              </w:rPr>
            </w:pPr>
            <w:r>
              <w:rPr>
                <w:sz w:val="20"/>
              </w:rPr>
              <w:t xml:space="preserve">JWT access token is </w:t>
            </w:r>
            <w:r>
              <w:rPr>
                <w:spacing w:val="-2"/>
                <w:sz w:val="20"/>
              </w:rPr>
              <w:t>rejected</w:t>
            </w:r>
            <w:r>
              <w:rPr>
                <w:spacing w:val="-12"/>
                <w:sz w:val="20"/>
              </w:rPr>
              <w:t xml:space="preserve"> </w:t>
            </w:r>
            <w:r>
              <w:rPr>
                <w:spacing w:val="-2"/>
                <w:sz w:val="20"/>
              </w:rPr>
              <w:t>after</w:t>
            </w:r>
            <w:r>
              <w:rPr>
                <w:spacing w:val="-11"/>
                <w:sz w:val="20"/>
              </w:rPr>
              <w:t xml:space="preserve"> </w:t>
            </w:r>
            <w:r>
              <w:rPr>
                <w:spacing w:val="-2"/>
                <w:sz w:val="20"/>
              </w:rPr>
              <w:t>15-minute expiry</w:t>
            </w:r>
          </w:p>
        </w:tc>
        <w:tc>
          <w:tcPr>
            <w:tcW w:w="2199" w:type="dxa"/>
          </w:tcPr>
          <w:p w:rsidR="0009562F" w:rsidRDefault="009E5286">
            <w:pPr>
              <w:pStyle w:val="TableParagraph"/>
              <w:spacing w:before="194"/>
              <w:ind w:right="189"/>
              <w:rPr>
                <w:sz w:val="20"/>
              </w:rPr>
            </w:pPr>
            <w:r>
              <w:rPr>
                <w:spacing w:val="-2"/>
                <w:sz w:val="20"/>
              </w:rPr>
              <w:t>401</w:t>
            </w:r>
            <w:r>
              <w:rPr>
                <w:spacing w:val="-13"/>
                <w:sz w:val="20"/>
              </w:rPr>
              <w:t xml:space="preserve"> </w:t>
            </w:r>
            <w:r>
              <w:rPr>
                <w:spacing w:val="-2"/>
                <w:sz w:val="20"/>
              </w:rPr>
              <w:t xml:space="preserve">Unauthorized </w:t>
            </w:r>
            <w:r>
              <w:rPr>
                <w:sz w:val="20"/>
              </w:rPr>
              <w:t>returned to client</w:t>
            </w:r>
          </w:p>
        </w:tc>
        <w:tc>
          <w:tcPr>
            <w:tcW w:w="963" w:type="dxa"/>
          </w:tcPr>
          <w:p w:rsidR="0009562F" w:rsidRDefault="0009562F">
            <w:pPr>
              <w:pStyle w:val="TableParagraph"/>
              <w:ind w:left="0"/>
              <w:rPr>
                <w:b/>
                <w:sz w:val="20"/>
              </w:rPr>
            </w:pPr>
          </w:p>
          <w:p w:rsidR="0009562F" w:rsidRDefault="009E5286">
            <w:pPr>
              <w:pStyle w:val="TableParagraph"/>
              <w:spacing w:before="1"/>
              <w:ind w:left="127"/>
              <w:rPr>
                <w:sz w:val="20"/>
              </w:rPr>
            </w:pPr>
            <w:r>
              <w:rPr>
                <w:spacing w:val="-4"/>
                <w:sz w:val="20"/>
              </w:rPr>
              <w:t>Pass</w:t>
            </w:r>
          </w:p>
        </w:tc>
      </w:tr>
      <w:tr w:rsidR="0009562F">
        <w:trPr>
          <w:trHeight w:val="849"/>
        </w:trPr>
        <w:tc>
          <w:tcPr>
            <w:tcW w:w="799" w:type="dxa"/>
          </w:tcPr>
          <w:p w:rsidR="0009562F" w:rsidRDefault="0009562F">
            <w:pPr>
              <w:pStyle w:val="TableParagraph"/>
              <w:ind w:left="0"/>
              <w:rPr>
                <w:b/>
                <w:sz w:val="20"/>
              </w:rPr>
            </w:pPr>
          </w:p>
          <w:p w:rsidR="0009562F" w:rsidRDefault="009E5286">
            <w:pPr>
              <w:pStyle w:val="TableParagraph"/>
              <w:spacing w:before="1"/>
              <w:ind w:left="0"/>
              <w:jc w:val="center"/>
              <w:rPr>
                <w:sz w:val="20"/>
              </w:rPr>
            </w:pPr>
            <w:r>
              <w:rPr>
                <w:spacing w:val="-5"/>
                <w:sz w:val="20"/>
              </w:rPr>
              <w:t>UT-02</w:t>
            </w:r>
          </w:p>
        </w:tc>
        <w:tc>
          <w:tcPr>
            <w:tcW w:w="1500" w:type="dxa"/>
          </w:tcPr>
          <w:p w:rsidR="0009562F" w:rsidRDefault="0009562F">
            <w:pPr>
              <w:pStyle w:val="TableParagraph"/>
              <w:ind w:left="0"/>
              <w:rPr>
                <w:b/>
                <w:sz w:val="20"/>
              </w:rPr>
            </w:pPr>
          </w:p>
          <w:p w:rsidR="0009562F" w:rsidRDefault="009E5286">
            <w:pPr>
              <w:pStyle w:val="TableParagraph"/>
              <w:spacing w:before="1"/>
              <w:rPr>
                <w:sz w:val="20"/>
              </w:rPr>
            </w:pPr>
            <w:r>
              <w:rPr>
                <w:spacing w:val="-2"/>
                <w:sz w:val="20"/>
              </w:rPr>
              <w:t>Authentication</w:t>
            </w:r>
          </w:p>
        </w:tc>
        <w:tc>
          <w:tcPr>
            <w:tcW w:w="2302" w:type="dxa"/>
          </w:tcPr>
          <w:p w:rsidR="0009562F" w:rsidRDefault="009E5286">
            <w:pPr>
              <w:pStyle w:val="TableParagraph"/>
              <w:ind w:left="125" w:right="196"/>
              <w:jc w:val="both"/>
              <w:rPr>
                <w:sz w:val="20"/>
              </w:rPr>
            </w:pPr>
            <w:r>
              <w:rPr>
                <w:sz w:val="20"/>
              </w:rPr>
              <w:t>Email</w:t>
            </w:r>
            <w:r>
              <w:rPr>
                <w:spacing w:val="-6"/>
                <w:sz w:val="20"/>
              </w:rPr>
              <w:t xml:space="preserve"> </w:t>
            </w:r>
            <w:r>
              <w:rPr>
                <w:sz w:val="20"/>
              </w:rPr>
              <w:t>verification</w:t>
            </w:r>
            <w:r>
              <w:rPr>
                <w:spacing w:val="-8"/>
                <w:sz w:val="20"/>
              </w:rPr>
              <w:t xml:space="preserve"> </w:t>
            </w:r>
            <w:r>
              <w:rPr>
                <w:sz w:val="20"/>
              </w:rPr>
              <w:t xml:space="preserve">token </w:t>
            </w:r>
            <w:r>
              <w:rPr>
                <w:spacing w:val="-2"/>
                <w:sz w:val="20"/>
              </w:rPr>
              <w:t>expires</w:t>
            </w:r>
            <w:r>
              <w:rPr>
                <w:spacing w:val="-10"/>
                <w:sz w:val="20"/>
              </w:rPr>
              <w:t xml:space="preserve"> </w:t>
            </w:r>
            <w:r>
              <w:rPr>
                <w:spacing w:val="-2"/>
                <w:sz w:val="20"/>
              </w:rPr>
              <w:t>correctly</w:t>
            </w:r>
            <w:r>
              <w:rPr>
                <w:spacing w:val="-11"/>
                <w:sz w:val="20"/>
              </w:rPr>
              <w:t xml:space="preserve"> </w:t>
            </w:r>
            <w:r>
              <w:rPr>
                <w:spacing w:val="-2"/>
                <w:sz w:val="20"/>
              </w:rPr>
              <w:t>after</w:t>
            </w:r>
            <w:r>
              <w:rPr>
                <w:spacing w:val="-7"/>
                <w:sz w:val="20"/>
              </w:rPr>
              <w:t xml:space="preserve"> </w:t>
            </w:r>
            <w:r>
              <w:rPr>
                <w:spacing w:val="-2"/>
                <w:sz w:val="20"/>
              </w:rPr>
              <w:t>24 hours</w:t>
            </w:r>
          </w:p>
        </w:tc>
        <w:tc>
          <w:tcPr>
            <w:tcW w:w="2199" w:type="dxa"/>
          </w:tcPr>
          <w:p w:rsidR="0009562F" w:rsidRDefault="009E5286">
            <w:pPr>
              <w:pStyle w:val="TableParagraph"/>
              <w:spacing w:before="192"/>
              <w:ind w:right="189"/>
              <w:rPr>
                <w:sz w:val="20"/>
              </w:rPr>
            </w:pPr>
            <w:r>
              <w:rPr>
                <w:sz w:val="20"/>
              </w:rPr>
              <w:t xml:space="preserve">Token marked invalid; </w:t>
            </w:r>
            <w:r>
              <w:rPr>
                <w:spacing w:val="-2"/>
                <w:sz w:val="20"/>
              </w:rPr>
              <w:t>re-send</w:t>
            </w:r>
            <w:r>
              <w:rPr>
                <w:spacing w:val="-6"/>
                <w:sz w:val="20"/>
              </w:rPr>
              <w:t xml:space="preserve"> </w:t>
            </w:r>
            <w:r>
              <w:rPr>
                <w:spacing w:val="-2"/>
                <w:sz w:val="20"/>
              </w:rPr>
              <w:t>email</w:t>
            </w:r>
            <w:r>
              <w:rPr>
                <w:spacing w:val="-8"/>
                <w:sz w:val="20"/>
              </w:rPr>
              <w:t xml:space="preserve"> </w:t>
            </w:r>
            <w:r>
              <w:rPr>
                <w:spacing w:val="-2"/>
                <w:sz w:val="20"/>
              </w:rPr>
              <w:t>prompted</w:t>
            </w:r>
          </w:p>
        </w:tc>
        <w:tc>
          <w:tcPr>
            <w:tcW w:w="963" w:type="dxa"/>
          </w:tcPr>
          <w:p w:rsidR="0009562F" w:rsidRDefault="0009562F">
            <w:pPr>
              <w:pStyle w:val="TableParagraph"/>
              <w:ind w:left="0"/>
              <w:rPr>
                <w:b/>
                <w:sz w:val="20"/>
              </w:rPr>
            </w:pPr>
          </w:p>
          <w:p w:rsidR="0009562F" w:rsidRDefault="009E5286">
            <w:pPr>
              <w:pStyle w:val="TableParagraph"/>
              <w:spacing w:before="1"/>
              <w:ind w:left="127"/>
              <w:rPr>
                <w:sz w:val="20"/>
              </w:rPr>
            </w:pPr>
            <w:r>
              <w:rPr>
                <w:spacing w:val="-4"/>
                <w:sz w:val="20"/>
              </w:rPr>
              <w:t>Pass</w:t>
            </w:r>
          </w:p>
        </w:tc>
      </w:tr>
      <w:tr w:rsidR="0009562F">
        <w:trPr>
          <w:trHeight w:val="849"/>
        </w:trPr>
        <w:tc>
          <w:tcPr>
            <w:tcW w:w="799" w:type="dxa"/>
          </w:tcPr>
          <w:p w:rsidR="0009562F" w:rsidRDefault="0009562F">
            <w:pPr>
              <w:pStyle w:val="TableParagraph"/>
              <w:spacing w:before="77"/>
              <w:ind w:left="0"/>
              <w:rPr>
                <w:b/>
                <w:sz w:val="20"/>
              </w:rPr>
            </w:pPr>
          </w:p>
          <w:p w:rsidR="0009562F" w:rsidRDefault="009E5286">
            <w:pPr>
              <w:pStyle w:val="TableParagraph"/>
              <w:spacing w:before="0"/>
              <w:ind w:left="0"/>
              <w:jc w:val="center"/>
              <w:rPr>
                <w:sz w:val="20"/>
              </w:rPr>
            </w:pPr>
            <w:r>
              <w:rPr>
                <w:spacing w:val="-5"/>
                <w:sz w:val="20"/>
              </w:rPr>
              <w:t>UT-03</w:t>
            </w:r>
          </w:p>
        </w:tc>
        <w:tc>
          <w:tcPr>
            <w:tcW w:w="1500" w:type="dxa"/>
          </w:tcPr>
          <w:p w:rsidR="0009562F" w:rsidRDefault="0009562F">
            <w:pPr>
              <w:pStyle w:val="TableParagraph"/>
              <w:spacing w:before="77"/>
              <w:ind w:left="0"/>
              <w:rPr>
                <w:b/>
                <w:sz w:val="20"/>
              </w:rPr>
            </w:pPr>
          </w:p>
          <w:p w:rsidR="0009562F" w:rsidRDefault="009E5286">
            <w:pPr>
              <w:pStyle w:val="TableParagraph"/>
              <w:spacing w:before="0"/>
              <w:rPr>
                <w:sz w:val="20"/>
              </w:rPr>
            </w:pPr>
            <w:r>
              <w:rPr>
                <w:sz w:val="20"/>
              </w:rPr>
              <w:t>Risk</w:t>
            </w:r>
            <w:r>
              <w:rPr>
                <w:spacing w:val="-12"/>
                <w:sz w:val="20"/>
              </w:rPr>
              <w:t xml:space="preserve"> </w:t>
            </w:r>
            <w:r>
              <w:rPr>
                <w:spacing w:val="-2"/>
                <w:sz w:val="20"/>
              </w:rPr>
              <w:t>Profiler</w:t>
            </w:r>
          </w:p>
        </w:tc>
        <w:tc>
          <w:tcPr>
            <w:tcW w:w="2302" w:type="dxa"/>
          </w:tcPr>
          <w:p w:rsidR="0009562F" w:rsidRDefault="009E5286">
            <w:pPr>
              <w:pStyle w:val="TableParagraph"/>
              <w:spacing w:before="82"/>
              <w:ind w:left="125"/>
              <w:rPr>
                <w:sz w:val="20"/>
              </w:rPr>
            </w:pPr>
            <w:r>
              <w:rPr>
                <w:spacing w:val="-2"/>
                <w:sz w:val="20"/>
              </w:rPr>
              <w:t>Conservative</w:t>
            </w:r>
            <w:r>
              <w:rPr>
                <w:spacing w:val="-11"/>
                <w:sz w:val="20"/>
              </w:rPr>
              <w:t xml:space="preserve"> </w:t>
            </w:r>
            <w:r>
              <w:rPr>
                <w:spacing w:val="-2"/>
                <w:sz w:val="20"/>
              </w:rPr>
              <w:t xml:space="preserve">investor </w:t>
            </w:r>
            <w:r>
              <w:rPr>
                <w:sz w:val="20"/>
              </w:rPr>
              <w:t xml:space="preserve">profile is classified </w:t>
            </w:r>
            <w:r>
              <w:rPr>
                <w:spacing w:val="-2"/>
                <w:sz w:val="20"/>
              </w:rPr>
              <w:t>correctly</w:t>
            </w:r>
          </w:p>
        </w:tc>
        <w:tc>
          <w:tcPr>
            <w:tcW w:w="2199" w:type="dxa"/>
          </w:tcPr>
          <w:p w:rsidR="0009562F" w:rsidRDefault="009E5286">
            <w:pPr>
              <w:pStyle w:val="TableParagraph"/>
              <w:spacing w:before="197"/>
              <w:ind w:right="189"/>
              <w:rPr>
                <w:sz w:val="20"/>
              </w:rPr>
            </w:pPr>
            <w:proofErr w:type="spellStart"/>
            <w:r>
              <w:rPr>
                <w:sz w:val="20"/>
              </w:rPr>
              <w:t>user_class</w:t>
            </w:r>
            <w:proofErr w:type="spellEnd"/>
            <w:r>
              <w:rPr>
                <w:sz w:val="20"/>
              </w:rPr>
              <w:t xml:space="preserve"> = </w:t>
            </w:r>
            <w:r>
              <w:rPr>
                <w:spacing w:val="-2"/>
                <w:sz w:val="20"/>
              </w:rPr>
              <w:t>Conservative</w:t>
            </w:r>
            <w:r>
              <w:rPr>
                <w:spacing w:val="-11"/>
                <w:sz w:val="20"/>
              </w:rPr>
              <w:t xml:space="preserve"> </w:t>
            </w:r>
            <w:r>
              <w:rPr>
                <w:spacing w:val="-2"/>
                <w:sz w:val="20"/>
              </w:rPr>
              <w:t>returned</w:t>
            </w:r>
          </w:p>
        </w:tc>
        <w:tc>
          <w:tcPr>
            <w:tcW w:w="963" w:type="dxa"/>
          </w:tcPr>
          <w:p w:rsidR="0009562F" w:rsidRDefault="0009562F">
            <w:pPr>
              <w:pStyle w:val="TableParagraph"/>
              <w:spacing w:before="77"/>
              <w:ind w:left="0"/>
              <w:rPr>
                <w:b/>
                <w:sz w:val="20"/>
              </w:rPr>
            </w:pPr>
          </w:p>
          <w:p w:rsidR="0009562F" w:rsidRDefault="009E5286">
            <w:pPr>
              <w:pStyle w:val="TableParagraph"/>
              <w:spacing w:before="0"/>
              <w:ind w:left="127"/>
              <w:rPr>
                <w:sz w:val="20"/>
              </w:rPr>
            </w:pPr>
            <w:r>
              <w:rPr>
                <w:spacing w:val="-4"/>
                <w:sz w:val="20"/>
              </w:rPr>
              <w:t>Pass</w:t>
            </w:r>
          </w:p>
        </w:tc>
      </w:tr>
      <w:tr w:rsidR="0009562F">
        <w:trPr>
          <w:trHeight w:val="849"/>
        </w:trPr>
        <w:tc>
          <w:tcPr>
            <w:tcW w:w="799" w:type="dxa"/>
          </w:tcPr>
          <w:p w:rsidR="0009562F" w:rsidRDefault="0009562F">
            <w:pPr>
              <w:pStyle w:val="TableParagraph"/>
              <w:ind w:left="0"/>
              <w:rPr>
                <w:b/>
                <w:sz w:val="20"/>
              </w:rPr>
            </w:pPr>
          </w:p>
          <w:p w:rsidR="0009562F" w:rsidRDefault="009E5286">
            <w:pPr>
              <w:pStyle w:val="TableParagraph"/>
              <w:spacing w:before="1"/>
              <w:ind w:left="0"/>
              <w:jc w:val="center"/>
              <w:rPr>
                <w:sz w:val="20"/>
              </w:rPr>
            </w:pPr>
            <w:r>
              <w:rPr>
                <w:spacing w:val="-5"/>
                <w:sz w:val="20"/>
              </w:rPr>
              <w:t>UT-04</w:t>
            </w:r>
          </w:p>
        </w:tc>
        <w:tc>
          <w:tcPr>
            <w:tcW w:w="1500" w:type="dxa"/>
          </w:tcPr>
          <w:p w:rsidR="0009562F" w:rsidRDefault="0009562F">
            <w:pPr>
              <w:pStyle w:val="TableParagraph"/>
              <w:ind w:left="0"/>
              <w:rPr>
                <w:b/>
                <w:sz w:val="20"/>
              </w:rPr>
            </w:pPr>
          </w:p>
          <w:p w:rsidR="0009562F" w:rsidRDefault="009E5286">
            <w:pPr>
              <w:pStyle w:val="TableParagraph"/>
              <w:spacing w:before="1"/>
              <w:rPr>
                <w:sz w:val="20"/>
              </w:rPr>
            </w:pPr>
            <w:r>
              <w:rPr>
                <w:sz w:val="20"/>
              </w:rPr>
              <w:t>Risk</w:t>
            </w:r>
            <w:r>
              <w:rPr>
                <w:spacing w:val="-12"/>
                <w:sz w:val="20"/>
              </w:rPr>
              <w:t xml:space="preserve"> </w:t>
            </w:r>
            <w:r>
              <w:rPr>
                <w:spacing w:val="-2"/>
                <w:sz w:val="20"/>
              </w:rPr>
              <w:t>Profiler</w:t>
            </w:r>
          </w:p>
        </w:tc>
        <w:tc>
          <w:tcPr>
            <w:tcW w:w="2302" w:type="dxa"/>
          </w:tcPr>
          <w:p w:rsidR="0009562F" w:rsidRDefault="009E5286">
            <w:pPr>
              <w:pStyle w:val="TableParagraph"/>
              <w:ind w:left="125" w:right="185"/>
              <w:rPr>
                <w:sz w:val="20"/>
              </w:rPr>
            </w:pPr>
            <w:r>
              <w:rPr>
                <w:spacing w:val="-2"/>
                <w:sz w:val="20"/>
              </w:rPr>
              <w:t>Aggressive</w:t>
            </w:r>
            <w:r>
              <w:rPr>
                <w:spacing w:val="-11"/>
                <w:sz w:val="20"/>
              </w:rPr>
              <w:t xml:space="preserve"> </w:t>
            </w:r>
            <w:r>
              <w:rPr>
                <w:spacing w:val="-2"/>
                <w:sz w:val="20"/>
              </w:rPr>
              <w:t xml:space="preserve">investor </w:t>
            </w:r>
            <w:r>
              <w:rPr>
                <w:sz w:val="20"/>
              </w:rPr>
              <w:t xml:space="preserve">profile is classified </w:t>
            </w:r>
            <w:r>
              <w:rPr>
                <w:spacing w:val="-2"/>
                <w:sz w:val="20"/>
              </w:rPr>
              <w:t>correctly</w:t>
            </w:r>
          </w:p>
        </w:tc>
        <w:tc>
          <w:tcPr>
            <w:tcW w:w="2199" w:type="dxa"/>
          </w:tcPr>
          <w:p w:rsidR="0009562F" w:rsidRDefault="009E5286">
            <w:pPr>
              <w:pStyle w:val="TableParagraph"/>
              <w:spacing w:before="194"/>
              <w:rPr>
                <w:sz w:val="20"/>
              </w:rPr>
            </w:pPr>
            <w:proofErr w:type="spellStart"/>
            <w:r>
              <w:rPr>
                <w:spacing w:val="-2"/>
                <w:sz w:val="20"/>
              </w:rPr>
              <w:t>user_class</w:t>
            </w:r>
            <w:proofErr w:type="spellEnd"/>
            <w:r>
              <w:rPr>
                <w:spacing w:val="-11"/>
                <w:sz w:val="20"/>
              </w:rPr>
              <w:t xml:space="preserve"> </w:t>
            </w:r>
            <w:r>
              <w:rPr>
                <w:spacing w:val="-2"/>
                <w:sz w:val="20"/>
              </w:rPr>
              <w:t>=</w:t>
            </w:r>
            <w:r>
              <w:rPr>
                <w:spacing w:val="-11"/>
                <w:sz w:val="20"/>
              </w:rPr>
              <w:t xml:space="preserve"> </w:t>
            </w:r>
            <w:r>
              <w:rPr>
                <w:spacing w:val="-2"/>
                <w:sz w:val="20"/>
              </w:rPr>
              <w:t>Aggressive returned</w:t>
            </w:r>
          </w:p>
        </w:tc>
        <w:tc>
          <w:tcPr>
            <w:tcW w:w="963" w:type="dxa"/>
          </w:tcPr>
          <w:p w:rsidR="0009562F" w:rsidRDefault="0009562F">
            <w:pPr>
              <w:pStyle w:val="TableParagraph"/>
              <w:ind w:left="0"/>
              <w:rPr>
                <w:b/>
                <w:sz w:val="20"/>
              </w:rPr>
            </w:pPr>
          </w:p>
          <w:p w:rsidR="0009562F" w:rsidRDefault="009E5286">
            <w:pPr>
              <w:pStyle w:val="TableParagraph"/>
              <w:spacing w:before="1"/>
              <w:ind w:left="127"/>
              <w:rPr>
                <w:sz w:val="20"/>
              </w:rPr>
            </w:pPr>
            <w:r>
              <w:rPr>
                <w:spacing w:val="-4"/>
                <w:sz w:val="20"/>
              </w:rPr>
              <w:t>Pass</w:t>
            </w:r>
          </w:p>
        </w:tc>
      </w:tr>
      <w:tr w:rsidR="0009562F">
        <w:trPr>
          <w:trHeight w:val="849"/>
        </w:trPr>
        <w:tc>
          <w:tcPr>
            <w:tcW w:w="799" w:type="dxa"/>
          </w:tcPr>
          <w:p w:rsidR="0009562F" w:rsidRDefault="0009562F">
            <w:pPr>
              <w:pStyle w:val="TableParagraph"/>
              <w:ind w:left="0"/>
              <w:rPr>
                <w:b/>
                <w:sz w:val="20"/>
              </w:rPr>
            </w:pPr>
          </w:p>
          <w:p w:rsidR="0009562F" w:rsidRDefault="009E5286">
            <w:pPr>
              <w:pStyle w:val="TableParagraph"/>
              <w:spacing w:before="1"/>
              <w:ind w:left="0"/>
              <w:jc w:val="center"/>
              <w:rPr>
                <w:sz w:val="20"/>
              </w:rPr>
            </w:pPr>
            <w:r>
              <w:rPr>
                <w:spacing w:val="-5"/>
                <w:sz w:val="20"/>
              </w:rPr>
              <w:t>UT-05</w:t>
            </w:r>
          </w:p>
        </w:tc>
        <w:tc>
          <w:tcPr>
            <w:tcW w:w="1500" w:type="dxa"/>
          </w:tcPr>
          <w:p w:rsidR="0009562F" w:rsidRDefault="0009562F">
            <w:pPr>
              <w:pStyle w:val="TableParagraph"/>
              <w:ind w:left="0"/>
              <w:rPr>
                <w:b/>
                <w:sz w:val="20"/>
              </w:rPr>
            </w:pPr>
          </w:p>
          <w:p w:rsidR="0009562F" w:rsidRDefault="009E5286">
            <w:pPr>
              <w:pStyle w:val="TableParagraph"/>
              <w:spacing w:before="1"/>
              <w:rPr>
                <w:sz w:val="20"/>
              </w:rPr>
            </w:pPr>
            <w:r>
              <w:rPr>
                <w:spacing w:val="-2"/>
                <w:sz w:val="20"/>
              </w:rPr>
              <w:t>Forecasting</w:t>
            </w:r>
          </w:p>
        </w:tc>
        <w:tc>
          <w:tcPr>
            <w:tcW w:w="2302" w:type="dxa"/>
          </w:tcPr>
          <w:p w:rsidR="0009562F" w:rsidRDefault="009E5286">
            <w:pPr>
              <w:pStyle w:val="TableParagraph"/>
              <w:ind w:left="125" w:right="185"/>
              <w:rPr>
                <w:sz w:val="20"/>
              </w:rPr>
            </w:pPr>
            <w:r>
              <w:rPr>
                <w:sz w:val="20"/>
              </w:rPr>
              <w:t xml:space="preserve">Cached prediction </w:t>
            </w:r>
            <w:r>
              <w:rPr>
                <w:spacing w:val="-2"/>
                <w:sz w:val="20"/>
              </w:rPr>
              <w:t>returns</w:t>
            </w:r>
            <w:r>
              <w:rPr>
                <w:spacing w:val="-10"/>
                <w:sz w:val="20"/>
              </w:rPr>
              <w:t xml:space="preserve"> </w:t>
            </w:r>
            <w:r>
              <w:rPr>
                <w:spacing w:val="-2"/>
                <w:sz w:val="20"/>
              </w:rPr>
              <w:t>within</w:t>
            </w:r>
            <w:r>
              <w:rPr>
                <w:spacing w:val="-13"/>
                <w:sz w:val="20"/>
              </w:rPr>
              <w:t xml:space="preserve"> </w:t>
            </w:r>
            <w:r>
              <w:rPr>
                <w:spacing w:val="-2"/>
                <w:sz w:val="20"/>
              </w:rPr>
              <w:t>latency target</w:t>
            </w:r>
          </w:p>
        </w:tc>
        <w:tc>
          <w:tcPr>
            <w:tcW w:w="2199" w:type="dxa"/>
          </w:tcPr>
          <w:p w:rsidR="0009562F" w:rsidRDefault="009E5286">
            <w:pPr>
              <w:pStyle w:val="TableParagraph"/>
              <w:spacing w:before="194"/>
              <w:rPr>
                <w:sz w:val="20"/>
              </w:rPr>
            </w:pPr>
            <w:r>
              <w:rPr>
                <w:spacing w:val="-2"/>
                <w:sz w:val="20"/>
              </w:rPr>
              <w:t>Response</w:t>
            </w:r>
            <w:r>
              <w:rPr>
                <w:spacing w:val="-11"/>
                <w:sz w:val="20"/>
              </w:rPr>
              <w:t xml:space="preserve"> </w:t>
            </w:r>
            <w:r>
              <w:rPr>
                <w:spacing w:val="-2"/>
                <w:sz w:val="20"/>
              </w:rPr>
              <w:t>delivered</w:t>
            </w:r>
            <w:r>
              <w:rPr>
                <w:spacing w:val="-11"/>
                <w:sz w:val="20"/>
              </w:rPr>
              <w:t xml:space="preserve"> </w:t>
            </w:r>
            <w:r>
              <w:rPr>
                <w:spacing w:val="-2"/>
                <w:sz w:val="20"/>
              </w:rPr>
              <w:t xml:space="preserve">in </w:t>
            </w:r>
            <w:r>
              <w:rPr>
                <w:sz w:val="20"/>
              </w:rPr>
              <w:t>under 500ms</w:t>
            </w:r>
          </w:p>
        </w:tc>
        <w:tc>
          <w:tcPr>
            <w:tcW w:w="963" w:type="dxa"/>
          </w:tcPr>
          <w:p w:rsidR="0009562F" w:rsidRDefault="0009562F">
            <w:pPr>
              <w:pStyle w:val="TableParagraph"/>
              <w:ind w:left="0"/>
              <w:rPr>
                <w:b/>
                <w:sz w:val="20"/>
              </w:rPr>
            </w:pPr>
          </w:p>
          <w:p w:rsidR="0009562F" w:rsidRDefault="009E5286">
            <w:pPr>
              <w:pStyle w:val="TableParagraph"/>
              <w:spacing w:before="1"/>
              <w:ind w:left="127"/>
              <w:rPr>
                <w:sz w:val="20"/>
              </w:rPr>
            </w:pPr>
            <w:r>
              <w:rPr>
                <w:spacing w:val="-4"/>
                <w:sz w:val="20"/>
              </w:rPr>
              <w:t>Pass</w:t>
            </w:r>
          </w:p>
        </w:tc>
      </w:tr>
      <w:tr w:rsidR="0009562F">
        <w:trPr>
          <w:trHeight w:val="852"/>
        </w:trPr>
        <w:tc>
          <w:tcPr>
            <w:tcW w:w="799" w:type="dxa"/>
          </w:tcPr>
          <w:p w:rsidR="0009562F" w:rsidRDefault="0009562F">
            <w:pPr>
              <w:pStyle w:val="TableParagraph"/>
              <w:ind w:left="0"/>
              <w:rPr>
                <w:b/>
                <w:sz w:val="20"/>
              </w:rPr>
            </w:pPr>
          </w:p>
          <w:p w:rsidR="0009562F" w:rsidRDefault="009E5286">
            <w:pPr>
              <w:pStyle w:val="TableParagraph"/>
              <w:spacing w:before="1"/>
              <w:ind w:left="0"/>
              <w:jc w:val="center"/>
              <w:rPr>
                <w:sz w:val="20"/>
              </w:rPr>
            </w:pPr>
            <w:r>
              <w:rPr>
                <w:spacing w:val="-5"/>
                <w:sz w:val="20"/>
              </w:rPr>
              <w:t>UT-06</w:t>
            </w:r>
          </w:p>
        </w:tc>
        <w:tc>
          <w:tcPr>
            <w:tcW w:w="1500" w:type="dxa"/>
          </w:tcPr>
          <w:p w:rsidR="0009562F" w:rsidRDefault="0009562F">
            <w:pPr>
              <w:pStyle w:val="TableParagraph"/>
              <w:ind w:left="0"/>
              <w:rPr>
                <w:b/>
                <w:sz w:val="20"/>
              </w:rPr>
            </w:pPr>
          </w:p>
          <w:p w:rsidR="0009562F" w:rsidRDefault="009E5286">
            <w:pPr>
              <w:pStyle w:val="TableParagraph"/>
              <w:spacing w:before="1"/>
              <w:rPr>
                <w:sz w:val="20"/>
              </w:rPr>
            </w:pPr>
            <w:r>
              <w:rPr>
                <w:spacing w:val="-2"/>
                <w:sz w:val="20"/>
              </w:rPr>
              <w:t>Forecasting</w:t>
            </w:r>
          </w:p>
        </w:tc>
        <w:tc>
          <w:tcPr>
            <w:tcW w:w="2302" w:type="dxa"/>
          </w:tcPr>
          <w:p w:rsidR="0009562F" w:rsidRDefault="009E5286">
            <w:pPr>
              <w:pStyle w:val="TableParagraph"/>
              <w:spacing w:before="82"/>
              <w:ind w:left="125"/>
              <w:rPr>
                <w:sz w:val="20"/>
              </w:rPr>
            </w:pPr>
            <w:r>
              <w:rPr>
                <w:spacing w:val="-2"/>
                <w:sz w:val="20"/>
              </w:rPr>
              <w:t>Invalid</w:t>
            </w:r>
            <w:r>
              <w:rPr>
                <w:spacing w:val="-11"/>
                <w:sz w:val="20"/>
              </w:rPr>
              <w:t xml:space="preserve"> </w:t>
            </w:r>
            <w:r>
              <w:rPr>
                <w:spacing w:val="-2"/>
                <w:sz w:val="20"/>
              </w:rPr>
              <w:t>ticker</w:t>
            </w:r>
            <w:r>
              <w:rPr>
                <w:spacing w:val="-11"/>
                <w:sz w:val="20"/>
              </w:rPr>
              <w:t xml:space="preserve"> </w:t>
            </w:r>
            <w:r>
              <w:rPr>
                <w:spacing w:val="-2"/>
                <w:sz w:val="20"/>
              </w:rPr>
              <w:t>string</w:t>
            </w:r>
            <w:r>
              <w:rPr>
                <w:spacing w:val="-13"/>
                <w:sz w:val="20"/>
              </w:rPr>
              <w:t xml:space="preserve"> </w:t>
            </w:r>
            <w:r>
              <w:rPr>
                <w:spacing w:val="-2"/>
                <w:sz w:val="20"/>
              </w:rPr>
              <w:t xml:space="preserve">is </w:t>
            </w:r>
            <w:r>
              <w:rPr>
                <w:sz w:val="20"/>
              </w:rPr>
              <w:t xml:space="preserve">rejected by whitelist </w:t>
            </w:r>
            <w:r>
              <w:rPr>
                <w:spacing w:val="-2"/>
                <w:sz w:val="20"/>
              </w:rPr>
              <w:t>validation</w:t>
            </w:r>
          </w:p>
        </w:tc>
        <w:tc>
          <w:tcPr>
            <w:tcW w:w="2199" w:type="dxa"/>
          </w:tcPr>
          <w:p w:rsidR="0009562F" w:rsidRDefault="009E5286">
            <w:pPr>
              <w:pStyle w:val="TableParagraph"/>
              <w:spacing w:before="82"/>
              <w:ind w:right="577"/>
              <w:rPr>
                <w:sz w:val="20"/>
              </w:rPr>
            </w:pPr>
            <w:r>
              <w:rPr>
                <w:sz w:val="20"/>
              </w:rPr>
              <w:t xml:space="preserve">400 Bad Request </w:t>
            </w:r>
            <w:r>
              <w:rPr>
                <w:spacing w:val="-2"/>
                <w:sz w:val="20"/>
              </w:rPr>
              <w:t>returned</w:t>
            </w:r>
            <w:r>
              <w:rPr>
                <w:spacing w:val="-11"/>
                <w:sz w:val="20"/>
              </w:rPr>
              <w:t xml:space="preserve"> </w:t>
            </w:r>
            <w:r>
              <w:rPr>
                <w:spacing w:val="-2"/>
                <w:sz w:val="20"/>
              </w:rPr>
              <w:t>with</w:t>
            </w:r>
            <w:r>
              <w:rPr>
                <w:spacing w:val="-13"/>
                <w:sz w:val="20"/>
              </w:rPr>
              <w:t xml:space="preserve"> </w:t>
            </w:r>
            <w:r>
              <w:rPr>
                <w:spacing w:val="-2"/>
                <w:sz w:val="20"/>
              </w:rPr>
              <w:t>error message</w:t>
            </w:r>
          </w:p>
        </w:tc>
        <w:tc>
          <w:tcPr>
            <w:tcW w:w="963" w:type="dxa"/>
          </w:tcPr>
          <w:p w:rsidR="0009562F" w:rsidRDefault="0009562F">
            <w:pPr>
              <w:pStyle w:val="TableParagraph"/>
              <w:ind w:left="0"/>
              <w:rPr>
                <w:b/>
                <w:sz w:val="20"/>
              </w:rPr>
            </w:pPr>
          </w:p>
          <w:p w:rsidR="0009562F" w:rsidRDefault="009E5286">
            <w:pPr>
              <w:pStyle w:val="TableParagraph"/>
              <w:spacing w:before="1"/>
              <w:ind w:left="127"/>
              <w:rPr>
                <w:sz w:val="20"/>
              </w:rPr>
            </w:pPr>
            <w:r>
              <w:rPr>
                <w:spacing w:val="-4"/>
                <w:sz w:val="20"/>
              </w:rPr>
              <w:t>Pass</w:t>
            </w:r>
          </w:p>
        </w:tc>
      </w:tr>
      <w:tr w:rsidR="0009562F">
        <w:trPr>
          <w:trHeight w:val="849"/>
        </w:trPr>
        <w:tc>
          <w:tcPr>
            <w:tcW w:w="799" w:type="dxa"/>
          </w:tcPr>
          <w:p w:rsidR="0009562F" w:rsidRDefault="0009562F">
            <w:pPr>
              <w:pStyle w:val="TableParagraph"/>
              <w:ind w:left="0"/>
              <w:rPr>
                <w:b/>
                <w:sz w:val="20"/>
              </w:rPr>
            </w:pPr>
          </w:p>
          <w:p w:rsidR="0009562F" w:rsidRDefault="009E5286">
            <w:pPr>
              <w:pStyle w:val="TableParagraph"/>
              <w:spacing w:before="1"/>
              <w:ind w:left="0"/>
              <w:jc w:val="center"/>
              <w:rPr>
                <w:sz w:val="20"/>
              </w:rPr>
            </w:pPr>
            <w:r>
              <w:rPr>
                <w:spacing w:val="-5"/>
                <w:sz w:val="20"/>
              </w:rPr>
              <w:t>UT-07</w:t>
            </w:r>
          </w:p>
        </w:tc>
        <w:tc>
          <w:tcPr>
            <w:tcW w:w="1500" w:type="dxa"/>
          </w:tcPr>
          <w:p w:rsidR="0009562F" w:rsidRDefault="0009562F">
            <w:pPr>
              <w:pStyle w:val="TableParagraph"/>
              <w:ind w:left="0"/>
              <w:rPr>
                <w:b/>
                <w:sz w:val="20"/>
              </w:rPr>
            </w:pPr>
          </w:p>
          <w:p w:rsidR="0009562F" w:rsidRDefault="009E5286">
            <w:pPr>
              <w:pStyle w:val="TableParagraph"/>
              <w:spacing w:before="1"/>
              <w:rPr>
                <w:sz w:val="20"/>
              </w:rPr>
            </w:pPr>
            <w:proofErr w:type="spellStart"/>
            <w:r>
              <w:rPr>
                <w:spacing w:val="-2"/>
                <w:sz w:val="20"/>
              </w:rPr>
              <w:t>Backtesting</w:t>
            </w:r>
            <w:proofErr w:type="spellEnd"/>
          </w:p>
        </w:tc>
        <w:tc>
          <w:tcPr>
            <w:tcW w:w="2302" w:type="dxa"/>
          </w:tcPr>
          <w:p w:rsidR="0009562F" w:rsidRDefault="009E5286">
            <w:pPr>
              <w:pStyle w:val="TableParagraph"/>
              <w:ind w:left="125" w:right="170"/>
              <w:jc w:val="both"/>
              <w:rPr>
                <w:sz w:val="20"/>
              </w:rPr>
            </w:pPr>
            <w:r>
              <w:rPr>
                <w:spacing w:val="-2"/>
                <w:sz w:val="20"/>
              </w:rPr>
              <w:t>Sharpe</w:t>
            </w:r>
            <w:r>
              <w:rPr>
                <w:spacing w:val="-11"/>
                <w:sz w:val="20"/>
              </w:rPr>
              <w:t xml:space="preserve"> </w:t>
            </w:r>
            <w:r>
              <w:rPr>
                <w:spacing w:val="-2"/>
                <w:sz w:val="20"/>
              </w:rPr>
              <w:t>ratio</w:t>
            </w:r>
            <w:r>
              <w:rPr>
                <w:spacing w:val="-10"/>
                <w:sz w:val="20"/>
              </w:rPr>
              <w:t xml:space="preserve"> </w:t>
            </w:r>
            <w:r>
              <w:rPr>
                <w:spacing w:val="-2"/>
                <w:sz w:val="20"/>
              </w:rPr>
              <w:t xml:space="preserve">computation </w:t>
            </w:r>
            <w:r>
              <w:rPr>
                <w:sz w:val="20"/>
              </w:rPr>
              <w:t>matches manual</w:t>
            </w:r>
            <w:r>
              <w:rPr>
                <w:spacing w:val="-1"/>
                <w:sz w:val="20"/>
              </w:rPr>
              <w:t xml:space="preserve"> </w:t>
            </w:r>
            <w:r>
              <w:rPr>
                <w:sz w:val="20"/>
              </w:rPr>
              <w:t xml:space="preserve">NumPy </w:t>
            </w:r>
            <w:r>
              <w:rPr>
                <w:spacing w:val="-2"/>
                <w:sz w:val="20"/>
              </w:rPr>
              <w:t>calculation</w:t>
            </w:r>
          </w:p>
        </w:tc>
        <w:tc>
          <w:tcPr>
            <w:tcW w:w="2199" w:type="dxa"/>
          </w:tcPr>
          <w:p w:rsidR="0009562F" w:rsidRDefault="009E5286">
            <w:pPr>
              <w:pStyle w:val="TableParagraph"/>
              <w:spacing w:before="194"/>
              <w:ind w:right="189"/>
              <w:rPr>
                <w:sz w:val="20"/>
              </w:rPr>
            </w:pPr>
            <w:r>
              <w:rPr>
                <w:spacing w:val="-2"/>
                <w:sz w:val="20"/>
              </w:rPr>
              <w:t>Values</w:t>
            </w:r>
            <w:r>
              <w:rPr>
                <w:spacing w:val="-11"/>
                <w:sz w:val="20"/>
              </w:rPr>
              <w:t xml:space="preserve"> </w:t>
            </w:r>
            <w:r>
              <w:rPr>
                <w:spacing w:val="-2"/>
                <w:sz w:val="20"/>
              </w:rPr>
              <w:t>match</w:t>
            </w:r>
            <w:r>
              <w:rPr>
                <w:spacing w:val="-13"/>
                <w:sz w:val="20"/>
              </w:rPr>
              <w:t xml:space="preserve"> </w:t>
            </w:r>
            <w:r>
              <w:rPr>
                <w:spacing w:val="-2"/>
                <w:sz w:val="20"/>
              </w:rPr>
              <w:t>to</w:t>
            </w:r>
            <w:r>
              <w:rPr>
                <w:spacing w:val="-11"/>
                <w:sz w:val="20"/>
              </w:rPr>
              <w:t xml:space="preserve"> </w:t>
            </w:r>
            <w:r>
              <w:rPr>
                <w:spacing w:val="-2"/>
                <w:sz w:val="20"/>
              </w:rPr>
              <w:t xml:space="preserve">4 </w:t>
            </w:r>
            <w:r>
              <w:rPr>
                <w:sz w:val="20"/>
              </w:rPr>
              <w:t>decimal places</w:t>
            </w:r>
          </w:p>
        </w:tc>
        <w:tc>
          <w:tcPr>
            <w:tcW w:w="963" w:type="dxa"/>
          </w:tcPr>
          <w:p w:rsidR="0009562F" w:rsidRDefault="0009562F">
            <w:pPr>
              <w:pStyle w:val="TableParagraph"/>
              <w:ind w:left="0"/>
              <w:rPr>
                <w:b/>
                <w:sz w:val="20"/>
              </w:rPr>
            </w:pPr>
          </w:p>
          <w:p w:rsidR="0009562F" w:rsidRDefault="009E5286">
            <w:pPr>
              <w:pStyle w:val="TableParagraph"/>
              <w:spacing w:before="1"/>
              <w:ind w:left="127"/>
              <w:rPr>
                <w:sz w:val="20"/>
              </w:rPr>
            </w:pPr>
            <w:r>
              <w:rPr>
                <w:spacing w:val="-4"/>
                <w:sz w:val="20"/>
              </w:rPr>
              <w:t>Pass</w:t>
            </w:r>
          </w:p>
        </w:tc>
      </w:tr>
      <w:tr w:rsidR="0009562F">
        <w:trPr>
          <w:trHeight w:val="849"/>
        </w:trPr>
        <w:tc>
          <w:tcPr>
            <w:tcW w:w="799" w:type="dxa"/>
          </w:tcPr>
          <w:p w:rsidR="0009562F" w:rsidRDefault="0009562F">
            <w:pPr>
              <w:pStyle w:val="TableParagraph"/>
              <w:ind w:left="0"/>
              <w:rPr>
                <w:b/>
                <w:sz w:val="20"/>
              </w:rPr>
            </w:pPr>
          </w:p>
          <w:p w:rsidR="0009562F" w:rsidRDefault="009E5286">
            <w:pPr>
              <w:pStyle w:val="TableParagraph"/>
              <w:spacing w:before="1"/>
              <w:ind w:left="0"/>
              <w:jc w:val="center"/>
              <w:rPr>
                <w:sz w:val="20"/>
              </w:rPr>
            </w:pPr>
            <w:r>
              <w:rPr>
                <w:spacing w:val="-5"/>
                <w:sz w:val="20"/>
              </w:rPr>
              <w:t>UT-08</w:t>
            </w:r>
          </w:p>
        </w:tc>
        <w:tc>
          <w:tcPr>
            <w:tcW w:w="1500" w:type="dxa"/>
          </w:tcPr>
          <w:p w:rsidR="0009562F" w:rsidRDefault="0009562F">
            <w:pPr>
              <w:pStyle w:val="TableParagraph"/>
              <w:ind w:left="0"/>
              <w:rPr>
                <w:b/>
                <w:sz w:val="20"/>
              </w:rPr>
            </w:pPr>
          </w:p>
          <w:p w:rsidR="0009562F" w:rsidRDefault="009E5286">
            <w:pPr>
              <w:pStyle w:val="TableParagraph"/>
              <w:spacing w:before="1"/>
              <w:rPr>
                <w:sz w:val="20"/>
              </w:rPr>
            </w:pPr>
            <w:proofErr w:type="spellStart"/>
            <w:r>
              <w:rPr>
                <w:spacing w:val="-2"/>
                <w:sz w:val="20"/>
              </w:rPr>
              <w:t>Backtesting</w:t>
            </w:r>
            <w:proofErr w:type="spellEnd"/>
          </w:p>
        </w:tc>
        <w:tc>
          <w:tcPr>
            <w:tcW w:w="2302" w:type="dxa"/>
          </w:tcPr>
          <w:p w:rsidR="0009562F" w:rsidRDefault="009E5286">
            <w:pPr>
              <w:pStyle w:val="TableParagraph"/>
              <w:ind w:left="125" w:right="436"/>
              <w:jc w:val="both"/>
              <w:rPr>
                <w:sz w:val="20"/>
              </w:rPr>
            </w:pPr>
            <w:r>
              <w:rPr>
                <w:sz w:val="20"/>
              </w:rPr>
              <w:t>Maximum</w:t>
            </w:r>
            <w:r>
              <w:rPr>
                <w:spacing w:val="-13"/>
                <w:sz w:val="20"/>
              </w:rPr>
              <w:t xml:space="preserve"> </w:t>
            </w:r>
            <w:r>
              <w:rPr>
                <w:sz w:val="20"/>
              </w:rPr>
              <w:t>drawdown computation</w:t>
            </w:r>
            <w:r>
              <w:rPr>
                <w:spacing w:val="-13"/>
                <w:sz w:val="20"/>
              </w:rPr>
              <w:t xml:space="preserve"> </w:t>
            </w:r>
            <w:r>
              <w:rPr>
                <w:sz w:val="20"/>
              </w:rPr>
              <w:t>matches manual calculation</w:t>
            </w:r>
          </w:p>
        </w:tc>
        <w:tc>
          <w:tcPr>
            <w:tcW w:w="2199" w:type="dxa"/>
          </w:tcPr>
          <w:p w:rsidR="0009562F" w:rsidRDefault="009E5286">
            <w:pPr>
              <w:pStyle w:val="TableParagraph"/>
              <w:spacing w:before="194"/>
              <w:ind w:right="189"/>
              <w:rPr>
                <w:sz w:val="20"/>
              </w:rPr>
            </w:pPr>
            <w:r>
              <w:rPr>
                <w:spacing w:val="-2"/>
                <w:sz w:val="20"/>
              </w:rPr>
              <w:t>Values</w:t>
            </w:r>
            <w:r>
              <w:rPr>
                <w:spacing w:val="-11"/>
                <w:sz w:val="20"/>
              </w:rPr>
              <w:t xml:space="preserve"> </w:t>
            </w:r>
            <w:r>
              <w:rPr>
                <w:spacing w:val="-2"/>
                <w:sz w:val="20"/>
              </w:rPr>
              <w:t>match</w:t>
            </w:r>
            <w:r>
              <w:rPr>
                <w:spacing w:val="-13"/>
                <w:sz w:val="20"/>
              </w:rPr>
              <w:t xml:space="preserve"> </w:t>
            </w:r>
            <w:r>
              <w:rPr>
                <w:spacing w:val="-2"/>
                <w:sz w:val="20"/>
              </w:rPr>
              <w:t>to</w:t>
            </w:r>
            <w:r>
              <w:rPr>
                <w:spacing w:val="-11"/>
                <w:sz w:val="20"/>
              </w:rPr>
              <w:t xml:space="preserve"> </w:t>
            </w:r>
            <w:r>
              <w:rPr>
                <w:spacing w:val="-2"/>
                <w:sz w:val="20"/>
              </w:rPr>
              <w:t xml:space="preserve">4 </w:t>
            </w:r>
            <w:r>
              <w:rPr>
                <w:sz w:val="20"/>
              </w:rPr>
              <w:t>decimal places</w:t>
            </w:r>
          </w:p>
        </w:tc>
        <w:tc>
          <w:tcPr>
            <w:tcW w:w="963" w:type="dxa"/>
          </w:tcPr>
          <w:p w:rsidR="0009562F" w:rsidRDefault="0009562F">
            <w:pPr>
              <w:pStyle w:val="TableParagraph"/>
              <w:ind w:left="0"/>
              <w:rPr>
                <w:b/>
                <w:sz w:val="20"/>
              </w:rPr>
            </w:pPr>
          </w:p>
          <w:p w:rsidR="0009562F" w:rsidRDefault="009E5286">
            <w:pPr>
              <w:pStyle w:val="TableParagraph"/>
              <w:spacing w:before="1"/>
              <w:ind w:left="127"/>
              <w:rPr>
                <w:sz w:val="20"/>
              </w:rPr>
            </w:pPr>
            <w:r>
              <w:rPr>
                <w:spacing w:val="-4"/>
                <w:sz w:val="20"/>
              </w:rPr>
              <w:t>Pass</w:t>
            </w:r>
          </w:p>
        </w:tc>
      </w:tr>
    </w:tbl>
    <w:p w:rsidR="0009562F" w:rsidRDefault="0009562F">
      <w:pPr>
        <w:pStyle w:val="TableParagraph"/>
        <w:rPr>
          <w:sz w:val="20"/>
        </w:rPr>
        <w:sectPr w:rsidR="0009562F">
          <w:pgSz w:w="12240" w:h="15840"/>
          <w:pgMar w:top="1380" w:right="360" w:bottom="1910" w:left="720" w:header="0" w:footer="708"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1500"/>
        <w:gridCol w:w="2302"/>
        <w:gridCol w:w="2199"/>
        <w:gridCol w:w="963"/>
      </w:tblGrid>
      <w:tr w:rsidR="0009562F">
        <w:trPr>
          <w:trHeight w:val="619"/>
        </w:trPr>
        <w:tc>
          <w:tcPr>
            <w:tcW w:w="799" w:type="dxa"/>
            <w:shd w:val="clear" w:color="auto" w:fill="D9D9D9"/>
          </w:tcPr>
          <w:p w:rsidR="0009562F" w:rsidRDefault="009E5286">
            <w:pPr>
              <w:pStyle w:val="TableParagraph"/>
              <w:spacing w:before="80"/>
              <w:ind w:left="292" w:right="206" w:hanging="72"/>
              <w:rPr>
                <w:b/>
                <w:sz w:val="20"/>
              </w:rPr>
            </w:pPr>
            <w:r>
              <w:rPr>
                <w:b/>
                <w:spacing w:val="-6"/>
                <w:sz w:val="20"/>
              </w:rPr>
              <w:lastRenderedPageBreak/>
              <w:t>Test ID</w:t>
            </w:r>
          </w:p>
        </w:tc>
        <w:tc>
          <w:tcPr>
            <w:tcW w:w="1500" w:type="dxa"/>
            <w:shd w:val="clear" w:color="auto" w:fill="D9D9D9"/>
          </w:tcPr>
          <w:p w:rsidR="0009562F" w:rsidRDefault="009E5286">
            <w:pPr>
              <w:pStyle w:val="TableParagraph"/>
              <w:spacing w:before="195"/>
              <w:ind w:left="254"/>
              <w:rPr>
                <w:b/>
                <w:sz w:val="20"/>
              </w:rPr>
            </w:pPr>
            <w:r>
              <w:rPr>
                <w:b/>
                <w:spacing w:val="-2"/>
                <w:sz w:val="20"/>
              </w:rPr>
              <w:t>Component</w:t>
            </w:r>
          </w:p>
        </w:tc>
        <w:tc>
          <w:tcPr>
            <w:tcW w:w="2302" w:type="dxa"/>
            <w:shd w:val="clear" w:color="auto" w:fill="D9D9D9"/>
          </w:tcPr>
          <w:p w:rsidR="0009562F" w:rsidRDefault="009E5286">
            <w:pPr>
              <w:pStyle w:val="TableParagraph"/>
              <w:spacing w:before="195"/>
              <w:ind w:left="451"/>
              <w:rPr>
                <w:b/>
                <w:sz w:val="20"/>
              </w:rPr>
            </w:pPr>
            <w:r>
              <w:rPr>
                <w:b/>
                <w:sz w:val="20"/>
              </w:rPr>
              <w:t>Test</w:t>
            </w:r>
            <w:r>
              <w:rPr>
                <w:b/>
                <w:spacing w:val="-9"/>
                <w:sz w:val="20"/>
              </w:rPr>
              <w:t xml:space="preserve"> </w:t>
            </w:r>
            <w:r>
              <w:rPr>
                <w:b/>
                <w:spacing w:val="-2"/>
                <w:sz w:val="20"/>
              </w:rPr>
              <w:t>Description</w:t>
            </w:r>
          </w:p>
        </w:tc>
        <w:tc>
          <w:tcPr>
            <w:tcW w:w="2199" w:type="dxa"/>
            <w:shd w:val="clear" w:color="auto" w:fill="D9D9D9"/>
          </w:tcPr>
          <w:p w:rsidR="0009562F" w:rsidRDefault="009E5286">
            <w:pPr>
              <w:pStyle w:val="TableParagraph"/>
              <w:spacing w:before="195"/>
              <w:ind w:left="295"/>
              <w:rPr>
                <w:b/>
                <w:sz w:val="20"/>
              </w:rPr>
            </w:pPr>
            <w:r>
              <w:rPr>
                <w:b/>
                <w:spacing w:val="-2"/>
                <w:sz w:val="20"/>
              </w:rPr>
              <w:t>Expected</w:t>
            </w:r>
            <w:r>
              <w:rPr>
                <w:b/>
                <w:spacing w:val="3"/>
                <w:sz w:val="20"/>
              </w:rPr>
              <w:t xml:space="preserve"> </w:t>
            </w:r>
            <w:r>
              <w:rPr>
                <w:b/>
                <w:spacing w:val="-2"/>
                <w:sz w:val="20"/>
              </w:rPr>
              <w:t>Outcome</w:t>
            </w:r>
          </w:p>
        </w:tc>
        <w:tc>
          <w:tcPr>
            <w:tcW w:w="963" w:type="dxa"/>
            <w:shd w:val="clear" w:color="auto" w:fill="D9D9D9"/>
          </w:tcPr>
          <w:p w:rsidR="0009562F" w:rsidRDefault="009E5286">
            <w:pPr>
              <w:pStyle w:val="TableParagraph"/>
              <w:spacing w:before="195"/>
              <w:ind w:left="220"/>
              <w:rPr>
                <w:b/>
                <w:sz w:val="20"/>
              </w:rPr>
            </w:pPr>
            <w:r>
              <w:rPr>
                <w:b/>
                <w:spacing w:val="-2"/>
                <w:sz w:val="20"/>
              </w:rPr>
              <w:t>Status</w:t>
            </w:r>
          </w:p>
        </w:tc>
      </w:tr>
      <w:tr w:rsidR="0009562F">
        <w:trPr>
          <w:trHeight w:val="851"/>
        </w:trPr>
        <w:tc>
          <w:tcPr>
            <w:tcW w:w="799" w:type="dxa"/>
          </w:tcPr>
          <w:p w:rsidR="0009562F" w:rsidRDefault="0009562F">
            <w:pPr>
              <w:pStyle w:val="TableParagraph"/>
              <w:spacing w:before="82"/>
              <w:ind w:left="0"/>
              <w:rPr>
                <w:b/>
                <w:sz w:val="20"/>
              </w:rPr>
            </w:pPr>
          </w:p>
          <w:p w:rsidR="0009562F" w:rsidRDefault="009E5286">
            <w:pPr>
              <w:pStyle w:val="TableParagraph"/>
              <w:spacing w:before="0"/>
              <w:ind w:left="0"/>
              <w:jc w:val="center"/>
              <w:rPr>
                <w:sz w:val="20"/>
              </w:rPr>
            </w:pPr>
            <w:r>
              <w:rPr>
                <w:spacing w:val="-5"/>
                <w:sz w:val="20"/>
              </w:rPr>
              <w:t>UT-09</w:t>
            </w:r>
          </w:p>
        </w:tc>
        <w:tc>
          <w:tcPr>
            <w:tcW w:w="1500" w:type="dxa"/>
          </w:tcPr>
          <w:p w:rsidR="0009562F" w:rsidRDefault="0009562F">
            <w:pPr>
              <w:pStyle w:val="TableParagraph"/>
              <w:spacing w:before="82"/>
              <w:ind w:left="0"/>
              <w:rPr>
                <w:b/>
                <w:sz w:val="20"/>
              </w:rPr>
            </w:pPr>
          </w:p>
          <w:p w:rsidR="0009562F" w:rsidRDefault="009E5286">
            <w:pPr>
              <w:pStyle w:val="TableParagraph"/>
              <w:spacing w:before="0"/>
              <w:rPr>
                <w:sz w:val="20"/>
              </w:rPr>
            </w:pPr>
            <w:r>
              <w:rPr>
                <w:spacing w:val="-2"/>
                <w:sz w:val="20"/>
              </w:rPr>
              <w:t>Alerts</w:t>
            </w:r>
          </w:p>
        </w:tc>
        <w:tc>
          <w:tcPr>
            <w:tcW w:w="2302" w:type="dxa"/>
          </w:tcPr>
          <w:p w:rsidR="0009562F" w:rsidRDefault="009E5286">
            <w:pPr>
              <w:pStyle w:val="TableParagraph"/>
              <w:spacing w:before="82"/>
              <w:ind w:left="125"/>
              <w:rPr>
                <w:sz w:val="20"/>
              </w:rPr>
            </w:pPr>
            <w:r>
              <w:rPr>
                <w:sz w:val="20"/>
              </w:rPr>
              <w:t xml:space="preserve">Watchlist alert triggers </w:t>
            </w:r>
            <w:r>
              <w:rPr>
                <w:spacing w:val="-2"/>
                <w:sz w:val="20"/>
              </w:rPr>
              <w:t>email</w:t>
            </w:r>
            <w:r>
              <w:rPr>
                <w:spacing w:val="-10"/>
                <w:sz w:val="20"/>
              </w:rPr>
              <w:t xml:space="preserve"> </w:t>
            </w:r>
            <w:r>
              <w:rPr>
                <w:spacing w:val="-2"/>
                <w:sz w:val="20"/>
              </w:rPr>
              <w:t>when</w:t>
            </w:r>
            <w:r>
              <w:rPr>
                <w:spacing w:val="-13"/>
                <w:sz w:val="20"/>
              </w:rPr>
              <w:t xml:space="preserve"> </w:t>
            </w:r>
            <w:r>
              <w:rPr>
                <w:spacing w:val="-2"/>
                <w:sz w:val="20"/>
              </w:rPr>
              <w:t>price</w:t>
            </w:r>
            <w:r>
              <w:rPr>
                <w:spacing w:val="-11"/>
                <w:sz w:val="20"/>
              </w:rPr>
              <w:t xml:space="preserve"> </w:t>
            </w:r>
            <w:r>
              <w:rPr>
                <w:spacing w:val="-2"/>
                <w:sz w:val="20"/>
              </w:rPr>
              <w:t>crosses target</w:t>
            </w:r>
          </w:p>
        </w:tc>
        <w:tc>
          <w:tcPr>
            <w:tcW w:w="2199" w:type="dxa"/>
          </w:tcPr>
          <w:p w:rsidR="0009562F" w:rsidRDefault="009E5286">
            <w:pPr>
              <w:pStyle w:val="TableParagraph"/>
              <w:spacing w:before="82"/>
              <w:ind w:right="227"/>
              <w:jc w:val="both"/>
              <w:rPr>
                <w:sz w:val="20"/>
              </w:rPr>
            </w:pPr>
            <w:r>
              <w:rPr>
                <w:sz w:val="20"/>
              </w:rPr>
              <w:t>Email</w:t>
            </w:r>
            <w:r>
              <w:rPr>
                <w:spacing w:val="-13"/>
                <w:sz w:val="20"/>
              </w:rPr>
              <w:t xml:space="preserve"> </w:t>
            </w:r>
            <w:r>
              <w:rPr>
                <w:sz w:val="20"/>
              </w:rPr>
              <w:t>delivered</w:t>
            </w:r>
            <w:r>
              <w:rPr>
                <w:spacing w:val="-12"/>
                <w:sz w:val="20"/>
              </w:rPr>
              <w:t xml:space="preserve"> </w:t>
            </w:r>
            <w:r>
              <w:rPr>
                <w:sz w:val="20"/>
              </w:rPr>
              <w:t>within 15-minute</w:t>
            </w:r>
            <w:r>
              <w:rPr>
                <w:spacing w:val="-12"/>
                <w:sz w:val="20"/>
              </w:rPr>
              <w:t xml:space="preserve"> </w:t>
            </w:r>
            <w:r>
              <w:rPr>
                <w:sz w:val="20"/>
              </w:rPr>
              <w:t>Celery</w:t>
            </w:r>
            <w:r>
              <w:rPr>
                <w:spacing w:val="-12"/>
                <w:sz w:val="20"/>
              </w:rPr>
              <w:t xml:space="preserve"> </w:t>
            </w:r>
            <w:r>
              <w:rPr>
                <w:sz w:val="20"/>
              </w:rPr>
              <w:t xml:space="preserve">Beat </w:t>
            </w:r>
            <w:r>
              <w:rPr>
                <w:spacing w:val="-2"/>
                <w:sz w:val="20"/>
              </w:rPr>
              <w:t>cycle</w:t>
            </w:r>
          </w:p>
        </w:tc>
        <w:tc>
          <w:tcPr>
            <w:tcW w:w="963" w:type="dxa"/>
          </w:tcPr>
          <w:p w:rsidR="0009562F" w:rsidRDefault="0009562F">
            <w:pPr>
              <w:pStyle w:val="TableParagraph"/>
              <w:spacing w:before="82"/>
              <w:ind w:left="0"/>
              <w:rPr>
                <w:b/>
                <w:sz w:val="20"/>
              </w:rPr>
            </w:pPr>
          </w:p>
          <w:p w:rsidR="0009562F" w:rsidRDefault="009E5286">
            <w:pPr>
              <w:pStyle w:val="TableParagraph"/>
              <w:spacing w:before="0"/>
              <w:ind w:left="127"/>
              <w:rPr>
                <w:sz w:val="20"/>
              </w:rPr>
            </w:pPr>
            <w:r>
              <w:rPr>
                <w:spacing w:val="-4"/>
                <w:sz w:val="20"/>
              </w:rPr>
              <w:t>Pass</w:t>
            </w:r>
          </w:p>
        </w:tc>
      </w:tr>
      <w:tr w:rsidR="0009562F">
        <w:trPr>
          <w:trHeight w:val="846"/>
        </w:trPr>
        <w:tc>
          <w:tcPr>
            <w:tcW w:w="799" w:type="dxa"/>
          </w:tcPr>
          <w:p w:rsidR="0009562F" w:rsidRDefault="0009562F">
            <w:pPr>
              <w:pStyle w:val="TableParagraph"/>
              <w:spacing w:before="77"/>
              <w:ind w:left="0"/>
              <w:rPr>
                <w:b/>
                <w:sz w:val="20"/>
              </w:rPr>
            </w:pPr>
          </w:p>
          <w:p w:rsidR="0009562F" w:rsidRDefault="009E5286">
            <w:pPr>
              <w:pStyle w:val="TableParagraph"/>
              <w:spacing w:before="0"/>
              <w:ind w:left="0"/>
              <w:jc w:val="center"/>
              <w:rPr>
                <w:sz w:val="20"/>
              </w:rPr>
            </w:pPr>
            <w:r>
              <w:rPr>
                <w:spacing w:val="-5"/>
                <w:sz w:val="20"/>
              </w:rPr>
              <w:t>UT-10</w:t>
            </w:r>
          </w:p>
        </w:tc>
        <w:tc>
          <w:tcPr>
            <w:tcW w:w="1500" w:type="dxa"/>
          </w:tcPr>
          <w:p w:rsidR="0009562F" w:rsidRDefault="0009562F">
            <w:pPr>
              <w:pStyle w:val="TableParagraph"/>
              <w:spacing w:before="77"/>
              <w:ind w:left="0"/>
              <w:rPr>
                <w:b/>
                <w:sz w:val="20"/>
              </w:rPr>
            </w:pPr>
          </w:p>
          <w:p w:rsidR="0009562F" w:rsidRDefault="009E5286">
            <w:pPr>
              <w:pStyle w:val="TableParagraph"/>
              <w:spacing w:before="0"/>
              <w:rPr>
                <w:sz w:val="20"/>
              </w:rPr>
            </w:pPr>
            <w:proofErr w:type="spellStart"/>
            <w:r>
              <w:rPr>
                <w:spacing w:val="-2"/>
                <w:sz w:val="20"/>
              </w:rPr>
              <w:t>Localisation</w:t>
            </w:r>
            <w:proofErr w:type="spellEnd"/>
          </w:p>
        </w:tc>
        <w:tc>
          <w:tcPr>
            <w:tcW w:w="2302" w:type="dxa"/>
          </w:tcPr>
          <w:p w:rsidR="0009562F" w:rsidRDefault="009E5286">
            <w:pPr>
              <w:pStyle w:val="TableParagraph"/>
              <w:spacing w:before="77"/>
              <w:ind w:left="125" w:right="185"/>
              <w:rPr>
                <w:sz w:val="20"/>
              </w:rPr>
            </w:pPr>
            <w:r>
              <w:rPr>
                <w:spacing w:val="-2"/>
                <w:sz w:val="20"/>
              </w:rPr>
              <w:t>Hindi</w:t>
            </w:r>
            <w:r>
              <w:rPr>
                <w:spacing w:val="-11"/>
                <w:sz w:val="20"/>
              </w:rPr>
              <w:t xml:space="preserve"> </w:t>
            </w:r>
            <w:r>
              <w:rPr>
                <w:spacing w:val="-2"/>
                <w:sz w:val="20"/>
              </w:rPr>
              <w:t>mode</w:t>
            </w:r>
            <w:r>
              <w:rPr>
                <w:spacing w:val="-11"/>
                <w:sz w:val="20"/>
              </w:rPr>
              <w:t xml:space="preserve"> </w:t>
            </w:r>
            <w:r>
              <w:rPr>
                <w:spacing w:val="-2"/>
                <w:sz w:val="20"/>
              </w:rPr>
              <w:t>renders</w:t>
            </w:r>
            <w:r>
              <w:rPr>
                <w:spacing w:val="-12"/>
                <w:sz w:val="20"/>
              </w:rPr>
              <w:t xml:space="preserve"> </w:t>
            </w:r>
            <w:r>
              <w:rPr>
                <w:spacing w:val="-2"/>
                <w:sz w:val="20"/>
              </w:rPr>
              <w:t xml:space="preserve">all </w:t>
            </w:r>
            <w:r>
              <w:rPr>
                <w:sz w:val="20"/>
              </w:rPr>
              <w:t>dashboard strings correctly in Hindi</w:t>
            </w:r>
          </w:p>
        </w:tc>
        <w:tc>
          <w:tcPr>
            <w:tcW w:w="2199" w:type="dxa"/>
          </w:tcPr>
          <w:p w:rsidR="0009562F" w:rsidRDefault="009E5286">
            <w:pPr>
              <w:pStyle w:val="TableParagraph"/>
              <w:spacing w:before="192"/>
              <w:rPr>
                <w:sz w:val="20"/>
              </w:rPr>
            </w:pPr>
            <w:r>
              <w:rPr>
                <w:sz w:val="20"/>
              </w:rPr>
              <w:t xml:space="preserve">Zero English strings </w:t>
            </w:r>
            <w:r>
              <w:rPr>
                <w:spacing w:val="-2"/>
                <w:sz w:val="20"/>
              </w:rPr>
              <w:t>visible</w:t>
            </w:r>
            <w:r>
              <w:rPr>
                <w:spacing w:val="-11"/>
                <w:sz w:val="20"/>
              </w:rPr>
              <w:t xml:space="preserve"> </w:t>
            </w:r>
            <w:r>
              <w:rPr>
                <w:spacing w:val="-2"/>
                <w:sz w:val="20"/>
              </w:rPr>
              <w:t>in</w:t>
            </w:r>
            <w:r>
              <w:rPr>
                <w:spacing w:val="-13"/>
                <w:sz w:val="20"/>
              </w:rPr>
              <w:t xml:space="preserve"> </w:t>
            </w:r>
            <w:r>
              <w:rPr>
                <w:spacing w:val="-2"/>
                <w:sz w:val="20"/>
              </w:rPr>
              <w:t>Hindi</w:t>
            </w:r>
            <w:r>
              <w:rPr>
                <w:spacing w:val="-11"/>
                <w:sz w:val="20"/>
              </w:rPr>
              <w:t xml:space="preserve"> </w:t>
            </w:r>
            <w:r>
              <w:rPr>
                <w:spacing w:val="-2"/>
                <w:sz w:val="20"/>
              </w:rPr>
              <w:t>mode</w:t>
            </w:r>
          </w:p>
        </w:tc>
        <w:tc>
          <w:tcPr>
            <w:tcW w:w="963" w:type="dxa"/>
          </w:tcPr>
          <w:p w:rsidR="0009562F" w:rsidRDefault="0009562F">
            <w:pPr>
              <w:pStyle w:val="TableParagraph"/>
              <w:spacing w:before="77"/>
              <w:ind w:left="0"/>
              <w:rPr>
                <w:b/>
                <w:sz w:val="20"/>
              </w:rPr>
            </w:pPr>
          </w:p>
          <w:p w:rsidR="0009562F" w:rsidRDefault="009E5286">
            <w:pPr>
              <w:pStyle w:val="TableParagraph"/>
              <w:spacing w:before="0"/>
              <w:ind w:left="127"/>
              <w:rPr>
                <w:sz w:val="20"/>
              </w:rPr>
            </w:pPr>
            <w:r>
              <w:rPr>
                <w:spacing w:val="-4"/>
                <w:sz w:val="20"/>
              </w:rPr>
              <w:t>Pass</w:t>
            </w:r>
          </w:p>
        </w:tc>
      </w:tr>
      <w:tr w:rsidR="0009562F">
        <w:trPr>
          <w:trHeight w:val="621"/>
        </w:trPr>
        <w:tc>
          <w:tcPr>
            <w:tcW w:w="799" w:type="dxa"/>
          </w:tcPr>
          <w:p w:rsidR="0009562F" w:rsidRDefault="009E5286">
            <w:pPr>
              <w:pStyle w:val="TableParagraph"/>
              <w:spacing w:before="194"/>
              <w:ind w:left="0"/>
              <w:jc w:val="center"/>
              <w:rPr>
                <w:sz w:val="20"/>
              </w:rPr>
            </w:pPr>
            <w:r>
              <w:rPr>
                <w:spacing w:val="-5"/>
                <w:sz w:val="20"/>
              </w:rPr>
              <w:t>UT-11</w:t>
            </w:r>
          </w:p>
        </w:tc>
        <w:tc>
          <w:tcPr>
            <w:tcW w:w="1500" w:type="dxa"/>
          </w:tcPr>
          <w:p w:rsidR="0009562F" w:rsidRDefault="009E5286">
            <w:pPr>
              <w:pStyle w:val="TableParagraph"/>
              <w:spacing w:before="194"/>
              <w:rPr>
                <w:sz w:val="20"/>
              </w:rPr>
            </w:pPr>
            <w:r>
              <w:rPr>
                <w:spacing w:val="-2"/>
                <w:sz w:val="20"/>
              </w:rPr>
              <w:t>Portfolio</w:t>
            </w:r>
          </w:p>
        </w:tc>
        <w:tc>
          <w:tcPr>
            <w:tcW w:w="2302" w:type="dxa"/>
          </w:tcPr>
          <w:p w:rsidR="0009562F" w:rsidRDefault="009E5286">
            <w:pPr>
              <w:pStyle w:val="TableParagraph"/>
              <w:ind w:left="125"/>
              <w:rPr>
                <w:sz w:val="20"/>
              </w:rPr>
            </w:pPr>
            <w:r>
              <w:rPr>
                <w:spacing w:val="-2"/>
                <w:sz w:val="20"/>
              </w:rPr>
              <w:t>P&amp;L</w:t>
            </w:r>
            <w:r>
              <w:rPr>
                <w:spacing w:val="-13"/>
                <w:sz w:val="20"/>
              </w:rPr>
              <w:t xml:space="preserve"> </w:t>
            </w:r>
            <w:r>
              <w:rPr>
                <w:spacing w:val="-2"/>
                <w:sz w:val="20"/>
              </w:rPr>
              <w:t>calculation</w:t>
            </w:r>
            <w:r>
              <w:rPr>
                <w:spacing w:val="-10"/>
                <w:sz w:val="20"/>
              </w:rPr>
              <w:t xml:space="preserve"> </w:t>
            </w:r>
            <w:r>
              <w:rPr>
                <w:spacing w:val="-2"/>
                <w:sz w:val="20"/>
              </w:rPr>
              <w:t xml:space="preserve">matches </w:t>
            </w:r>
            <w:r>
              <w:rPr>
                <w:sz w:val="20"/>
              </w:rPr>
              <w:t xml:space="preserve">live </w:t>
            </w:r>
            <w:proofErr w:type="spellStart"/>
            <w:r>
              <w:rPr>
                <w:sz w:val="20"/>
              </w:rPr>
              <w:t>yfinance</w:t>
            </w:r>
            <w:proofErr w:type="spellEnd"/>
            <w:r>
              <w:rPr>
                <w:sz w:val="20"/>
              </w:rPr>
              <w:t xml:space="preserve"> price data</w:t>
            </w:r>
          </w:p>
        </w:tc>
        <w:tc>
          <w:tcPr>
            <w:tcW w:w="2199" w:type="dxa"/>
          </w:tcPr>
          <w:p w:rsidR="0009562F" w:rsidRDefault="009E5286">
            <w:pPr>
              <w:pStyle w:val="TableParagraph"/>
              <w:ind w:right="189"/>
              <w:rPr>
                <w:sz w:val="20"/>
              </w:rPr>
            </w:pPr>
            <w:r>
              <w:rPr>
                <w:spacing w:val="-2"/>
                <w:sz w:val="20"/>
              </w:rPr>
              <w:t>P&amp;L</w:t>
            </w:r>
            <w:r>
              <w:rPr>
                <w:spacing w:val="-15"/>
                <w:sz w:val="20"/>
              </w:rPr>
              <w:t xml:space="preserve"> </w:t>
            </w:r>
            <w:r>
              <w:rPr>
                <w:spacing w:val="-2"/>
                <w:sz w:val="20"/>
              </w:rPr>
              <w:t>accurate</w:t>
            </w:r>
            <w:r>
              <w:rPr>
                <w:spacing w:val="-11"/>
                <w:sz w:val="20"/>
              </w:rPr>
              <w:t xml:space="preserve"> </w:t>
            </w:r>
            <w:r>
              <w:rPr>
                <w:spacing w:val="-2"/>
                <w:sz w:val="20"/>
              </w:rPr>
              <w:t>to</w:t>
            </w:r>
            <w:r>
              <w:rPr>
                <w:spacing w:val="-11"/>
                <w:sz w:val="20"/>
              </w:rPr>
              <w:t xml:space="preserve"> </w:t>
            </w:r>
            <w:r>
              <w:rPr>
                <w:spacing w:val="-2"/>
                <w:sz w:val="20"/>
              </w:rPr>
              <w:t xml:space="preserve">2 </w:t>
            </w:r>
            <w:r>
              <w:rPr>
                <w:sz w:val="20"/>
              </w:rPr>
              <w:t>decimal places</w:t>
            </w:r>
          </w:p>
        </w:tc>
        <w:tc>
          <w:tcPr>
            <w:tcW w:w="963" w:type="dxa"/>
          </w:tcPr>
          <w:p w:rsidR="0009562F" w:rsidRDefault="009E5286">
            <w:pPr>
              <w:pStyle w:val="TableParagraph"/>
              <w:spacing w:before="194"/>
              <w:ind w:left="127"/>
              <w:rPr>
                <w:sz w:val="20"/>
              </w:rPr>
            </w:pPr>
            <w:r>
              <w:rPr>
                <w:spacing w:val="-4"/>
                <w:sz w:val="20"/>
              </w:rPr>
              <w:t>Pass</w:t>
            </w:r>
          </w:p>
        </w:tc>
      </w:tr>
      <w:tr w:rsidR="0009562F">
        <w:trPr>
          <w:trHeight w:val="849"/>
        </w:trPr>
        <w:tc>
          <w:tcPr>
            <w:tcW w:w="799" w:type="dxa"/>
          </w:tcPr>
          <w:p w:rsidR="0009562F" w:rsidRDefault="0009562F">
            <w:pPr>
              <w:pStyle w:val="TableParagraph"/>
              <w:ind w:left="0"/>
              <w:rPr>
                <w:b/>
                <w:sz w:val="20"/>
              </w:rPr>
            </w:pPr>
          </w:p>
          <w:p w:rsidR="0009562F" w:rsidRDefault="009E5286">
            <w:pPr>
              <w:pStyle w:val="TableParagraph"/>
              <w:spacing w:before="1"/>
              <w:ind w:left="0"/>
              <w:jc w:val="center"/>
              <w:rPr>
                <w:sz w:val="20"/>
              </w:rPr>
            </w:pPr>
            <w:r>
              <w:rPr>
                <w:spacing w:val="-5"/>
                <w:sz w:val="20"/>
              </w:rPr>
              <w:t>UT-12</w:t>
            </w:r>
          </w:p>
        </w:tc>
        <w:tc>
          <w:tcPr>
            <w:tcW w:w="1500" w:type="dxa"/>
          </w:tcPr>
          <w:p w:rsidR="0009562F" w:rsidRDefault="0009562F">
            <w:pPr>
              <w:pStyle w:val="TableParagraph"/>
              <w:ind w:left="0"/>
              <w:rPr>
                <w:b/>
                <w:sz w:val="20"/>
              </w:rPr>
            </w:pPr>
          </w:p>
          <w:p w:rsidR="0009562F" w:rsidRDefault="009E5286">
            <w:pPr>
              <w:pStyle w:val="TableParagraph"/>
              <w:spacing w:before="1"/>
              <w:rPr>
                <w:sz w:val="20"/>
              </w:rPr>
            </w:pPr>
            <w:r>
              <w:rPr>
                <w:spacing w:val="-2"/>
                <w:sz w:val="20"/>
              </w:rPr>
              <w:t>OAuth</w:t>
            </w:r>
          </w:p>
        </w:tc>
        <w:tc>
          <w:tcPr>
            <w:tcW w:w="2302" w:type="dxa"/>
          </w:tcPr>
          <w:p w:rsidR="0009562F" w:rsidRDefault="009E5286">
            <w:pPr>
              <w:pStyle w:val="TableParagraph"/>
              <w:ind w:left="125" w:right="345"/>
              <w:jc w:val="both"/>
              <w:rPr>
                <w:sz w:val="20"/>
              </w:rPr>
            </w:pPr>
            <w:r>
              <w:rPr>
                <w:sz w:val="20"/>
              </w:rPr>
              <w:t>Google</w:t>
            </w:r>
            <w:r>
              <w:rPr>
                <w:spacing w:val="-4"/>
                <w:sz w:val="20"/>
              </w:rPr>
              <w:t xml:space="preserve"> </w:t>
            </w:r>
            <w:r>
              <w:rPr>
                <w:sz w:val="20"/>
              </w:rPr>
              <w:t>OAuth</w:t>
            </w:r>
            <w:r>
              <w:rPr>
                <w:spacing w:val="-3"/>
                <w:sz w:val="20"/>
              </w:rPr>
              <w:t xml:space="preserve"> </w:t>
            </w:r>
            <w:r>
              <w:rPr>
                <w:sz w:val="20"/>
              </w:rPr>
              <w:t>creates user</w:t>
            </w:r>
            <w:r>
              <w:rPr>
                <w:spacing w:val="-11"/>
                <w:sz w:val="20"/>
              </w:rPr>
              <w:t xml:space="preserve"> </w:t>
            </w:r>
            <w:r>
              <w:rPr>
                <w:sz w:val="20"/>
              </w:rPr>
              <w:t>and</w:t>
            </w:r>
            <w:r>
              <w:rPr>
                <w:spacing w:val="-11"/>
                <w:sz w:val="20"/>
              </w:rPr>
              <w:t xml:space="preserve"> </w:t>
            </w:r>
            <w:r>
              <w:rPr>
                <w:sz w:val="20"/>
              </w:rPr>
              <w:t>profile</w:t>
            </w:r>
            <w:r>
              <w:rPr>
                <w:spacing w:val="-13"/>
                <w:sz w:val="20"/>
              </w:rPr>
              <w:t xml:space="preserve"> </w:t>
            </w:r>
            <w:r>
              <w:rPr>
                <w:sz w:val="20"/>
              </w:rPr>
              <w:t>record on first login</w:t>
            </w:r>
          </w:p>
        </w:tc>
        <w:tc>
          <w:tcPr>
            <w:tcW w:w="2199" w:type="dxa"/>
          </w:tcPr>
          <w:p w:rsidR="0009562F" w:rsidRDefault="009E5286">
            <w:pPr>
              <w:pStyle w:val="TableParagraph"/>
              <w:ind w:right="198"/>
              <w:rPr>
                <w:sz w:val="20"/>
              </w:rPr>
            </w:pPr>
            <w:r>
              <w:rPr>
                <w:sz w:val="20"/>
              </w:rPr>
              <w:t xml:space="preserve">User and </w:t>
            </w:r>
            <w:proofErr w:type="spellStart"/>
            <w:r>
              <w:rPr>
                <w:spacing w:val="-2"/>
                <w:sz w:val="20"/>
              </w:rPr>
              <w:t>InvestorProfile</w:t>
            </w:r>
            <w:proofErr w:type="spellEnd"/>
            <w:r>
              <w:rPr>
                <w:spacing w:val="-11"/>
                <w:sz w:val="20"/>
              </w:rPr>
              <w:t xml:space="preserve"> </w:t>
            </w:r>
            <w:r>
              <w:rPr>
                <w:spacing w:val="-2"/>
                <w:sz w:val="20"/>
              </w:rPr>
              <w:t xml:space="preserve">created </w:t>
            </w:r>
            <w:r>
              <w:rPr>
                <w:sz w:val="20"/>
              </w:rPr>
              <w:t>in PostgreSQL</w:t>
            </w:r>
          </w:p>
        </w:tc>
        <w:tc>
          <w:tcPr>
            <w:tcW w:w="963" w:type="dxa"/>
          </w:tcPr>
          <w:p w:rsidR="0009562F" w:rsidRDefault="0009562F">
            <w:pPr>
              <w:pStyle w:val="TableParagraph"/>
              <w:ind w:left="0"/>
              <w:rPr>
                <w:b/>
                <w:sz w:val="20"/>
              </w:rPr>
            </w:pPr>
          </w:p>
          <w:p w:rsidR="0009562F" w:rsidRDefault="009E5286">
            <w:pPr>
              <w:pStyle w:val="TableParagraph"/>
              <w:spacing w:before="1"/>
              <w:ind w:left="127"/>
              <w:rPr>
                <w:sz w:val="20"/>
              </w:rPr>
            </w:pPr>
            <w:r>
              <w:rPr>
                <w:spacing w:val="-4"/>
                <w:sz w:val="20"/>
              </w:rPr>
              <w:t>Pass</w:t>
            </w:r>
          </w:p>
        </w:tc>
      </w:tr>
    </w:tbl>
    <w:p w:rsidR="0009562F" w:rsidRDefault="0009562F">
      <w:pPr>
        <w:pStyle w:val="BodyText"/>
        <w:rPr>
          <w:b/>
        </w:rPr>
      </w:pPr>
    </w:p>
    <w:p w:rsidR="0009562F" w:rsidRDefault="0009562F">
      <w:pPr>
        <w:pStyle w:val="BodyText"/>
        <w:spacing w:before="26"/>
        <w:rPr>
          <w:b/>
        </w:rPr>
      </w:pPr>
    </w:p>
    <w:p w:rsidR="0009562F" w:rsidRDefault="009E5286">
      <w:pPr>
        <w:spacing w:before="1"/>
        <w:ind w:left="3715" w:right="4073"/>
        <w:jc w:val="center"/>
        <w:rPr>
          <w:i/>
          <w:sz w:val="24"/>
        </w:rPr>
      </w:pPr>
      <w:r>
        <w:rPr>
          <w:i/>
          <w:sz w:val="24"/>
        </w:rPr>
        <w:t>Table</w:t>
      </w:r>
      <w:r>
        <w:rPr>
          <w:i/>
          <w:spacing w:val="-2"/>
          <w:sz w:val="24"/>
        </w:rPr>
        <w:t xml:space="preserve"> </w:t>
      </w:r>
      <w:r>
        <w:rPr>
          <w:i/>
          <w:sz w:val="24"/>
        </w:rPr>
        <w:t>7.1:</w:t>
      </w:r>
      <w:r>
        <w:rPr>
          <w:i/>
          <w:spacing w:val="-4"/>
          <w:sz w:val="24"/>
        </w:rPr>
        <w:t xml:space="preserve"> </w:t>
      </w:r>
      <w:r>
        <w:rPr>
          <w:i/>
          <w:sz w:val="24"/>
        </w:rPr>
        <w:t>Unit Test</w:t>
      </w:r>
      <w:r>
        <w:rPr>
          <w:i/>
          <w:spacing w:val="1"/>
          <w:sz w:val="24"/>
        </w:rPr>
        <w:t xml:space="preserve"> </w:t>
      </w:r>
      <w:r>
        <w:rPr>
          <w:i/>
          <w:spacing w:val="-4"/>
          <w:sz w:val="24"/>
        </w:rPr>
        <w:t>Cases</w:t>
      </w:r>
    </w:p>
    <w:p w:rsidR="0009562F" w:rsidRDefault="0009562F">
      <w:pPr>
        <w:pStyle w:val="BodyText"/>
        <w:spacing w:before="100"/>
        <w:rPr>
          <w:i/>
        </w:rPr>
      </w:pPr>
    </w:p>
    <w:p w:rsidR="0009562F" w:rsidRDefault="009E5286">
      <w:pPr>
        <w:pStyle w:val="Heading4"/>
        <w:numPr>
          <w:ilvl w:val="1"/>
          <w:numId w:val="3"/>
        </w:numPr>
        <w:tabs>
          <w:tab w:val="left" w:pos="1080"/>
        </w:tabs>
        <w:spacing w:before="1"/>
      </w:pPr>
      <w:bookmarkStart w:id="40" w:name="_TOC_250008"/>
      <w:r>
        <w:t>API</w:t>
      </w:r>
      <w:r>
        <w:rPr>
          <w:spacing w:val="-8"/>
        </w:rPr>
        <w:t xml:space="preserve"> </w:t>
      </w:r>
      <w:r>
        <w:t>Integration</w:t>
      </w:r>
      <w:r>
        <w:rPr>
          <w:spacing w:val="-6"/>
        </w:rPr>
        <w:t xml:space="preserve"> </w:t>
      </w:r>
      <w:bookmarkEnd w:id="40"/>
      <w:r>
        <w:rPr>
          <w:spacing w:val="-2"/>
        </w:rPr>
        <w:t>Testing</w:t>
      </w:r>
    </w:p>
    <w:p w:rsidR="0009562F" w:rsidRDefault="009E5286">
      <w:pPr>
        <w:pStyle w:val="BodyText"/>
        <w:spacing w:before="259" w:line="360" w:lineRule="auto"/>
        <w:ind w:left="720" w:right="1084"/>
        <w:jc w:val="both"/>
      </w:pPr>
      <w:r>
        <w:t>All REST API endpoints were tested using Postman with both valid and invalid authentication tokens, valid and malformed request bodies, and valid and invalid ticker symbols. The following key endpoint scenarios were validated:</w:t>
      </w:r>
    </w:p>
    <w:p w:rsidR="0009562F" w:rsidRDefault="009E5286">
      <w:pPr>
        <w:pStyle w:val="ListParagraph"/>
        <w:numPr>
          <w:ilvl w:val="2"/>
          <w:numId w:val="3"/>
        </w:numPr>
        <w:tabs>
          <w:tab w:val="left" w:pos="1440"/>
        </w:tabs>
        <w:spacing w:before="119" w:line="360" w:lineRule="auto"/>
        <w:ind w:right="1235"/>
        <w:jc w:val="both"/>
        <w:rPr>
          <w:sz w:val="24"/>
        </w:rPr>
      </w:pPr>
      <w:r>
        <w:rPr>
          <w:sz w:val="24"/>
        </w:rPr>
        <w:t>POST</w:t>
      </w:r>
      <w:r>
        <w:rPr>
          <w:spacing w:val="-5"/>
          <w:sz w:val="24"/>
        </w:rPr>
        <w:t xml:space="preserve"> </w:t>
      </w:r>
      <w:r>
        <w:rPr>
          <w:sz w:val="24"/>
        </w:rPr>
        <w:t>/</w:t>
      </w:r>
      <w:proofErr w:type="spellStart"/>
      <w:r>
        <w:rPr>
          <w:sz w:val="24"/>
        </w:rPr>
        <w:t>api</w:t>
      </w:r>
      <w:proofErr w:type="spellEnd"/>
      <w:r>
        <w:rPr>
          <w:sz w:val="24"/>
        </w:rPr>
        <w:t>/auth/login/</w:t>
      </w:r>
      <w:r>
        <w:rPr>
          <w:spacing w:val="-1"/>
          <w:sz w:val="24"/>
        </w:rPr>
        <w:t xml:space="preserve"> </w:t>
      </w:r>
      <w:r>
        <w:rPr>
          <w:sz w:val="24"/>
        </w:rPr>
        <w:t>—</w:t>
      </w:r>
      <w:r>
        <w:rPr>
          <w:spacing w:val="-9"/>
          <w:sz w:val="24"/>
        </w:rPr>
        <w:t xml:space="preserve"> </w:t>
      </w:r>
      <w:r>
        <w:rPr>
          <w:sz w:val="24"/>
        </w:rPr>
        <w:t>validates</w:t>
      </w:r>
      <w:r>
        <w:rPr>
          <w:spacing w:val="-5"/>
          <w:sz w:val="24"/>
        </w:rPr>
        <w:t xml:space="preserve"> </w:t>
      </w:r>
      <w:r>
        <w:rPr>
          <w:sz w:val="24"/>
        </w:rPr>
        <w:t>credentials</w:t>
      </w:r>
      <w:r>
        <w:rPr>
          <w:spacing w:val="-4"/>
          <w:sz w:val="24"/>
        </w:rPr>
        <w:t xml:space="preserve"> </w:t>
      </w:r>
      <w:r>
        <w:rPr>
          <w:sz w:val="24"/>
        </w:rPr>
        <w:t>and</w:t>
      </w:r>
      <w:r>
        <w:rPr>
          <w:spacing w:val="-3"/>
          <w:sz w:val="24"/>
        </w:rPr>
        <w:t xml:space="preserve"> </w:t>
      </w:r>
      <w:r>
        <w:rPr>
          <w:sz w:val="24"/>
        </w:rPr>
        <w:t>returns</w:t>
      </w:r>
      <w:r>
        <w:rPr>
          <w:spacing w:val="-5"/>
          <w:sz w:val="24"/>
        </w:rPr>
        <w:t xml:space="preserve"> </w:t>
      </w:r>
      <w:r>
        <w:rPr>
          <w:sz w:val="24"/>
        </w:rPr>
        <w:t>JWT</w:t>
      </w:r>
      <w:r>
        <w:rPr>
          <w:spacing w:val="-3"/>
          <w:sz w:val="24"/>
        </w:rPr>
        <w:t xml:space="preserve"> </w:t>
      </w:r>
      <w:r>
        <w:rPr>
          <w:sz w:val="24"/>
        </w:rPr>
        <w:t>access</w:t>
      </w:r>
      <w:r>
        <w:rPr>
          <w:spacing w:val="-5"/>
          <w:sz w:val="24"/>
        </w:rPr>
        <w:t xml:space="preserve"> </w:t>
      </w:r>
      <w:r>
        <w:rPr>
          <w:sz w:val="24"/>
        </w:rPr>
        <w:t>and</w:t>
      </w:r>
      <w:r>
        <w:rPr>
          <w:spacing w:val="-2"/>
          <w:sz w:val="24"/>
        </w:rPr>
        <w:t xml:space="preserve"> </w:t>
      </w:r>
      <w:r>
        <w:rPr>
          <w:sz w:val="24"/>
        </w:rPr>
        <w:t>refresh</w:t>
      </w:r>
      <w:r>
        <w:rPr>
          <w:spacing w:val="-5"/>
          <w:sz w:val="24"/>
        </w:rPr>
        <w:t xml:space="preserve"> </w:t>
      </w:r>
      <w:r>
        <w:rPr>
          <w:sz w:val="24"/>
        </w:rPr>
        <w:t xml:space="preserve">token </w:t>
      </w:r>
      <w:r>
        <w:rPr>
          <w:spacing w:val="-4"/>
          <w:sz w:val="24"/>
        </w:rPr>
        <w:t>pair</w:t>
      </w:r>
    </w:p>
    <w:p w:rsidR="0009562F" w:rsidRDefault="009E5286">
      <w:pPr>
        <w:pStyle w:val="ListParagraph"/>
        <w:numPr>
          <w:ilvl w:val="2"/>
          <w:numId w:val="3"/>
        </w:numPr>
        <w:tabs>
          <w:tab w:val="left" w:pos="1440"/>
        </w:tabs>
        <w:spacing w:line="360" w:lineRule="auto"/>
        <w:ind w:right="1242"/>
        <w:jc w:val="both"/>
        <w:rPr>
          <w:sz w:val="24"/>
        </w:rPr>
      </w:pPr>
      <w:r>
        <w:rPr>
          <w:sz w:val="24"/>
        </w:rPr>
        <w:t>POST</w:t>
      </w:r>
      <w:r>
        <w:rPr>
          <w:spacing w:val="-4"/>
          <w:sz w:val="24"/>
        </w:rPr>
        <w:t xml:space="preserve"> </w:t>
      </w:r>
      <w:r>
        <w:rPr>
          <w:sz w:val="24"/>
        </w:rPr>
        <w:t>/</w:t>
      </w:r>
      <w:proofErr w:type="spellStart"/>
      <w:r>
        <w:rPr>
          <w:sz w:val="24"/>
        </w:rPr>
        <w:t>api</w:t>
      </w:r>
      <w:proofErr w:type="spellEnd"/>
      <w:r>
        <w:rPr>
          <w:sz w:val="24"/>
        </w:rPr>
        <w:t>/auth/register/ —</w:t>
      </w:r>
      <w:r>
        <w:rPr>
          <w:spacing w:val="-4"/>
          <w:sz w:val="24"/>
        </w:rPr>
        <w:t xml:space="preserve"> </w:t>
      </w:r>
      <w:r>
        <w:rPr>
          <w:sz w:val="24"/>
        </w:rPr>
        <w:t>creates</w:t>
      </w:r>
      <w:r>
        <w:rPr>
          <w:spacing w:val="-4"/>
          <w:sz w:val="24"/>
        </w:rPr>
        <w:t xml:space="preserve"> </w:t>
      </w:r>
      <w:r>
        <w:rPr>
          <w:sz w:val="24"/>
        </w:rPr>
        <w:t>user</w:t>
      </w:r>
      <w:r>
        <w:rPr>
          <w:spacing w:val="-5"/>
          <w:sz w:val="24"/>
        </w:rPr>
        <w:t xml:space="preserve"> </w:t>
      </w:r>
      <w:r>
        <w:rPr>
          <w:sz w:val="24"/>
        </w:rPr>
        <w:t>record</w:t>
      </w:r>
      <w:r>
        <w:rPr>
          <w:spacing w:val="-2"/>
          <w:sz w:val="24"/>
        </w:rPr>
        <w:t xml:space="preserve"> </w:t>
      </w:r>
      <w:r>
        <w:rPr>
          <w:sz w:val="24"/>
        </w:rPr>
        <w:t>and</w:t>
      </w:r>
      <w:r>
        <w:rPr>
          <w:spacing w:val="-4"/>
          <w:sz w:val="24"/>
        </w:rPr>
        <w:t xml:space="preserve"> </w:t>
      </w:r>
      <w:r>
        <w:rPr>
          <w:sz w:val="24"/>
        </w:rPr>
        <w:t>triggers</w:t>
      </w:r>
      <w:r>
        <w:rPr>
          <w:spacing w:val="-5"/>
          <w:sz w:val="24"/>
        </w:rPr>
        <w:t xml:space="preserve"> </w:t>
      </w:r>
      <w:r>
        <w:rPr>
          <w:sz w:val="24"/>
        </w:rPr>
        <w:t>email</w:t>
      </w:r>
      <w:r>
        <w:rPr>
          <w:spacing w:val="-4"/>
          <w:sz w:val="24"/>
        </w:rPr>
        <w:t xml:space="preserve"> </w:t>
      </w:r>
      <w:r>
        <w:rPr>
          <w:sz w:val="24"/>
        </w:rPr>
        <w:t>verification</w:t>
      </w:r>
      <w:r>
        <w:rPr>
          <w:spacing w:val="-3"/>
          <w:sz w:val="24"/>
        </w:rPr>
        <w:t xml:space="preserve"> </w:t>
      </w:r>
      <w:r>
        <w:rPr>
          <w:sz w:val="24"/>
        </w:rPr>
        <w:t>via</w:t>
      </w:r>
      <w:r>
        <w:rPr>
          <w:spacing w:val="-5"/>
          <w:sz w:val="24"/>
        </w:rPr>
        <w:t xml:space="preserve"> </w:t>
      </w:r>
      <w:r>
        <w:rPr>
          <w:sz w:val="24"/>
        </w:rPr>
        <w:t xml:space="preserve">Gmail </w:t>
      </w:r>
      <w:r>
        <w:rPr>
          <w:spacing w:val="-4"/>
          <w:sz w:val="24"/>
        </w:rPr>
        <w:t>SMTP</w:t>
      </w:r>
    </w:p>
    <w:p w:rsidR="0009562F" w:rsidRDefault="009E5286">
      <w:pPr>
        <w:pStyle w:val="ListParagraph"/>
        <w:numPr>
          <w:ilvl w:val="2"/>
          <w:numId w:val="3"/>
        </w:numPr>
        <w:tabs>
          <w:tab w:val="left" w:pos="1440"/>
        </w:tabs>
        <w:spacing w:line="360" w:lineRule="auto"/>
        <w:ind w:right="1337"/>
        <w:rPr>
          <w:sz w:val="24"/>
        </w:rPr>
      </w:pPr>
      <w:r>
        <w:rPr>
          <w:sz w:val="24"/>
        </w:rPr>
        <w:t>GET</w:t>
      </w:r>
      <w:r>
        <w:rPr>
          <w:spacing w:val="-10"/>
          <w:sz w:val="24"/>
        </w:rPr>
        <w:t xml:space="preserve"> </w:t>
      </w:r>
      <w:r>
        <w:rPr>
          <w:sz w:val="24"/>
        </w:rPr>
        <w:t>/</w:t>
      </w:r>
      <w:proofErr w:type="spellStart"/>
      <w:r>
        <w:rPr>
          <w:sz w:val="24"/>
        </w:rPr>
        <w:t>api</w:t>
      </w:r>
      <w:proofErr w:type="spellEnd"/>
      <w:r>
        <w:rPr>
          <w:sz w:val="24"/>
        </w:rPr>
        <w:t>/market/forecast/&lt;ticker&gt;/</w:t>
      </w:r>
      <w:r>
        <w:rPr>
          <w:spacing w:val="-8"/>
          <w:sz w:val="24"/>
        </w:rPr>
        <w:t xml:space="preserve"> </w:t>
      </w:r>
      <w:r>
        <w:rPr>
          <w:sz w:val="24"/>
        </w:rPr>
        <w:t>—</w:t>
      </w:r>
      <w:r>
        <w:rPr>
          <w:spacing w:val="-8"/>
          <w:sz w:val="24"/>
        </w:rPr>
        <w:t xml:space="preserve"> </w:t>
      </w:r>
      <w:r>
        <w:rPr>
          <w:sz w:val="24"/>
        </w:rPr>
        <w:t>returns</w:t>
      </w:r>
      <w:r>
        <w:rPr>
          <w:spacing w:val="-10"/>
          <w:sz w:val="24"/>
        </w:rPr>
        <w:t xml:space="preserve"> </w:t>
      </w:r>
      <w:r>
        <w:rPr>
          <w:sz w:val="24"/>
        </w:rPr>
        <w:t>7-day</w:t>
      </w:r>
      <w:r>
        <w:rPr>
          <w:spacing w:val="-11"/>
          <w:sz w:val="24"/>
        </w:rPr>
        <w:t xml:space="preserve"> </w:t>
      </w:r>
      <w:r>
        <w:rPr>
          <w:sz w:val="24"/>
        </w:rPr>
        <w:t>forecast</w:t>
      </w:r>
      <w:r>
        <w:rPr>
          <w:spacing w:val="-9"/>
          <w:sz w:val="24"/>
        </w:rPr>
        <w:t xml:space="preserve"> </w:t>
      </w:r>
      <w:r>
        <w:rPr>
          <w:sz w:val="24"/>
        </w:rPr>
        <w:t>from</w:t>
      </w:r>
      <w:r>
        <w:rPr>
          <w:spacing w:val="-7"/>
          <w:sz w:val="24"/>
        </w:rPr>
        <w:t xml:space="preserve"> </w:t>
      </w:r>
      <w:r>
        <w:rPr>
          <w:sz w:val="24"/>
        </w:rPr>
        <w:t>cache</w:t>
      </w:r>
      <w:r>
        <w:rPr>
          <w:spacing w:val="-10"/>
          <w:sz w:val="24"/>
        </w:rPr>
        <w:t xml:space="preserve"> </w:t>
      </w:r>
      <w:r>
        <w:rPr>
          <w:sz w:val="24"/>
        </w:rPr>
        <w:t>(fast</w:t>
      </w:r>
      <w:r>
        <w:rPr>
          <w:spacing w:val="-9"/>
          <w:sz w:val="24"/>
        </w:rPr>
        <w:t xml:space="preserve"> </w:t>
      </w:r>
      <w:r>
        <w:rPr>
          <w:sz w:val="24"/>
        </w:rPr>
        <w:t>path)</w:t>
      </w:r>
      <w:r>
        <w:rPr>
          <w:spacing w:val="-10"/>
          <w:sz w:val="24"/>
        </w:rPr>
        <w:t xml:space="preserve"> </w:t>
      </w:r>
      <w:r>
        <w:rPr>
          <w:sz w:val="24"/>
        </w:rPr>
        <w:t>and Celery (slow path)</w:t>
      </w:r>
    </w:p>
    <w:p w:rsidR="0009562F" w:rsidRDefault="009E5286">
      <w:pPr>
        <w:pStyle w:val="ListParagraph"/>
        <w:numPr>
          <w:ilvl w:val="2"/>
          <w:numId w:val="3"/>
        </w:numPr>
        <w:tabs>
          <w:tab w:val="left" w:pos="1440"/>
        </w:tabs>
        <w:spacing w:line="360" w:lineRule="auto"/>
        <w:ind w:right="1724"/>
        <w:rPr>
          <w:sz w:val="24"/>
        </w:rPr>
      </w:pPr>
      <w:r>
        <w:rPr>
          <w:sz w:val="24"/>
        </w:rPr>
        <w:t>GET</w:t>
      </w:r>
      <w:r>
        <w:rPr>
          <w:spacing w:val="-10"/>
          <w:sz w:val="24"/>
        </w:rPr>
        <w:t xml:space="preserve"> </w:t>
      </w:r>
      <w:r>
        <w:rPr>
          <w:sz w:val="24"/>
        </w:rPr>
        <w:t>/</w:t>
      </w:r>
      <w:proofErr w:type="spellStart"/>
      <w:r>
        <w:rPr>
          <w:sz w:val="24"/>
        </w:rPr>
        <w:t>api</w:t>
      </w:r>
      <w:proofErr w:type="spellEnd"/>
      <w:r>
        <w:rPr>
          <w:sz w:val="24"/>
        </w:rPr>
        <w:t>/portfolio/holdings/</w:t>
      </w:r>
      <w:r>
        <w:rPr>
          <w:spacing w:val="-8"/>
          <w:sz w:val="24"/>
        </w:rPr>
        <w:t xml:space="preserve"> </w:t>
      </w:r>
      <w:r>
        <w:rPr>
          <w:sz w:val="24"/>
        </w:rPr>
        <w:t>—</w:t>
      </w:r>
      <w:r>
        <w:rPr>
          <w:spacing w:val="-10"/>
          <w:sz w:val="24"/>
        </w:rPr>
        <w:t xml:space="preserve"> </w:t>
      </w:r>
      <w:r>
        <w:rPr>
          <w:sz w:val="24"/>
        </w:rPr>
        <w:t>returns</w:t>
      </w:r>
      <w:r>
        <w:rPr>
          <w:spacing w:val="-10"/>
          <w:sz w:val="24"/>
        </w:rPr>
        <w:t xml:space="preserve"> </w:t>
      </w:r>
      <w:r>
        <w:rPr>
          <w:sz w:val="24"/>
        </w:rPr>
        <w:t>authenticated</w:t>
      </w:r>
      <w:r>
        <w:rPr>
          <w:spacing w:val="-10"/>
          <w:sz w:val="24"/>
        </w:rPr>
        <w:t xml:space="preserve"> </w:t>
      </w:r>
      <w:r>
        <w:rPr>
          <w:sz w:val="24"/>
        </w:rPr>
        <w:t>user's</w:t>
      </w:r>
      <w:r>
        <w:rPr>
          <w:spacing w:val="-10"/>
          <w:sz w:val="24"/>
        </w:rPr>
        <w:t xml:space="preserve"> </w:t>
      </w:r>
      <w:r>
        <w:rPr>
          <w:sz w:val="24"/>
        </w:rPr>
        <w:t>holdings</w:t>
      </w:r>
      <w:r>
        <w:rPr>
          <w:spacing w:val="-10"/>
          <w:sz w:val="24"/>
        </w:rPr>
        <w:t xml:space="preserve"> </w:t>
      </w:r>
      <w:r>
        <w:rPr>
          <w:sz w:val="24"/>
        </w:rPr>
        <w:t>with</w:t>
      </w:r>
      <w:r>
        <w:rPr>
          <w:spacing w:val="-9"/>
          <w:sz w:val="24"/>
        </w:rPr>
        <w:t xml:space="preserve"> </w:t>
      </w:r>
      <w:r>
        <w:rPr>
          <w:sz w:val="24"/>
        </w:rPr>
        <w:t>live</w:t>
      </w:r>
      <w:r>
        <w:rPr>
          <w:spacing w:val="-10"/>
          <w:sz w:val="24"/>
        </w:rPr>
        <w:t xml:space="preserve"> </w:t>
      </w:r>
      <w:r>
        <w:rPr>
          <w:sz w:val="24"/>
        </w:rPr>
        <w:t xml:space="preserve">P&amp;L computed from </w:t>
      </w:r>
      <w:proofErr w:type="spellStart"/>
      <w:r>
        <w:rPr>
          <w:sz w:val="24"/>
        </w:rPr>
        <w:t>yfinance</w:t>
      </w:r>
      <w:proofErr w:type="spellEnd"/>
    </w:p>
    <w:p w:rsidR="0009562F" w:rsidRDefault="009E5286">
      <w:pPr>
        <w:pStyle w:val="ListParagraph"/>
        <w:numPr>
          <w:ilvl w:val="2"/>
          <w:numId w:val="3"/>
        </w:numPr>
        <w:tabs>
          <w:tab w:val="left" w:pos="1440"/>
        </w:tabs>
        <w:spacing w:before="61"/>
        <w:rPr>
          <w:sz w:val="24"/>
        </w:rPr>
      </w:pPr>
      <w:r>
        <w:rPr>
          <w:sz w:val="24"/>
        </w:rPr>
        <w:t>POST</w:t>
      </w:r>
      <w:r>
        <w:rPr>
          <w:spacing w:val="-5"/>
          <w:sz w:val="24"/>
        </w:rPr>
        <w:t xml:space="preserve"> </w:t>
      </w:r>
      <w:r>
        <w:rPr>
          <w:sz w:val="24"/>
        </w:rPr>
        <w:t>/</w:t>
      </w:r>
      <w:proofErr w:type="spellStart"/>
      <w:r>
        <w:rPr>
          <w:sz w:val="24"/>
        </w:rPr>
        <w:t>api</w:t>
      </w:r>
      <w:proofErr w:type="spellEnd"/>
      <w:r>
        <w:rPr>
          <w:sz w:val="24"/>
        </w:rPr>
        <w:t>/</w:t>
      </w:r>
      <w:proofErr w:type="spellStart"/>
      <w:r>
        <w:rPr>
          <w:sz w:val="24"/>
        </w:rPr>
        <w:t>backtest</w:t>
      </w:r>
      <w:proofErr w:type="spellEnd"/>
      <w:r>
        <w:rPr>
          <w:sz w:val="24"/>
        </w:rPr>
        <w:t>/ —</w:t>
      </w:r>
      <w:r>
        <w:rPr>
          <w:spacing w:val="-4"/>
          <w:sz w:val="24"/>
        </w:rPr>
        <w:t xml:space="preserve"> </w:t>
      </w:r>
      <w:r>
        <w:rPr>
          <w:sz w:val="24"/>
        </w:rPr>
        <w:t>accepts</w:t>
      </w:r>
      <w:r>
        <w:rPr>
          <w:spacing w:val="-2"/>
          <w:sz w:val="24"/>
        </w:rPr>
        <w:t xml:space="preserve"> </w:t>
      </w:r>
      <w:r>
        <w:rPr>
          <w:sz w:val="24"/>
        </w:rPr>
        <w:t>strategy</w:t>
      </w:r>
      <w:r>
        <w:rPr>
          <w:spacing w:val="-8"/>
          <w:sz w:val="24"/>
        </w:rPr>
        <w:t xml:space="preserve"> </w:t>
      </w:r>
      <w:r>
        <w:rPr>
          <w:sz w:val="24"/>
        </w:rPr>
        <w:t>parameters</w:t>
      </w:r>
      <w:r>
        <w:rPr>
          <w:spacing w:val="-2"/>
          <w:sz w:val="24"/>
        </w:rPr>
        <w:t xml:space="preserve"> </w:t>
      </w:r>
      <w:r>
        <w:rPr>
          <w:sz w:val="24"/>
        </w:rPr>
        <w:t>and</w:t>
      </w:r>
      <w:r>
        <w:rPr>
          <w:spacing w:val="-3"/>
          <w:sz w:val="24"/>
        </w:rPr>
        <w:t xml:space="preserve"> </w:t>
      </w:r>
      <w:r>
        <w:rPr>
          <w:sz w:val="24"/>
        </w:rPr>
        <w:t>returns</w:t>
      </w:r>
      <w:r>
        <w:rPr>
          <w:spacing w:val="-4"/>
          <w:sz w:val="24"/>
        </w:rPr>
        <w:t xml:space="preserve"> </w:t>
      </w:r>
      <w:r>
        <w:rPr>
          <w:sz w:val="24"/>
        </w:rPr>
        <w:t>full</w:t>
      </w:r>
      <w:r>
        <w:rPr>
          <w:spacing w:val="-4"/>
          <w:sz w:val="24"/>
        </w:rPr>
        <w:t xml:space="preserve"> </w:t>
      </w:r>
      <w:proofErr w:type="spellStart"/>
      <w:r>
        <w:rPr>
          <w:sz w:val="24"/>
        </w:rPr>
        <w:t>backtesting</w:t>
      </w:r>
      <w:proofErr w:type="spellEnd"/>
      <w:r>
        <w:rPr>
          <w:spacing w:val="-4"/>
          <w:sz w:val="24"/>
        </w:rPr>
        <w:t xml:space="preserve"> </w:t>
      </w:r>
      <w:r>
        <w:rPr>
          <w:spacing w:val="-2"/>
          <w:sz w:val="24"/>
        </w:rPr>
        <w:t>metrics</w:t>
      </w:r>
    </w:p>
    <w:p w:rsidR="0009562F" w:rsidRDefault="009E5286">
      <w:pPr>
        <w:pStyle w:val="ListParagraph"/>
        <w:numPr>
          <w:ilvl w:val="2"/>
          <w:numId w:val="3"/>
        </w:numPr>
        <w:tabs>
          <w:tab w:val="left" w:pos="1440"/>
        </w:tabs>
        <w:spacing w:before="197"/>
        <w:rPr>
          <w:sz w:val="24"/>
        </w:rPr>
      </w:pPr>
      <w:r>
        <w:rPr>
          <w:sz w:val="24"/>
        </w:rPr>
        <w:t>POST</w:t>
      </w:r>
      <w:r>
        <w:rPr>
          <w:spacing w:val="-3"/>
          <w:sz w:val="24"/>
        </w:rPr>
        <w:t xml:space="preserve"> </w:t>
      </w:r>
      <w:r>
        <w:rPr>
          <w:sz w:val="24"/>
        </w:rPr>
        <w:t>/</w:t>
      </w:r>
      <w:proofErr w:type="spellStart"/>
      <w:r>
        <w:rPr>
          <w:sz w:val="24"/>
        </w:rPr>
        <w:t>api</w:t>
      </w:r>
      <w:proofErr w:type="spellEnd"/>
      <w:r>
        <w:rPr>
          <w:sz w:val="24"/>
        </w:rPr>
        <w:t>/alerts/watchlist/</w:t>
      </w:r>
      <w:r>
        <w:rPr>
          <w:spacing w:val="1"/>
          <w:sz w:val="24"/>
        </w:rPr>
        <w:t xml:space="preserve"> </w:t>
      </w:r>
      <w:r>
        <w:rPr>
          <w:sz w:val="24"/>
        </w:rPr>
        <w:t>— creates</w:t>
      </w:r>
      <w:r>
        <w:rPr>
          <w:spacing w:val="-4"/>
          <w:sz w:val="24"/>
        </w:rPr>
        <w:t xml:space="preserve"> </w:t>
      </w:r>
      <w:r>
        <w:rPr>
          <w:sz w:val="24"/>
        </w:rPr>
        <w:t>a</w:t>
      </w:r>
      <w:r>
        <w:rPr>
          <w:spacing w:val="-7"/>
          <w:sz w:val="24"/>
        </w:rPr>
        <w:t xml:space="preserve"> </w:t>
      </w:r>
      <w:r>
        <w:rPr>
          <w:sz w:val="24"/>
        </w:rPr>
        <w:t>price</w:t>
      </w:r>
      <w:r>
        <w:rPr>
          <w:spacing w:val="-3"/>
          <w:sz w:val="24"/>
        </w:rPr>
        <w:t xml:space="preserve"> </w:t>
      </w:r>
      <w:r>
        <w:rPr>
          <w:sz w:val="24"/>
        </w:rPr>
        <w:t>trigger</w:t>
      </w:r>
      <w:r>
        <w:rPr>
          <w:spacing w:val="-4"/>
          <w:sz w:val="24"/>
        </w:rPr>
        <w:t xml:space="preserve"> </w:t>
      </w:r>
      <w:r>
        <w:rPr>
          <w:sz w:val="24"/>
        </w:rPr>
        <w:t>alert</w:t>
      </w:r>
      <w:r>
        <w:rPr>
          <w:spacing w:val="-4"/>
          <w:sz w:val="24"/>
        </w:rPr>
        <w:t xml:space="preserve"> </w:t>
      </w:r>
      <w:r>
        <w:rPr>
          <w:sz w:val="24"/>
        </w:rPr>
        <w:t>for</w:t>
      </w:r>
      <w:r>
        <w:rPr>
          <w:spacing w:val="-2"/>
          <w:sz w:val="24"/>
        </w:rPr>
        <w:t xml:space="preserve"> </w:t>
      </w:r>
      <w:r>
        <w:rPr>
          <w:sz w:val="24"/>
        </w:rPr>
        <w:t>the</w:t>
      </w:r>
      <w:r>
        <w:rPr>
          <w:spacing w:val="-2"/>
          <w:sz w:val="24"/>
        </w:rPr>
        <w:t xml:space="preserve"> </w:t>
      </w:r>
      <w:r>
        <w:rPr>
          <w:sz w:val="24"/>
        </w:rPr>
        <w:t xml:space="preserve">authenticated </w:t>
      </w:r>
      <w:r>
        <w:rPr>
          <w:spacing w:val="-4"/>
          <w:sz w:val="24"/>
        </w:rPr>
        <w:t>user</w:t>
      </w:r>
    </w:p>
    <w:p w:rsidR="0009562F" w:rsidRDefault="0009562F">
      <w:pPr>
        <w:pStyle w:val="BodyText"/>
        <w:spacing w:before="103"/>
      </w:pPr>
    </w:p>
    <w:p w:rsidR="0009562F" w:rsidRDefault="009E5286">
      <w:pPr>
        <w:pStyle w:val="Heading4"/>
        <w:numPr>
          <w:ilvl w:val="1"/>
          <w:numId w:val="3"/>
        </w:numPr>
        <w:tabs>
          <w:tab w:val="left" w:pos="1080"/>
        </w:tabs>
      </w:pPr>
      <w:bookmarkStart w:id="41" w:name="_TOC_250007"/>
      <w:r>
        <w:t>ML</w:t>
      </w:r>
      <w:r>
        <w:rPr>
          <w:spacing w:val="-4"/>
        </w:rPr>
        <w:t xml:space="preserve"> </w:t>
      </w:r>
      <w:r>
        <w:t>Model</w:t>
      </w:r>
      <w:r>
        <w:rPr>
          <w:spacing w:val="-3"/>
        </w:rPr>
        <w:t xml:space="preserve"> </w:t>
      </w:r>
      <w:bookmarkEnd w:id="41"/>
      <w:r>
        <w:rPr>
          <w:spacing w:val="-2"/>
        </w:rPr>
        <w:t>Validation</w:t>
      </w:r>
    </w:p>
    <w:p w:rsidR="0009562F" w:rsidRDefault="009E5286">
      <w:pPr>
        <w:pStyle w:val="BodyText"/>
        <w:spacing w:before="259" w:line="360" w:lineRule="auto"/>
        <w:ind w:left="720" w:right="1075"/>
        <w:jc w:val="both"/>
      </w:pPr>
      <w:r>
        <w:t>The ensemble model was validated using 3-fold walk-forward expanding-window cross-validation.</w:t>
      </w:r>
      <w:r>
        <w:rPr>
          <w:spacing w:val="32"/>
        </w:rPr>
        <w:t xml:space="preserve"> </w:t>
      </w:r>
      <w:r>
        <w:t>This</w:t>
      </w:r>
      <w:r>
        <w:rPr>
          <w:spacing w:val="34"/>
        </w:rPr>
        <w:t xml:space="preserve"> </w:t>
      </w:r>
      <w:r>
        <w:t>methodology</w:t>
      </w:r>
      <w:r>
        <w:rPr>
          <w:spacing w:val="30"/>
        </w:rPr>
        <w:t xml:space="preserve"> </w:t>
      </w:r>
      <w:r>
        <w:t>was</w:t>
      </w:r>
      <w:r>
        <w:rPr>
          <w:spacing w:val="31"/>
        </w:rPr>
        <w:t xml:space="preserve"> </w:t>
      </w:r>
      <w:r>
        <w:t>chosen</w:t>
      </w:r>
      <w:r>
        <w:rPr>
          <w:spacing w:val="31"/>
        </w:rPr>
        <w:t xml:space="preserve"> </w:t>
      </w:r>
      <w:r>
        <w:t>specifically</w:t>
      </w:r>
      <w:r>
        <w:rPr>
          <w:spacing w:val="28"/>
        </w:rPr>
        <w:t xml:space="preserve"> </w:t>
      </w:r>
      <w:r>
        <w:t>to</w:t>
      </w:r>
      <w:r>
        <w:rPr>
          <w:spacing w:val="34"/>
        </w:rPr>
        <w:t xml:space="preserve"> </w:t>
      </w:r>
      <w:r>
        <w:t>reflect</w:t>
      </w:r>
      <w:r>
        <w:rPr>
          <w:spacing w:val="34"/>
        </w:rPr>
        <w:t xml:space="preserve"> </w:t>
      </w:r>
      <w:r>
        <w:t>real-world</w:t>
      </w:r>
      <w:r>
        <w:rPr>
          <w:spacing w:val="34"/>
        </w:rPr>
        <w:t xml:space="preserve"> </w:t>
      </w:r>
      <w:r>
        <w:t>trading</w:t>
      </w:r>
      <w:r>
        <w:rPr>
          <w:spacing w:val="32"/>
        </w:rPr>
        <w:t xml:space="preserve"> </w:t>
      </w:r>
      <w:r>
        <w:t>conditions,</w:t>
      </w:r>
    </w:p>
    <w:p w:rsidR="0009562F" w:rsidRDefault="0009562F">
      <w:pPr>
        <w:pStyle w:val="BodyText"/>
        <w:spacing w:line="360" w:lineRule="auto"/>
        <w:jc w:val="both"/>
        <w:sectPr w:rsidR="0009562F">
          <w:type w:val="continuous"/>
          <w:pgSz w:w="12240" w:h="15840"/>
          <w:pgMar w:top="1400" w:right="360" w:bottom="960" w:left="720" w:header="0" w:footer="708" w:gutter="0"/>
          <w:cols w:space="720"/>
        </w:sectPr>
      </w:pPr>
    </w:p>
    <w:p w:rsidR="0009562F" w:rsidRDefault="009E5286">
      <w:pPr>
        <w:pStyle w:val="BodyText"/>
        <w:spacing w:before="79" w:line="360" w:lineRule="auto"/>
        <w:ind w:left="720" w:right="1077"/>
        <w:jc w:val="both"/>
      </w:pPr>
      <w:r>
        <w:lastRenderedPageBreak/>
        <w:t>where a model can only use historical data available up to the point of prediction. The minimum fold</w:t>
      </w:r>
      <w:r>
        <w:rPr>
          <w:spacing w:val="-8"/>
        </w:rPr>
        <w:t xml:space="preserve"> </w:t>
      </w:r>
      <w:r>
        <w:t>size</w:t>
      </w:r>
      <w:r>
        <w:rPr>
          <w:spacing w:val="-9"/>
        </w:rPr>
        <w:t xml:space="preserve"> </w:t>
      </w:r>
      <w:r>
        <w:t>of</w:t>
      </w:r>
      <w:r>
        <w:rPr>
          <w:spacing w:val="-9"/>
        </w:rPr>
        <w:t xml:space="preserve"> </w:t>
      </w:r>
      <w:r>
        <w:t>45</w:t>
      </w:r>
      <w:r>
        <w:rPr>
          <w:spacing w:val="-8"/>
        </w:rPr>
        <w:t xml:space="preserve"> </w:t>
      </w:r>
      <w:r>
        <w:t>trading</w:t>
      </w:r>
      <w:r>
        <w:rPr>
          <w:spacing w:val="-7"/>
        </w:rPr>
        <w:t xml:space="preserve"> </w:t>
      </w:r>
      <w:r>
        <w:t>days</w:t>
      </w:r>
      <w:r>
        <w:rPr>
          <w:spacing w:val="-5"/>
        </w:rPr>
        <w:t xml:space="preserve"> </w:t>
      </w:r>
      <w:r>
        <w:t>prevents</w:t>
      </w:r>
      <w:r>
        <w:rPr>
          <w:spacing w:val="-2"/>
        </w:rPr>
        <w:t xml:space="preserve"> </w:t>
      </w:r>
      <w:r>
        <w:t>evaluation</w:t>
      </w:r>
      <w:r>
        <w:rPr>
          <w:spacing w:val="-8"/>
        </w:rPr>
        <w:t xml:space="preserve"> </w:t>
      </w:r>
      <w:r>
        <w:t>on</w:t>
      </w:r>
      <w:r>
        <w:rPr>
          <w:spacing w:val="-6"/>
        </w:rPr>
        <w:t xml:space="preserve"> </w:t>
      </w:r>
      <w:r>
        <w:t>artificially</w:t>
      </w:r>
      <w:r>
        <w:rPr>
          <w:spacing w:val="-9"/>
        </w:rPr>
        <w:t xml:space="preserve"> </w:t>
      </w:r>
      <w:r>
        <w:t>small</w:t>
      </w:r>
      <w:r>
        <w:rPr>
          <w:spacing w:val="-7"/>
        </w:rPr>
        <w:t xml:space="preserve"> </w:t>
      </w:r>
      <w:r>
        <w:t>windows</w:t>
      </w:r>
      <w:r>
        <w:rPr>
          <w:spacing w:val="-8"/>
        </w:rPr>
        <w:t xml:space="preserve"> </w:t>
      </w:r>
      <w:r>
        <w:t>where</w:t>
      </w:r>
      <w:r>
        <w:rPr>
          <w:spacing w:val="-7"/>
        </w:rPr>
        <w:t xml:space="preserve"> </w:t>
      </w:r>
      <w:r>
        <w:t>results</w:t>
      </w:r>
      <w:r>
        <w:rPr>
          <w:spacing w:val="-8"/>
        </w:rPr>
        <w:t xml:space="preserve"> </w:t>
      </w:r>
      <w:r>
        <w:t xml:space="preserve">would not </w:t>
      </w:r>
      <w:proofErr w:type="spellStart"/>
      <w:r>
        <w:t>generalise</w:t>
      </w:r>
      <w:proofErr w:type="spellEnd"/>
      <w:r>
        <w:t>.</w:t>
      </w:r>
    </w:p>
    <w:p w:rsidR="0009562F" w:rsidRDefault="0009562F">
      <w:pPr>
        <w:pStyle w:val="BodyText"/>
      </w:pPr>
    </w:p>
    <w:p w:rsidR="0009562F" w:rsidRDefault="0009562F">
      <w:pPr>
        <w:pStyle w:val="BodyText"/>
        <w:spacing w:before="102"/>
      </w:pPr>
    </w:p>
    <w:p w:rsidR="0009562F" w:rsidRDefault="009E5286">
      <w:pPr>
        <w:pStyle w:val="BodyText"/>
        <w:spacing w:line="360" w:lineRule="auto"/>
        <w:ind w:left="720" w:right="1069"/>
        <w:jc w:val="both"/>
      </w:pPr>
      <w:r>
        <w:t xml:space="preserve">The </w:t>
      </w:r>
      <w:proofErr w:type="spellStart"/>
      <w:r>
        <w:t>XGBoost</w:t>
      </w:r>
      <w:proofErr w:type="spellEnd"/>
      <w:r>
        <w:t xml:space="preserve"> risk profiler was evaluated separately using 5-fold stratified cross-validation on 25,000 investor profiles, with stratification ensuring proportional representation of all three investor classes across folds. Conservative class recall (84%) was specifically monitored as a fiduciary</w:t>
      </w:r>
      <w:r>
        <w:rPr>
          <w:spacing w:val="-15"/>
        </w:rPr>
        <w:t xml:space="preserve"> </w:t>
      </w:r>
      <w:r>
        <w:t>safety</w:t>
      </w:r>
      <w:r>
        <w:rPr>
          <w:spacing w:val="-15"/>
        </w:rPr>
        <w:t xml:space="preserve"> </w:t>
      </w:r>
      <w:r>
        <w:t>metric</w:t>
      </w:r>
      <w:r>
        <w:rPr>
          <w:spacing w:val="-15"/>
        </w:rPr>
        <w:t xml:space="preserve"> </w:t>
      </w:r>
      <w:r>
        <w:t>—</w:t>
      </w:r>
      <w:r>
        <w:rPr>
          <w:spacing w:val="-15"/>
        </w:rPr>
        <w:t xml:space="preserve"> </w:t>
      </w:r>
      <w:r>
        <w:t>misclassifying</w:t>
      </w:r>
      <w:r>
        <w:rPr>
          <w:spacing w:val="-15"/>
        </w:rPr>
        <w:t xml:space="preserve"> </w:t>
      </w:r>
      <w:r>
        <w:t>a</w:t>
      </w:r>
      <w:r>
        <w:rPr>
          <w:spacing w:val="-15"/>
        </w:rPr>
        <w:t xml:space="preserve"> </w:t>
      </w:r>
      <w:r>
        <w:t>conservative</w:t>
      </w:r>
      <w:r>
        <w:rPr>
          <w:spacing w:val="-15"/>
        </w:rPr>
        <w:t xml:space="preserve"> </w:t>
      </w:r>
      <w:r>
        <w:t>investor</w:t>
      </w:r>
      <w:r>
        <w:rPr>
          <w:spacing w:val="-15"/>
        </w:rPr>
        <w:t xml:space="preserve"> </w:t>
      </w:r>
      <w:r>
        <w:t>as</w:t>
      </w:r>
      <w:r>
        <w:rPr>
          <w:spacing w:val="-15"/>
        </w:rPr>
        <w:t xml:space="preserve"> </w:t>
      </w:r>
      <w:r>
        <w:t>aggressive</w:t>
      </w:r>
      <w:r>
        <w:rPr>
          <w:spacing w:val="-15"/>
        </w:rPr>
        <w:t xml:space="preserve"> </w:t>
      </w:r>
      <w:r>
        <w:t>carries</w:t>
      </w:r>
      <w:r>
        <w:rPr>
          <w:spacing w:val="-15"/>
        </w:rPr>
        <w:t xml:space="preserve"> </w:t>
      </w:r>
      <w:r>
        <w:t>substantially higher real-world financial risk than the reverse error.</w:t>
      </w:r>
    </w:p>
    <w:p w:rsidR="0009562F" w:rsidRDefault="009E5286">
      <w:pPr>
        <w:pStyle w:val="Heading4"/>
        <w:numPr>
          <w:ilvl w:val="1"/>
          <w:numId w:val="3"/>
        </w:numPr>
        <w:tabs>
          <w:tab w:val="left" w:pos="1080"/>
        </w:tabs>
        <w:spacing w:before="240"/>
      </w:pPr>
      <w:bookmarkStart w:id="42" w:name="_TOC_250006"/>
      <w:r>
        <w:t>Performance</w:t>
      </w:r>
      <w:r>
        <w:rPr>
          <w:spacing w:val="-11"/>
        </w:rPr>
        <w:t xml:space="preserve"> </w:t>
      </w:r>
      <w:bookmarkEnd w:id="42"/>
      <w:r>
        <w:rPr>
          <w:spacing w:val="-2"/>
        </w:rPr>
        <w:t>Benchmarks</w:t>
      </w:r>
    </w:p>
    <w:p w:rsidR="0009562F" w:rsidRDefault="0009562F">
      <w:pPr>
        <w:pStyle w:val="BodyText"/>
        <w:spacing w:before="30"/>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3"/>
        <w:gridCol w:w="2801"/>
        <w:gridCol w:w="2962"/>
      </w:tblGrid>
      <w:tr w:rsidR="0009562F">
        <w:trPr>
          <w:trHeight w:val="390"/>
        </w:trPr>
        <w:tc>
          <w:tcPr>
            <w:tcW w:w="3603" w:type="dxa"/>
            <w:shd w:val="clear" w:color="auto" w:fill="D9D9D9"/>
          </w:tcPr>
          <w:p w:rsidR="0009562F" w:rsidRDefault="009E5286">
            <w:pPr>
              <w:pStyle w:val="TableParagraph"/>
              <w:ind w:left="758"/>
              <w:rPr>
                <w:b/>
                <w:sz w:val="20"/>
              </w:rPr>
            </w:pPr>
            <w:r>
              <w:rPr>
                <w:b/>
                <w:sz w:val="20"/>
              </w:rPr>
              <w:t>Endpoint</w:t>
            </w:r>
            <w:r>
              <w:rPr>
                <w:b/>
                <w:spacing w:val="-9"/>
                <w:sz w:val="20"/>
              </w:rPr>
              <w:t xml:space="preserve"> </w:t>
            </w:r>
            <w:r>
              <w:rPr>
                <w:b/>
                <w:sz w:val="20"/>
              </w:rPr>
              <w:t>or</w:t>
            </w:r>
            <w:r>
              <w:rPr>
                <w:b/>
                <w:spacing w:val="-9"/>
                <w:sz w:val="20"/>
              </w:rPr>
              <w:t xml:space="preserve"> </w:t>
            </w:r>
            <w:r>
              <w:rPr>
                <w:b/>
                <w:spacing w:val="-2"/>
                <w:sz w:val="20"/>
              </w:rPr>
              <w:t>Component</w:t>
            </w:r>
          </w:p>
        </w:tc>
        <w:tc>
          <w:tcPr>
            <w:tcW w:w="2801" w:type="dxa"/>
            <w:shd w:val="clear" w:color="auto" w:fill="D9D9D9"/>
          </w:tcPr>
          <w:p w:rsidR="0009562F" w:rsidRDefault="009E5286">
            <w:pPr>
              <w:pStyle w:val="TableParagraph"/>
              <w:ind w:left="659"/>
              <w:rPr>
                <w:b/>
                <w:sz w:val="20"/>
              </w:rPr>
            </w:pPr>
            <w:r>
              <w:rPr>
                <w:b/>
                <w:sz w:val="20"/>
              </w:rPr>
              <w:t>Metric</w:t>
            </w:r>
            <w:r>
              <w:rPr>
                <w:b/>
                <w:spacing w:val="-11"/>
                <w:sz w:val="20"/>
              </w:rPr>
              <w:t xml:space="preserve"> </w:t>
            </w:r>
            <w:r>
              <w:rPr>
                <w:b/>
                <w:spacing w:val="-2"/>
                <w:sz w:val="20"/>
              </w:rPr>
              <w:t>Measured</w:t>
            </w:r>
          </w:p>
        </w:tc>
        <w:tc>
          <w:tcPr>
            <w:tcW w:w="2962" w:type="dxa"/>
            <w:shd w:val="clear" w:color="auto" w:fill="D9D9D9"/>
          </w:tcPr>
          <w:p w:rsidR="0009562F" w:rsidRDefault="009E5286">
            <w:pPr>
              <w:pStyle w:val="TableParagraph"/>
              <w:ind w:left="683"/>
              <w:rPr>
                <w:b/>
                <w:sz w:val="20"/>
              </w:rPr>
            </w:pPr>
            <w:r>
              <w:rPr>
                <w:b/>
                <w:spacing w:val="-2"/>
                <w:sz w:val="20"/>
              </w:rPr>
              <w:t>Benchmark</w:t>
            </w:r>
            <w:r>
              <w:rPr>
                <w:b/>
                <w:spacing w:val="2"/>
                <w:sz w:val="20"/>
              </w:rPr>
              <w:t xml:space="preserve"> </w:t>
            </w:r>
            <w:r>
              <w:rPr>
                <w:b/>
                <w:spacing w:val="-2"/>
                <w:sz w:val="20"/>
              </w:rPr>
              <w:t>Result</w:t>
            </w:r>
          </w:p>
        </w:tc>
      </w:tr>
      <w:tr w:rsidR="0009562F">
        <w:trPr>
          <w:trHeight w:val="388"/>
        </w:trPr>
        <w:tc>
          <w:tcPr>
            <w:tcW w:w="3603" w:type="dxa"/>
          </w:tcPr>
          <w:p w:rsidR="0009562F" w:rsidRDefault="009E5286">
            <w:pPr>
              <w:pStyle w:val="TableParagraph"/>
              <w:rPr>
                <w:sz w:val="20"/>
              </w:rPr>
            </w:pPr>
            <w:r>
              <w:rPr>
                <w:sz w:val="20"/>
              </w:rPr>
              <w:t>ML</w:t>
            </w:r>
            <w:r>
              <w:rPr>
                <w:spacing w:val="-11"/>
                <w:sz w:val="20"/>
              </w:rPr>
              <w:t xml:space="preserve"> </w:t>
            </w:r>
            <w:r>
              <w:rPr>
                <w:sz w:val="20"/>
              </w:rPr>
              <w:t>Prediction</w:t>
            </w:r>
            <w:r>
              <w:rPr>
                <w:spacing w:val="-7"/>
                <w:sz w:val="20"/>
              </w:rPr>
              <w:t xml:space="preserve"> </w:t>
            </w:r>
            <w:r>
              <w:rPr>
                <w:sz w:val="20"/>
              </w:rPr>
              <w:t>—</w:t>
            </w:r>
            <w:r>
              <w:rPr>
                <w:spacing w:val="-7"/>
                <w:sz w:val="20"/>
              </w:rPr>
              <w:t xml:space="preserve"> </w:t>
            </w:r>
            <w:r>
              <w:rPr>
                <w:sz w:val="20"/>
              </w:rPr>
              <w:t>Redis</w:t>
            </w:r>
            <w:r>
              <w:rPr>
                <w:spacing w:val="-11"/>
                <w:sz w:val="20"/>
              </w:rPr>
              <w:t xml:space="preserve"> </w:t>
            </w:r>
            <w:r>
              <w:rPr>
                <w:sz w:val="20"/>
              </w:rPr>
              <w:t>cache</w:t>
            </w:r>
            <w:r>
              <w:rPr>
                <w:spacing w:val="-6"/>
                <w:sz w:val="20"/>
              </w:rPr>
              <w:t xml:space="preserve"> </w:t>
            </w:r>
            <w:r>
              <w:rPr>
                <w:spacing w:val="-5"/>
                <w:sz w:val="20"/>
              </w:rPr>
              <w:t>hit</w:t>
            </w:r>
          </w:p>
        </w:tc>
        <w:tc>
          <w:tcPr>
            <w:tcW w:w="2801" w:type="dxa"/>
          </w:tcPr>
          <w:p w:rsidR="0009562F" w:rsidRDefault="009E5286">
            <w:pPr>
              <w:pStyle w:val="TableParagraph"/>
              <w:rPr>
                <w:sz w:val="20"/>
              </w:rPr>
            </w:pPr>
            <w:r>
              <w:rPr>
                <w:spacing w:val="-2"/>
                <w:sz w:val="20"/>
              </w:rPr>
              <w:t>End-to-end</w:t>
            </w:r>
            <w:r>
              <w:rPr>
                <w:spacing w:val="1"/>
                <w:sz w:val="20"/>
              </w:rPr>
              <w:t xml:space="preserve"> </w:t>
            </w:r>
            <w:r>
              <w:rPr>
                <w:spacing w:val="-2"/>
                <w:sz w:val="20"/>
              </w:rPr>
              <w:t>response</w:t>
            </w:r>
            <w:r>
              <w:rPr>
                <w:spacing w:val="1"/>
                <w:sz w:val="20"/>
              </w:rPr>
              <w:t xml:space="preserve"> </w:t>
            </w:r>
            <w:r>
              <w:rPr>
                <w:spacing w:val="-2"/>
                <w:sz w:val="20"/>
              </w:rPr>
              <w:t>latency</w:t>
            </w:r>
          </w:p>
        </w:tc>
        <w:tc>
          <w:tcPr>
            <w:tcW w:w="2962" w:type="dxa"/>
          </w:tcPr>
          <w:p w:rsidR="0009562F" w:rsidRDefault="009E5286">
            <w:pPr>
              <w:pStyle w:val="TableParagraph"/>
              <w:ind w:left="122"/>
              <w:rPr>
                <w:sz w:val="20"/>
              </w:rPr>
            </w:pPr>
            <w:r>
              <w:rPr>
                <w:sz w:val="20"/>
              </w:rPr>
              <w:t>Under</w:t>
            </w:r>
            <w:r>
              <w:rPr>
                <w:spacing w:val="-4"/>
                <w:sz w:val="20"/>
              </w:rPr>
              <w:t xml:space="preserve"> </w:t>
            </w:r>
            <w:r>
              <w:rPr>
                <w:sz w:val="20"/>
              </w:rPr>
              <w:t>400</w:t>
            </w:r>
            <w:r>
              <w:rPr>
                <w:spacing w:val="-4"/>
                <w:sz w:val="20"/>
              </w:rPr>
              <w:t xml:space="preserve"> </w:t>
            </w:r>
            <w:r>
              <w:rPr>
                <w:spacing w:val="-2"/>
                <w:sz w:val="20"/>
              </w:rPr>
              <w:t>milliseconds</w:t>
            </w:r>
          </w:p>
        </w:tc>
      </w:tr>
      <w:tr w:rsidR="0009562F">
        <w:trPr>
          <w:trHeight w:val="388"/>
        </w:trPr>
        <w:tc>
          <w:tcPr>
            <w:tcW w:w="3603" w:type="dxa"/>
          </w:tcPr>
          <w:p w:rsidR="0009562F" w:rsidRDefault="009E5286">
            <w:pPr>
              <w:pStyle w:val="TableParagraph"/>
              <w:rPr>
                <w:sz w:val="20"/>
              </w:rPr>
            </w:pPr>
            <w:r>
              <w:rPr>
                <w:sz w:val="20"/>
              </w:rPr>
              <w:t>ML</w:t>
            </w:r>
            <w:r>
              <w:rPr>
                <w:spacing w:val="-12"/>
                <w:sz w:val="20"/>
              </w:rPr>
              <w:t xml:space="preserve"> </w:t>
            </w:r>
            <w:r>
              <w:rPr>
                <w:sz w:val="20"/>
              </w:rPr>
              <w:t>Prediction</w:t>
            </w:r>
            <w:r>
              <w:rPr>
                <w:spacing w:val="-8"/>
                <w:sz w:val="20"/>
              </w:rPr>
              <w:t xml:space="preserve"> </w:t>
            </w:r>
            <w:r>
              <w:rPr>
                <w:sz w:val="20"/>
              </w:rPr>
              <w:t>—</w:t>
            </w:r>
            <w:r>
              <w:rPr>
                <w:spacing w:val="-10"/>
                <w:sz w:val="20"/>
              </w:rPr>
              <w:t xml:space="preserve"> </w:t>
            </w:r>
            <w:r>
              <w:rPr>
                <w:sz w:val="20"/>
              </w:rPr>
              <w:t>on-the-fly</w:t>
            </w:r>
            <w:r>
              <w:rPr>
                <w:spacing w:val="-12"/>
                <w:sz w:val="20"/>
              </w:rPr>
              <w:t xml:space="preserve"> </w:t>
            </w:r>
            <w:r>
              <w:rPr>
                <w:spacing w:val="-2"/>
                <w:sz w:val="20"/>
              </w:rPr>
              <w:t>Celery</w:t>
            </w:r>
          </w:p>
        </w:tc>
        <w:tc>
          <w:tcPr>
            <w:tcW w:w="2801" w:type="dxa"/>
          </w:tcPr>
          <w:p w:rsidR="0009562F" w:rsidRDefault="009E5286">
            <w:pPr>
              <w:pStyle w:val="TableParagraph"/>
              <w:rPr>
                <w:sz w:val="20"/>
              </w:rPr>
            </w:pPr>
            <w:r>
              <w:rPr>
                <w:spacing w:val="-2"/>
                <w:sz w:val="20"/>
              </w:rPr>
              <w:t>End-to-end</w:t>
            </w:r>
            <w:r>
              <w:rPr>
                <w:spacing w:val="1"/>
                <w:sz w:val="20"/>
              </w:rPr>
              <w:t xml:space="preserve"> </w:t>
            </w:r>
            <w:r>
              <w:rPr>
                <w:spacing w:val="-2"/>
                <w:sz w:val="20"/>
              </w:rPr>
              <w:t>response</w:t>
            </w:r>
            <w:r>
              <w:rPr>
                <w:spacing w:val="1"/>
                <w:sz w:val="20"/>
              </w:rPr>
              <w:t xml:space="preserve"> </w:t>
            </w:r>
            <w:r>
              <w:rPr>
                <w:spacing w:val="-2"/>
                <w:sz w:val="20"/>
              </w:rPr>
              <w:t>latency</w:t>
            </w:r>
          </w:p>
        </w:tc>
        <w:tc>
          <w:tcPr>
            <w:tcW w:w="2962" w:type="dxa"/>
          </w:tcPr>
          <w:p w:rsidR="0009562F" w:rsidRDefault="009E5286">
            <w:pPr>
              <w:pStyle w:val="TableParagraph"/>
              <w:ind w:left="122"/>
              <w:rPr>
                <w:sz w:val="20"/>
              </w:rPr>
            </w:pPr>
            <w:r>
              <w:rPr>
                <w:sz w:val="20"/>
              </w:rPr>
              <w:t>Under</w:t>
            </w:r>
            <w:r>
              <w:rPr>
                <w:spacing w:val="-4"/>
                <w:sz w:val="20"/>
              </w:rPr>
              <w:t xml:space="preserve"> </w:t>
            </w:r>
            <w:r>
              <w:rPr>
                <w:sz w:val="20"/>
              </w:rPr>
              <w:t>28</w:t>
            </w:r>
            <w:r>
              <w:rPr>
                <w:spacing w:val="-4"/>
                <w:sz w:val="20"/>
              </w:rPr>
              <w:t xml:space="preserve"> </w:t>
            </w:r>
            <w:r>
              <w:rPr>
                <w:spacing w:val="-2"/>
                <w:sz w:val="20"/>
              </w:rPr>
              <w:t>seconds</w:t>
            </w:r>
          </w:p>
        </w:tc>
      </w:tr>
      <w:tr w:rsidR="0009562F">
        <w:trPr>
          <w:trHeight w:val="388"/>
        </w:trPr>
        <w:tc>
          <w:tcPr>
            <w:tcW w:w="3603" w:type="dxa"/>
          </w:tcPr>
          <w:p w:rsidR="0009562F" w:rsidRDefault="009E5286">
            <w:pPr>
              <w:pStyle w:val="TableParagraph"/>
              <w:rPr>
                <w:sz w:val="20"/>
              </w:rPr>
            </w:pPr>
            <w:r>
              <w:rPr>
                <w:sz w:val="20"/>
              </w:rPr>
              <w:t>REST</w:t>
            </w:r>
            <w:r>
              <w:rPr>
                <w:spacing w:val="-8"/>
                <w:sz w:val="20"/>
              </w:rPr>
              <w:t xml:space="preserve"> </w:t>
            </w:r>
            <w:r>
              <w:rPr>
                <w:sz w:val="20"/>
              </w:rPr>
              <w:t>API</w:t>
            </w:r>
            <w:r>
              <w:rPr>
                <w:spacing w:val="-6"/>
                <w:sz w:val="20"/>
              </w:rPr>
              <w:t xml:space="preserve"> </w:t>
            </w:r>
            <w:r>
              <w:rPr>
                <w:sz w:val="20"/>
              </w:rPr>
              <w:t>—</w:t>
            </w:r>
            <w:r>
              <w:rPr>
                <w:spacing w:val="-9"/>
                <w:sz w:val="20"/>
              </w:rPr>
              <w:t xml:space="preserve"> </w:t>
            </w:r>
            <w:r>
              <w:rPr>
                <w:sz w:val="20"/>
              </w:rPr>
              <w:t>non-ML</w:t>
            </w:r>
            <w:r>
              <w:rPr>
                <w:spacing w:val="-9"/>
                <w:sz w:val="20"/>
              </w:rPr>
              <w:t xml:space="preserve"> </w:t>
            </w:r>
            <w:r>
              <w:rPr>
                <w:spacing w:val="-2"/>
                <w:sz w:val="20"/>
              </w:rPr>
              <w:t>endpoints</w:t>
            </w:r>
          </w:p>
        </w:tc>
        <w:tc>
          <w:tcPr>
            <w:tcW w:w="2801" w:type="dxa"/>
          </w:tcPr>
          <w:p w:rsidR="0009562F" w:rsidRDefault="009E5286">
            <w:pPr>
              <w:pStyle w:val="TableParagraph"/>
              <w:rPr>
                <w:sz w:val="20"/>
              </w:rPr>
            </w:pPr>
            <w:r>
              <w:rPr>
                <w:spacing w:val="-2"/>
                <w:sz w:val="20"/>
              </w:rPr>
              <w:t>Response latency</w:t>
            </w:r>
          </w:p>
        </w:tc>
        <w:tc>
          <w:tcPr>
            <w:tcW w:w="2962" w:type="dxa"/>
          </w:tcPr>
          <w:p w:rsidR="0009562F" w:rsidRDefault="009E5286">
            <w:pPr>
              <w:pStyle w:val="TableParagraph"/>
              <w:ind w:left="122"/>
              <w:rPr>
                <w:sz w:val="20"/>
              </w:rPr>
            </w:pPr>
            <w:r>
              <w:rPr>
                <w:sz w:val="20"/>
              </w:rPr>
              <w:t>Under</w:t>
            </w:r>
            <w:r>
              <w:rPr>
                <w:spacing w:val="-4"/>
                <w:sz w:val="20"/>
              </w:rPr>
              <w:t xml:space="preserve"> </w:t>
            </w:r>
            <w:r>
              <w:rPr>
                <w:sz w:val="20"/>
              </w:rPr>
              <w:t>180</w:t>
            </w:r>
            <w:r>
              <w:rPr>
                <w:spacing w:val="-4"/>
                <w:sz w:val="20"/>
              </w:rPr>
              <w:t xml:space="preserve"> </w:t>
            </w:r>
            <w:r>
              <w:rPr>
                <w:spacing w:val="-2"/>
                <w:sz w:val="20"/>
              </w:rPr>
              <w:t>milliseconds</w:t>
            </w:r>
          </w:p>
        </w:tc>
      </w:tr>
      <w:tr w:rsidR="0009562F">
        <w:trPr>
          <w:trHeight w:val="390"/>
        </w:trPr>
        <w:tc>
          <w:tcPr>
            <w:tcW w:w="3603" w:type="dxa"/>
          </w:tcPr>
          <w:p w:rsidR="0009562F" w:rsidRDefault="009E5286">
            <w:pPr>
              <w:pStyle w:val="TableParagraph"/>
              <w:spacing w:before="82"/>
              <w:rPr>
                <w:sz w:val="20"/>
              </w:rPr>
            </w:pPr>
            <w:r>
              <w:rPr>
                <w:sz w:val="20"/>
              </w:rPr>
              <w:t>Risk</w:t>
            </w:r>
            <w:r>
              <w:rPr>
                <w:spacing w:val="-11"/>
                <w:sz w:val="20"/>
              </w:rPr>
              <w:t xml:space="preserve"> </w:t>
            </w:r>
            <w:r>
              <w:rPr>
                <w:sz w:val="20"/>
              </w:rPr>
              <w:t>Profiler</w:t>
            </w:r>
            <w:r>
              <w:rPr>
                <w:spacing w:val="-11"/>
                <w:sz w:val="20"/>
              </w:rPr>
              <w:t xml:space="preserve"> </w:t>
            </w:r>
            <w:r>
              <w:rPr>
                <w:spacing w:val="-2"/>
                <w:sz w:val="20"/>
              </w:rPr>
              <w:t>inference</w:t>
            </w:r>
          </w:p>
        </w:tc>
        <w:tc>
          <w:tcPr>
            <w:tcW w:w="2801" w:type="dxa"/>
          </w:tcPr>
          <w:p w:rsidR="0009562F" w:rsidRDefault="009E5286">
            <w:pPr>
              <w:pStyle w:val="TableParagraph"/>
              <w:spacing w:before="82"/>
              <w:rPr>
                <w:sz w:val="20"/>
              </w:rPr>
            </w:pPr>
            <w:proofErr w:type="spellStart"/>
            <w:r>
              <w:rPr>
                <w:spacing w:val="-2"/>
                <w:sz w:val="20"/>
              </w:rPr>
              <w:t>XGBoost</w:t>
            </w:r>
            <w:proofErr w:type="spellEnd"/>
            <w:r>
              <w:rPr>
                <w:sz w:val="20"/>
              </w:rPr>
              <w:t xml:space="preserve"> </w:t>
            </w:r>
            <w:r>
              <w:rPr>
                <w:spacing w:val="-2"/>
                <w:sz w:val="20"/>
              </w:rPr>
              <w:t>inference</w:t>
            </w:r>
            <w:r>
              <w:rPr>
                <w:spacing w:val="3"/>
                <w:sz w:val="20"/>
              </w:rPr>
              <w:t xml:space="preserve"> </w:t>
            </w:r>
            <w:r>
              <w:rPr>
                <w:spacing w:val="-2"/>
                <w:sz w:val="20"/>
              </w:rPr>
              <w:t>latency</w:t>
            </w:r>
          </w:p>
        </w:tc>
        <w:tc>
          <w:tcPr>
            <w:tcW w:w="2962" w:type="dxa"/>
          </w:tcPr>
          <w:p w:rsidR="0009562F" w:rsidRDefault="009E5286">
            <w:pPr>
              <w:pStyle w:val="TableParagraph"/>
              <w:spacing w:before="82"/>
              <w:ind w:left="122"/>
              <w:rPr>
                <w:sz w:val="20"/>
              </w:rPr>
            </w:pPr>
            <w:r>
              <w:rPr>
                <w:sz w:val="20"/>
              </w:rPr>
              <w:t>Under</w:t>
            </w:r>
            <w:r>
              <w:rPr>
                <w:spacing w:val="-4"/>
                <w:sz w:val="20"/>
              </w:rPr>
              <w:t xml:space="preserve"> </w:t>
            </w:r>
            <w:r>
              <w:rPr>
                <w:sz w:val="20"/>
              </w:rPr>
              <w:t>50</w:t>
            </w:r>
            <w:r>
              <w:rPr>
                <w:spacing w:val="-4"/>
                <w:sz w:val="20"/>
              </w:rPr>
              <w:t xml:space="preserve"> </w:t>
            </w:r>
            <w:r>
              <w:rPr>
                <w:spacing w:val="-2"/>
                <w:sz w:val="20"/>
              </w:rPr>
              <w:t>milliseconds</w:t>
            </w:r>
          </w:p>
        </w:tc>
      </w:tr>
      <w:tr w:rsidR="0009562F">
        <w:trPr>
          <w:trHeight w:val="391"/>
        </w:trPr>
        <w:tc>
          <w:tcPr>
            <w:tcW w:w="3603" w:type="dxa"/>
          </w:tcPr>
          <w:p w:rsidR="0009562F" w:rsidRDefault="009E5286">
            <w:pPr>
              <w:pStyle w:val="TableParagraph"/>
              <w:spacing w:before="80"/>
              <w:rPr>
                <w:sz w:val="20"/>
              </w:rPr>
            </w:pPr>
            <w:proofErr w:type="spellStart"/>
            <w:r>
              <w:rPr>
                <w:sz w:val="20"/>
              </w:rPr>
              <w:t>Backtesting</w:t>
            </w:r>
            <w:proofErr w:type="spellEnd"/>
            <w:r>
              <w:rPr>
                <w:spacing w:val="-11"/>
                <w:sz w:val="20"/>
              </w:rPr>
              <w:t xml:space="preserve"> </w:t>
            </w:r>
            <w:r>
              <w:rPr>
                <w:sz w:val="20"/>
              </w:rPr>
              <w:t>—</w:t>
            </w:r>
            <w:r>
              <w:rPr>
                <w:spacing w:val="-12"/>
                <w:sz w:val="20"/>
              </w:rPr>
              <w:t xml:space="preserve"> </w:t>
            </w:r>
            <w:r>
              <w:rPr>
                <w:sz w:val="20"/>
              </w:rPr>
              <w:t>1-year</w:t>
            </w:r>
            <w:r>
              <w:rPr>
                <w:spacing w:val="-8"/>
                <w:sz w:val="20"/>
              </w:rPr>
              <w:t xml:space="preserve"> </w:t>
            </w:r>
            <w:r>
              <w:rPr>
                <w:spacing w:val="-2"/>
                <w:sz w:val="20"/>
              </w:rPr>
              <w:t>window</w:t>
            </w:r>
          </w:p>
        </w:tc>
        <w:tc>
          <w:tcPr>
            <w:tcW w:w="2801" w:type="dxa"/>
          </w:tcPr>
          <w:p w:rsidR="0009562F" w:rsidRDefault="009E5286">
            <w:pPr>
              <w:pStyle w:val="TableParagraph"/>
              <w:spacing w:before="80"/>
              <w:rPr>
                <w:sz w:val="20"/>
              </w:rPr>
            </w:pPr>
            <w:r>
              <w:rPr>
                <w:spacing w:val="-2"/>
                <w:sz w:val="20"/>
              </w:rPr>
              <w:t>Vectorized</w:t>
            </w:r>
            <w:r>
              <w:rPr>
                <w:spacing w:val="4"/>
                <w:sz w:val="20"/>
              </w:rPr>
              <w:t xml:space="preserve"> </w:t>
            </w:r>
            <w:r>
              <w:rPr>
                <w:spacing w:val="-2"/>
                <w:sz w:val="20"/>
              </w:rPr>
              <w:t>computation</w:t>
            </w:r>
            <w:r>
              <w:rPr>
                <w:spacing w:val="4"/>
                <w:sz w:val="20"/>
              </w:rPr>
              <w:t xml:space="preserve"> </w:t>
            </w:r>
            <w:r>
              <w:rPr>
                <w:spacing w:val="-4"/>
                <w:sz w:val="20"/>
              </w:rPr>
              <w:t>time</w:t>
            </w:r>
          </w:p>
        </w:tc>
        <w:tc>
          <w:tcPr>
            <w:tcW w:w="2962" w:type="dxa"/>
          </w:tcPr>
          <w:p w:rsidR="0009562F" w:rsidRDefault="009E5286">
            <w:pPr>
              <w:pStyle w:val="TableParagraph"/>
              <w:spacing w:before="80"/>
              <w:ind w:left="122"/>
              <w:rPr>
                <w:sz w:val="20"/>
              </w:rPr>
            </w:pPr>
            <w:r>
              <w:rPr>
                <w:sz w:val="20"/>
              </w:rPr>
              <w:t>Under</w:t>
            </w:r>
            <w:r>
              <w:rPr>
                <w:spacing w:val="-2"/>
                <w:sz w:val="20"/>
              </w:rPr>
              <w:t xml:space="preserve"> </w:t>
            </w:r>
            <w:r>
              <w:rPr>
                <w:sz w:val="20"/>
              </w:rPr>
              <w:t>2</w:t>
            </w:r>
            <w:r>
              <w:rPr>
                <w:spacing w:val="-2"/>
                <w:sz w:val="20"/>
              </w:rPr>
              <w:t xml:space="preserve"> seconds</w:t>
            </w:r>
          </w:p>
        </w:tc>
      </w:tr>
      <w:tr w:rsidR="0009562F">
        <w:trPr>
          <w:trHeight w:val="388"/>
        </w:trPr>
        <w:tc>
          <w:tcPr>
            <w:tcW w:w="3603" w:type="dxa"/>
          </w:tcPr>
          <w:p w:rsidR="0009562F" w:rsidRDefault="009E5286">
            <w:pPr>
              <w:pStyle w:val="TableParagraph"/>
              <w:rPr>
                <w:sz w:val="20"/>
              </w:rPr>
            </w:pPr>
            <w:r>
              <w:rPr>
                <w:sz w:val="20"/>
              </w:rPr>
              <w:t>Docker</w:t>
            </w:r>
            <w:r>
              <w:rPr>
                <w:spacing w:val="-11"/>
                <w:sz w:val="20"/>
              </w:rPr>
              <w:t xml:space="preserve"> </w:t>
            </w:r>
            <w:r>
              <w:rPr>
                <w:sz w:val="20"/>
              </w:rPr>
              <w:t>Compose</w:t>
            </w:r>
            <w:r>
              <w:rPr>
                <w:spacing w:val="-8"/>
                <w:sz w:val="20"/>
              </w:rPr>
              <w:t xml:space="preserve"> </w:t>
            </w:r>
            <w:r>
              <w:rPr>
                <w:sz w:val="20"/>
              </w:rPr>
              <w:t>full</w:t>
            </w:r>
            <w:r>
              <w:rPr>
                <w:spacing w:val="-11"/>
                <w:sz w:val="20"/>
              </w:rPr>
              <w:t xml:space="preserve"> </w:t>
            </w:r>
            <w:r>
              <w:rPr>
                <w:spacing w:val="-4"/>
                <w:sz w:val="20"/>
              </w:rPr>
              <w:t>stack</w:t>
            </w:r>
          </w:p>
        </w:tc>
        <w:tc>
          <w:tcPr>
            <w:tcW w:w="2801" w:type="dxa"/>
          </w:tcPr>
          <w:p w:rsidR="0009562F" w:rsidRDefault="009E5286">
            <w:pPr>
              <w:pStyle w:val="TableParagraph"/>
              <w:rPr>
                <w:sz w:val="20"/>
              </w:rPr>
            </w:pPr>
            <w:r>
              <w:rPr>
                <w:sz w:val="20"/>
              </w:rPr>
              <w:t>Cold</w:t>
            </w:r>
            <w:r>
              <w:rPr>
                <w:spacing w:val="-9"/>
                <w:sz w:val="20"/>
              </w:rPr>
              <w:t xml:space="preserve"> </w:t>
            </w:r>
            <w:r>
              <w:rPr>
                <w:sz w:val="20"/>
              </w:rPr>
              <w:t>start</w:t>
            </w:r>
            <w:r>
              <w:rPr>
                <w:spacing w:val="-9"/>
                <w:sz w:val="20"/>
              </w:rPr>
              <w:t xml:space="preserve"> </w:t>
            </w:r>
            <w:r>
              <w:rPr>
                <w:spacing w:val="-4"/>
                <w:sz w:val="20"/>
              </w:rPr>
              <w:t>time</w:t>
            </w:r>
          </w:p>
        </w:tc>
        <w:tc>
          <w:tcPr>
            <w:tcW w:w="2962" w:type="dxa"/>
          </w:tcPr>
          <w:p w:rsidR="0009562F" w:rsidRDefault="009E5286">
            <w:pPr>
              <w:pStyle w:val="TableParagraph"/>
              <w:ind w:left="122"/>
              <w:rPr>
                <w:sz w:val="20"/>
              </w:rPr>
            </w:pPr>
            <w:r>
              <w:rPr>
                <w:sz w:val="20"/>
              </w:rPr>
              <w:t>Under</w:t>
            </w:r>
            <w:r>
              <w:rPr>
                <w:spacing w:val="-4"/>
                <w:sz w:val="20"/>
              </w:rPr>
              <w:t xml:space="preserve"> </w:t>
            </w:r>
            <w:r>
              <w:rPr>
                <w:sz w:val="20"/>
              </w:rPr>
              <w:t>45</w:t>
            </w:r>
            <w:r>
              <w:rPr>
                <w:spacing w:val="-4"/>
                <w:sz w:val="20"/>
              </w:rPr>
              <w:t xml:space="preserve"> </w:t>
            </w:r>
            <w:r>
              <w:rPr>
                <w:spacing w:val="-2"/>
                <w:sz w:val="20"/>
              </w:rPr>
              <w:t>seconds</w:t>
            </w:r>
          </w:p>
        </w:tc>
      </w:tr>
      <w:tr w:rsidR="0009562F">
        <w:trPr>
          <w:trHeight w:val="390"/>
        </w:trPr>
        <w:tc>
          <w:tcPr>
            <w:tcW w:w="3603" w:type="dxa"/>
          </w:tcPr>
          <w:p w:rsidR="0009562F" w:rsidRDefault="009E5286">
            <w:pPr>
              <w:pStyle w:val="TableParagraph"/>
              <w:spacing w:before="82"/>
              <w:rPr>
                <w:sz w:val="20"/>
              </w:rPr>
            </w:pPr>
            <w:r>
              <w:rPr>
                <w:spacing w:val="-2"/>
                <w:sz w:val="20"/>
              </w:rPr>
              <w:t>Ensemble</w:t>
            </w:r>
            <w:r>
              <w:rPr>
                <w:spacing w:val="3"/>
                <w:sz w:val="20"/>
              </w:rPr>
              <w:t xml:space="preserve"> </w:t>
            </w:r>
            <w:r>
              <w:rPr>
                <w:spacing w:val="-2"/>
                <w:sz w:val="20"/>
              </w:rPr>
              <w:t>forecast</w:t>
            </w:r>
            <w:r>
              <w:rPr>
                <w:sz w:val="20"/>
              </w:rPr>
              <w:t xml:space="preserve"> </w:t>
            </w:r>
            <w:r>
              <w:rPr>
                <w:spacing w:val="-2"/>
                <w:sz w:val="20"/>
              </w:rPr>
              <w:t>accuracy</w:t>
            </w:r>
          </w:p>
        </w:tc>
        <w:tc>
          <w:tcPr>
            <w:tcW w:w="2801" w:type="dxa"/>
          </w:tcPr>
          <w:p w:rsidR="0009562F" w:rsidRDefault="009E5286">
            <w:pPr>
              <w:pStyle w:val="TableParagraph"/>
              <w:spacing w:before="82"/>
              <w:rPr>
                <w:sz w:val="20"/>
              </w:rPr>
            </w:pPr>
            <w:r>
              <w:rPr>
                <w:spacing w:val="-2"/>
                <w:sz w:val="20"/>
              </w:rPr>
              <w:t>Average</w:t>
            </w:r>
            <w:r>
              <w:rPr>
                <w:spacing w:val="3"/>
                <w:sz w:val="20"/>
              </w:rPr>
              <w:t xml:space="preserve"> </w:t>
            </w:r>
            <w:r>
              <w:rPr>
                <w:spacing w:val="-2"/>
                <w:sz w:val="20"/>
              </w:rPr>
              <w:t>directional</w:t>
            </w:r>
            <w:r>
              <w:rPr>
                <w:spacing w:val="4"/>
                <w:sz w:val="20"/>
              </w:rPr>
              <w:t xml:space="preserve"> </w:t>
            </w:r>
            <w:r>
              <w:rPr>
                <w:spacing w:val="-2"/>
                <w:sz w:val="20"/>
              </w:rPr>
              <w:t>accuracy</w:t>
            </w:r>
          </w:p>
        </w:tc>
        <w:tc>
          <w:tcPr>
            <w:tcW w:w="2962" w:type="dxa"/>
          </w:tcPr>
          <w:p w:rsidR="0009562F" w:rsidRDefault="009E5286">
            <w:pPr>
              <w:pStyle w:val="TableParagraph"/>
              <w:spacing w:before="82"/>
              <w:ind w:left="122"/>
              <w:rPr>
                <w:sz w:val="20"/>
              </w:rPr>
            </w:pPr>
            <w:r>
              <w:rPr>
                <w:sz w:val="20"/>
              </w:rPr>
              <w:t>72.3%</w:t>
            </w:r>
            <w:r>
              <w:rPr>
                <w:spacing w:val="-9"/>
                <w:sz w:val="20"/>
              </w:rPr>
              <w:t xml:space="preserve"> </w:t>
            </w:r>
            <w:r>
              <w:rPr>
                <w:sz w:val="20"/>
              </w:rPr>
              <w:t>across</w:t>
            </w:r>
            <w:r>
              <w:rPr>
                <w:spacing w:val="-9"/>
                <w:sz w:val="20"/>
              </w:rPr>
              <w:t xml:space="preserve"> </w:t>
            </w:r>
            <w:r>
              <w:rPr>
                <w:sz w:val="20"/>
              </w:rPr>
              <w:t>7</w:t>
            </w:r>
            <w:r>
              <w:rPr>
                <w:spacing w:val="-5"/>
                <w:sz w:val="20"/>
              </w:rPr>
              <w:t xml:space="preserve"> </w:t>
            </w:r>
            <w:r>
              <w:rPr>
                <w:sz w:val="20"/>
              </w:rPr>
              <w:t>liquid</w:t>
            </w:r>
            <w:r>
              <w:rPr>
                <w:spacing w:val="-5"/>
                <w:sz w:val="20"/>
              </w:rPr>
              <w:t xml:space="preserve"> </w:t>
            </w:r>
            <w:r>
              <w:rPr>
                <w:spacing w:val="-2"/>
                <w:sz w:val="20"/>
              </w:rPr>
              <w:t>stocks</w:t>
            </w:r>
          </w:p>
        </w:tc>
      </w:tr>
      <w:tr w:rsidR="0009562F">
        <w:trPr>
          <w:trHeight w:val="388"/>
        </w:trPr>
        <w:tc>
          <w:tcPr>
            <w:tcW w:w="3603" w:type="dxa"/>
          </w:tcPr>
          <w:p w:rsidR="0009562F" w:rsidRDefault="009E5286">
            <w:pPr>
              <w:pStyle w:val="TableParagraph"/>
              <w:spacing w:before="77"/>
              <w:rPr>
                <w:sz w:val="20"/>
              </w:rPr>
            </w:pPr>
            <w:r>
              <w:rPr>
                <w:sz w:val="20"/>
              </w:rPr>
              <w:t>Risk</w:t>
            </w:r>
            <w:r>
              <w:rPr>
                <w:spacing w:val="-11"/>
                <w:sz w:val="20"/>
              </w:rPr>
              <w:t xml:space="preserve"> </w:t>
            </w:r>
            <w:r>
              <w:rPr>
                <w:sz w:val="20"/>
              </w:rPr>
              <w:t>profiler</w:t>
            </w:r>
            <w:r>
              <w:rPr>
                <w:spacing w:val="-8"/>
                <w:sz w:val="20"/>
              </w:rPr>
              <w:t xml:space="preserve"> </w:t>
            </w:r>
            <w:r>
              <w:rPr>
                <w:spacing w:val="-2"/>
                <w:sz w:val="20"/>
              </w:rPr>
              <w:t>accuracy</w:t>
            </w:r>
          </w:p>
        </w:tc>
        <w:tc>
          <w:tcPr>
            <w:tcW w:w="2801" w:type="dxa"/>
          </w:tcPr>
          <w:p w:rsidR="0009562F" w:rsidRDefault="009E5286">
            <w:pPr>
              <w:pStyle w:val="TableParagraph"/>
              <w:spacing w:before="77"/>
              <w:rPr>
                <w:sz w:val="20"/>
              </w:rPr>
            </w:pPr>
            <w:r>
              <w:rPr>
                <w:sz w:val="20"/>
              </w:rPr>
              <w:t>5-fold</w:t>
            </w:r>
            <w:r>
              <w:rPr>
                <w:spacing w:val="-12"/>
                <w:sz w:val="20"/>
              </w:rPr>
              <w:t xml:space="preserve"> </w:t>
            </w:r>
            <w:r>
              <w:rPr>
                <w:sz w:val="20"/>
              </w:rPr>
              <w:t>stratified</w:t>
            </w:r>
            <w:r>
              <w:rPr>
                <w:spacing w:val="-9"/>
                <w:sz w:val="20"/>
              </w:rPr>
              <w:t xml:space="preserve"> </w:t>
            </w:r>
            <w:r>
              <w:rPr>
                <w:spacing w:val="-5"/>
                <w:sz w:val="20"/>
              </w:rPr>
              <w:t>CV</w:t>
            </w:r>
          </w:p>
        </w:tc>
        <w:tc>
          <w:tcPr>
            <w:tcW w:w="2962" w:type="dxa"/>
          </w:tcPr>
          <w:p w:rsidR="0009562F" w:rsidRDefault="009E5286">
            <w:pPr>
              <w:pStyle w:val="TableParagraph"/>
              <w:spacing w:before="77"/>
              <w:ind w:left="122"/>
              <w:rPr>
                <w:sz w:val="20"/>
              </w:rPr>
            </w:pPr>
            <w:r>
              <w:rPr>
                <w:spacing w:val="-2"/>
                <w:sz w:val="20"/>
              </w:rPr>
              <w:t>84%</w:t>
            </w:r>
            <w:r>
              <w:rPr>
                <w:spacing w:val="1"/>
                <w:sz w:val="20"/>
              </w:rPr>
              <w:t xml:space="preserve"> </w:t>
            </w:r>
            <w:r>
              <w:rPr>
                <w:spacing w:val="-2"/>
                <w:sz w:val="20"/>
              </w:rPr>
              <w:t>classification</w:t>
            </w:r>
            <w:r>
              <w:rPr>
                <w:spacing w:val="5"/>
                <w:sz w:val="20"/>
              </w:rPr>
              <w:t xml:space="preserve"> </w:t>
            </w:r>
            <w:r>
              <w:rPr>
                <w:spacing w:val="-2"/>
                <w:sz w:val="20"/>
              </w:rPr>
              <w:t>accuracy</w:t>
            </w:r>
          </w:p>
        </w:tc>
      </w:tr>
    </w:tbl>
    <w:p w:rsidR="0009562F" w:rsidRDefault="0009562F">
      <w:pPr>
        <w:pStyle w:val="BodyText"/>
        <w:spacing w:before="264"/>
        <w:rPr>
          <w:b/>
        </w:rPr>
      </w:pPr>
    </w:p>
    <w:p w:rsidR="0009562F" w:rsidRDefault="009E5286">
      <w:pPr>
        <w:spacing w:before="1"/>
        <w:ind w:left="2570" w:right="2928"/>
        <w:jc w:val="center"/>
        <w:rPr>
          <w:i/>
          <w:sz w:val="24"/>
        </w:rPr>
      </w:pPr>
      <w:r>
        <w:rPr>
          <w:i/>
          <w:sz w:val="24"/>
        </w:rPr>
        <w:t>Table</w:t>
      </w:r>
      <w:r>
        <w:rPr>
          <w:i/>
          <w:spacing w:val="-5"/>
          <w:sz w:val="24"/>
        </w:rPr>
        <w:t xml:space="preserve"> </w:t>
      </w:r>
      <w:r>
        <w:rPr>
          <w:i/>
          <w:sz w:val="24"/>
        </w:rPr>
        <w:t>7.2:</w:t>
      </w:r>
      <w:r>
        <w:rPr>
          <w:i/>
          <w:spacing w:val="-5"/>
          <w:sz w:val="24"/>
        </w:rPr>
        <w:t xml:space="preserve"> </w:t>
      </w:r>
      <w:r>
        <w:rPr>
          <w:i/>
          <w:sz w:val="24"/>
        </w:rPr>
        <w:t>System</w:t>
      </w:r>
      <w:r>
        <w:rPr>
          <w:i/>
          <w:spacing w:val="-5"/>
          <w:sz w:val="24"/>
        </w:rPr>
        <w:t xml:space="preserve"> </w:t>
      </w:r>
      <w:r>
        <w:rPr>
          <w:i/>
          <w:sz w:val="24"/>
        </w:rPr>
        <w:t>Performance</w:t>
      </w:r>
      <w:r>
        <w:rPr>
          <w:i/>
          <w:spacing w:val="-4"/>
          <w:sz w:val="24"/>
        </w:rPr>
        <w:t xml:space="preserve"> </w:t>
      </w:r>
      <w:r>
        <w:rPr>
          <w:i/>
          <w:spacing w:val="-2"/>
          <w:sz w:val="24"/>
        </w:rPr>
        <w:t>Benchmarks</w:t>
      </w:r>
    </w:p>
    <w:p w:rsidR="0009562F" w:rsidRDefault="0009562F">
      <w:pPr>
        <w:jc w:val="center"/>
        <w:rPr>
          <w:i/>
          <w:sz w:val="24"/>
        </w:rPr>
        <w:sectPr w:rsidR="0009562F">
          <w:pgSz w:w="12240" w:h="15840"/>
          <w:pgMar w:top="1360" w:right="360" w:bottom="960" w:left="720" w:header="0" w:footer="708" w:gutter="0"/>
          <w:cols w:space="720"/>
        </w:sectPr>
      </w:pPr>
    </w:p>
    <w:p w:rsidR="0009562F" w:rsidRDefault="009E5286">
      <w:pPr>
        <w:pStyle w:val="Heading3"/>
        <w:spacing w:line="417" w:lineRule="auto"/>
        <w:ind w:left="3639" w:right="3838" w:firstLine="1159"/>
        <w:jc w:val="left"/>
      </w:pPr>
      <w:bookmarkStart w:id="43" w:name="_TOC_250005"/>
      <w:r>
        <w:lastRenderedPageBreak/>
        <w:t>Chapter 8 Conclusion</w:t>
      </w:r>
      <w:r>
        <w:rPr>
          <w:spacing w:val="-18"/>
        </w:rPr>
        <w:t xml:space="preserve"> </w:t>
      </w:r>
      <w:r>
        <w:t>and</w:t>
      </w:r>
      <w:r>
        <w:rPr>
          <w:spacing w:val="-17"/>
        </w:rPr>
        <w:t xml:space="preserve"> </w:t>
      </w:r>
      <w:r>
        <w:t>Future</w:t>
      </w:r>
      <w:r>
        <w:rPr>
          <w:spacing w:val="-18"/>
        </w:rPr>
        <w:t xml:space="preserve"> </w:t>
      </w:r>
      <w:bookmarkEnd w:id="43"/>
      <w:r>
        <w:t>Work</w:t>
      </w:r>
    </w:p>
    <w:p w:rsidR="0009562F" w:rsidRDefault="009E5286">
      <w:pPr>
        <w:pStyle w:val="Heading4"/>
        <w:numPr>
          <w:ilvl w:val="1"/>
          <w:numId w:val="2"/>
        </w:numPr>
        <w:tabs>
          <w:tab w:val="left" w:pos="1080"/>
        </w:tabs>
        <w:spacing w:before="157"/>
      </w:pPr>
      <w:bookmarkStart w:id="44" w:name="_TOC_250004"/>
      <w:r>
        <w:t>Summary</w:t>
      </w:r>
      <w:r>
        <w:rPr>
          <w:spacing w:val="-3"/>
        </w:rPr>
        <w:t xml:space="preserve"> </w:t>
      </w:r>
      <w:r>
        <w:t>of</w:t>
      </w:r>
      <w:bookmarkEnd w:id="44"/>
      <w:r>
        <w:rPr>
          <w:spacing w:val="-2"/>
        </w:rPr>
        <w:t xml:space="preserve"> Achievements</w:t>
      </w:r>
    </w:p>
    <w:p w:rsidR="0009562F" w:rsidRDefault="009E5286">
      <w:pPr>
        <w:pStyle w:val="BodyText"/>
        <w:spacing w:before="262" w:line="360" w:lineRule="auto"/>
        <w:ind w:left="720" w:right="1073"/>
        <w:jc w:val="both"/>
      </w:pPr>
      <w:r>
        <w:t>Cresta successfully delivers on all primary objectives defined in Chapter 1. The project demonstrates</w:t>
      </w:r>
      <w:r>
        <w:rPr>
          <w:spacing w:val="-11"/>
        </w:rPr>
        <w:t xml:space="preserve"> </w:t>
      </w:r>
      <w:r>
        <w:t>that</w:t>
      </w:r>
      <w:r>
        <w:rPr>
          <w:spacing w:val="-11"/>
        </w:rPr>
        <w:t xml:space="preserve"> </w:t>
      </w:r>
      <w:r>
        <w:t>production-grade</w:t>
      </w:r>
      <w:r>
        <w:rPr>
          <w:spacing w:val="-10"/>
        </w:rPr>
        <w:t xml:space="preserve"> </w:t>
      </w:r>
      <w:r>
        <w:t>AI-driven</w:t>
      </w:r>
      <w:r>
        <w:rPr>
          <w:spacing w:val="-9"/>
        </w:rPr>
        <w:t xml:space="preserve"> </w:t>
      </w:r>
      <w:r>
        <w:t>financial</w:t>
      </w:r>
      <w:r>
        <w:rPr>
          <w:spacing w:val="-11"/>
        </w:rPr>
        <w:t xml:space="preserve"> </w:t>
      </w:r>
      <w:r>
        <w:t>advisory</w:t>
      </w:r>
      <w:r>
        <w:rPr>
          <w:spacing w:val="-13"/>
        </w:rPr>
        <w:t xml:space="preserve"> </w:t>
      </w:r>
      <w:r>
        <w:t>is</w:t>
      </w:r>
      <w:r>
        <w:rPr>
          <w:spacing w:val="-9"/>
        </w:rPr>
        <w:t xml:space="preserve"> </w:t>
      </w:r>
      <w:r>
        <w:t>achievable</w:t>
      </w:r>
      <w:r>
        <w:rPr>
          <w:spacing w:val="-11"/>
        </w:rPr>
        <w:t xml:space="preserve"> </w:t>
      </w:r>
      <w:r>
        <w:t>within</w:t>
      </w:r>
      <w:r>
        <w:rPr>
          <w:spacing w:val="-11"/>
        </w:rPr>
        <w:t xml:space="preserve"> </w:t>
      </w:r>
      <w:r>
        <w:t>an</w:t>
      </w:r>
      <w:r>
        <w:rPr>
          <w:spacing w:val="-7"/>
        </w:rPr>
        <w:t xml:space="preserve"> </w:t>
      </w:r>
      <w:r>
        <w:t>academic capstone setting, with rigorous ML validation, real-world data, and enterprise-standard engineering practices.</w:t>
      </w:r>
    </w:p>
    <w:p w:rsidR="0009562F" w:rsidRDefault="0009562F">
      <w:pPr>
        <w:pStyle w:val="BodyText"/>
      </w:pPr>
    </w:p>
    <w:p w:rsidR="0009562F" w:rsidRDefault="0009562F">
      <w:pPr>
        <w:pStyle w:val="BodyText"/>
        <w:spacing w:before="101"/>
      </w:pPr>
    </w:p>
    <w:p w:rsidR="0009562F" w:rsidRDefault="009E5286">
      <w:pPr>
        <w:pStyle w:val="BodyText"/>
        <w:spacing w:before="1" w:line="360" w:lineRule="auto"/>
        <w:ind w:left="720" w:right="1072"/>
        <w:jc w:val="both"/>
      </w:pPr>
      <w:r>
        <w:t>The ensemble forecasting engine achieves 72.3% average directional accuracy across 7 liquid Nifty50 stocks under strict walk-forward validation — a result competitive with published academic benchmarks on Indian equity forecasting. The investor risk profiler achieves 84% classification</w:t>
      </w:r>
      <w:r>
        <w:rPr>
          <w:spacing w:val="-1"/>
        </w:rPr>
        <w:t xml:space="preserve"> </w:t>
      </w:r>
      <w:r>
        <w:t>accuracy</w:t>
      </w:r>
      <w:r>
        <w:rPr>
          <w:spacing w:val="-4"/>
        </w:rPr>
        <w:t xml:space="preserve"> </w:t>
      </w:r>
      <w:r>
        <w:t>on a</w:t>
      </w:r>
      <w:r>
        <w:rPr>
          <w:spacing w:val="-3"/>
        </w:rPr>
        <w:t xml:space="preserve"> </w:t>
      </w:r>
      <w:r>
        <w:t>dataset grounded</w:t>
      </w:r>
      <w:r>
        <w:rPr>
          <w:spacing w:val="-1"/>
        </w:rPr>
        <w:t xml:space="preserve"> </w:t>
      </w:r>
      <w:r>
        <w:t>in</w:t>
      </w:r>
      <w:r>
        <w:rPr>
          <w:spacing w:val="-1"/>
        </w:rPr>
        <w:t xml:space="preserve"> </w:t>
      </w:r>
      <w:r>
        <w:t>real NFCS 2021</w:t>
      </w:r>
      <w:r>
        <w:rPr>
          <w:spacing w:val="-1"/>
        </w:rPr>
        <w:t xml:space="preserve"> </w:t>
      </w:r>
      <w:r>
        <w:t>survey</w:t>
      </w:r>
      <w:r>
        <w:rPr>
          <w:spacing w:val="-4"/>
        </w:rPr>
        <w:t xml:space="preserve"> </w:t>
      </w:r>
      <w:r>
        <w:t>respondents, with</w:t>
      </w:r>
      <w:r>
        <w:rPr>
          <w:spacing w:val="-1"/>
        </w:rPr>
        <w:t xml:space="preserve"> </w:t>
      </w:r>
      <w:r>
        <w:t xml:space="preserve">SHAP </w:t>
      </w:r>
      <w:proofErr w:type="spellStart"/>
      <w:r>
        <w:t>explainability</w:t>
      </w:r>
      <w:proofErr w:type="spellEnd"/>
      <w:r>
        <w:t xml:space="preserve"> confirming that the model learned financially meaningful feature weights: risk tolerance at 61.35% and income at 17.81%.</w:t>
      </w:r>
    </w:p>
    <w:p w:rsidR="0009562F" w:rsidRDefault="0009562F">
      <w:pPr>
        <w:pStyle w:val="BodyText"/>
      </w:pPr>
    </w:p>
    <w:p w:rsidR="0009562F" w:rsidRDefault="0009562F">
      <w:pPr>
        <w:pStyle w:val="BodyText"/>
        <w:spacing w:before="101"/>
      </w:pPr>
    </w:p>
    <w:p w:rsidR="0009562F" w:rsidRDefault="009E5286">
      <w:pPr>
        <w:pStyle w:val="BodyText"/>
        <w:spacing w:line="360" w:lineRule="auto"/>
        <w:ind w:left="720" w:right="1073"/>
        <w:jc w:val="both"/>
      </w:pPr>
      <w:r>
        <w:t xml:space="preserve">The full-stack implementation — spanning Django DRF, </w:t>
      </w:r>
      <w:proofErr w:type="gramStart"/>
      <w:r>
        <w:t>React</w:t>
      </w:r>
      <w:proofErr w:type="gramEnd"/>
      <w:r>
        <w:t xml:space="preserve"> 18, Celery, Redis, PostgreSQL, and</w:t>
      </w:r>
      <w:r>
        <w:rPr>
          <w:spacing w:val="-7"/>
        </w:rPr>
        <w:t xml:space="preserve"> </w:t>
      </w:r>
      <w:r>
        <w:t>Docker</w:t>
      </w:r>
      <w:r>
        <w:rPr>
          <w:spacing w:val="-7"/>
        </w:rPr>
        <w:t xml:space="preserve"> </w:t>
      </w:r>
      <w:r>
        <w:t>Compose</w:t>
      </w:r>
      <w:r>
        <w:rPr>
          <w:spacing w:val="-7"/>
        </w:rPr>
        <w:t xml:space="preserve"> </w:t>
      </w:r>
      <w:r>
        <w:t>across</w:t>
      </w:r>
      <w:r>
        <w:rPr>
          <w:spacing w:val="-5"/>
        </w:rPr>
        <w:t xml:space="preserve"> </w:t>
      </w:r>
      <w:r>
        <w:t>six</w:t>
      </w:r>
      <w:r>
        <w:rPr>
          <w:spacing w:val="-4"/>
        </w:rPr>
        <w:t xml:space="preserve"> </w:t>
      </w:r>
      <w:r>
        <w:t>microservices</w:t>
      </w:r>
      <w:r>
        <w:rPr>
          <w:spacing w:val="-4"/>
        </w:rPr>
        <w:t xml:space="preserve"> </w:t>
      </w:r>
      <w:r>
        <w:t>—</w:t>
      </w:r>
      <w:r>
        <w:rPr>
          <w:spacing w:val="-2"/>
        </w:rPr>
        <w:t xml:space="preserve"> </w:t>
      </w:r>
      <w:r>
        <w:t>reflects</w:t>
      </w:r>
      <w:r>
        <w:rPr>
          <w:spacing w:val="-5"/>
        </w:rPr>
        <w:t xml:space="preserve"> </w:t>
      </w:r>
      <w:r>
        <w:t>production-intent</w:t>
      </w:r>
      <w:r>
        <w:rPr>
          <w:spacing w:val="-1"/>
        </w:rPr>
        <w:t xml:space="preserve"> </w:t>
      </w:r>
      <w:r>
        <w:t>engineering</w:t>
      </w:r>
      <w:r>
        <w:rPr>
          <w:spacing w:val="-8"/>
        </w:rPr>
        <w:t xml:space="preserve"> </w:t>
      </w:r>
      <w:r>
        <w:t>that</w:t>
      </w:r>
      <w:r>
        <w:rPr>
          <w:spacing w:val="-4"/>
        </w:rPr>
        <w:t xml:space="preserve"> </w:t>
      </w:r>
      <w:r>
        <w:t xml:space="preserve">goes substantially beyond a typical academic project. The deep </w:t>
      </w:r>
      <w:proofErr w:type="spellStart"/>
      <w:r>
        <w:t>localisation</w:t>
      </w:r>
      <w:proofErr w:type="spellEnd"/>
      <w:r>
        <w:t xml:space="preserve"> in Hindi, Gujarati, and Punjabi directly</w:t>
      </w:r>
      <w:r>
        <w:rPr>
          <w:spacing w:val="-1"/>
        </w:rPr>
        <w:t xml:space="preserve"> </w:t>
      </w:r>
      <w:r>
        <w:t xml:space="preserve">addresses the language barrier identified as a structural problem for Indian retail </w:t>
      </w:r>
      <w:r>
        <w:rPr>
          <w:spacing w:val="-2"/>
        </w:rPr>
        <w:t>investors.</w:t>
      </w:r>
    </w:p>
    <w:p w:rsidR="0009562F" w:rsidRDefault="009E5286">
      <w:pPr>
        <w:pStyle w:val="Heading4"/>
        <w:numPr>
          <w:ilvl w:val="1"/>
          <w:numId w:val="2"/>
        </w:numPr>
        <w:tabs>
          <w:tab w:val="left" w:pos="1080"/>
        </w:tabs>
        <w:spacing w:before="241"/>
      </w:pPr>
      <w:bookmarkStart w:id="45" w:name="_TOC_250003"/>
      <w:r>
        <w:t>Project</w:t>
      </w:r>
      <w:r>
        <w:rPr>
          <w:spacing w:val="-5"/>
        </w:rPr>
        <w:t xml:space="preserve"> </w:t>
      </w:r>
      <w:r>
        <w:t>Goals</w:t>
      </w:r>
      <w:r>
        <w:rPr>
          <w:spacing w:val="-7"/>
        </w:rPr>
        <w:t xml:space="preserve"> </w:t>
      </w:r>
      <w:r>
        <w:t>vs.</w:t>
      </w:r>
      <w:r>
        <w:rPr>
          <w:spacing w:val="-1"/>
        </w:rPr>
        <w:t xml:space="preserve"> </w:t>
      </w:r>
      <w:bookmarkEnd w:id="45"/>
      <w:r>
        <w:rPr>
          <w:spacing w:val="-2"/>
        </w:rPr>
        <w:t>Accomplishments</w:t>
      </w:r>
    </w:p>
    <w:p w:rsidR="0009562F" w:rsidRDefault="0009562F">
      <w:pPr>
        <w:pStyle w:val="BodyText"/>
        <w:spacing w:before="30"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1"/>
        <w:gridCol w:w="2198"/>
        <w:gridCol w:w="4361"/>
      </w:tblGrid>
      <w:tr w:rsidR="0009562F">
        <w:trPr>
          <w:trHeight w:val="391"/>
        </w:trPr>
        <w:tc>
          <w:tcPr>
            <w:tcW w:w="2801" w:type="dxa"/>
            <w:shd w:val="clear" w:color="auto" w:fill="D9D9D9"/>
          </w:tcPr>
          <w:p w:rsidR="0009562F" w:rsidRDefault="009E5286">
            <w:pPr>
              <w:pStyle w:val="TableParagraph"/>
              <w:spacing w:before="80"/>
              <w:ind w:left="16" w:right="3"/>
              <w:jc w:val="center"/>
              <w:rPr>
                <w:b/>
                <w:sz w:val="20"/>
              </w:rPr>
            </w:pPr>
            <w:r>
              <w:rPr>
                <w:b/>
                <w:spacing w:val="-2"/>
                <w:sz w:val="20"/>
              </w:rPr>
              <w:t>Objective</w:t>
            </w:r>
          </w:p>
        </w:tc>
        <w:tc>
          <w:tcPr>
            <w:tcW w:w="2198" w:type="dxa"/>
            <w:shd w:val="clear" w:color="auto" w:fill="D9D9D9"/>
          </w:tcPr>
          <w:p w:rsidR="0009562F" w:rsidRDefault="009E5286">
            <w:pPr>
              <w:pStyle w:val="TableParagraph"/>
              <w:spacing w:before="80"/>
              <w:ind w:left="458"/>
              <w:rPr>
                <w:b/>
                <w:sz w:val="20"/>
              </w:rPr>
            </w:pPr>
            <w:r>
              <w:rPr>
                <w:b/>
                <w:sz w:val="20"/>
              </w:rPr>
              <w:t>Target</w:t>
            </w:r>
            <w:r>
              <w:rPr>
                <w:b/>
                <w:spacing w:val="-8"/>
                <w:sz w:val="20"/>
              </w:rPr>
              <w:t xml:space="preserve"> </w:t>
            </w:r>
            <w:r>
              <w:rPr>
                <w:b/>
                <w:spacing w:val="-2"/>
                <w:sz w:val="20"/>
              </w:rPr>
              <w:t>Defined</w:t>
            </w:r>
          </w:p>
        </w:tc>
        <w:tc>
          <w:tcPr>
            <w:tcW w:w="4361" w:type="dxa"/>
            <w:shd w:val="clear" w:color="auto" w:fill="D9D9D9"/>
          </w:tcPr>
          <w:p w:rsidR="0009562F" w:rsidRDefault="009E5286">
            <w:pPr>
              <w:pStyle w:val="TableParagraph"/>
              <w:spacing w:before="80"/>
              <w:ind w:left="16"/>
              <w:jc w:val="center"/>
              <w:rPr>
                <w:b/>
                <w:sz w:val="20"/>
              </w:rPr>
            </w:pPr>
            <w:r>
              <w:rPr>
                <w:b/>
                <w:spacing w:val="-2"/>
                <w:sz w:val="20"/>
              </w:rPr>
              <w:t>Result Achieved</w:t>
            </w:r>
          </w:p>
        </w:tc>
      </w:tr>
      <w:tr w:rsidR="0009562F">
        <w:trPr>
          <w:trHeight w:val="618"/>
        </w:trPr>
        <w:tc>
          <w:tcPr>
            <w:tcW w:w="2801" w:type="dxa"/>
          </w:tcPr>
          <w:p w:rsidR="0009562F" w:rsidRDefault="009E5286">
            <w:pPr>
              <w:pStyle w:val="TableParagraph"/>
              <w:rPr>
                <w:sz w:val="20"/>
              </w:rPr>
            </w:pPr>
            <w:r>
              <w:rPr>
                <w:spacing w:val="-2"/>
                <w:sz w:val="20"/>
              </w:rPr>
              <w:t>Ensemble</w:t>
            </w:r>
            <w:r>
              <w:rPr>
                <w:spacing w:val="-6"/>
                <w:sz w:val="20"/>
              </w:rPr>
              <w:t xml:space="preserve"> </w:t>
            </w:r>
            <w:r>
              <w:rPr>
                <w:spacing w:val="-2"/>
                <w:sz w:val="20"/>
              </w:rPr>
              <w:t>directional</w:t>
            </w:r>
            <w:r>
              <w:rPr>
                <w:spacing w:val="-6"/>
                <w:sz w:val="20"/>
              </w:rPr>
              <w:t xml:space="preserve"> </w:t>
            </w:r>
            <w:r>
              <w:rPr>
                <w:spacing w:val="-2"/>
                <w:sz w:val="20"/>
              </w:rPr>
              <w:t>forecast accuracy</w:t>
            </w:r>
          </w:p>
        </w:tc>
        <w:tc>
          <w:tcPr>
            <w:tcW w:w="2198" w:type="dxa"/>
          </w:tcPr>
          <w:p w:rsidR="0009562F" w:rsidRDefault="009E5286">
            <w:pPr>
              <w:pStyle w:val="TableParagraph"/>
              <w:spacing w:before="194"/>
              <w:rPr>
                <w:sz w:val="20"/>
              </w:rPr>
            </w:pPr>
            <w:r>
              <w:rPr>
                <w:sz w:val="20"/>
              </w:rPr>
              <w:t>At</w:t>
            </w:r>
            <w:r>
              <w:rPr>
                <w:spacing w:val="-6"/>
                <w:sz w:val="20"/>
              </w:rPr>
              <w:t xml:space="preserve"> </w:t>
            </w:r>
            <w:r>
              <w:rPr>
                <w:sz w:val="20"/>
              </w:rPr>
              <w:t>least</w:t>
            </w:r>
            <w:r>
              <w:rPr>
                <w:spacing w:val="-5"/>
                <w:sz w:val="20"/>
              </w:rPr>
              <w:t xml:space="preserve"> </w:t>
            </w:r>
            <w:r>
              <w:rPr>
                <w:sz w:val="20"/>
              </w:rPr>
              <w:t>70%</w:t>
            </w:r>
            <w:r>
              <w:rPr>
                <w:spacing w:val="-8"/>
                <w:sz w:val="20"/>
              </w:rPr>
              <w:t xml:space="preserve"> </w:t>
            </w:r>
            <w:r>
              <w:rPr>
                <w:spacing w:val="-2"/>
                <w:sz w:val="20"/>
              </w:rPr>
              <w:t>average</w:t>
            </w:r>
          </w:p>
        </w:tc>
        <w:tc>
          <w:tcPr>
            <w:tcW w:w="4361" w:type="dxa"/>
          </w:tcPr>
          <w:p w:rsidR="0009562F" w:rsidRDefault="009E5286">
            <w:pPr>
              <w:pStyle w:val="TableParagraph"/>
              <w:spacing w:before="175"/>
              <w:ind w:left="125"/>
              <w:rPr>
                <w:rFonts w:ascii="Segoe UI Symbol" w:hAnsi="Segoe UI Symbol"/>
                <w:sz w:val="20"/>
              </w:rPr>
            </w:pPr>
            <w:r>
              <w:rPr>
                <w:sz w:val="20"/>
              </w:rPr>
              <w:t>72.3%</w:t>
            </w:r>
            <w:r>
              <w:rPr>
                <w:spacing w:val="-12"/>
                <w:sz w:val="20"/>
              </w:rPr>
              <w:t xml:space="preserve"> </w:t>
            </w:r>
            <w:r>
              <w:rPr>
                <w:sz w:val="20"/>
              </w:rPr>
              <w:t>average</w:t>
            </w:r>
            <w:r>
              <w:rPr>
                <w:spacing w:val="-9"/>
                <w:sz w:val="20"/>
              </w:rPr>
              <w:t xml:space="preserve"> </w:t>
            </w:r>
            <w:r>
              <w:rPr>
                <w:sz w:val="20"/>
              </w:rPr>
              <w:t>across</w:t>
            </w:r>
            <w:r>
              <w:rPr>
                <w:spacing w:val="-11"/>
                <w:sz w:val="20"/>
              </w:rPr>
              <w:t xml:space="preserve"> </w:t>
            </w:r>
            <w:r>
              <w:rPr>
                <w:sz w:val="20"/>
              </w:rPr>
              <w:t>7</w:t>
            </w:r>
            <w:r>
              <w:rPr>
                <w:spacing w:val="-6"/>
                <w:sz w:val="20"/>
              </w:rPr>
              <w:t xml:space="preserve"> </w:t>
            </w:r>
            <w:r>
              <w:rPr>
                <w:sz w:val="20"/>
              </w:rPr>
              <w:t>validated</w:t>
            </w:r>
            <w:r>
              <w:rPr>
                <w:spacing w:val="-7"/>
                <w:sz w:val="20"/>
              </w:rPr>
              <w:t xml:space="preserve"> </w:t>
            </w:r>
            <w:r>
              <w:rPr>
                <w:sz w:val="20"/>
              </w:rPr>
              <w:t>tickers</w:t>
            </w:r>
            <w:r>
              <w:rPr>
                <w:spacing w:val="-6"/>
                <w:sz w:val="20"/>
              </w:rPr>
              <w:t xml:space="preserve"> </w:t>
            </w:r>
            <w:r>
              <w:rPr>
                <w:rFonts w:ascii="Segoe UI Symbol" w:hAnsi="Segoe UI Symbol"/>
                <w:spacing w:val="-10"/>
                <w:sz w:val="20"/>
              </w:rPr>
              <w:t>✓</w:t>
            </w:r>
          </w:p>
        </w:tc>
      </w:tr>
      <w:tr w:rsidR="0009562F">
        <w:trPr>
          <w:trHeight w:val="621"/>
        </w:trPr>
        <w:tc>
          <w:tcPr>
            <w:tcW w:w="2801" w:type="dxa"/>
          </w:tcPr>
          <w:p w:rsidR="0009562F" w:rsidRDefault="009E5286">
            <w:pPr>
              <w:pStyle w:val="TableParagraph"/>
              <w:spacing w:before="194"/>
              <w:rPr>
                <w:sz w:val="20"/>
              </w:rPr>
            </w:pPr>
            <w:r>
              <w:rPr>
                <w:sz w:val="20"/>
              </w:rPr>
              <w:t>Investor</w:t>
            </w:r>
            <w:r>
              <w:rPr>
                <w:spacing w:val="-13"/>
                <w:sz w:val="20"/>
              </w:rPr>
              <w:t xml:space="preserve"> </w:t>
            </w:r>
            <w:r>
              <w:rPr>
                <w:sz w:val="20"/>
              </w:rPr>
              <w:t>risk</w:t>
            </w:r>
            <w:r>
              <w:rPr>
                <w:spacing w:val="-12"/>
                <w:sz w:val="20"/>
              </w:rPr>
              <w:t xml:space="preserve"> </w:t>
            </w:r>
            <w:r>
              <w:rPr>
                <w:sz w:val="20"/>
              </w:rPr>
              <w:t>profiler</w:t>
            </w:r>
            <w:r>
              <w:rPr>
                <w:spacing w:val="-10"/>
                <w:sz w:val="20"/>
              </w:rPr>
              <w:t xml:space="preserve"> </w:t>
            </w:r>
            <w:r>
              <w:rPr>
                <w:spacing w:val="-2"/>
                <w:sz w:val="20"/>
              </w:rPr>
              <w:t>accuracy</w:t>
            </w:r>
          </w:p>
        </w:tc>
        <w:tc>
          <w:tcPr>
            <w:tcW w:w="2198" w:type="dxa"/>
          </w:tcPr>
          <w:p w:rsidR="0009562F" w:rsidRDefault="009E5286">
            <w:pPr>
              <w:pStyle w:val="TableParagraph"/>
              <w:ind w:right="272"/>
              <w:rPr>
                <w:sz w:val="20"/>
              </w:rPr>
            </w:pPr>
            <w:r>
              <w:rPr>
                <w:sz w:val="20"/>
              </w:rPr>
              <w:t>At</w:t>
            </w:r>
            <w:r>
              <w:rPr>
                <w:spacing w:val="-13"/>
                <w:sz w:val="20"/>
              </w:rPr>
              <w:t xml:space="preserve"> </w:t>
            </w:r>
            <w:r>
              <w:rPr>
                <w:sz w:val="20"/>
              </w:rPr>
              <w:t>least</w:t>
            </w:r>
            <w:r>
              <w:rPr>
                <w:spacing w:val="-12"/>
                <w:sz w:val="20"/>
              </w:rPr>
              <w:t xml:space="preserve"> </w:t>
            </w:r>
            <w:r>
              <w:rPr>
                <w:sz w:val="20"/>
              </w:rPr>
              <w:t>80%</w:t>
            </w:r>
            <w:r>
              <w:rPr>
                <w:spacing w:val="-13"/>
                <w:sz w:val="20"/>
              </w:rPr>
              <w:t xml:space="preserve"> </w:t>
            </w:r>
            <w:r>
              <w:rPr>
                <w:sz w:val="20"/>
              </w:rPr>
              <w:t>on</w:t>
            </w:r>
            <w:r>
              <w:rPr>
                <w:spacing w:val="-12"/>
                <w:sz w:val="20"/>
              </w:rPr>
              <w:t xml:space="preserve"> </w:t>
            </w:r>
            <w:r>
              <w:rPr>
                <w:sz w:val="20"/>
              </w:rPr>
              <w:t xml:space="preserve">5-fold </w:t>
            </w:r>
            <w:r>
              <w:rPr>
                <w:spacing w:val="-6"/>
                <w:sz w:val="20"/>
              </w:rPr>
              <w:t>CV</w:t>
            </w:r>
          </w:p>
        </w:tc>
        <w:tc>
          <w:tcPr>
            <w:tcW w:w="4361" w:type="dxa"/>
          </w:tcPr>
          <w:p w:rsidR="0009562F" w:rsidRDefault="009E5286">
            <w:pPr>
              <w:pStyle w:val="TableParagraph"/>
              <w:spacing w:before="175"/>
              <w:ind w:left="125"/>
              <w:rPr>
                <w:rFonts w:ascii="Segoe UI Symbol" w:hAnsi="Segoe UI Symbol"/>
                <w:sz w:val="20"/>
              </w:rPr>
            </w:pPr>
            <w:r>
              <w:rPr>
                <w:sz w:val="20"/>
              </w:rPr>
              <w:t>84%</w:t>
            </w:r>
            <w:r>
              <w:rPr>
                <w:spacing w:val="-13"/>
                <w:sz w:val="20"/>
              </w:rPr>
              <w:t xml:space="preserve"> </w:t>
            </w:r>
            <w:r>
              <w:rPr>
                <w:sz w:val="20"/>
              </w:rPr>
              <w:t>on</w:t>
            </w:r>
            <w:r>
              <w:rPr>
                <w:spacing w:val="-12"/>
                <w:sz w:val="20"/>
              </w:rPr>
              <w:t xml:space="preserve"> </w:t>
            </w:r>
            <w:r>
              <w:rPr>
                <w:sz w:val="20"/>
              </w:rPr>
              <w:t>5-fold</w:t>
            </w:r>
            <w:r>
              <w:rPr>
                <w:spacing w:val="-10"/>
                <w:sz w:val="20"/>
              </w:rPr>
              <w:t xml:space="preserve"> </w:t>
            </w:r>
            <w:r>
              <w:rPr>
                <w:sz w:val="20"/>
              </w:rPr>
              <w:t>stratified</w:t>
            </w:r>
            <w:r>
              <w:rPr>
                <w:spacing w:val="-8"/>
                <w:sz w:val="20"/>
              </w:rPr>
              <w:t xml:space="preserve"> </w:t>
            </w:r>
            <w:r>
              <w:rPr>
                <w:sz w:val="20"/>
              </w:rPr>
              <w:t>cross-validation</w:t>
            </w:r>
            <w:r>
              <w:rPr>
                <w:spacing w:val="-8"/>
                <w:sz w:val="20"/>
              </w:rPr>
              <w:t xml:space="preserve"> </w:t>
            </w:r>
            <w:r>
              <w:rPr>
                <w:rFonts w:ascii="Segoe UI Symbol" w:hAnsi="Segoe UI Symbol"/>
                <w:spacing w:val="-10"/>
                <w:sz w:val="20"/>
              </w:rPr>
              <w:t>✓</w:t>
            </w:r>
          </w:p>
        </w:tc>
      </w:tr>
      <w:tr w:rsidR="0009562F">
        <w:trPr>
          <w:trHeight w:val="616"/>
        </w:trPr>
        <w:tc>
          <w:tcPr>
            <w:tcW w:w="2801" w:type="dxa"/>
          </w:tcPr>
          <w:p w:rsidR="0009562F" w:rsidRDefault="009E5286">
            <w:pPr>
              <w:pStyle w:val="TableParagraph"/>
              <w:spacing w:before="192"/>
              <w:rPr>
                <w:sz w:val="20"/>
              </w:rPr>
            </w:pPr>
            <w:r>
              <w:rPr>
                <w:spacing w:val="-2"/>
                <w:sz w:val="20"/>
              </w:rPr>
              <w:t>Multilingual</w:t>
            </w:r>
            <w:r>
              <w:rPr>
                <w:spacing w:val="7"/>
                <w:sz w:val="20"/>
              </w:rPr>
              <w:t xml:space="preserve"> </w:t>
            </w:r>
            <w:proofErr w:type="spellStart"/>
            <w:r>
              <w:rPr>
                <w:spacing w:val="-2"/>
                <w:sz w:val="20"/>
              </w:rPr>
              <w:t>localisation</w:t>
            </w:r>
            <w:proofErr w:type="spellEnd"/>
          </w:p>
        </w:tc>
        <w:tc>
          <w:tcPr>
            <w:tcW w:w="2198" w:type="dxa"/>
          </w:tcPr>
          <w:p w:rsidR="0009562F" w:rsidRDefault="009E5286">
            <w:pPr>
              <w:pStyle w:val="TableParagraph"/>
              <w:ind w:right="350"/>
              <w:rPr>
                <w:sz w:val="20"/>
              </w:rPr>
            </w:pPr>
            <w:r>
              <w:rPr>
                <w:sz w:val="20"/>
              </w:rPr>
              <w:t>Hindi</w:t>
            </w:r>
            <w:r>
              <w:rPr>
                <w:spacing w:val="-13"/>
                <w:sz w:val="20"/>
              </w:rPr>
              <w:t xml:space="preserve"> </w:t>
            </w:r>
            <w:r>
              <w:rPr>
                <w:sz w:val="20"/>
              </w:rPr>
              <w:t>and</w:t>
            </w:r>
            <w:r>
              <w:rPr>
                <w:spacing w:val="-12"/>
                <w:sz w:val="20"/>
              </w:rPr>
              <w:t xml:space="preserve"> </w:t>
            </w:r>
            <w:r>
              <w:rPr>
                <w:sz w:val="20"/>
              </w:rPr>
              <w:t>at</w:t>
            </w:r>
            <w:r>
              <w:rPr>
                <w:spacing w:val="-13"/>
                <w:sz w:val="20"/>
              </w:rPr>
              <w:t xml:space="preserve"> </w:t>
            </w:r>
            <w:r>
              <w:rPr>
                <w:sz w:val="20"/>
              </w:rPr>
              <w:t>least</w:t>
            </w:r>
            <w:r>
              <w:rPr>
                <w:spacing w:val="-12"/>
                <w:sz w:val="20"/>
              </w:rPr>
              <w:t xml:space="preserve"> </w:t>
            </w:r>
            <w:r>
              <w:rPr>
                <w:sz w:val="20"/>
              </w:rPr>
              <w:t>one other language</w:t>
            </w:r>
          </w:p>
        </w:tc>
        <w:tc>
          <w:tcPr>
            <w:tcW w:w="4361" w:type="dxa"/>
          </w:tcPr>
          <w:p w:rsidR="0009562F" w:rsidRDefault="009E5286">
            <w:pPr>
              <w:pStyle w:val="TableParagraph"/>
              <w:spacing w:before="175"/>
              <w:ind w:left="125"/>
              <w:rPr>
                <w:rFonts w:ascii="Segoe UI Symbol" w:hAnsi="Segoe UI Symbol"/>
                <w:sz w:val="20"/>
              </w:rPr>
            </w:pPr>
            <w:r>
              <w:rPr>
                <w:sz w:val="20"/>
              </w:rPr>
              <w:t>Hindi,</w:t>
            </w:r>
            <w:r>
              <w:rPr>
                <w:spacing w:val="-11"/>
                <w:sz w:val="20"/>
              </w:rPr>
              <w:t xml:space="preserve"> </w:t>
            </w:r>
            <w:r>
              <w:rPr>
                <w:sz w:val="20"/>
              </w:rPr>
              <w:t>Gujarati,</w:t>
            </w:r>
            <w:r>
              <w:rPr>
                <w:spacing w:val="-10"/>
                <w:sz w:val="20"/>
              </w:rPr>
              <w:t xml:space="preserve"> </w:t>
            </w:r>
            <w:r>
              <w:rPr>
                <w:sz w:val="20"/>
              </w:rPr>
              <w:t>and</w:t>
            </w:r>
            <w:r>
              <w:rPr>
                <w:spacing w:val="-11"/>
                <w:sz w:val="20"/>
              </w:rPr>
              <w:t xml:space="preserve"> </w:t>
            </w:r>
            <w:r>
              <w:rPr>
                <w:sz w:val="20"/>
              </w:rPr>
              <w:t>Punjabi</w:t>
            </w:r>
            <w:r>
              <w:rPr>
                <w:spacing w:val="-10"/>
                <w:sz w:val="20"/>
              </w:rPr>
              <w:t xml:space="preserve"> </w:t>
            </w:r>
            <w:r>
              <w:rPr>
                <w:sz w:val="20"/>
              </w:rPr>
              <w:t>fully</w:t>
            </w:r>
            <w:r>
              <w:rPr>
                <w:spacing w:val="-12"/>
                <w:sz w:val="20"/>
              </w:rPr>
              <w:t xml:space="preserve"> </w:t>
            </w:r>
            <w:r>
              <w:rPr>
                <w:sz w:val="20"/>
              </w:rPr>
              <w:t>implemented</w:t>
            </w:r>
            <w:r>
              <w:rPr>
                <w:spacing w:val="-5"/>
                <w:sz w:val="20"/>
              </w:rPr>
              <w:t xml:space="preserve"> </w:t>
            </w:r>
            <w:r>
              <w:rPr>
                <w:rFonts w:ascii="Segoe UI Symbol" w:hAnsi="Segoe UI Symbol"/>
                <w:spacing w:val="-10"/>
                <w:sz w:val="20"/>
              </w:rPr>
              <w:t>✓</w:t>
            </w:r>
          </w:p>
        </w:tc>
      </w:tr>
    </w:tbl>
    <w:p w:rsidR="0009562F" w:rsidRDefault="0009562F">
      <w:pPr>
        <w:pStyle w:val="TableParagraph"/>
        <w:rPr>
          <w:rFonts w:ascii="Segoe UI Symbol" w:hAnsi="Segoe UI Symbol"/>
          <w:sz w:val="20"/>
        </w:rPr>
        <w:sectPr w:rsidR="0009562F">
          <w:pgSz w:w="12240" w:h="15840"/>
          <w:pgMar w:top="1380" w:right="360" w:bottom="1796" w:left="720" w:header="0" w:footer="708"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1"/>
        <w:gridCol w:w="2198"/>
        <w:gridCol w:w="4361"/>
      </w:tblGrid>
      <w:tr w:rsidR="0009562F">
        <w:trPr>
          <w:trHeight w:val="391"/>
        </w:trPr>
        <w:tc>
          <w:tcPr>
            <w:tcW w:w="2801" w:type="dxa"/>
            <w:shd w:val="clear" w:color="auto" w:fill="D9D9D9"/>
          </w:tcPr>
          <w:p w:rsidR="0009562F" w:rsidRDefault="009E5286">
            <w:pPr>
              <w:pStyle w:val="TableParagraph"/>
              <w:spacing w:before="80"/>
              <w:ind w:left="16" w:right="3"/>
              <w:jc w:val="center"/>
              <w:rPr>
                <w:b/>
                <w:sz w:val="20"/>
              </w:rPr>
            </w:pPr>
            <w:r>
              <w:rPr>
                <w:b/>
                <w:spacing w:val="-2"/>
                <w:sz w:val="20"/>
              </w:rPr>
              <w:lastRenderedPageBreak/>
              <w:t>Objective</w:t>
            </w:r>
          </w:p>
        </w:tc>
        <w:tc>
          <w:tcPr>
            <w:tcW w:w="2198" w:type="dxa"/>
            <w:shd w:val="clear" w:color="auto" w:fill="D9D9D9"/>
          </w:tcPr>
          <w:p w:rsidR="0009562F" w:rsidRDefault="009E5286">
            <w:pPr>
              <w:pStyle w:val="TableParagraph"/>
              <w:spacing w:before="80"/>
              <w:ind w:left="458"/>
              <w:rPr>
                <w:b/>
                <w:sz w:val="20"/>
              </w:rPr>
            </w:pPr>
            <w:r>
              <w:rPr>
                <w:b/>
                <w:sz w:val="20"/>
              </w:rPr>
              <w:t>Target</w:t>
            </w:r>
            <w:r>
              <w:rPr>
                <w:b/>
                <w:spacing w:val="-8"/>
                <w:sz w:val="20"/>
              </w:rPr>
              <w:t xml:space="preserve"> </w:t>
            </w:r>
            <w:r>
              <w:rPr>
                <w:b/>
                <w:spacing w:val="-2"/>
                <w:sz w:val="20"/>
              </w:rPr>
              <w:t>Defined</w:t>
            </w:r>
          </w:p>
        </w:tc>
        <w:tc>
          <w:tcPr>
            <w:tcW w:w="4361" w:type="dxa"/>
            <w:shd w:val="clear" w:color="auto" w:fill="D9D9D9"/>
          </w:tcPr>
          <w:p w:rsidR="0009562F" w:rsidRDefault="009E5286">
            <w:pPr>
              <w:pStyle w:val="TableParagraph"/>
              <w:spacing w:before="80"/>
              <w:ind w:left="16"/>
              <w:jc w:val="center"/>
              <w:rPr>
                <w:b/>
                <w:sz w:val="20"/>
              </w:rPr>
            </w:pPr>
            <w:r>
              <w:rPr>
                <w:b/>
                <w:spacing w:val="-2"/>
                <w:sz w:val="20"/>
              </w:rPr>
              <w:t>Result Achieved</w:t>
            </w:r>
          </w:p>
        </w:tc>
      </w:tr>
      <w:tr w:rsidR="0009562F">
        <w:trPr>
          <w:trHeight w:val="616"/>
        </w:trPr>
        <w:tc>
          <w:tcPr>
            <w:tcW w:w="2801" w:type="dxa"/>
          </w:tcPr>
          <w:p w:rsidR="0009562F" w:rsidRDefault="009E5286">
            <w:pPr>
              <w:pStyle w:val="TableParagraph"/>
              <w:rPr>
                <w:sz w:val="20"/>
              </w:rPr>
            </w:pPr>
            <w:r>
              <w:rPr>
                <w:spacing w:val="-2"/>
                <w:sz w:val="20"/>
              </w:rPr>
              <w:t>Full-stack</w:t>
            </w:r>
            <w:r>
              <w:rPr>
                <w:spacing w:val="-13"/>
                <w:sz w:val="20"/>
              </w:rPr>
              <w:t xml:space="preserve"> </w:t>
            </w:r>
            <w:r>
              <w:rPr>
                <w:spacing w:val="-2"/>
                <w:sz w:val="20"/>
              </w:rPr>
              <w:t>production-grade application</w:t>
            </w:r>
          </w:p>
        </w:tc>
        <w:tc>
          <w:tcPr>
            <w:tcW w:w="2198" w:type="dxa"/>
          </w:tcPr>
          <w:p w:rsidR="0009562F" w:rsidRDefault="009E5286">
            <w:pPr>
              <w:pStyle w:val="TableParagraph"/>
              <w:rPr>
                <w:sz w:val="20"/>
              </w:rPr>
            </w:pPr>
            <w:r>
              <w:rPr>
                <w:spacing w:val="-2"/>
                <w:sz w:val="20"/>
              </w:rPr>
              <w:t>Docker</w:t>
            </w:r>
            <w:r>
              <w:rPr>
                <w:spacing w:val="-13"/>
                <w:sz w:val="20"/>
              </w:rPr>
              <w:t xml:space="preserve"> </w:t>
            </w:r>
            <w:r>
              <w:rPr>
                <w:spacing w:val="-2"/>
                <w:sz w:val="20"/>
              </w:rPr>
              <w:t xml:space="preserve">Compose </w:t>
            </w:r>
            <w:proofErr w:type="spellStart"/>
            <w:r>
              <w:rPr>
                <w:spacing w:val="-2"/>
                <w:sz w:val="20"/>
              </w:rPr>
              <w:t>containerisation</w:t>
            </w:r>
            <w:proofErr w:type="spellEnd"/>
          </w:p>
        </w:tc>
        <w:tc>
          <w:tcPr>
            <w:tcW w:w="4361" w:type="dxa"/>
          </w:tcPr>
          <w:p w:rsidR="0009562F" w:rsidRDefault="009E5286">
            <w:pPr>
              <w:pStyle w:val="TableParagraph"/>
              <w:spacing w:before="175"/>
              <w:ind w:left="125"/>
              <w:rPr>
                <w:rFonts w:ascii="Segoe UI Symbol" w:hAnsi="Segoe UI Symbol"/>
                <w:sz w:val="20"/>
              </w:rPr>
            </w:pPr>
            <w:r>
              <w:rPr>
                <w:sz w:val="20"/>
              </w:rPr>
              <w:t>6-service</w:t>
            </w:r>
            <w:r>
              <w:rPr>
                <w:spacing w:val="-11"/>
                <w:sz w:val="20"/>
              </w:rPr>
              <w:t xml:space="preserve"> </w:t>
            </w:r>
            <w:r>
              <w:rPr>
                <w:sz w:val="20"/>
              </w:rPr>
              <w:t>Docker</w:t>
            </w:r>
            <w:r>
              <w:rPr>
                <w:spacing w:val="-11"/>
                <w:sz w:val="20"/>
              </w:rPr>
              <w:t xml:space="preserve"> </w:t>
            </w:r>
            <w:r>
              <w:rPr>
                <w:sz w:val="20"/>
              </w:rPr>
              <w:t>Compose</w:t>
            </w:r>
            <w:r>
              <w:rPr>
                <w:spacing w:val="-11"/>
                <w:sz w:val="20"/>
              </w:rPr>
              <w:t xml:space="preserve"> </w:t>
            </w:r>
            <w:r>
              <w:rPr>
                <w:sz w:val="20"/>
              </w:rPr>
              <w:t>stack</w:t>
            </w:r>
            <w:r>
              <w:rPr>
                <w:spacing w:val="-12"/>
                <w:sz w:val="20"/>
              </w:rPr>
              <w:t xml:space="preserve"> </w:t>
            </w:r>
            <w:r>
              <w:rPr>
                <w:sz w:val="20"/>
              </w:rPr>
              <w:t>operational</w:t>
            </w:r>
            <w:r>
              <w:rPr>
                <w:spacing w:val="-8"/>
                <w:sz w:val="20"/>
              </w:rPr>
              <w:t xml:space="preserve"> </w:t>
            </w:r>
            <w:r>
              <w:rPr>
                <w:rFonts w:ascii="Segoe UI Symbol" w:hAnsi="Segoe UI Symbol"/>
                <w:spacing w:val="-10"/>
                <w:sz w:val="20"/>
              </w:rPr>
              <w:t>✓</w:t>
            </w:r>
          </w:p>
        </w:tc>
      </w:tr>
      <w:tr w:rsidR="0009562F">
        <w:trPr>
          <w:trHeight w:val="657"/>
        </w:trPr>
        <w:tc>
          <w:tcPr>
            <w:tcW w:w="2801" w:type="dxa"/>
          </w:tcPr>
          <w:p w:rsidR="0009562F" w:rsidRDefault="009E5286">
            <w:pPr>
              <w:pStyle w:val="TableParagraph"/>
              <w:spacing w:before="216"/>
              <w:rPr>
                <w:sz w:val="20"/>
              </w:rPr>
            </w:pPr>
            <w:r>
              <w:rPr>
                <w:sz w:val="20"/>
              </w:rPr>
              <w:t>Explainable</w:t>
            </w:r>
            <w:r>
              <w:rPr>
                <w:spacing w:val="-11"/>
                <w:sz w:val="20"/>
              </w:rPr>
              <w:t xml:space="preserve"> </w:t>
            </w:r>
            <w:r>
              <w:rPr>
                <w:sz w:val="20"/>
              </w:rPr>
              <w:t>AI</w:t>
            </w:r>
            <w:r>
              <w:rPr>
                <w:spacing w:val="-10"/>
                <w:sz w:val="20"/>
              </w:rPr>
              <w:t xml:space="preserve"> </w:t>
            </w:r>
            <w:r>
              <w:rPr>
                <w:spacing w:val="-2"/>
                <w:sz w:val="20"/>
              </w:rPr>
              <w:t>integration</w:t>
            </w:r>
          </w:p>
        </w:tc>
        <w:tc>
          <w:tcPr>
            <w:tcW w:w="2198" w:type="dxa"/>
          </w:tcPr>
          <w:p w:rsidR="0009562F" w:rsidRDefault="009E5286">
            <w:pPr>
              <w:pStyle w:val="TableParagraph"/>
              <w:spacing w:before="98"/>
              <w:ind w:right="272"/>
              <w:rPr>
                <w:sz w:val="20"/>
              </w:rPr>
            </w:pPr>
            <w:r>
              <w:rPr>
                <w:sz w:val="20"/>
              </w:rPr>
              <w:t xml:space="preserve">SHAP feature </w:t>
            </w:r>
            <w:r>
              <w:rPr>
                <w:spacing w:val="-2"/>
                <w:sz w:val="20"/>
              </w:rPr>
              <w:t>importance</w:t>
            </w:r>
            <w:r>
              <w:rPr>
                <w:spacing w:val="-11"/>
                <w:sz w:val="20"/>
              </w:rPr>
              <w:t xml:space="preserve"> </w:t>
            </w:r>
            <w:r>
              <w:rPr>
                <w:spacing w:val="-2"/>
                <w:sz w:val="20"/>
              </w:rPr>
              <w:t>scores</w:t>
            </w:r>
          </w:p>
        </w:tc>
        <w:tc>
          <w:tcPr>
            <w:tcW w:w="4361" w:type="dxa"/>
          </w:tcPr>
          <w:p w:rsidR="0009562F" w:rsidRDefault="009E5286">
            <w:pPr>
              <w:pStyle w:val="TableParagraph"/>
              <w:ind w:left="125"/>
              <w:rPr>
                <w:rFonts w:ascii="Segoe UI Symbol" w:hAnsi="Segoe UI Symbol"/>
                <w:sz w:val="20"/>
              </w:rPr>
            </w:pPr>
            <w:r>
              <w:rPr>
                <w:sz w:val="20"/>
              </w:rPr>
              <w:t>SHAP</w:t>
            </w:r>
            <w:r>
              <w:rPr>
                <w:spacing w:val="-13"/>
                <w:sz w:val="20"/>
              </w:rPr>
              <w:t xml:space="preserve"> </w:t>
            </w:r>
            <w:r>
              <w:rPr>
                <w:sz w:val="20"/>
              </w:rPr>
              <w:t>values</w:t>
            </w:r>
            <w:r>
              <w:rPr>
                <w:spacing w:val="-12"/>
                <w:sz w:val="20"/>
              </w:rPr>
              <w:t xml:space="preserve"> </w:t>
            </w:r>
            <w:r>
              <w:rPr>
                <w:sz w:val="20"/>
              </w:rPr>
              <w:t>and</w:t>
            </w:r>
            <w:r>
              <w:rPr>
                <w:spacing w:val="-13"/>
                <w:sz w:val="20"/>
              </w:rPr>
              <w:t xml:space="preserve"> </w:t>
            </w:r>
            <w:r>
              <w:rPr>
                <w:sz w:val="20"/>
              </w:rPr>
              <w:t>natural-language</w:t>
            </w:r>
            <w:r>
              <w:rPr>
                <w:spacing w:val="-12"/>
                <w:sz w:val="20"/>
              </w:rPr>
              <w:t xml:space="preserve"> </w:t>
            </w:r>
            <w:r>
              <w:rPr>
                <w:sz w:val="20"/>
              </w:rPr>
              <w:t>reasoning</w:t>
            </w:r>
            <w:r>
              <w:rPr>
                <w:spacing w:val="-13"/>
                <w:sz w:val="20"/>
              </w:rPr>
              <w:t xml:space="preserve"> </w:t>
            </w:r>
            <w:r>
              <w:rPr>
                <w:sz w:val="20"/>
              </w:rPr>
              <w:t xml:space="preserve">per stock </w:t>
            </w:r>
            <w:r>
              <w:rPr>
                <w:rFonts w:ascii="Segoe UI Symbol" w:hAnsi="Segoe UI Symbol"/>
                <w:sz w:val="20"/>
              </w:rPr>
              <w:t>✓</w:t>
            </w:r>
          </w:p>
        </w:tc>
      </w:tr>
      <w:tr w:rsidR="0009562F">
        <w:trPr>
          <w:trHeight w:val="654"/>
        </w:trPr>
        <w:tc>
          <w:tcPr>
            <w:tcW w:w="2801" w:type="dxa"/>
          </w:tcPr>
          <w:p w:rsidR="0009562F" w:rsidRDefault="009E5286">
            <w:pPr>
              <w:pStyle w:val="TableParagraph"/>
              <w:spacing w:before="211"/>
              <w:rPr>
                <w:sz w:val="20"/>
              </w:rPr>
            </w:pPr>
            <w:proofErr w:type="spellStart"/>
            <w:r>
              <w:rPr>
                <w:spacing w:val="-2"/>
                <w:sz w:val="20"/>
              </w:rPr>
              <w:t>Backtesting</w:t>
            </w:r>
            <w:proofErr w:type="spellEnd"/>
            <w:r>
              <w:rPr>
                <w:sz w:val="20"/>
              </w:rPr>
              <w:t xml:space="preserve"> </w:t>
            </w:r>
            <w:r>
              <w:rPr>
                <w:spacing w:val="-2"/>
                <w:sz w:val="20"/>
              </w:rPr>
              <w:t>engine</w:t>
            </w:r>
          </w:p>
        </w:tc>
        <w:tc>
          <w:tcPr>
            <w:tcW w:w="2198" w:type="dxa"/>
          </w:tcPr>
          <w:p w:rsidR="0009562F" w:rsidRDefault="009E5286">
            <w:pPr>
              <w:pStyle w:val="TableParagraph"/>
              <w:spacing w:before="96"/>
              <w:rPr>
                <w:sz w:val="20"/>
              </w:rPr>
            </w:pPr>
            <w:r>
              <w:rPr>
                <w:spacing w:val="-2"/>
                <w:sz w:val="20"/>
              </w:rPr>
              <w:t>Sharpe</w:t>
            </w:r>
            <w:r>
              <w:rPr>
                <w:spacing w:val="-11"/>
                <w:sz w:val="20"/>
              </w:rPr>
              <w:t xml:space="preserve"> </w:t>
            </w:r>
            <w:r>
              <w:rPr>
                <w:spacing w:val="-2"/>
                <w:sz w:val="20"/>
              </w:rPr>
              <w:t>ratio,</w:t>
            </w:r>
            <w:r>
              <w:rPr>
                <w:spacing w:val="-11"/>
                <w:sz w:val="20"/>
              </w:rPr>
              <w:t xml:space="preserve"> </w:t>
            </w:r>
            <w:r>
              <w:rPr>
                <w:spacing w:val="-2"/>
                <w:sz w:val="20"/>
              </w:rPr>
              <w:t>MDD,</w:t>
            </w:r>
            <w:r>
              <w:rPr>
                <w:spacing w:val="-11"/>
                <w:sz w:val="20"/>
              </w:rPr>
              <w:t xml:space="preserve"> </w:t>
            </w:r>
            <w:r>
              <w:rPr>
                <w:spacing w:val="-2"/>
                <w:sz w:val="20"/>
              </w:rPr>
              <w:t xml:space="preserve">and </w:t>
            </w:r>
            <w:r>
              <w:rPr>
                <w:sz w:val="20"/>
              </w:rPr>
              <w:t>CAGR metrics</w:t>
            </w:r>
          </w:p>
        </w:tc>
        <w:tc>
          <w:tcPr>
            <w:tcW w:w="4361" w:type="dxa"/>
          </w:tcPr>
          <w:p w:rsidR="0009562F" w:rsidRDefault="009E5286">
            <w:pPr>
              <w:pStyle w:val="TableParagraph"/>
              <w:ind w:left="125" w:right="779"/>
              <w:rPr>
                <w:rFonts w:ascii="Segoe UI Symbol" w:hAnsi="Segoe UI Symbol"/>
                <w:sz w:val="20"/>
              </w:rPr>
            </w:pPr>
            <w:r>
              <w:rPr>
                <w:sz w:val="20"/>
              </w:rPr>
              <w:t>Vectorized</w:t>
            </w:r>
            <w:r>
              <w:rPr>
                <w:spacing w:val="-13"/>
                <w:sz w:val="20"/>
              </w:rPr>
              <w:t xml:space="preserve"> </w:t>
            </w:r>
            <w:r>
              <w:rPr>
                <w:sz w:val="20"/>
              </w:rPr>
              <w:t>engine</w:t>
            </w:r>
            <w:r>
              <w:rPr>
                <w:spacing w:val="-12"/>
                <w:sz w:val="20"/>
              </w:rPr>
              <w:t xml:space="preserve"> </w:t>
            </w:r>
            <w:r>
              <w:rPr>
                <w:sz w:val="20"/>
              </w:rPr>
              <w:t>with</w:t>
            </w:r>
            <w:r>
              <w:rPr>
                <w:spacing w:val="-13"/>
                <w:sz w:val="20"/>
              </w:rPr>
              <w:t xml:space="preserve"> </w:t>
            </w:r>
            <w:r>
              <w:rPr>
                <w:sz w:val="20"/>
              </w:rPr>
              <w:t>Nifty50</w:t>
            </w:r>
            <w:r>
              <w:rPr>
                <w:spacing w:val="-12"/>
                <w:sz w:val="20"/>
              </w:rPr>
              <w:t xml:space="preserve"> </w:t>
            </w:r>
            <w:r>
              <w:rPr>
                <w:sz w:val="20"/>
              </w:rPr>
              <w:t xml:space="preserve">benchmark comparison </w:t>
            </w:r>
            <w:r>
              <w:rPr>
                <w:rFonts w:ascii="Segoe UI Symbol" w:hAnsi="Segoe UI Symbol"/>
                <w:sz w:val="20"/>
              </w:rPr>
              <w:t>✓</w:t>
            </w:r>
          </w:p>
        </w:tc>
      </w:tr>
      <w:tr w:rsidR="0009562F">
        <w:trPr>
          <w:trHeight w:val="621"/>
        </w:trPr>
        <w:tc>
          <w:tcPr>
            <w:tcW w:w="2801" w:type="dxa"/>
          </w:tcPr>
          <w:p w:rsidR="0009562F" w:rsidRDefault="009E5286">
            <w:pPr>
              <w:pStyle w:val="TableParagraph"/>
              <w:spacing w:before="194"/>
              <w:rPr>
                <w:sz w:val="20"/>
              </w:rPr>
            </w:pPr>
            <w:r>
              <w:rPr>
                <w:spacing w:val="-2"/>
                <w:sz w:val="20"/>
              </w:rPr>
              <w:t>Security</w:t>
            </w:r>
            <w:r>
              <w:rPr>
                <w:spacing w:val="3"/>
                <w:sz w:val="20"/>
              </w:rPr>
              <w:t xml:space="preserve"> </w:t>
            </w:r>
            <w:r>
              <w:rPr>
                <w:spacing w:val="-2"/>
                <w:sz w:val="20"/>
              </w:rPr>
              <w:t>hardening</w:t>
            </w:r>
          </w:p>
        </w:tc>
        <w:tc>
          <w:tcPr>
            <w:tcW w:w="2198" w:type="dxa"/>
          </w:tcPr>
          <w:p w:rsidR="0009562F" w:rsidRDefault="009E5286">
            <w:pPr>
              <w:pStyle w:val="TableParagraph"/>
              <w:rPr>
                <w:sz w:val="20"/>
              </w:rPr>
            </w:pPr>
            <w:r>
              <w:rPr>
                <w:sz w:val="20"/>
              </w:rPr>
              <w:t>JWT,</w:t>
            </w:r>
            <w:r>
              <w:rPr>
                <w:spacing w:val="-9"/>
                <w:sz w:val="20"/>
              </w:rPr>
              <w:t xml:space="preserve"> </w:t>
            </w:r>
            <w:r>
              <w:rPr>
                <w:sz w:val="20"/>
              </w:rPr>
              <w:t>HSTS,</w:t>
            </w:r>
            <w:r>
              <w:rPr>
                <w:spacing w:val="-9"/>
                <w:sz w:val="20"/>
              </w:rPr>
              <w:t xml:space="preserve"> </w:t>
            </w:r>
            <w:r>
              <w:rPr>
                <w:sz w:val="20"/>
              </w:rPr>
              <w:t>and</w:t>
            </w:r>
            <w:r>
              <w:rPr>
                <w:spacing w:val="-5"/>
                <w:sz w:val="20"/>
              </w:rPr>
              <w:t xml:space="preserve"> API</w:t>
            </w:r>
          </w:p>
          <w:p w:rsidR="0009562F" w:rsidRDefault="009E5286">
            <w:pPr>
              <w:pStyle w:val="TableParagraph"/>
              <w:spacing w:before="1"/>
              <w:rPr>
                <w:sz w:val="20"/>
              </w:rPr>
            </w:pPr>
            <w:r>
              <w:rPr>
                <w:sz w:val="20"/>
              </w:rPr>
              <w:t>rate</w:t>
            </w:r>
            <w:r>
              <w:rPr>
                <w:spacing w:val="-5"/>
                <w:sz w:val="20"/>
              </w:rPr>
              <w:t xml:space="preserve"> </w:t>
            </w:r>
            <w:r>
              <w:rPr>
                <w:spacing w:val="-2"/>
                <w:sz w:val="20"/>
              </w:rPr>
              <w:t>limiting</w:t>
            </w:r>
          </w:p>
        </w:tc>
        <w:tc>
          <w:tcPr>
            <w:tcW w:w="4361" w:type="dxa"/>
          </w:tcPr>
          <w:p w:rsidR="0009562F" w:rsidRDefault="009E5286">
            <w:pPr>
              <w:pStyle w:val="TableParagraph"/>
              <w:spacing w:before="177"/>
              <w:ind w:left="125"/>
              <w:rPr>
                <w:rFonts w:ascii="Segoe UI Symbol" w:hAnsi="Segoe UI Symbol"/>
                <w:sz w:val="20"/>
              </w:rPr>
            </w:pPr>
            <w:r>
              <w:rPr>
                <w:sz w:val="20"/>
              </w:rPr>
              <w:t>All</w:t>
            </w:r>
            <w:r>
              <w:rPr>
                <w:spacing w:val="-12"/>
                <w:sz w:val="20"/>
              </w:rPr>
              <w:t xml:space="preserve"> </w:t>
            </w:r>
            <w:r>
              <w:rPr>
                <w:sz w:val="20"/>
              </w:rPr>
              <w:t>security</w:t>
            </w:r>
            <w:r>
              <w:rPr>
                <w:spacing w:val="-12"/>
                <w:sz w:val="20"/>
              </w:rPr>
              <w:t xml:space="preserve"> </w:t>
            </w:r>
            <w:r>
              <w:rPr>
                <w:sz w:val="20"/>
              </w:rPr>
              <w:t>measures</w:t>
            </w:r>
            <w:r>
              <w:rPr>
                <w:spacing w:val="-11"/>
                <w:sz w:val="20"/>
              </w:rPr>
              <w:t xml:space="preserve"> </w:t>
            </w:r>
            <w:r>
              <w:rPr>
                <w:sz w:val="20"/>
              </w:rPr>
              <w:t>implemented</w:t>
            </w:r>
            <w:r>
              <w:rPr>
                <w:spacing w:val="-9"/>
                <w:sz w:val="20"/>
              </w:rPr>
              <w:t xml:space="preserve"> </w:t>
            </w:r>
            <w:r>
              <w:rPr>
                <w:sz w:val="20"/>
              </w:rPr>
              <w:t>and</w:t>
            </w:r>
            <w:r>
              <w:rPr>
                <w:spacing w:val="-12"/>
                <w:sz w:val="20"/>
              </w:rPr>
              <w:t xml:space="preserve"> </w:t>
            </w:r>
            <w:r>
              <w:rPr>
                <w:sz w:val="20"/>
              </w:rPr>
              <w:t>tested</w:t>
            </w:r>
            <w:r>
              <w:rPr>
                <w:spacing w:val="-7"/>
                <w:sz w:val="20"/>
              </w:rPr>
              <w:t xml:space="preserve"> </w:t>
            </w:r>
            <w:r>
              <w:rPr>
                <w:rFonts w:ascii="Segoe UI Symbol" w:hAnsi="Segoe UI Symbol"/>
                <w:spacing w:val="-10"/>
                <w:sz w:val="20"/>
              </w:rPr>
              <w:t>✓</w:t>
            </w:r>
          </w:p>
        </w:tc>
      </w:tr>
      <w:tr w:rsidR="0009562F">
        <w:trPr>
          <w:trHeight w:val="619"/>
        </w:trPr>
        <w:tc>
          <w:tcPr>
            <w:tcW w:w="2801" w:type="dxa"/>
          </w:tcPr>
          <w:p w:rsidR="0009562F" w:rsidRDefault="009E5286">
            <w:pPr>
              <w:pStyle w:val="TableParagraph"/>
              <w:spacing w:before="194"/>
              <w:rPr>
                <w:sz w:val="20"/>
              </w:rPr>
            </w:pPr>
            <w:proofErr w:type="spellStart"/>
            <w:r>
              <w:rPr>
                <w:spacing w:val="-2"/>
                <w:sz w:val="20"/>
              </w:rPr>
              <w:t>FinBERT</w:t>
            </w:r>
            <w:proofErr w:type="spellEnd"/>
            <w:r>
              <w:rPr>
                <w:sz w:val="20"/>
              </w:rPr>
              <w:t xml:space="preserve"> </w:t>
            </w:r>
            <w:r>
              <w:rPr>
                <w:spacing w:val="-2"/>
                <w:sz w:val="20"/>
              </w:rPr>
              <w:t>sentiment</w:t>
            </w:r>
            <w:r>
              <w:rPr>
                <w:spacing w:val="-3"/>
                <w:sz w:val="20"/>
              </w:rPr>
              <w:t xml:space="preserve"> </w:t>
            </w:r>
            <w:r>
              <w:rPr>
                <w:spacing w:val="-2"/>
                <w:sz w:val="20"/>
              </w:rPr>
              <w:t>pipeline</w:t>
            </w:r>
          </w:p>
        </w:tc>
        <w:tc>
          <w:tcPr>
            <w:tcW w:w="2198" w:type="dxa"/>
          </w:tcPr>
          <w:p w:rsidR="0009562F" w:rsidRDefault="009E5286">
            <w:pPr>
              <w:pStyle w:val="TableParagraph"/>
              <w:rPr>
                <w:sz w:val="20"/>
              </w:rPr>
            </w:pPr>
            <w:r>
              <w:rPr>
                <w:spacing w:val="-2"/>
                <w:sz w:val="20"/>
              </w:rPr>
              <w:t>Live</w:t>
            </w:r>
            <w:r>
              <w:rPr>
                <w:spacing w:val="-11"/>
                <w:sz w:val="20"/>
              </w:rPr>
              <w:t xml:space="preserve"> </w:t>
            </w:r>
            <w:r>
              <w:rPr>
                <w:spacing w:val="-2"/>
                <w:sz w:val="20"/>
              </w:rPr>
              <w:t>news</w:t>
            </w:r>
            <w:r>
              <w:rPr>
                <w:spacing w:val="-11"/>
                <w:sz w:val="20"/>
              </w:rPr>
              <w:t xml:space="preserve"> </w:t>
            </w:r>
            <w:r>
              <w:rPr>
                <w:spacing w:val="-2"/>
                <w:sz w:val="20"/>
              </w:rPr>
              <w:t>sentiment</w:t>
            </w:r>
            <w:r>
              <w:rPr>
                <w:spacing w:val="-12"/>
                <w:sz w:val="20"/>
              </w:rPr>
              <w:t xml:space="preserve"> </w:t>
            </w:r>
            <w:r>
              <w:rPr>
                <w:spacing w:val="-2"/>
                <w:sz w:val="20"/>
              </w:rPr>
              <w:t xml:space="preserve">as </w:t>
            </w:r>
            <w:r>
              <w:rPr>
                <w:sz w:val="20"/>
              </w:rPr>
              <w:t>ML feature</w:t>
            </w:r>
          </w:p>
        </w:tc>
        <w:tc>
          <w:tcPr>
            <w:tcW w:w="4361" w:type="dxa"/>
          </w:tcPr>
          <w:p w:rsidR="0009562F" w:rsidRDefault="009E5286">
            <w:pPr>
              <w:pStyle w:val="TableParagraph"/>
              <w:spacing w:before="175"/>
              <w:ind w:left="125"/>
              <w:rPr>
                <w:rFonts w:ascii="Segoe UI Symbol" w:hAnsi="Segoe UI Symbol"/>
                <w:sz w:val="20"/>
              </w:rPr>
            </w:pPr>
            <w:proofErr w:type="spellStart"/>
            <w:r>
              <w:rPr>
                <w:sz w:val="20"/>
              </w:rPr>
              <w:t>yfinance</w:t>
            </w:r>
            <w:proofErr w:type="spellEnd"/>
            <w:r>
              <w:rPr>
                <w:spacing w:val="-12"/>
                <w:sz w:val="20"/>
              </w:rPr>
              <w:t xml:space="preserve"> </w:t>
            </w:r>
            <w:r>
              <w:rPr>
                <w:sz w:val="20"/>
              </w:rPr>
              <w:t>API</w:t>
            </w:r>
            <w:r>
              <w:rPr>
                <w:spacing w:val="-11"/>
                <w:sz w:val="20"/>
              </w:rPr>
              <w:t xml:space="preserve"> </w:t>
            </w:r>
            <w:r>
              <w:rPr>
                <w:sz w:val="20"/>
              </w:rPr>
              <w:t>integration</w:t>
            </w:r>
            <w:r>
              <w:rPr>
                <w:spacing w:val="-8"/>
                <w:sz w:val="20"/>
              </w:rPr>
              <w:t xml:space="preserve"> </w:t>
            </w:r>
            <w:r>
              <w:rPr>
                <w:sz w:val="20"/>
              </w:rPr>
              <w:t>with</w:t>
            </w:r>
            <w:r>
              <w:rPr>
                <w:spacing w:val="-12"/>
                <w:sz w:val="20"/>
              </w:rPr>
              <w:t xml:space="preserve"> </w:t>
            </w:r>
            <w:r>
              <w:rPr>
                <w:sz w:val="20"/>
              </w:rPr>
              <w:t>daily</w:t>
            </w:r>
            <w:r>
              <w:rPr>
                <w:spacing w:val="-13"/>
                <w:sz w:val="20"/>
              </w:rPr>
              <w:t xml:space="preserve"> </w:t>
            </w:r>
            <w:r>
              <w:rPr>
                <w:sz w:val="20"/>
              </w:rPr>
              <w:t>aggregation</w:t>
            </w:r>
            <w:r>
              <w:rPr>
                <w:spacing w:val="-5"/>
                <w:sz w:val="20"/>
              </w:rPr>
              <w:t xml:space="preserve"> </w:t>
            </w:r>
            <w:r>
              <w:rPr>
                <w:rFonts w:ascii="Segoe UI Symbol" w:hAnsi="Segoe UI Symbol"/>
                <w:spacing w:val="-10"/>
                <w:sz w:val="20"/>
              </w:rPr>
              <w:t>✓</w:t>
            </w:r>
          </w:p>
        </w:tc>
      </w:tr>
    </w:tbl>
    <w:p w:rsidR="0009562F" w:rsidRDefault="0009562F">
      <w:pPr>
        <w:pStyle w:val="BodyText"/>
        <w:rPr>
          <w:b/>
        </w:rPr>
      </w:pPr>
    </w:p>
    <w:p w:rsidR="0009562F" w:rsidRDefault="0009562F">
      <w:pPr>
        <w:pStyle w:val="BodyText"/>
        <w:spacing w:before="26"/>
        <w:rPr>
          <w:b/>
        </w:rPr>
      </w:pPr>
    </w:p>
    <w:p w:rsidR="0009562F" w:rsidRDefault="009E5286">
      <w:pPr>
        <w:ind w:left="2573" w:right="2928"/>
        <w:jc w:val="center"/>
        <w:rPr>
          <w:i/>
          <w:sz w:val="24"/>
        </w:rPr>
      </w:pPr>
      <w:r>
        <w:rPr>
          <w:i/>
          <w:sz w:val="24"/>
        </w:rPr>
        <w:t>Table</w:t>
      </w:r>
      <w:r>
        <w:rPr>
          <w:i/>
          <w:spacing w:val="-4"/>
          <w:sz w:val="24"/>
        </w:rPr>
        <w:t xml:space="preserve"> </w:t>
      </w:r>
      <w:r>
        <w:rPr>
          <w:i/>
          <w:sz w:val="24"/>
        </w:rPr>
        <w:t>8.1:</w:t>
      </w:r>
      <w:r>
        <w:rPr>
          <w:i/>
          <w:spacing w:val="-5"/>
          <w:sz w:val="24"/>
        </w:rPr>
        <w:t xml:space="preserve"> </w:t>
      </w:r>
      <w:r>
        <w:rPr>
          <w:i/>
          <w:sz w:val="24"/>
        </w:rPr>
        <w:t>Project</w:t>
      </w:r>
      <w:r>
        <w:rPr>
          <w:i/>
          <w:spacing w:val="-2"/>
          <w:sz w:val="24"/>
        </w:rPr>
        <w:t xml:space="preserve"> </w:t>
      </w:r>
      <w:r>
        <w:rPr>
          <w:i/>
          <w:sz w:val="24"/>
        </w:rPr>
        <w:t>Goals</w:t>
      </w:r>
      <w:r>
        <w:rPr>
          <w:i/>
          <w:spacing w:val="-1"/>
          <w:sz w:val="24"/>
        </w:rPr>
        <w:t xml:space="preserve"> </w:t>
      </w:r>
      <w:r>
        <w:rPr>
          <w:i/>
          <w:sz w:val="24"/>
        </w:rPr>
        <w:t xml:space="preserve">vs. </w:t>
      </w:r>
      <w:r>
        <w:rPr>
          <w:i/>
          <w:spacing w:val="-2"/>
          <w:sz w:val="24"/>
        </w:rPr>
        <w:t>Accomplishments</w:t>
      </w:r>
    </w:p>
    <w:p w:rsidR="0009562F" w:rsidRDefault="0009562F">
      <w:pPr>
        <w:pStyle w:val="BodyText"/>
        <w:spacing w:before="101"/>
        <w:rPr>
          <w:i/>
        </w:rPr>
      </w:pPr>
    </w:p>
    <w:p w:rsidR="0009562F" w:rsidRDefault="009E5286">
      <w:pPr>
        <w:pStyle w:val="Heading4"/>
        <w:numPr>
          <w:ilvl w:val="1"/>
          <w:numId w:val="2"/>
        </w:numPr>
        <w:tabs>
          <w:tab w:val="left" w:pos="1080"/>
        </w:tabs>
      </w:pPr>
      <w:bookmarkStart w:id="46" w:name="_TOC_250002"/>
      <w:bookmarkEnd w:id="46"/>
      <w:r>
        <w:rPr>
          <w:spacing w:val="-2"/>
        </w:rPr>
        <w:t>Limitations</w:t>
      </w:r>
    </w:p>
    <w:p w:rsidR="0009562F" w:rsidRDefault="009E5286">
      <w:pPr>
        <w:pStyle w:val="ListParagraph"/>
        <w:numPr>
          <w:ilvl w:val="2"/>
          <w:numId w:val="2"/>
        </w:numPr>
        <w:tabs>
          <w:tab w:val="left" w:pos="1440"/>
        </w:tabs>
        <w:spacing w:before="259" w:line="360" w:lineRule="auto"/>
        <w:ind w:right="1175"/>
        <w:jc w:val="both"/>
        <w:rPr>
          <w:sz w:val="24"/>
        </w:rPr>
      </w:pPr>
      <w:r>
        <w:rPr>
          <w:sz w:val="24"/>
        </w:rPr>
        <w:t>Ticker</w:t>
      </w:r>
      <w:r>
        <w:rPr>
          <w:spacing w:val="-2"/>
          <w:sz w:val="24"/>
        </w:rPr>
        <w:t xml:space="preserve"> </w:t>
      </w:r>
      <w:r>
        <w:rPr>
          <w:sz w:val="24"/>
        </w:rPr>
        <w:t>coverage</w:t>
      </w:r>
      <w:r>
        <w:rPr>
          <w:spacing w:val="-4"/>
          <w:sz w:val="24"/>
        </w:rPr>
        <w:t xml:space="preserve"> </w:t>
      </w:r>
      <w:r>
        <w:rPr>
          <w:sz w:val="24"/>
        </w:rPr>
        <w:t>is</w:t>
      </w:r>
      <w:r>
        <w:rPr>
          <w:spacing w:val="-5"/>
          <w:sz w:val="24"/>
        </w:rPr>
        <w:t xml:space="preserve"> </w:t>
      </w:r>
      <w:r>
        <w:rPr>
          <w:sz w:val="24"/>
        </w:rPr>
        <w:t>limited</w:t>
      </w:r>
      <w:r>
        <w:rPr>
          <w:spacing w:val="-3"/>
          <w:sz w:val="24"/>
        </w:rPr>
        <w:t xml:space="preserve"> </w:t>
      </w:r>
      <w:r>
        <w:rPr>
          <w:sz w:val="24"/>
        </w:rPr>
        <w:t>to</w:t>
      </w:r>
      <w:r>
        <w:rPr>
          <w:spacing w:val="-3"/>
          <w:sz w:val="24"/>
        </w:rPr>
        <w:t xml:space="preserve"> </w:t>
      </w:r>
      <w:r>
        <w:rPr>
          <w:sz w:val="24"/>
        </w:rPr>
        <w:t>8</w:t>
      </w:r>
      <w:r>
        <w:rPr>
          <w:spacing w:val="-3"/>
          <w:sz w:val="24"/>
        </w:rPr>
        <w:t xml:space="preserve"> </w:t>
      </w:r>
      <w:r>
        <w:rPr>
          <w:sz w:val="24"/>
        </w:rPr>
        <w:t>validated</w:t>
      </w:r>
      <w:r>
        <w:rPr>
          <w:spacing w:val="-1"/>
          <w:sz w:val="24"/>
        </w:rPr>
        <w:t xml:space="preserve"> </w:t>
      </w:r>
      <w:r>
        <w:rPr>
          <w:sz w:val="24"/>
        </w:rPr>
        <w:t>Nifty50 stocks.</w:t>
      </w:r>
      <w:r>
        <w:rPr>
          <w:spacing w:val="-3"/>
          <w:sz w:val="24"/>
        </w:rPr>
        <w:t xml:space="preserve"> </w:t>
      </w:r>
      <w:r>
        <w:rPr>
          <w:sz w:val="24"/>
        </w:rPr>
        <w:t>Stocks</w:t>
      </w:r>
      <w:r>
        <w:rPr>
          <w:spacing w:val="-6"/>
          <w:sz w:val="24"/>
        </w:rPr>
        <w:t xml:space="preserve"> </w:t>
      </w:r>
      <w:r>
        <w:rPr>
          <w:sz w:val="24"/>
        </w:rPr>
        <w:t>with</w:t>
      </w:r>
      <w:r>
        <w:rPr>
          <w:spacing w:val="-3"/>
          <w:sz w:val="24"/>
        </w:rPr>
        <w:t xml:space="preserve"> </w:t>
      </w:r>
      <w:r>
        <w:rPr>
          <w:sz w:val="24"/>
        </w:rPr>
        <w:t>insufficient</w:t>
      </w:r>
      <w:r>
        <w:rPr>
          <w:spacing w:val="-2"/>
          <w:sz w:val="24"/>
        </w:rPr>
        <w:t xml:space="preserve"> </w:t>
      </w:r>
      <w:r>
        <w:rPr>
          <w:sz w:val="24"/>
        </w:rPr>
        <w:t>20-year historical</w:t>
      </w:r>
      <w:r>
        <w:rPr>
          <w:spacing w:val="-1"/>
          <w:sz w:val="24"/>
        </w:rPr>
        <w:t xml:space="preserve"> </w:t>
      </w:r>
      <w:r>
        <w:rPr>
          <w:sz w:val="24"/>
        </w:rPr>
        <w:t>data</w:t>
      </w:r>
      <w:r>
        <w:rPr>
          <w:spacing w:val="-2"/>
          <w:sz w:val="24"/>
        </w:rPr>
        <w:t xml:space="preserve"> </w:t>
      </w:r>
      <w:r>
        <w:rPr>
          <w:sz w:val="24"/>
        </w:rPr>
        <w:t>(notably</w:t>
      </w:r>
      <w:r>
        <w:rPr>
          <w:spacing w:val="-2"/>
          <w:sz w:val="24"/>
        </w:rPr>
        <w:t xml:space="preserve"> </w:t>
      </w:r>
      <w:r>
        <w:rPr>
          <w:sz w:val="24"/>
        </w:rPr>
        <w:t>INFY.NS) fall</w:t>
      </w:r>
      <w:r>
        <w:rPr>
          <w:spacing w:val="-1"/>
          <w:sz w:val="24"/>
        </w:rPr>
        <w:t xml:space="preserve"> </w:t>
      </w:r>
      <w:r>
        <w:rPr>
          <w:sz w:val="24"/>
        </w:rPr>
        <w:t>below</w:t>
      </w:r>
      <w:r>
        <w:rPr>
          <w:spacing w:val="-2"/>
          <w:sz w:val="24"/>
        </w:rPr>
        <w:t xml:space="preserve"> </w:t>
      </w:r>
      <w:r>
        <w:rPr>
          <w:sz w:val="24"/>
        </w:rPr>
        <w:t>the</w:t>
      </w:r>
      <w:r>
        <w:rPr>
          <w:spacing w:val="-1"/>
          <w:sz w:val="24"/>
        </w:rPr>
        <w:t xml:space="preserve"> </w:t>
      </w:r>
      <w:r>
        <w:rPr>
          <w:sz w:val="24"/>
        </w:rPr>
        <w:t>60%</w:t>
      </w:r>
      <w:r>
        <w:rPr>
          <w:spacing w:val="-3"/>
          <w:sz w:val="24"/>
        </w:rPr>
        <w:t xml:space="preserve"> </w:t>
      </w:r>
      <w:r>
        <w:rPr>
          <w:sz w:val="24"/>
        </w:rPr>
        <w:t>directional</w:t>
      </w:r>
      <w:r>
        <w:rPr>
          <w:spacing w:val="-1"/>
          <w:sz w:val="24"/>
        </w:rPr>
        <w:t xml:space="preserve"> </w:t>
      </w:r>
      <w:r>
        <w:rPr>
          <w:sz w:val="24"/>
        </w:rPr>
        <w:t>accuracy</w:t>
      </w:r>
      <w:r>
        <w:rPr>
          <w:spacing w:val="-2"/>
          <w:sz w:val="24"/>
        </w:rPr>
        <w:t xml:space="preserve"> </w:t>
      </w:r>
      <w:r>
        <w:rPr>
          <w:sz w:val="24"/>
        </w:rPr>
        <w:t>threshold</w:t>
      </w:r>
      <w:r>
        <w:rPr>
          <w:spacing w:val="-1"/>
          <w:sz w:val="24"/>
        </w:rPr>
        <w:t xml:space="preserve"> </w:t>
      </w:r>
      <w:r>
        <w:rPr>
          <w:sz w:val="24"/>
        </w:rPr>
        <w:t>and are excluded from advisory signals with an explicit data-limitation warning.</w:t>
      </w:r>
    </w:p>
    <w:p w:rsidR="0009562F" w:rsidRDefault="009E5286">
      <w:pPr>
        <w:pStyle w:val="ListParagraph"/>
        <w:numPr>
          <w:ilvl w:val="2"/>
          <w:numId w:val="2"/>
        </w:numPr>
        <w:tabs>
          <w:tab w:val="left" w:pos="1440"/>
        </w:tabs>
        <w:spacing w:line="360" w:lineRule="auto"/>
        <w:ind w:right="1587"/>
        <w:rPr>
          <w:sz w:val="24"/>
        </w:rPr>
      </w:pPr>
      <w:r>
        <w:rPr>
          <w:sz w:val="24"/>
        </w:rPr>
        <w:t>The 7-day forecast horizon is short relative to long-term investment strategies. The system</w:t>
      </w:r>
      <w:r>
        <w:rPr>
          <w:spacing w:val="-9"/>
          <w:sz w:val="24"/>
        </w:rPr>
        <w:t xml:space="preserve"> </w:t>
      </w:r>
      <w:r>
        <w:rPr>
          <w:sz w:val="24"/>
        </w:rPr>
        <w:t>is</w:t>
      </w:r>
      <w:r>
        <w:rPr>
          <w:spacing w:val="-9"/>
          <w:sz w:val="24"/>
        </w:rPr>
        <w:t xml:space="preserve"> </w:t>
      </w:r>
      <w:r>
        <w:rPr>
          <w:sz w:val="24"/>
        </w:rPr>
        <w:t>designed</w:t>
      </w:r>
      <w:r>
        <w:rPr>
          <w:spacing w:val="-6"/>
          <w:sz w:val="24"/>
        </w:rPr>
        <w:t xml:space="preserve"> </w:t>
      </w:r>
      <w:r>
        <w:rPr>
          <w:sz w:val="24"/>
        </w:rPr>
        <w:t>for</w:t>
      </w:r>
      <w:r>
        <w:rPr>
          <w:spacing w:val="-8"/>
          <w:sz w:val="24"/>
        </w:rPr>
        <w:t xml:space="preserve"> </w:t>
      </w:r>
      <w:r>
        <w:rPr>
          <w:sz w:val="24"/>
        </w:rPr>
        <w:t>tactical</w:t>
      </w:r>
      <w:r>
        <w:rPr>
          <w:spacing w:val="-8"/>
          <w:sz w:val="24"/>
        </w:rPr>
        <w:t xml:space="preserve"> </w:t>
      </w:r>
      <w:r>
        <w:rPr>
          <w:sz w:val="24"/>
        </w:rPr>
        <w:t>short-horizon</w:t>
      </w:r>
      <w:r>
        <w:rPr>
          <w:spacing w:val="-6"/>
          <w:sz w:val="24"/>
        </w:rPr>
        <w:t xml:space="preserve"> </w:t>
      </w:r>
      <w:r>
        <w:rPr>
          <w:sz w:val="24"/>
        </w:rPr>
        <w:t>guidance</w:t>
      </w:r>
      <w:r>
        <w:rPr>
          <w:spacing w:val="-10"/>
          <w:sz w:val="24"/>
        </w:rPr>
        <w:t xml:space="preserve"> </w:t>
      </w:r>
      <w:r>
        <w:rPr>
          <w:sz w:val="24"/>
        </w:rPr>
        <w:t>rather</w:t>
      </w:r>
      <w:r>
        <w:rPr>
          <w:spacing w:val="-10"/>
          <w:sz w:val="24"/>
        </w:rPr>
        <w:t xml:space="preserve"> </w:t>
      </w:r>
      <w:r>
        <w:rPr>
          <w:sz w:val="24"/>
        </w:rPr>
        <w:t>than</w:t>
      </w:r>
      <w:r>
        <w:rPr>
          <w:spacing w:val="-10"/>
          <w:sz w:val="24"/>
        </w:rPr>
        <w:t xml:space="preserve"> </w:t>
      </w:r>
      <w:r>
        <w:rPr>
          <w:sz w:val="24"/>
        </w:rPr>
        <w:t>long-term</w:t>
      </w:r>
      <w:r>
        <w:rPr>
          <w:spacing w:val="-8"/>
          <w:sz w:val="24"/>
        </w:rPr>
        <w:t xml:space="preserve"> </w:t>
      </w:r>
      <w:r>
        <w:rPr>
          <w:sz w:val="24"/>
        </w:rPr>
        <w:t>portfolio construction or retirement planning.</w:t>
      </w:r>
    </w:p>
    <w:p w:rsidR="0009562F" w:rsidRDefault="009E5286">
      <w:pPr>
        <w:pStyle w:val="ListParagraph"/>
        <w:numPr>
          <w:ilvl w:val="2"/>
          <w:numId w:val="2"/>
        </w:numPr>
        <w:tabs>
          <w:tab w:val="left" w:pos="1440"/>
        </w:tabs>
        <w:spacing w:before="63" w:line="360" w:lineRule="auto"/>
        <w:ind w:right="1364"/>
        <w:rPr>
          <w:sz w:val="24"/>
        </w:rPr>
      </w:pPr>
      <w:proofErr w:type="spellStart"/>
      <w:r>
        <w:rPr>
          <w:sz w:val="24"/>
        </w:rPr>
        <w:t>FinBERT</w:t>
      </w:r>
      <w:proofErr w:type="spellEnd"/>
      <w:r>
        <w:rPr>
          <w:spacing w:val="-10"/>
          <w:sz w:val="24"/>
        </w:rPr>
        <w:t xml:space="preserve"> </w:t>
      </w:r>
      <w:r>
        <w:rPr>
          <w:sz w:val="24"/>
        </w:rPr>
        <w:t>sentiment</w:t>
      </w:r>
      <w:r>
        <w:rPr>
          <w:spacing w:val="-9"/>
          <w:sz w:val="24"/>
        </w:rPr>
        <w:t xml:space="preserve"> </w:t>
      </w:r>
      <w:r>
        <w:rPr>
          <w:sz w:val="24"/>
        </w:rPr>
        <w:t>analysis</w:t>
      </w:r>
      <w:r>
        <w:rPr>
          <w:spacing w:val="-11"/>
          <w:sz w:val="24"/>
        </w:rPr>
        <w:t xml:space="preserve"> </w:t>
      </w:r>
      <w:r>
        <w:rPr>
          <w:sz w:val="24"/>
        </w:rPr>
        <w:t>is</w:t>
      </w:r>
      <w:r>
        <w:rPr>
          <w:spacing w:val="-10"/>
          <w:sz w:val="24"/>
        </w:rPr>
        <w:t xml:space="preserve"> </w:t>
      </w:r>
      <w:r>
        <w:rPr>
          <w:sz w:val="24"/>
        </w:rPr>
        <w:t>derived</w:t>
      </w:r>
      <w:r>
        <w:rPr>
          <w:spacing w:val="-10"/>
          <w:sz w:val="24"/>
        </w:rPr>
        <w:t xml:space="preserve"> </w:t>
      </w:r>
      <w:r>
        <w:rPr>
          <w:sz w:val="24"/>
        </w:rPr>
        <w:t>exclusively</w:t>
      </w:r>
      <w:r>
        <w:rPr>
          <w:spacing w:val="-11"/>
          <w:sz w:val="24"/>
        </w:rPr>
        <w:t xml:space="preserve"> </w:t>
      </w:r>
      <w:r>
        <w:rPr>
          <w:sz w:val="24"/>
        </w:rPr>
        <w:t>from</w:t>
      </w:r>
      <w:r>
        <w:rPr>
          <w:spacing w:val="-10"/>
          <w:sz w:val="24"/>
        </w:rPr>
        <w:t xml:space="preserve"> </w:t>
      </w:r>
      <w:r>
        <w:rPr>
          <w:sz w:val="24"/>
        </w:rPr>
        <w:t>English-language</w:t>
      </w:r>
      <w:r>
        <w:rPr>
          <w:spacing w:val="-7"/>
          <w:sz w:val="24"/>
        </w:rPr>
        <w:t xml:space="preserve"> </w:t>
      </w:r>
      <w:r>
        <w:rPr>
          <w:sz w:val="24"/>
        </w:rPr>
        <w:t>news.</w:t>
      </w:r>
      <w:r>
        <w:rPr>
          <w:spacing w:val="-11"/>
          <w:sz w:val="24"/>
        </w:rPr>
        <w:t xml:space="preserve"> </w:t>
      </w:r>
      <w:r>
        <w:rPr>
          <w:sz w:val="24"/>
        </w:rPr>
        <w:t>Hindi and vernacular financial news sources are not currently processed, which may underweight sentiment signals for mid-cap domestic companies.</w:t>
      </w:r>
    </w:p>
    <w:p w:rsidR="0009562F" w:rsidRDefault="009E5286">
      <w:pPr>
        <w:pStyle w:val="ListParagraph"/>
        <w:numPr>
          <w:ilvl w:val="2"/>
          <w:numId w:val="2"/>
        </w:numPr>
        <w:tabs>
          <w:tab w:val="left" w:pos="1440"/>
        </w:tabs>
        <w:spacing w:before="59" w:line="360" w:lineRule="auto"/>
        <w:ind w:right="1969"/>
        <w:rPr>
          <w:sz w:val="24"/>
        </w:rPr>
      </w:pPr>
      <w:r>
        <w:rPr>
          <w:sz w:val="24"/>
        </w:rPr>
        <w:t>The</w:t>
      </w:r>
      <w:r>
        <w:rPr>
          <w:spacing w:val="-9"/>
          <w:sz w:val="24"/>
        </w:rPr>
        <w:t xml:space="preserve"> </w:t>
      </w:r>
      <w:r>
        <w:rPr>
          <w:sz w:val="24"/>
        </w:rPr>
        <w:t>platform</w:t>
      </w:r>
      <w:r>
        <w:rPr>
          <w:spacing w:val="-6"/>
          <w:sz w:val="24"/>
        </w:rPr>
        <w:t xml:space="preserve"> </w:t>
      </w:r>
      <w:r>
        <w:rPr>
          <w:sz w:val="24"/>
        </w:rPr>
        <w:t>does</w:t>
      </w:r>
      <w:r>
        <w:rPr>
          <w:spacing w:val="-7"/>
          <w:sz w:val="24"/>
        </w:rPr>
        <w:t xml:space="preserve"> </w:t>
      </w:r>
      <w:r>
        <w:rPr>
          <w:sz w:val="24"/>
        </w:rPr>
        <w:t>not</w:t>
      </w:r>
      <w:r>
        <w:rPr>
          <w:spacing w:val="-5"/>
          <w:sz w:val="24"/>
        </w:rPr>
        <w:t xml:space="preserve"> </w:t>
      </w:r>
      <w:r>
        <w:rPr>
          <w:sz w:val="24"/>
        </w:rPr>
        <w:t>integrate</w:t>
      </w:r>
      <w:r>
        <w:rPr>
          <w:spacing w:val="-6"/>
          <w:sz w:val="24"/>
        </w:rPr>
        <w:t xml:space="preserve"> </w:t>
      </w:r>
      <w:r>
        <w:rPr>
          <w:sz w:val="24"/>
        </w:rPr>
        <w:t>with</w:t>
      </w:r>
      <w:r>
        <w:rPr>
          <w:spacing w:val="-5"/>
          <w:sz w:val="24"/>
        </w:rPr>
        <w:t xml:space="preserve"> </w:t>
      </w:r>
      <w:r>
        <w:rPr>
          <w:sz w:val="24"/>
        </w:rPr>
        <w:t>live</w:t>
      </w:r>
      <w:r>
        <w:rPr>
          <w:spacing w:val="-9"/>
          <w:sz w:val="24"/>
        </w:rPr>
        <w:t xml:space="preserve"> </w:t>
      </w:r>
      <w:r>
        <w:rPr>
          <w:sz w:val="24"/>
        </w:rPr>
        <w:t>brokerage</w:t>
      </w:r>
      <w:r>
        <w:rPr>
          <w:spacing w:val="-8"/>
          <w:sz w:val="24"/>
        </w:rPr>
        <w:t xml:space="preserve"> </w:t>
      </w:r>
      <w:r>
        <w:rPr>
          <w:sz w:val="24"/>
        </w:rPr>
        <w:t>APIs</w:t>
      </w:r>
      <w:r>
        <w:rPr>
          <w:spacing w:val="-8"/>
          <w:sz w:val="24"/>
        </w:rPr>
        <w:t xml:space="preserve"> </w:t>
      </w:r>
      <w:r>
        <w:rPr>
          <w:sz w:val="24"/>
        </w:rPr>
        <w:t>for</w:t>
      </w:r>
      <w:r>
        <w:rPr>
          <w:spacing w:val="-9"/>
          <w:sz w:val="24"/>
        </w:rPr>
        <w:t xml:space="preserve"> </w:t>
      </w:r>
      <w:r>
        <w:rPr>
          <w:sz w:val="24"/>
        </w:rPr>
        <w:t>trade</w:t>
      </w:r>
      <w:r>
        <w:rPr>
          <w:spacing w:val="-9"/>
          <w:sz w:val="24"/>
        </w:rPr>
        <w:t xml:space="preserve"> </w:t>
      </w:r>
      <w:r>
        <w:rPr>
          <w:sz w:val="24"/>
        </w:rPr>
        <w:t>execution.</w:t>
      </w:r>
      <w:r>
        <w:rPr>
          <w:spacing w:val="-4"/>
          <w:sz w:val="24"/>
        </w:rPr>
        <w:t xml:space="preserve"> </w:t>
      </w:r>
      <w:r>
        <w:rPr>
          <w:sz w:val="24"/>
        </w:rPr>
        <w:t xml:space="preserve">All BUY/SELL/HOLD signals are purely advisory and do not result in real-money </w:t>
      </w:r>
      <w:r>
        <w:rPr>
          <w:spacing w:val="-2"/>
          <w:sz w:val="24"/>
        </w:rPr>
        <w:t>transactions.</w:t>
      </w:r>
    </w:p>
    <w:p w:rsidR="0009562F" w:rsidRDefault="009E5286">
      <w:pPr>
        <w:pStyle w:val="Heading4"/>
        <w:numPr>
          <w:ilvl w:val="1"/>
          <w:numId w:val="2"/>
        </w:numPr>
        <w:tabs>
          <w:tab w:val="left" w:pos="1080"/>
        </w:tabs>
        <w:spacing w:before="240"/>
      </w:pPr>
      <w:bookmarkStart w:id="47" w:name="_TOC_250001"/>
      <w:r>
        <w:t>Future</w:t>
      </w:r>
      <w:r>
        <w:rPr>
          <w:spacing w:val="-7"/>
        </w:rPr>
        <w:t xml:space="preserve"> </w:t>
      </w:r>
      <w:bookmarkEnd w:id="47"/>
      <w:r>
        <w:rPr>
          <w:spacing w:val="-4"/>
        </w:rPr>
        <w:t>Work</w:t>
      </w:r>
    </w:p>
    <w:p w:rsidR="0009562F" w:rsidRDefault="009E5286">
      <w:pPr>
        <w:pStyle w:val="ListParagraph"/>
        <w:numPr>
          <w:ilvl w:val="2"/>
          <w:numId w:val="2"/>
        </w:numPr>
        <w:tabs>
          <w:tab w:val="left" w:pos="1440"/>
        </w:tabs>
        <w:spacing w:before="259" w:line="360" w:lineRule="auto"/>
        <w:ind w:right="1179"/>
        <w:rPr>
          <w:sz w:val="24"/>
        </w:rPr>
      </w:pPr>
      <w:r>
        <w:rPr>
          <w:sz w:val="24"/>
        </w:rPr>
        <w:t>Expanded</w:t>
      </w:r>
      <w:r>
        <w:rPr>
          <w:spacing w:val="-6"/>
          <w:sz w:val="24"/>
        </w:rPr>
        <w:t xml:space="preserve"> </w:t>
      </w:r>
      <w:r>
        <w:rPr>
          <w:sz w:val="24"/>
        </w:rPr>
        <w:t>Ticker</w:t>
      </w:r>
      <w:r>
        <w:rPr>
          <w:spacing w:val="-6"/>
          <w:sz w:val="24"/>
        </w:rPr>
        <w:t xml:space="preserve"> </w:t>
      </w:r>
      <w:r>
        <w:rPr>
          <w:sz w:val="24"/>
        </w:rPr>
        <w:t>Coverage:</w:t>
      </w:r>
      <w:r>
        <w:rPr>
          <w:spacing w:val="-5"/>
          <w:sz w:val="24"/>
        </w:rPr>
        <w:t xml:space="preserve"> </w:t>
      </w:r>
      <w:r>
        <w:rPr>
          <w:sz w:val="24"/>
        </w:rPr>
        <w:t>Extend</w:t>
      </w:r>
      <w:r>
        <w:rPr>
          <w:spacing w:val="-6"/>
          <w:sz w:val="24"/>
        </w:rPr>
        <w:t xml:space="preserve"> </w:t>
      </w:r>
      <w:r>
        <w:rPr>
          <w:sz w:val="24"/>
        </w:rPr>
        <w:t>the</w:t>
      </w:r>
      <w:r>
        <w:rPr>
          <w:spacing w:val="-6"/>
          <w:sz w:val="24"/>
        </w:rPr>
        <w:t xml:space="preserve"> </w:t>
      </w:r>
      <w:r>
        <w:rPr>
          <w:sz w:val="24"/>
        </w:rPr>
        <w:t>ensemble</w:t>
      </w:r>
      <w:r>
        <w:rPr>
          <w:spacing w:val="-4"/>
          <w:sz w:val="24"/>
        </w:rPr>
        <w:t xml:space="preserve"> </w:t>
      </w:r>
      <w:r>
        <w:rPr>
          <w:sz w:val="24"/>
        </w:rPr>
        <w:t>model</w:t>
      </w:r>
      <w:r>
        <w:rPr>
          <w:spacing w:val="-6"/>
          <w:sz w:val="24"/>
        </w:rPr>
        <w:t xml:space="preserve"> </w:t>
      </w:r>
      <w:r>
        <w:rPr>
          <w:sz w:val="24"/>
        </w:rPr>
        <w:t>to</w:t>
      </w:r>
      <w:r>
        <w:rPr>
          <w:spacing w:val="-6"/>
          <w:sz w:val="24"/>
        </w:rPr>
        <w:t xml:space="preserve"> </w:t>
      </w:r>
      <w:r>
        <w:rPr>
          <w:sz w:val="24"/>
        </w:rPr>
        <w:t>cover</w:t>
      </w:r>
      <w:r>
        <w:rPr>
          <w:spacing w:val="-7"/>
          <w:sz w:val="24"/>
        </w:rPr>
        <w:t xml:space="preserve"> </w:t>
      </w:r>
      <w:r>
        <w:rPr>
          <w:sz w:val="24"/>
        </w:rPr>
        <w:t>the</w:t>
      </w:r>
      <w:r>
        <w:rPr>
          <w:spacing w:val="-9"/>
          <w:sz w:val="24"/>
        </w:rPr>
        <w:t xml:space="preserve"> </w:t>
      </w:r>
      <w:r>
        <w:rPr>
          <w:sz w:val="24"/>
        </w:rPr>
        <w:t>full</w:t>
      </w:r>
      <w:r>
        <w:rPr>
          <w:spacing w:val="-5"/>
          <w:sz w:val="24"/>
        </w:rPr>
        <w:t xml:space="preserve"> </w:t>
      </w:r>
      <w:r>
        <w:rPr>
          <w:sz w:val="24"/>
        </w:rPr>
        <w:t>Nifty50</w:t>
      </w:r>
      <w:r>
        <w:rPr>
          <w:spacing w:val="-6"/>
          <w:sz w:val="24"/>
        </w:rPr>
        <w:t xml:space="preserve"> </w:t>
      </w:r>
      <w:r>
        <w:rPr>
          <w:sz w:val="24"/>
        </w:rPr>
        <w:t>and</w:t>
      </w:r>
      <w:r>
        <w:rPr>
          <w:spacing w:val="-6"/>
          <w:sz w:val="24"/>
        </w:rPr>
        <w:t xml:space="preserve"> </w:t>
      </w:r>
      <w:r>
        <w:rPr>
          <w:sz w:val="24"/>
        </w:rPr>
        <w:t xml:space="preserve">top 100 NSE-listed stocks by market </w:t>
      </w:r>
      <w:proofErr w:type="spellStart"/>
      <w:r>
        <w:rPr>
          <w:sz w:val="24"/>
        </w:rPr>
        <w:t>capitalisation</w:t>
      </w:r>
      <w:proofErr w:type="spellEnd"/>
      <w:r>
        <w:rPr>
          <w:sz w:val="24"/>
        </w:rPr>
        <w:t>, using automated data quality validation to enforce the 60% accuracy threshold.</w:t>
      </w:r>
    </w:p>
    <w:p w:rsidR="0009562F" w:rsidRDefault="0009562F">
      <w:pPr>
        <w:pStyle w:val="ListParagraph"/>
        <w:spacing w:line="360" w:lineRule="auto"/>
        <w:rPr>
          <w:sz w:val="24"/>
        </w:rPr>
        <w:sectPr w:rsidR="0009562F">
          <w:type w:val="continuous"/>
          <w:pgSz w:w="12240" w:h="15840"/>
          <w:pgMar w:top="1400" w:right="360" w:bottom="960" w:left="720" w:header="0" w:footer="708" w:gutter="0"/>
          <w:cols w:space="720"/>
        </w:sectPr>
      </w:pPr>
    </w:p>
    <w:p w:rsidR="0009562F" w:rsidRDefault="009E5286">
      <w:pPr>
        <w:pStyle w:val="ListParagraph"/>
        <w:numPr>
          <w:ilvl w:val="2"/>
          <w:numId w:val="2"/>
        </w:numPr>
        <w:tabs>
          <w:tab w:val="left" w:pos="1440"/>
        </w:tabs>
        <w:spacing w:before="79" w:line="360" w:lineRule="auto"/>
        <w:ind w:right="1485"/>
        <w:rPr>
          <w:sz w:val="24"/>
        </w:rPr>
      </w:pPr>
      <w:r>
        <w:rPr>
          <w:sz w:val="24"/>
        </w:rPr>
        <w:lastRenderedPageBreak/>
        <w:t xml:space="preserve">Options Chain Analyzer: Integrate implied volatility and Greek </w:t>
      </w:r>
      <w:proofErr w:type="spellStart"/>
      <w:r>
        <w:rPr>
          <w:sz w:val="24"/>
        </w:rPr>
        <w:t>visualisation</w:t>
      </w:r>
      <w:proofErr w:type="spellEnd"/>
      <w:r>
        <w:rPr>
          <w:sz w:val="24"/>
        </w:rPr>
        <w:t xml:space="preserve"> (Delta, Gamma,</w:t>
      </w:r>
      <w:r>
        <w:rPr>
          <w:spacing w:val="-9"/>
          <w:sz w:val="24"/>
        </w:rPr>
        <w:t xml:space="preserve"> </w:t>
      </w:r>
      <w:r>
        <w:rPr>
          <w:sz w:val="24"/>
        </w:rPr>
        <w:t>Theta,</w:t>
      </w:r>
      <w:r>
        <w:rPr>
          <w:spacing w:val="-9"/>
          <w:sz w:val="24"/>
        </w:rPr>
        <w:t xml:space="preserve"> </w:t>
      </w:r>
      <w:r>
        <w:rPr>
          <w:sz w:val="24"/>
        </w:rPr>
        <w:t>Vega)</w:t>
      </w:r>
      <w:r>
        <w:rPr>
          <w:spacing w:val="-6"/>
          <w:sz w:val="24"/>
        </w:rPr>
        <w:t xml:space="preserve"> </w:t>
      </w:r>
      <w:r>
        <w:rPr>
          <w:sz w:val="24"/>
        </w:rPr>
        <w:t>for</w:t>
      </w:r>
      <w:r>
        <w:rPr>
          <w:spacing w:val="-9"/>
          <w:sz w:val="24"/>
        </w:rPr>
        <w:t xml:space="preserve"> </w:t>
      </w:r>
      <w:r>
        <w:rPr>
          <w:sz w:val="24"/>
        </w:rPr>
        <w:t>F&amp;O</w:t>
      </w:r>
      <w:r>
        <w:rPr>
          <w:spacing w:val="-9"/>
          <w:sz w:val="24"/>
        </w:rPr>
        <w:t xml:space="preserve"> </w:t>
      </w:r>
      <w:r>
        <w:rPr>
          <w:sz w:val="24"/>
        </w:rPr>
        <w:t>traders,</w:t>
      </w:r>
      <w:r>
        <w:rPr>
          <w:spacing w:val="-7"/>
          <w:sz w:val="24"/>
        </w:rPr>
        <w:t xml:space="preserve"> </w:t>
      </w:r>
      <w:r>
        <w:rPr>
          <w:sz w:val="24"/>
        </w:rPr>
        <w:t>who</w:t>
      </w:r>
      <w:r>
        <w:rPr>
          <w:spacing w:val="-7"/>
          <w:sz w:val="24"/>
        </w:rPr>
        <w:t xml:space="preserve"> </w:t>
      </w:r>
      <w:r>
        <w:rPr>
          <w:sz w:val="24"/>
        </w:rPr>
        <w:t>represent</w:t>
      </w:r>
      <w:r>
        <w:rPr>
          <w:spacing w:val="-8"/>
          <w:sz w:val="24"/>
        </w:rPr>
        <w:t xml:space="preserve"> </w:t>
      </w:r>
      <w:r>
        <w:rPr>
          <w:sz w:val="24"/>
        </w:rPr>
        <w:t>the</w:t>
      </w:r>
      <w:r>
        <w:rPr>
          <w:spacing w:val="-9"/>
          <w:sz w:val="24"/>
        </w:rPr>
        <w:t xml:space="preserve"> </w:t>
      </w:r>
      <w:r>
        <w:rPr>
          <w:sz w:val="24"/>
        </w:rPr>
        <w:t>highest-volume</w:t>
      </w:r>
      <w:r>
        <w:rPr>
          <w:spacing w:val="-9"/>
          <w:sz w:val="24"/>
        </w:rPr>
        <w:t xml:space="preserve"> </w:t>
      </w:r>
      <w:r>
        <w:rPr>
          <w:sz w:val="24"/>
        </w:rPr>
        <w:t>segment</w:t>
      </w:r>
      <w:r>
        <w:rPr>
          <w:spacing w:val="-8"/>
          <w:sz w:val="24"/>
        </w:rPr>
        <w:t xml:space="preserve"> </w:t>
      </w:r>
      <w:r>
        <w:rPr>
          <w:sz w:val="24"/>
        </w:rPr>
        <w:t xml:space="preserve">on </w:t>
      </w:r>
      <w:r>
        <w:rPr>
          <w:spacing w:val="-4"/>
          <w:sz w:val="24"/>
        </w:rPr>
        <w:t>NSE.</w:t>
      </w:r>
    </w:p>
    <w:p w:rsidR="0009562F" w:rsidRDefault="009E5286">
      <w:pPr>
        <w:pStyle w:val="ListParagraph"/>
        <w:numPr>
          <w:ilvl w:val="2"/>
          <w:numId w:val="2"/>
        </w:numPr>
        <w:tabs>
          <w:tab w:val="left" w:pos="1440"/>
        </w:tabs>
        <w:spacing w:before="59" w:line="360" w:lineRule="auto"/>
        <w:ind w:right="1462"/>
        <w:rPr>
          <w:sz w:val="24"/>
        </w:rPr>
      </w:pPr>
      <w:r>
        <w:rPr>
          <w:sz w:val="24"/>
        </w:rPr>
        <w:t>Mutual</w:t>
      </w:r>
      <w:r>
        <w:rPr>
          <w:spacing w:val="-6"/>
          <w:sz w:val="24"/>
        </w:rPr>
        <w:t xml:space="preserve"> </w:t>
      </w:r>
      <w:r>
        <w:rPr>
          <w:sz w:val="24"/>
        </w:rPr>
        <w:t>Fund</w:t>
      </w:r>
      <w:r>
        <w:rPr>
          <w:spacing w:val="-6"/>
          <w:sz w:val="24"/>
        </w:rPr>
        <w:t xml:space="preserve"> </w:t>
      </w:r>
      <w:r>
        <w:rPr>
          <w:sz w:val="24"/>
        </w:rPr>
        <w:t>Advisory:</w:t>
      </w:r>
      <w:r>
        <w:rPr>
          <w:spacing w:val="-1"/>
          <w:sz w:val="24"/>
        </w:rPr>
        <w:t xml:space="preserve"> </w:t>
      </w:r>
      <w:r>
        <w:rPr>
          <w:sz w:val="24"/>
        </w:rPr>
        <w:t>Extend</w:t>
      </w:r>
      <w:r>
        <w:rPr>
          <w:spacing w:val="-6"/>
          <w:sz w:val="24"/>
        </w:rPr>
        <w:t xml:space="preserve"> </w:t>
      </w:r>
      <w:r>
        <w:rPr>
          <w:sz w:val="24"/>
        </w:rPr>
        <w:t>AI</w:t>
      </w:r>
      <w:r>
        <w:rPr>
          <w:spacing w:val="-15"/>
          <w:sz w:val="24"/>
        </w:rPr>
        <w:t xml:space="preserve"> </w:t>
      </w:r>
      <w:r>
        <w:rPr>
          <w:sz w:val="24"/>
        </w:rPr>
        <w:t>scoring</w:t>
      </w:r>
      <w:r>
        <w:rPr>
          <w:spacing w:val="-8"/>
          <w:sz w:val="24"/>
        </w:rPr>
        <w:t xml:space="preserve"> </w:t>
      </w:r>
      <w:r>
        <w:rPr>
          <w:sz w:val="24"/>
        </w:rPr>
        <w:t>to</w:t>
      </w:r>
      <w:r>
        <w:rPr>
          <w:spacing w:val="-5"/>
          <w:sz w:val="24"/>
        </w:rPr>
        <w:t xml:space="preserve"> </w:t>
      </w:r>
      <w:r>
        <w:rPr>
          <w:sz w:val="24"/>
        </w:rPr>
        <w:t>the</w:t>
      </w:r>
      <w:r>
        <w:rPr>
          <w:spacing w:val="-5"/>
          <w:sz w:val="24"/>
        </w:rPr>
        <w:t xml:space="preserve"> </w:t>
      </w:r>
      <w:r>
        <w:rPr>
          <w:sz w:val="24"/>
        </w:rPr>
        <w:t>top</w:t>
      </w:r>
      <w:r>
        <w:rPr>
          <w:spacing w:val="-5"/>
          <w:sz w:val="24"/>
        </w:rPr>
        <w:t xml:space="preserve"> </w:t>
      </w:r>
      <w:r>
        <w:rPr>
          <w:sz w:val="24"/>
        </w:rPr>
        <w:t>50</w:t>
      </w:r>
      <w:r>
        <w:rPr>
          <w:spacing w:val="-4"/>
          <w:sz w:val="24"/>
        </w:rPr>
        <w:t xml:space="preserve"> </w:t>
      </w:r>
      <w:r>
        <w:rPr>
          <w:sz w:val="24"/>
        </w:rPr>
        <w:t>Indian</w:t>
      </w:r>
      <w:r>
        <w:rPr>
          <w:spacing w:val="-6"/>
          <w:sz w:val="24"/>
        </w:rPr>
        <w:t xml:space="preserve"> </w:t>
      </w:r>
      <w:r>
        <w:rPr>
          <w:sz w:val="24"/>
        </w:rPr>
        <w:t>mutual</w:t>
      </w:r>
      <w:r>
        <w:rPr>
          <w:spacing w:val="-5"/>
          <w:sz w:val="24"/>
        </w:rPr>
        <w:t xml:space="preserve"> </w:t>
      </w:r>
      <w:r>
        <w:rPr>
          <w:sz w:val="24"/>
        </w:rPr>
        <w:t>funds,</w:t>
      </w:r>
      <w:r>
        <w:rPr>
          <w:spacing w:val="-6"/>
          <w:sz w:val="24"/>
        </w:rPr>
        <w:t xml:space="preserve"> </w:t>
      </w:r>
      <w:r>
        <w:rPr>
          <w:sz w:val="24"/>
        </w:rPr>
        <w:t>enabling SIP planning and goal-based investment recommendations.</w:t>
      </w:r>
    </w:p>
    <w:p w:rsidR="0009562F" w:rsidRDefault="009E5286">
      <w:pPr>
        <w:pStyle w:val="ListParagraph"/>
        <w:numPr>
          <w:ilvl w:val="2"/>
          <w:numId w:val="2"/>
        </w:numPr>
        <w:tabs>
          <w:tab w:val="left" w:pos="1440"/>
        </w:tabs>
        <w:spacing w:line="360" w:lineRule="auto"/>
        <w:ind w:right="1427"/>
        <w:rPr>
          <w:sz w:val="24"/>
        </w:rPr>
      </w:pPr>
      <w:r>
        <w:rPr>
          <w:sz w:val="24"/>
        </w:rPr>
        <w:t>Mobile</w:t>
      </w:r>
      <w:r>
        <w:rPr>
          <w:spacing w:val="-8"/>
          <w:sz w:val="24"/>
        </w:rPr>
        <w:t xml:space="preserve"> </w:t>
      </w:r>
      <w:r>
        <w:rPr>
          <w:sz w:val="24"/>
        </w:rPr>
        <w:t>Application:</w:t>
      </w:r>
      <w:r>
        <w:rPr>
          <w:spacing w:val="-7"/>
          <w:sz w:val="24"/>
        </w:rPr>
        <w:t xml:space="preserve"> </w:t>
      </w:r>
      <w:r>
        <w:rPr>
          <w:sz w:val="24"/>
        </w:rPr>
        <w:t>React</w:t>
      </w:r>
      <w:r>
        <w:rPr>
          <w:spacing w:val="-7"/>
          <w:sz w:val="24"/>
        </w:rPr>
        <w:t xml:space="preserve"> </w:t>
      </w:r>
      <w:r>
        <w:rPr>
          <w:sz w:val="24"/>
        </w:rPr>
        <w:t>Native</w:t>
      </w:r>
      <w:r>
        <w:rPr>
          <w:spacing w:val="-9"/>
          <w:sz w:val="24"/>
        </w:rPr>
        <w:t xml:space="preserve"> </w:t>
      </w:r>
      <w:r>
        <w:rPr>
          <w:sz w:val="24"/>
        </w:rPr>
        <w:t>port</w:t>
      </w:r>
      <w:r>
        <w:rPr>
          <w:spacing w:val="-8"/>
          <w:sz w:val="24"/>
        </w:rPr>
        <w:t xml:space="preserve"> </w:t>
      </w:r>
      <w:r>
        <w:rPr>
          <w:sz w:val="24"/>
        </w:rPr>
        <w:t>of</w:t>
      </w:r>
      <w:r>
        <w:rPr>
          <w:spacing w:val="-9"/>
          <w:sz w:val="24"/>
        </w:rPr>
        <w:t xml:space="preserve"> </w:t>
      </w:r>
      <w:r>
        <w:rPr>
          <w:sz w:val="24"/>
        </w:rPr>
        <w:t>the</w:t>
      </w:r>
      <w:r>
        <w:rPr>
          <w:spacing w:val="-8"/>
          <w:sz w:val="24"/>
        </w:rPr>
        <w:t xml:space="preserve"> </w:t>
      </w:r>
      <w:r>
        <w:rPr>
          <w:sz w:val="24"/>
        </w:rPr>
        <w:t>platform</w:t>
      </w:r>
      <w:r>
        <w:rPr>
          <w:spacing w:val="-8"/>
          <w:sz w:val="24"/>
        </w:rPr>
        <w:t xml:space="preserve"> </w:t>
      </w:r>
      <w:r>
        <w:rPr>
          <w:sz w:val="24"/>
        </w:rPr>
        <w:t>with</w:t>
      </w:r>
      <w:r>
        <w:rPr>
          <w:spacing w:val="-8"/>
          <w:sz w:val="24"/>
        </w:rPr>
        <w:t xml:space="preserve"> </w:t>
      </w:r>
      <w:r>
        <w:rPr>
          <w:sz w:val="24"/>
        </w:rPr>
        <w:t>push-based</w:t>
      </w:r>
      <w:r>
        <w:rPr>
          <w:spacing w:val="-7"/>
          <w:sz w:val="24"/>
        </w:rPr>
        <w:t xml:space="preserve"> </w:t>
      </w:r>
      <w:r>
        <w:rPr>
          <w:sz w:val="24"/>
        </w:rPr>
        <w:t>watchlist</w:t>
      </w:r>
      <w:r>
        <w:rPr>
          <w:spacing w:val="-7"/>
          <w:sz w:val="24"/>
        </w:rPr>
        <w:t xml:space="preserve"> </w:t>
      </w:r>
      <w:r>
        <w:rPr>
          <w:sz w:val="24"/>
        </w:rPr>
        <w:t>alerts and offline portfolio viewing for users in low-connectivity environments.</w:t>
      </w:r>
    </w:p>
    <w:p w:rsidR="0009562F" w:rsidRDefault="009E5286">
      <w:pPr>
        <w:pStyle w:val="ListParagraph"/>
        <w:numPr>
          <w:ilvl w:val="2"/>
          <w:numId w:val="2"/>
        </w:numPr>
        <w:tabs>
          <w:tab w:val="left" w:pos="1440"/>
        </w:tabs>
        <w:spacing w:line="362" w:lineRule="auto"/>
        <w:ind w:right="1437"/>
        <w:rPr>
          <w:sz w:val="24"/>
        </w:rPr>
      </w:pPr>
      <w:r>
        <w:rPr>
          <w:sz w:val="24"/>
        </w:rPr>
        <w:t>SEBI Compliance Pipeline: Implement auditable AI reasoning logs meeting SEBI's proposed</w:t>
      </w:r>
      <w:r>
        <w:rPr>
          <w:spacing w:val="-12"/>
          <w:sz w:val="24"/>
        </w:rPr>
        <w:t xml:space="preserve"> </w:t>
      </w:r>
      <w:r>
        <w:rPr>
          <w:sz w:val="24"/>
        </w:rPr>
        <w:t>Registered</w:t>
      </w:r>
      <w:r>
        <w:rPr>
          <w:spacing w:val="-5"/>
          <w:sz w:val="24"/>
        </w:rPr>
        <w:t xml:space="preserve"> </w:t>
      </w:r>
      <w:r>
        <w:rPr>
          <w:sz w:val="24"/>
        </w:rPr>
        <w:t>Investment</w:t>
      </w:r>
      <w:r>
        <w:rPr>
          <w:spacing w:val="-10"/>
          <w:sz w:val="24"/>
        </w:rPr>
        <w:t xml:space="preserve"> </w:t>
      </w:r>
      <w:r>
        <w:rPr>
          <w:sz w:val="24"/>
        </w:rPr>
        <w:t>Adviser</w:t>
      </w:r>
      <w:r>
        <w:rPr>
          <w:spacing w:val="-10"/>
          <w:sz w:val="24"/>
        </w:rPr>
        <w:t xml:space="preserve"> </w:t>
      </w:r>
      <w:r>
        <w:rPr>
          <w:sz w:val="24"/>
        </w:rPr>
        <w:t>(RIA)</w:t>
      </w:r>
      <w:r>
        <w:rPr>
          <w:spacing w:val="-12"/>
          <w:sz w:val="24"/>
        </w:rPr>
        <w:t xml:space="preserve"> </w:t>
      </w:r>
      <w:r>
        <w:rPr>
          <w:sz w:val="24"/>
        </w:rPr>
        <w:t>digital</w:t>
      </w:r>
      <w:r>
        <w:rPr>
          <w:spacing w:val="-11"/>
          <w:sz w:val="24"/>
        </w:rPr>
        <w:t xml:space="preserve"> </w:t>
      </w:r>
      <w:r>
        <w:rPr>
          <w:sz w:val="24"/>
        </w:rPr>
        <w:t>advisory</w:t>
      </w:r>
      <w:r>
        <w:rPr>
          <w:spacing w:val="-15"/>
          <w:sz w:val="24"/>
        </w:rPr>
        <w:t xml:space="preserve"> </w:t>
      </w:r>
      <w:r>
        <w:rPr>
          <w:sz w:val="24"/>
        </w:rPr>
        <w:t>regulatory</w:t>
      </w:r>
      <w:r>
        <w:rPr>
          <w:spacing w:val="-10"/>
          <w:sz w:val="24"/>
        </w:rPr>
        <w:t xml:space="preserve"> </w:t>
      </w:r>
      <w:r>
        <w:rPr>
          <w:sz w:val="24"/>
        </w:rPr>
        <w:t>framework.</w:t>
      </w:r>
    </w:p>
    <w:p w:rsidR="0009562F" w:rsidRDefault="009E5286">
      <w:pPr>
        <w:pStyle w:val="ListParagraph"/>
        <w:numPr>
          <w:ilvl w:val="2"/>
          <w:numId w:val="2"/>
        </w:numPr>
        <w:tabs>
          <w:tab w:val="left" w:pos="1440"/>
        </w:tabs>
        <w:spacing w:before="53" w:line="360" w:lineRule="auto"/>
        <w:ind w:right="1280"/>
        <w:rPr>
          <w:sz w:val="24"/>
        </w:rPr>
      </w:pPr>
      <w:r>
        <w:rPr>
          <w:sz w:val="24"/>
        </w:rPr>
        <w:t>Vernacular</w:t>
      </w:r>
      <w:r>
        <w:rPr>
          <w:spacing w:val="-10"/>
          <w:sz w:val="24"/>
        </w:rPr>
        <w:t xml:space="preserve"> </w:t>
      </w:r>
      <w:r>
        <w:rPr>
          <w:sz w:val="24"/>
        </w:rPr>
        <w:t>NLP:</w:t>
      </w:r>
      <w:r>
        <w:rPr>
          <w:spacing w:val="-4"/>
          <w:sz w:val="24"/>
        </w:rPr>
        <w:t xml:space="preserve"> </w:t>
      </w:r>
      <w:r>
        <w:rPr>
          <w:sz w:val="24"/>
        </w:rPr>
        <w:t>Fine-tune</w:t>
      </w:r>
      <w:r>
        <w:rPr>
          <w:spacing w:val="-10"/>
          <w:sz w:val="24"/>
        </w:rPr>
        <w:t xml:space="preserve"> </w:t>
      </w:r>
      <w:r>
        <w:rPr>
          <w:sz w:val="24"/>
        </w:rPr>
        <w:t>a</w:t>
      </w:r>
      <w:r>
        <w:rPr>
          <w:spacing w:val="-10"/>
          <w:sz w:val="24"/>
        </w:rPr>
        <w:t xml:space="preserve"> </w:t>
      </w:r>
      <w:r>
        <w:rPr>
          <w:sz w:val="24"/>
        </w:rPr>
        <w:t>multilingual</w:t>
      </w:r>
      <w:r>
        <w:rPr>
          <w:spacing w:val="-5"/>
          <w:sz w:val="24"/>
        </w:rPr>
        <w:t xml:space="preserve"> </w:t>
      </w:r>
      <w:r>
        <w:rPr>
          <w:sz w:val="24"/>
        </w:rPr>
        <w:t>BERT</w:t>
      </w:r>
      <w:r>
        <w:rPr>
          <w:spacing w:val="-9"/>
          <w:sz w:val="24"/>
        </w:rPr>
        <w:t xml:space="preserve"> </w:t>
      </w:r>
      <w:r>
        <w:rPr>
          <w:sz w:val="24"/>
        </w:rPr>
        <w:t>variant</w:t>
      </w:r>
      <w:r>
        <w:rPr>
          <w:spacing w:val="-9"/>
          <w:sz w:val="24"/>
        </w:rPr>
        <w:t xml:space="preserve"> </w:t>
      </w:r>
      <w:r>
        <w:rPr>
          <w:sz w:val="24"/>
        </w:rPr>
        <w:t>on</w:t>
      </w:r>
      <w:r>
        <w:rPr>
          <w:spacing w:val="-7"/>
          <w:sz w:val="24"/>
        </w:rPr>
        <w:t xml:space="preserve"> </w:t>
      </w:r>
      <w:r>
        <w:rPr>
          <w:sz w:val="24"/>
        </w:rPr>
        <w:t>Hindi</w:t>
      </w:r>
      <w:r>
        <w:rPr>
          <w:spacing w:val="-9"/>
          <w:sz w:val="24"/>
        </w:rPr>
        <w:t xml:space="preserve"> </w:t>
      </w:r>
      <w:r>
        <w:rPr>
          <w:sz w:val="24"/>
        </w:rPr>
        <w:t>and</w:t>
      </w:r>
      <w:r>
        <w:rPr>
          <w:spacing w:val="-9"/>
          <w:sz w:val="24"/>
        </w:rPr>
        <w:t xml:space="preserve"> </w:t>
      </w:r>
      <w:r>
        <w:rPr>
          <w:sz w:val="24"/>
        </w:rPr>
        <w:t>Gujarati</w:t>
      </w:r>
      <w:r>
        <w:rPr>
          <w:spacing w:val="-7"/>
          <w:sz w:val="24"/>
        </w:rPr>
        <w:t xml:space="preserve"> </w:t>
      </w:r>
      <w:r>
        <w:rPr>
          <w:sz w:val="24"/>
        </w:rPr>
        <w:t>financial news to extend sentiment analysis beyond English-language sources.</w:t>
      </w:r>
    </w:p>
    <w:p w:rsidR="0009562F" w:rsidRDefault="009E5286">
      <w:pPr>
        <w:pStyle w:val="ListParagraph"/>
        <w:numPr>
          <w:ilvl w:val="2"/>
          <w:numId w:val="2"/>
        </w:numPr>
        <w:tabs>
          <w:tab w:val="left" w:pos="1440"/>
        </w:tabs>
        <w:spacing w:before="63" w:line="360" w:lineRule="auto"/>
        <w:ind w:right="1120"/>
        <w:rPr>
          <w:sz w:val="24"/>
        </w:rPr>
      </w:pPr>
      <w:r>
        <w:rPr>
          <w:sz w:val="24"/>
        </w:rPr>
        <w:t>Transformer-based Forecasting: Evaluate a full Temporal Fusion Transformer (TFT) against</w:t>
      </w:r>
      <w:r>
        <w:rPr>
          <w:spacing w:val="-6"/>
          <w:sz w:val="24"/>
        </w:rPr>
        <w:t xml:space="preserve"> </w:t>
      </w:r>
      <w:r>
        <w:rPr>
          <w:sz w:val="24"/>
        </w:rPr>
        <w:t>the</w:t>
      </w:r>
      <w:r>
        <w:rPr>
          <w:spacing w:val="-9"/>
          <w:sz w:val="24"/>
        </w:rPr>
        <w:t xml:space="preserve"> </w:t>
      </w:r>
      <w:r>
        <w:rPr>
          <w:sz w:val="24"/>
        </w:rPr>
        <w:t>current</w:t>
      </w:r>
      <w:r>
        <w:rPr>
          <w:spacing w:val="-8"/>
          <w:sz w:val="24"/>
        </w:rPr>
        <w:t xml:space="preserve"> </w:t>
      </w:r>
      <w:r>
        <w:rPr>
          <w:sz w:val="24"/>
        </w:rPr>
        <w:t>Attention-LSTM</w:t>
      </w:r>
      <w:r>
        <w:rPr>
          <w:spacing w:val="-9"/>
          <w:sz w:val="24"/>
        </w:rPr>
        <w:t xml:space="preserve"> </w:t>
      </w:r>
      <w:r>
        <w:rPr>
          <w:sz w:val="24"/>
        </w:rPr>
        <w:t>ensemble</w:t>
      </w:r>
      <w:r>
        <w:rPr>
          <w:spacing w:val="-9"/>
          <w:sz w:val="24"/>
        </w:rPr>
        <w:t xml:space="preserve"> </w:t>
      </w:r>
      <w:r>
        <w:rPr>
          <w:sz w:val="24"/>
        </w:rPr>
        <w:t>to</w:t>
      </w:r>
      <w:r>
        <w:rPr>
          <w:spacing w:val="-7"/>
          <w:sz w:val="24"/>
        </w:rPr>
        <w:t xml:space="preserve"> </w:t>
      </w:r>
      <w:r>
        <w:rPr>
          <w:sz w:val="24"/>
        </w:rPr>
        <w:t>assess</w:t>
      </w:r>
      <w:r>
        <w:rPr>
          <w:spacing w:val="-9"/>
          <w:sz w:val="24"/>
        </w:rPr>
        <w:t xml:space="preserve"> </w:t>
      </w:r>
      <w:r>
        <w:rPr>
          <w:sz w:val="24"/>
        </w:rPr>
        <w:t>accuracy</w:t>
      </w:r>
      <w:r>
        <w:rPr>
          <w:spacing w:val="-12"/>
          <w:sz w:val="24"/>
        </w:rPr>
        <w:t xml:space="preserve"> </w:t>
      </w:r>
      <w:r>
        <w:rPr>
          <w:sz w:val="24"/>
        </w:rPr>
        <w:t>improvements</w:t>
      </w:r>
      <w:r>
        <w:rPr>
          <w:spacing w:val="-7"/>
          <w:sz w:val="24"/>
        </w:rPr>
        <w:t xml:space="preserve"> </w:t>
      </w:r>
      <w:r>
        <w:rPr>
          <w:sz w:val="24"/>
        </w:rPr>
        <w:t>on</w:t>
      </w:r>
      <w:r>
        <w:rPr>
          <w:spacing w:val="-9"/>
          <w:sz w:val="24"/>
        </w:rPr>
        <w:t xml:space="preserve"> </w:t>
      </w:r>
      <w:r>
        <w:rPr>
          <w:sz w:val="24"/>
        </w:rPr>
        <w:t>longer forecast horizons (14-day and 30-day windows).</w:t>
      </w:r>
    </w:p>
    <w:p w:rsidR="0009562F" w:rsidRDefault="0009562F">
      <w:pPr>
        <w:pStyle w:val="ListParagraph"/>
        <w:spacing w:line="360" w:lineRule="auto"/>
        <w:rPr>
          <w:sz w:val="24"/>
        </w:rPr>
        <w:sectPr w:rsidR="0009562F">
          <w:pgSz w:w="12240" w:h="15840"/>
          <w:pgMar w:top="1360" w:right="360" w:bottom="960" w:left="720" w:header="0" w:footer="708" w:gutter="0"/>
          <w:cols w:space="720"/>
        </w:sectPr>
      </w:pPr>
    </w:p>
    <w:p w:rsidR="0009562F" w:rsidRDefault="009E5286">
      <w:pPr>
        <w:pStyle w:val="Heading2"/>
        <w:spacing w:before="60"/>
      </w:pPr>
      <w:bookmarkStart w:id="48" w:name="_TOC_250000"/>
      <w:bookmarkEnd w:id="48"/>
      <w:r>
        <w:rPr>
          <w:spacing w:val="-2"/>
        </w:rPr>
        <w:lastRenderedPageBreak/>
        <w:t>REFERENCES</w:t>
      </w:r>
    </w:p>
    <w:p w:rsidR="0009562F" w:rsidRDefault="0009562F">
      <w:pPr>
        <w:pStyle w:val="BodyText"/>
        <w:spacing w:before="78"/>
        <w:rPr>
          <w:b/>
          <w:sz w:val="28"/>
        </w:rPr>
      </w:pPr>
    </w:p>
    <w:p w:rsidR="0009562F" w:rsidRDefault="009E5286">
      <w:pPr>
        <w:pStyle w:val="ListParagraph"/>
        <w:numPr>
          <w:ilvl w:val="0"/>
          <w:numId w:val="1"/>
        </w:numPr>
        <w:tabs>
          <w:tab w:val="left" w:pos="1073"/>
        </w:tabs>
        <w:spacing w:before="0" w:line="360" w:lineRule="auto"/>
        <w:ind w:right="1074" w:firstLine="0"/>
        <w:jc w:val="both"/>
        <w:rPr>
          <w:sz w:val="24"/>
        </w:rPr>
      </w:pPr>
      <w:proofErr w:type="spellStart"/>
      <w:r>
        <w:rPr>
          <w:sz w:val="24"/>
        </w:rPr>
        <w:t>Hochreiter</w:t>
      </w:r>
      <w:proofErr w:type="spellEnd"/>
      <w:r>
        <w:rPr>
          <w:sz w:val="24"/>
        </w:rPr>
        <w:t xml:space="preserve">, S., &amp; </w:t>
      </w:r>
      <w:proofErr w:type="spellStart"/>
      <w:r>
        <w:rPr>
          <w:sz w:val="24"/>
        </w:rPr>
        <w:t>Schmidhuber</w:t>
      </w:r>
      <w:proofErr w:type="spellEnd"/>
      <w:r>
        <w:rPr>
          <w:sz w:val="24"/>
        </w:rPr>
        <w:t>, J. (1997). Long Short-Term Memory. Neural Computation, 9(8), 1735–1780.</w:t>
      </w:r>
    </w:p>
    <w:p w:rsidR="0009562F" w:rsidRDefault="009E5286">
      <w:pPr>
        <w:pStyle w:val="ListParagraph"/>
        <w:numPr>
          <w:ilvl w:val="0"/>
          <w:numId w:val="1"/>
        </w:numPr>
        <w:tabs>
          <w:tab w:val="left" w:pos="1071"/>
        </w:tabs>
        <w:spacing w:before="120" w:line="360" w:lineRule="auto"/>
        <w:ind w:right="1086" w:firstLine="0"/>
        <w:jc w:val="both"/>
        <w:rPr>
          <w:sz w:val="24"/>
        </w:rPr>
      </w:pPr>
      <w:r>
        <w:rPr>
          <w:sz w:val="24"/>
        </w:rPr>
        <w:t xml:space="preserve">Vaswani, A., </w:t>
      </w:r>
      <w:proofErr w:type="spellStart"/>
      <w:r>
        <w:rPr>
          <w:sz w:val="24"/>
        </w:rPr>
        <w:t>Shazeer</w:t>
      </w:r>
      <w:proofErr w:type="spellEnd"/>
      <w:r>
        <w:rPr>
          <w:sz w:val="24"/>
        </w:rPr>
        <w:t xml:space="preserve">, N., Parmar, N., </w:t>
      </w:r>
      <w:proofErr w:type="spellStart"/>
      <w:r>
        <w:rPr>
          <w:sz w:val="24"/>
        </w:rPr>
        <w:t>Uszkoreit</w:t>
      </w:r>
      <w:proofErr w:type="spellEnd"/>
      <w:r>
        <w:rPr>
          <w:sz w:val="24"/>
        </w:rPr>
        <w:t xml:space="preserve">, J., Jones, L., Gomez, A. N., Kaiser, L., &amp; </w:t>
      </w:r>
      <w:proofErr w:type="spellStart"/>
      <w:r>
        <w:rPr>
          <w:sz w:val="24"/>
        </w:rPr>
        <w:t>Polosukhin</w:t>
      </w:r>
      <w:proofErr w:type="spellEnd"/>
      <w:r>
        <w:rPr>
          <w:sz w:val="24"/>
        </w:rPr>
        <w:t>, I. (2017). Attention Is All You Need. Advances in Neural Information Processing Systems (</w:t>
      </w:r>
      <w:proofErr w:type="spellStart"/>
      <w:r>
        <w:rPr>
          <w:sz w:val="24"/>
        </w:rPr>
        <w:t>NeurIPS</w:t>
      </w:r>
      <w:proofErr w:type="spellEnd"/>
      <w:r>
        <w:rPr>
          <w:sz w:val="24"/>
        </w:rPr>
        <w:t>), 30.</w:t>
      </w:r>
    </w:p>
    <w:p w:rsidR="0009562F" w:rsidRDefault="009E5286">
      <w:pPr>
        <w:pStyle w:val="ListParagraph"/>
        <w:numPr>
          <w:ilvl w:val="0"/>
          <w:numId w:val="1"/>
        </w:numPr>
        <w:tabs>
          <w:tab w:val="left" w:pos="1054"/>
        </w:tabs>
        <w:spacing w:before="121" w:line="360" w:lineRule="auto"/>
        <w:ind w:right="1074" w:firstLine="0"/>
        <w:jc w:val="both"/>
        <w:rPr>
          <w:sz w:val="24"/>
        </w:rPr>
      </w:pPr>
      <w:proofErr w:type="spellStart"/>
      <w:r>
        <w:rPr>
          <w:sz w:val="24"/>
        </w:rPr>
        <w:t>Araci</w:t>
      </w:r>
      <w:proofErr w:type="spellEnd"/>
      <w:r>
        <w:rPr>
          <w:sz w:val="24"/>
        </w:rPr>
        <w:t>,</w:t>
      </w:r>
      <w:r>
        <w:rPr>
          <w:spacing w:val="-5"/>
          <w:sz w:val="24"/>
        </w:rPr>
        <w:t xml:space="preserve"> </w:t>
      </w:r>
      <w:r>
        <w:rPr>
          <w:sz w:val="24"/>
        </w:rPr>
        <w:t>D.</w:t>
      </w:r>
      <w:r>
        <w:rPr>
          <w:spacing w:val="-8"/>
          <w:sz w:val="24"/>
        </w:rPr>
        <w:t xml:space="preserve"> </w:t>
      </w:r>
      <w:r>
        <w:rPr>
          <w:sz w:val="24"/>
        </w:rPr>
        <w:t>(2019).</w:t>
      </w:r>
      <w:r>
        <w:rPr>
          <w:spacing w:val="-9"/>
          <w:sz w:val="24"/>
        </w:rPr>
        <w:t xml:space="preserve"> </w:t>
      </w:r>
      <w:proofErr w:type="spellStart"/>
      <w:r>
        <w:rPr>
          <w:sz w:val="24"/>
        </w:rPr>
        <w:t>FinBERT</w:t>
      </w:r>
      <w:proofErr w:type="spellEnd"/>
      <w:r>
        <w:rPr>
          <w:sz w:val="24"/>
        </w:rPr>
        <w:t>:</w:t>
      </w:r>
      <w:r>
        <w:rPr>
          <w:spacing w:val="-6"/>
          <w:sz w:val="24"/>
        </w:rPr>
        <w:t xml:space="preserve"> </w:t>
      </w:r>
      <w:r>
        <w:rPr>
          <w:sz w:val="24"/>
        </w:rPr>
        <w:t>Financial</w:t>
      </w:r>
      <w:r>
        <w:rPr>
          <w:spacing w:val="-8"/>
          <w:sz w:val="24"/>
        </w:rPr>
        <w:t xml:space="preserve"> </w:t>
      </w:r>
      <w:r>
        <w:rPr>
          <w:sz w:val="24"/>
        </w:rPr>
        <w:t>Sentiment</w:t>
      </w:r>
      <w:r>
        <w:rPr>
          <w:spacing w:val="-4"/>
          <w:sz w:val="24"/>
        </w:rPr>
        <w:t xml:space="preserve"> </w:t>
      </w:r>
      <w:r>
        <w:rPr>
          <w:sz w:val="24"/>
        </w:rPr>
        <w:t>Analysis</w:t>
      </w:r>
      <w:r>
        <w:rPr>
          <w:spacing w:val="-7"/>
          <w:sz w:val="24"/>
        </w:rPr>
        <w:t xml:space="preserve"> </w:t>
      </w:r>
      <w:r>
        <w:rPr>
          <w:sz w:val="24"/>
        </w:rPr>
        <w:t>with</w:t>
      </w:r>
      <w:r>
        <w:rPr>
          <w:spacing w:val="-7"/>
          <w:sz w:val="24"/>
        </w:rPr>
        <w:t xml:space="preserve"> </w:t>
      </w:r>
      <w:r>
        <w:rPr>
          <w:sz w:val="24"/>
        </w:rPr>
        <w:t>Pre-trained</w:t>
      </w:r>
      <w:r>
        <w:rPr>
          <w:spacing w:val="-3"/>
          <w:sz w:val="24"/>
        </w:rPr>
        <w:t xml:space="preserve"> </w:t>
      </w:r>
      <w:r>
        <w:rPr>
          <w:sz w:val="24"/>
        </w:rPr>
        <w:t>Language</w:t>
      </w:r>
      <w:r>
        <w:rPr>
          <w:spacing w:val="-8"/>
          <w:sz w:val="24"/>
        </w:rPr>
        <w:t xml:space="preserve"> </w:t>
      </w:r>
      <w:r>
        <w:rPr>
          <w:sz w:val="24"/>
        </w:rPr>
        <w:t xml:space="preserve">Models. </w:t>
      </w:r>
      <w:proofErr w:type="spellStart"/>
      <w:r>
        <w:rPr>
          <w:sz w:val="24"/>
        </w:rPr>
        <w:t>arXiv</w:t>
      </w:r>
      <w:proofErr w:type="spellEnd"/>
      <w:r>
        <w:rPr>
          <w:sz w:val="24"/>
        </w:rPr>
        <w:t xml:space="preserve"> preprint arXiv:1908.10063.</w:t>
      </w:r>
    </w:p>
    <w:p w:rsidR="0009562F" w:rsidRDefault="009E5286">
      <w:pPr>
        <w:pStyle w:val="ListParagraph"/>
        <w:numPr>
          <w:ilvl w:val="0"/>
          <w:numId w:val="1"/>
        </w:numPr>
        <w:tabs>
          <w:tab w:val="left" w:pos="1054"/>
        </w:tabs>
        <w:spacing w:before="123" w:line="360" w:lineRule="auto"/>
        <w:ind w:right="1077" w:firstLine="0"/>
        <w:jc w:val="both"/>
        <w:rPr>
          <w:sz w:val="24"/>
        </w:rPr>
      </w:pPr>
      <w:r>
        <w:rPr>
          <w:sz w:val="24"/>
        </w:rPr>
        <w:t>Chen,</w:t>
      </w:r>
      <w:r>
        <w:rPr>
          <w:spacing w:val="-2"/>
          <w:sz w:val="24"/>
        </w:rPr>
        <w:t xml:space="preserve"> </w:t>
      </w:r>
      <w:r>
        <w:rPr>
          <w:sz w:val="24"/>
        </w:rPr>
        <w:t>T.,</w:t>
      </w:r>
      <w:r>
        <w:rPr>
          <w:spacing w:val="-1"/>
          <w:sz w:val="24"/>
        </w:rPr>
        <w:t xml:space="preserve"> </w:t>
      </w:r>
      <w:r>
        <w:rPr>
          <w:sz w:val="24"/>
        </w:rPr>
        <w:t>&amp;</w:t>
      </w:r>
      <w:r>
        <w:rPr>
          <w:spacing w:val="-4"/>
          <w:sz w:val="24"/>
        </w:rPr>
        <w:t xml:space="preserve"> </w:t>
      </w:r>
      <w:proofErr w:type="spellStart"/>
      <w:r>
        <w:rPr>
          <w:sz w:val="24"/>
        </w:rPr>
        <w:t>Guestrin</w:t>
      </w:r>
      <w:proofErr w:type="spellEnd"/>
      <w:r>
        <w:rPr>
          <w:sz w:val="24"/>
        </w:rPr>
        <w:t>, C.</w:t>
      </w:r>
      <w:r>
        <w:rPr>
          <w:spacing w:val="-2"/>
          <w:sz w:val="24"/>
        </w:rPr>
        <w:t xml:space="preserve"> </w:t>
      </w:r>
      <w:r>
        <w:rPr>
          <w:sz w:val="24"/>
        </w:rPr>
        <w:t>(2016).</w:t>
      </w:r>
      <w:r>
        <w:rPr>
          <w:spacing w:val="-3"/>
          <w:sz w:val="24"/>
        </w:rPr>
        <w:t xml:space="preserve"> </w:t>
      </w:r>
      <w:proofErr w:type="spellStart"/>
      <w:r>
        <w:rPr>
          <w:sz w:val="24"/>
        </w:rPr>
        <w:t>XGBoost</w:t>
      </w:r>
      <w:proofErr w:type="spellEnd"/>
      <w:r>
        <w:rPr>
          <w:sz w:val="24"/>
        </w:rPr>
        <w:t>:</w:t>
      </w:r>
      <w:r>
        <w:rPr>
          <w:spacing w:val="-2"/>
          <w:sz w:val="24"/>
        </w:rPr>
        <w:t xml:space="preserve"> </w:t>
      </w:r>
      <w:r>
        <w:rPr>
          <w:sz w:val="24"/>
        </w:rPr>
        <w:t>A</w:t>
      </w:r>
      <w:r>
        <w:rPr>
          <w:spacing w:val="-1"/>
          <w:sz w:val="24"/>
        </w:rPr>
        <w:t xml:space="preserve"> </w:t>
      </w:r>
      <w:r>
        <w:rPr>
          <w:sz w:val="24"/>
        </w:rPr>
        <w:t>Scalable</w:t>
      </w:r>
      <w:r>
        <w:rPr>
          <w:spacing w:val="-4"/>
          <w:sz w:val="24"/>
        </w:rPr>
        <w:t xml:space="preserve"> </w:t>
      </w:r>
      <w:r>
        <w:rPr>
          <w:sz w:val="24"/>
        </w:rPr>
        <w:t>Tree</w:t>
      </w:r>
      <w:r>
        <w:rPr>
          <w:spacing w:val="-3"/>
          <w:sz w:val="24"/>
        </w:rPr>
        <w:t xml:space="preserve"> </w:t>
      </w:r>
      <w:r>
        <w:rPr>
          <w:sz w:val="24"/>
        </w:rPr>
        <w:t>Boosting</w:t>
      </w:r>
      <w:r>
        <w:rPr>
          <w:spacing w:val="-4"/>
          <w:sz w:val="24"/>
        </w:rPr>
        <w:t xml:space="preserve"> </w:t>
      </w:r>
      <w:r>
        <w:rPr>
          <w:sz w:val="24"/>
        </w:rPr>
        <w:t>System.</w:t>
      </w:r>
      <w:r>
        <w:rPr>
          <w:spacing w:val="-1"/>
          <w:sz w:val="24"/>
        </w:rPr>
        <w:t xml:space="preserve"> </w:t>
      </w:r>
      <w:r>
        <w:rPr>
          <w:sz w:val="24"/>
        </w:rPr>
        <w:t xml:space="preserve">Proceedings of the 22nd ACM SIGKDD International Conference on Knowledge Discovery and Data Mining, </w:t>
      </w:r>
      <w:r>
        <w:rPr>
          <w:spacing w:val="-2"/>
          <w:sz w:val="24"/>
        </w:rPr>
        <w:t>785–794.</w:t>
      </w:r>
    </w:p>
    <w:p w:rsidR="0009562F" w:rsidRDefault="009E5286">
      <w:pPr>
        <w:pStyle w:val="ListParagraph"/>
        <w:numPr>
          <w:ilvl w:val="0"/>
          <w:numId w:val="1"/>
        </w:numPr>
        <w:tabs>
          <w:tab w:val="left" w:pos="1054"/>
        </w:tabs>
        <w:spacing w:before="117"/>
        <w:ind w:left="1054" w:hanging="334"/>
        <w:jc w:val="both"/>
        <w:rPr>
          <w:sz w:val="24"/>
        </w:rPr>
      </w:pPr>
      <w:r>
        <w:rPr>
          <w:sz w:val="24"/>
        </w:rPr>
        <w:t>Markowitz,</w:t>
      </w:r>
      <w:r>
        <w:rPr>
          <w:spacing w:val="-4"/>
          <w:sz w:val="24"/>
        </w:rPr>
        <w:t xml:space="preserve"> </w:t>
      </w:r>
      <w:r>
        <w:rPr>
          <w:sz w:val="24"/>
        </w:rPr>
        <w:t>H.</w:t>
      </w:r>
      <w:r>
        <w:rPr>
          <w:spacing w:val="-4"/>
          <w:sz w:val="24"/>
        </w:rPr>
        <w:t xml:space="preserve"> </w:t>
      </w:r>
      <w:r>
        <w:rPr>
          <w:sz w:val="24"/>
        </w:rPr>
        <w:t>(1952).</w:t>
      </w:r>
      <w:r>
        <w:rPr>
          <w:spacing w:val="-4"/>
          <w:sz w:val="24"/>
        </w:rPr>
        <w:t xml:space="preserve"> </w:t>
      </w:r>
      <w:r>
        <w:rPr>
          <w:sz w:val="24"/>
        </w:rPr>
        <w:t>Portfolio</w:t>
      </w:r>
      <w:r>
        <w:rPr>
          <w:spacing w:val="-1"/>
          <w:sz w:val="24"/>
        </w:rPr>
        <w:t xml:space="preserve"> </w:t>
      </w:r>
      <w:r>
        <w:rPr>
          <w:sz w:val="24"/>
        </w:rPr>
        <w:t>Selection.</w:t>
      </w:r>
      <w:r>
        <w:rPr>
          <w:spacing w:val="-3"/>
          <w:sz w:val="24"/>
        </w:rPr>
        <w:t xml:space="preserve"> </w:t>
      </w:r>
      <w:r>
        <w:rPr>
          <w:sz w:val="24"/>
        </w:rPr>
        <w:t>The</w:t>
      </w:r>
      <w:r>
        <w:rPr>
          <w:spacing w:val="-7"/>
          <w:sz w:val="24"/>
        </w:rPr>
        <w:t xml:space="preserve"> </w:t>
      </w:r>
      <w:r>
        <w:rPr>
          <w:sz w:val="24"/>
        </w:rPr>
        <w:t>Journal of</w:t>
      </w:r>
      <w:r>
        <w:rPr>
          <w:spacing w:val="-5"/>
          <w:sz w:val="24"/>
        </w:rPr>
        <w:t xml:space="preserve"> </w:t>
      </w:r>
      <w:r>
        <w:rPr>
          <w:sz w:val="24"/>
        </w:rPr>
        <w:t>Finance,</w:t>
      </w:r>
      <w:r>
        <w:rPr>
          <w:spacing w:val="-4"/>
          <w:sz w:val="24"/>
        </w:rPr>
        <w:t xml:space="preserve"> </w:t>
      </w:r>
      <w:r>
        <w:rPr>
          <w:sz w:val="24"/>
        </w:rPr>
        <w:t>7(1),</w:t>
      </w:r>
      <w:r>
        <w:rPr>
          <w:spacing w:val="-1"/>
          <w:sz w:val="24"/>
        </w:rPr>
        <w:t xml:space="preserve"> </w:t>
      </w:r>
      <w:r>
        <w:rPr>
          <w:sz w:val="24"/>
        </w:rPr>
        <w:t>77–</w:t>
      </w:r>
      <w:r>
        <w:rPr>
          <w:spacing w:val="-5"/>
          <w:sz w:val="24"/>
        </w:rPr>
        <w:t>91.</w:t>
      </w:r>
    </w:p>
    <w:p w:rsidR="0009562F" w:rsidRDefault="009E5286">
      <w:pPr>
        <w:pStyle w:val="ListParagraph"/>
        <w:numPr>
          <w:ilvl w:val="0"/>
          <w:numId w:val="1"/>
        </w:numPr>
        <w:tabs>
          <w:tab w:val="left" w:pos="1073"/>
        </w:tabs>
        <w:spacing w:before="259" w:line="360" w:lineRule="auto"/>
        <w:ind w:right="1075" w:firstLine="0"/>
        <w:jc w:val="both"/>
        <w:rPr>
          <w:sz w:val="24"/>
        </w:rPr>
      </w:pPr>
      <w:r>
        <w:rPr>
          <w:sz w:val="24"/>
        </w:rPr>
        <w:t>Fischer, T., &amp; Krauss, C. (2018). Deep learning with long short-term memory networks for financial market predictions. European Journal of Operational Research, 270(2), 654–669.</w:t>
      </w:r>
    </w:p>
    <w:p w:rsidR="0009562F" w:rsidRDefault="009E5286">
      <w:pPr>
        <w:pStyle w:val="ListParagraph"/>
        <w:numPr>
          <w:ilvl w:val="0"/>
          <w:numId w:val="1"/>
        </w:numPr>
        <w:tabs>
          <w:tab w:val="left" w:pos="1071"/>
        </w:tabs>
        <w:spacing w:before="120" w:line="360" w:lineRule="auto"/>
        <w:ind w:right="1085" w:firstLine="0"/>
        <w:jc w:val="both"/>
        <w:rPr>
          <w:sz w:val="24"/>
        </w:rPr>
      </w:pPr>
      <w:r>
        <w:rPr>
          <w:sz w:val="24"/>
        </w:rPr>
        <w:t>Lundberg, S. M., &amp; Lee, S. I. (2017). A unified approach to interpreting model predictions. Advances in Neural Information Processing Systems (</w:t>
      </w:r>
      <w:proofErr w:type="spellStart"/>
      <w:r>
        <w:rPr>
          <w:sz w:val="24"/>
        </w:rPr>
        <w:t>NeurIPS</w:t>
      </w:r>
      <w:proofErr w:type="spellEnd"/>
      <w:r>
        <w:rPr>
          <w:sz w:val="24"/>
        </w:rPr>
        <w:t>), 30.</w:t>
      </w:r>
    </w:p>
    <w:p w:rsidR="0009562F" w:rsidRDefault="009E5286">
      <w:pPr>
        <w:pStyle w:val="ListParagraph"/>
        <w:numPr>
          <w:ilvl w:val="0"/>
          <w:numId w:val="1"/>
        </w:numPr>
        <w:tabs>
          <w:tab w:val="left" w:pos="1064"/>
        </w:tabs>
        <w:spacing w:before="120" w:line="360" w:lineRule="auto"/>
        <w:ind w:right="1072" w:firstLine="0"/>
        <w:jc w:val="both"/>
        <w:rPr>
          <w:sz w:val="24"/>
        </w:rPr>
      </w:pPr>
      <w:r>
        <w:rPr>
          <w:sz w:val="24"/>
        </w:rPr>
        <w:t>FINRA Foundation. (2021). National Financial Capability Study (NFCS) — Investor Survey Dataset. Financial Industry Regulatory Authority.</w:t>
      </w:r>
    </w:p>
    <w:p w:rsidR="0009562F" w:rsidRDefault="009E5286">
      <w:pPr>
        <w:pStyle w:val="ListParagraph"/>
        <w:numPr>
          <w:ilvl w:val="0"/>
          <w:numId w:val="1"/>
        </w:numPr>
        <w:tabs>
          <w:tab w:val="left" w:pos="1064"/>
        </w:tabs>
        <w:spacing w:before="120" w:line="360" w:lineRule="auto"/>
        <w:ind w:right="1089" w:firstLine="0"/>
        <w:jc w:val="both"/>
        <w:rPr>
          <w:sz w:val="24"/>
        </w:rPr>
      </w:pPr>
      <w:r>
        <w:rPr>
          <w:sz w:val="24"/>
        </w:rPr>
        <w:t xml:space="preserve">Box, G. E. P., Jenkins, G. M., </w:t>
      </w:r>
      <w:proofErr w:type="spellStart"/>
      <w:r>
        <w:rPr>
          <w:sz w:val="24"/>
        </w:rPr>
        <w:t>Reinsel</w:t>
      </w:r>
      <w:proofErr w:type="spellEnd"/>
      <w:r>
        <w:rPr>
          <w:sz w:val="24"/>
        </w:rPr>
        <w:t xml:space="preserve">, G. C., &amp; </w:t>
      </w:r>
      <w:proofErr w:type="spellStart"/>
      <w:r>
        <w:rPr>
          <w:sz w:val="24"/>
        </w:rPr>
        <w:t>Ljung</w:t>
      </w:r>
      <w:proofErr w:type="spellEnd"/>
      <w:r>
        <w:rPr>
          <w:sz w:val="24"/>
        </w:rPr>
        <w:t>, G. M. (2015). Time Series Analysis: Forecasting and Control (5th ed.). Wiley.</w:t>
      </w:r>
    </w:p>
    <w:p w:rsidR="0009562F" w:rsidRDefault="009E5286">
      <w:pPr>
        <w:pStyle w:val="ListParagraph"/>
        <w:numPr>
          <w:ilvl w:val="0"/>
          <w:numId w:val="1"/>
        </w:numPr>
        <w:tabs>
          <w:tab w:val="left" w:pos="1198"/>
        </w:tabs>
        <w:spacing w:before="118" w:line="360" w:lineRule="auto"/>
        <w:ind w:right="1074" w:firstLine="0"/>
        <w:jc w:val="both"/>
        <w:rPr>
          <w:sz w:val="24"/>
        </w:rPr>
      </w:pPr>
      <w:r>
        <w:rPr>
          <w:sz w:val="24"/>
        </w:rPr>
        <w:t xml:space="preserve">Devlin, J., Chang, M. W., Lee, K., &amp; Toutanova, K. (2019). BERT: Pre-training of Deep Bidirectional Transformers for Language Understanding. Proceedings of NAACL-HLT 2019, </w:t>
      </w:r>
      <w:r>
        <w:rPr>
          <w:spacing w:val="-2"/>
          <w:sz w:val="24"/>
        </w:rPr>
        <w:t>4171–4186.</w:t>
      </w:r>
    </w:p>
    <w:p w:rsidR="0009562F" w:rsidRDefault="009E5286">
      <w:pPr>
        <w:pStyle w:val="ListParagraph"/>
        <w:numPr>
          <w:ilvl w:val="0"/>
          <w:numId w:val="1"/>
        </w:numPr>
        <w:tabs>
          <w:tab w:val="left" w:pos="1237"/>
        </w:tabs>
        <w:spacing w:before="122" w:line="360" w:lineRule="auto"/>
        <w:ind w:right="1088" w:firstLine="0"/>
        <w:jc w:val="both"/>
        <w:rPr>
          <w:sz w:val="24"/>
        </w:rPr>
      </w:pPr>
      <w:r>
        <w:rPr>
          <w:sz w:val="24"/>
        </w:rPr>
        <w:t>SEBI. (2020). Consultation Paper on Regulatory Framework for Investment Advisers. Securities and Exchange Board of India.</w:t>
      </w:r>
    </w:p>
    <w:p w:rsidR="0009562F" w:rsidRDefault="009E5286">
      <w:pPr>
        <w:pStyle w:val="ListParagraph"/>
        <w:numPr>
          <w:ilvl w:val="0"/>
          <w:numId w:val="1"/>
        </w:numPr>
        <w:tabs>
          <w:tab w:val="left" w:pos="1162"/>
        </w:tabs>
        <w:spacing w:before="120" w:line="360" w:lineRule="auto"/>
        <w:ind w:right="1081" w:firstLine="0"/>
        <w:jc w:val="both"/>
        <w:rPr>
          <w:sz w:val="24"/>
        </w:rPr>
      </w:pPr>
      <w:r>
        <w:rPr>
          <w:sz w:val="24"/>
        </w:rPr>
        <w:t>Friedman,</w:t>
      </w:r>
      <w:r>
        <w:rPr>
          <w:spacing w:val="-15"/>
          <w:sz w:val="24"/>
        </w:rPr>
        <w:t xml:space="preserve"> </w:t>
      </w:r>
      <w:r>
        <w:rPr>
          <w:sz w:val="24"/>
        </w:rPr>
        <w:t>J.</w:t>
      </w:r>
      <w:r>
        <w:rPr>
          <w:spacing w:val="-15"/>
          <w:sz w:val="24"/>
        </w:rPr>
        <w:t xml:space="preserve"> </w:t>
      </w:r>
      <w:r>
        <w:rPr>
          <w:sz w:val="24"/>
        </w:rPr>
        <w:t>H.</w:t>
      </w:r>
      <w:r>
        <w:rPr>
          <w:spacing w:val="-15"/>
          <w:sz w:val="24"/>
        </w:rPr>
        <w:t xml:space="preserve"> </w:t>
      </w:r>
      <w:r>
        <w:rPr>
          <w:sz w:val="24"/>
        </w:rPr>
        <w:t>(2001).</w:t>
      </w:r>
      <w:r>
        <w:rPr>
          <w:spacing w:val="-15"/>
          <w:sz w:val="24"/>
        </w:rPr>
        <w:t xml:space="preserve"> </w:t>
      </w:r>
      <w:r>
        <w:rPr>
          <w:sz w:val="24"/>
        </w:rPr>
        <w:t>Greedy</w:t>
      </w:r>
      <w:r>
        <w:rPr>
          <w:spacing w:val="-15"/>
          <w:sz w:val="24"/>
        </w:rPr>
        <w:t xml:space="preserve"> </w:t>
      </w:r>
      <w:r>
        <w:rPr>
          <w:sz w:val="24"/>
        </w:rPr>
        <w:t>function</w:t>
      </w:r>
      <w:r>
        <w:rPr>
          <w:spacing w:val="-15"/>
          <w:sz w:val="24"/>
        </w:rPr>
        <w:t xml:space="preserve"> </w:t>
      </w:r>
      <w:r>
        <w:rPr>
          <w:sz w:val="24"/>
        </w:rPr>
        <w:t>approximation:</w:t>
      </w:r>
      <w:r>
        <w:rPr>
          <w:spacing w:val="-14"/>
          <w:sz w:val="24"/>
        </w:rPr>
        <w:t xml:space="preserve"> </w:t>
      </w:r>
      <w:r>
        <w:rPr>
          <w:sz w:val="24"/>
        </w:rPr>
        <w:t>A</w:t>
      </w:r>
      <w:r>
        <w:rPr>
          <w:spacing w:val="-15"/>
          <w:sz w:val="24"/>
        </w:rPr>
        <w:t xml:space="preserve"> </w:t>
      </w:r>
      <w:r>
        <w:rPr>
          <w:sz w:val="24"/>
        </w:rPr>
        <w:t>gradient</w:t>
      </w:r>
      <w:r>
        <w:rPr>
          <w:spacing w:val="-14"/>
          <w:sz w:val="24"/>
        </w:rPr>
        <w:t xml:space="preserve"> </w:t>
      </w:r>
      <w:r>
        <w:rPr>
          <w:sz w:val="24"/>
        </w:rPr>
        <w:t>boosting</w:t>
      </w:r>
      <w:r>
        <w:rPr>
          <w:spacing w:val="-15"/>
          <w:sz w:val="24"/>
        </w:rPr>
        <w:t xml:space="preserve"> </w:t>
      </w:r>
      <w:r>
        <w:rPr>
          <w:sz w:val="24"/>
        </w:rPr>
        <w:t>machine.</w:t>
      </w:r>
      <w:r>
        <w:rPr>
          <w:spacing w:val="-14"/>
          <w:sz w:val="24"/>
        </w:rPr>
        <w:t xml:space="preserve"> </w:t>
      </w:r>
      <w:r>
        <w:rPr>
          <w:sz w:val="24"/>
        </w:rPr>
        <w:t>Annals of Statistics, 29(5), 1189–1232.</w:t>
      </w:r>
    </w:p>
    <w:sectPr w:rsidR="0009562F">
      <w:pgSz w:w="12240" w:h="15840"/>
      <w:pgMar w:top="1380" w:right="360" w:bottom="960" w:left="720" w:header="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046D" w:rsidRDefault="004C046D">
      <w:r>
        <w:separator/>
      </w:r>
    </w:p>
  </w:endnote>
  <w:endnote w:type="continuationSeparator" w:id="0">
    <w:p w:rsidR="004C046D" w:rsidRDefault="004C0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2EB1" w:rsidRDefault="00482EB1">
    <w:pPr>
      <w:pStyle w:val="BodyText"/>
      <w:spacing w:line="14" w:lineRule="auto"/>
      <w:rPr>
        <w:sz w:val="20"/>
      </w:rPr>
    </w:pPr>
    <w:r>
      <w:rPr>
        <w:noProof/>
        <w:sz w:val="20"/>
      </w:rPr>
      <mc:AlternateContent>
        <mc:Choice Requires="wps">
          <w:drawing>
            <wp:anchor distT="0" distB="0" distL="0" distR="0" simplePos="0" relativeHeight="486439936" behindDoc="1" locked="0" layoutInCell="1" allowOverlap="1">
              <wp:simplePos x="0" y="0"/>
              <wp:positionH relativeFrom="page">
                <wp:posOffset>3781171</wp:posOffset>
              </wp:positionH>
              <wp:positionV relativeFrom="page">
                <wp:posOffset>9272754</wp:posOffset>
              </wp:positionV>
              <wp:extent cx="21209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80975"/>
                      </a:xfrm>
                      <a:prstGeom prst="rect">
                        <a:avLst/>
                      </a:prstGeom>
                    </wps:spPr>
                    <wps:txbx>
                      <w:txbxContent>
                        <w:p w:rsidR="00482EB1" w:rsidRDefault="00482EB1">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7.75pt;margin-top:730.15pt;width:16.7pt;height:14.25pt;z-index:-1687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" filled="f" stroked="f">
              <v:textbox inset="0,0,0,0">
                <w:txbxContent>
                  <w:p w:rsidR="00482EB1" w:rsidRDefault="00482EB1">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2EB1" w:rsidRDefault="00482EB1">
    <w:pPr>
      <w:pStyle w:val="BodyText"/>
      <w:spacing w:line="14" w:lineRule="auto"/>
      <w:rPr>
        <w:sz w:val="20"/>
      </w:rPr>
    </w:pPr>
    <w:r>
      <w:rPr>
        <w:noProof/>
        <w:sz w:val="20"/>
      </w:rPr>
      <mc:AlternateContent>
        <mc:Choice Requires="wps">
          <w:drawing>
            <wp:anchor distT="0" distB="0" distL="0" distR="0" simplePos="0" relativeHeight="486440448" behindDoc="1" locked="0" layoutInCell="1" allowOverlap="1">
              <wp:simplePos x="0" y="0"/>
              <wp:positionH relativeFrom="page">
                <wp:posOffset>3772534</wp:posOffset>
              </wp:positionH>
              <wp:positionV relativeFrom="page">
                <wp:posOffset>9428310</wp:posOffset>
              </wp:positionV>
              <wp:extent cx="19748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rsidR="00482EB1" w:rsidRDefault="00482EB1">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7" type="#_x0000_t202" style="position:absolute;margin-left:297.05pt;margin-top:742.4pt;width:15.55pt;height:15.3pt;z-index:-1687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" filled="f" stroked="f">
              <v:textbox inset="0,0,0,0">
                <w:txbxContent>
                  <w:p w:rsidR="00482EB1" w:rsidRDefault="00482EB1">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046D" w:rsidRDefault="004C046D">
      <w:r>
        <w:separator/>
      </w:r>
    </w:p>
  </w:footnote>
  <w:footnote w:type="continuationSeparator" w:id="0">
    <w:p w:rsidR="004C046D" w:rsidRDefault="004C04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C0720"/>
    <w:multiLevelType w:val="multilevel"/>
    <w:tmpl w:val="EAF8DD7A"/>
    <w:lvl w:ilvl="0">
      <w:start w:val="6"/>
      <w:numFmt w:val="decimal"/>
      <w:lvlText w:val="%1"/>
      <w:lvlJc w:val="left"/>
      <w:pPr>
        <w:ind w:left="1320" w:hanging="360"/>
        <w:jc w:val="left"/>
      </w:pPr>
      <w:rPr>
        <w:rFonts w:hint="default"/>
        <w:lang w:val="en-US" w:eastAsia="en-US" w:bidi="ar-SA"/>
      </w:rPr>
    </w:lvl>
    <w:lvl w:ilvl="1">
      <w:start w:val="1"/>
      <w:numFmt w:val="decimal"/>
      <w:lvlText w:val="%1.%2"/>
      <w:lvlJc w:val="left"/>
      <w:pPr>
        <w:ind w:left="13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8" w:hanging="360"/>
      </w:pPr>
      <w:rPr>
        <w:rFonts w:hint="default"/>
        <w:lang w:val="en-US" w:eastAsia="en-US" w:bidi="ar-SA"/>
      </w:rPr>
    </w:lvl>
    <w:lvl w:ilvl="3">
      <w:numFmt w:val="bullet"/>
      <w:lvlText w:val="•"/>
      <w:lvlJc w:val="left"/>
      <w:pPr>
        <w:ind w:left="427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240" w:hanging="360"/>
      </w:pPr>
      <w:rPr>
        <w:rFonts w:hint="default"/>
        <w:lang w:val="en-US" w:eastAsia="en-US" w:bidi="ar-SA"/>
      </w:rPr>
    </w:lvl>
    <w:lvl w:ilvl="6">
      <w:numFmt w:val="bullet"/>
      <w:lvlText w:val="•"/>
      <w:lvlJc w:val="left"/>
      <w:pPr>
        <w:ind w:left="7224"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9192" w:hanging="360"/>
      </w:pPr>
      <w:rPr>
        <w:rFonts w:hint="default"/>
        <w:lang w:val="en-US" w:eastAsia="en-US" w:bidi="ar-SA"/>
      </w:rPr>
    </w:lvl>
  </w:abstractNum>
  <w:abstractNum w:abstractNumId="1" w15:restartNumberingAfterBreak="0">
    <w:nsid w:val="083934BC"/>
    <w:multiLevelType w:val="multilevel"/>
    <w:tmpl w:val="13F4EBEE"/>
    <w:lvl w:ilvl="0">
      <w:start w:val="1"/>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0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9000" w:hanging="360"/>
      </w:pPr>
      <w:rPr>
        <w:rFonts w:hint="default"/>
        <w:lang w:val="en-US" w:eastAsia="en-US" w:bidi="ar-SA"/>
      </w:rPr>
    </w:lvl>
  </w:abstractNum>
  <w:abstractNum w:abstractNumId="2" w15:restartNumberingAfterBreak="0">
    <w:nsid w:val="0CFA7B87"/>
    <w:multiLevelType w:val="multilevel"/>
    <w:tmpl w:val="A8344924"/>
    <w:lvl w:ilvl="0">
      <w:start w:val="8"/>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0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9000" w:hanging="360"/>
      </w:pPr>
      <w:rPr>
        <w:rFonts w:hint="default"/>
        <w:lang w:val="en-US" w:eastAsia="en-US" w:bidi="ar-SA"/>
      </w:rPr>
    </w:lvl>
  </w:abstractNum>
  <w:abstractNum w:abstractNumId="3" w15:restartNumberingAfterBreak="0">
    <w:nsid w:val="12E45702"/>
    <w:multiLevelType w:val="multilevel"/>
    <w:tmpl w:val="3846525C"/>
    <w:lvl w:ilvl="0">
      <w:start w:val="7"/>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0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9000" w:hanging="360"/>
      </w:pPr>
      <w:rPr>
        <w:rFonts w:hint="default"/>
        <w:lang w:val="en-US" w:eastAsia="en-US" w:bidi="ar-SA"/>
      </w:rPr>
    </w:lvl>
  </w:abstractNum>
  <w:abstractNum w:abstractNumId="4" w15:restartNumberingAfterBreak="0">
    <w:nsid w:val="1FD61C26"/>
    <w:multiLevelType w:val="multilevel"/>
    <w:tmpl w:val="FD4CE852"/>
    <w:lvl w:ilvl="0">
      <w:start w:val="5"/>
      <w:numFmt w:val="decimal"/>
      <w:lvlText w:val="%1"/>
      <w:lvlJc w:val="left"/>
      <w:pPr>
        <w:ind w:left="1320" w:hanging="360"/>
        <w:jc w:val="left"/>
      </w:pPr>
      <w:rPr>
        <w:rFonts w:hint="default"/>
        <w:lang w:val="en-US" w:eastAsia="en-US" w:bidi="ar-SA"/>
      </w:rPr>
    </w:lvl>
    <w:lvl w:ilvl="1">
      <w:start w:val="1"/>
      <w:numFmt w:val="decimal"/>
      <w:lvlText w:val="%1.%2"/>
      <w:lvlJc w:val="left"/>
      <w:pPr>
        <w:ind w:left="13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8" w:hanging="360"/>
      </w:pPr>
      <w:rPr>
        <w:rFonts w:hint="default"/>
        <w:lang w:val="en-US" w:eastAsia="en-US" w:bidi="ar-SA"/>
      </w:rPr>
    </w:lvl>
    <w:lvl w:ilvl="3">
      <w:numFmt w:val="bullet"/>
      <w:lvlText w:val="•"/>
      <w:lvlJc w:val="left"/>
      <w:pPr>
        <w:ind w:left="427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240" w:hanging="360"/>
      </w:pPr>
      <w:rPr>
        <w:rFonts w:hint="default"/>
        <w:lang w:val="en-US" w:eastAsia="en-US" w:bidi="ar-SA"/>
      </w:rPr>
    </w:lvl>
    <w:lvl w:ilvl="6">
      <w:numFmt w:val="bullet"/>
      <w:lvlText w:val="•"/>
      <w:lvlJc w:val="left"/>
      <w:pPr>
        <w:ind w:left="7224"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9192" w:hanging="360"/>
      </w:pPr>
      <w:rPr>
        <w:rFonts w:hint="default"/>
        <w:lang w:val="en-US" w:eastAsia="en-US" w:bidi="ar-SA"/>
      </w:rPr>
    </w:lvl>
  </w:abstractNum>
  <w:abstractNum w:abstractNumId="5" w15:restartNumberingAfterBreak="0">
    <w:nsid w:val="23B102A2"/>
    <w:multiLevelType w:val="multilevel"/>
    <w:tmpl w:val="3D58E946"/>
    <w:lvl w:ilvl="0">
      <w:start w:val="1"/>
      <w:numFmt w:val="decimal"/>
      <w:lvlText w:val="%1"/>
      <w:lvlJc w:val="left"/>
      <w:pPr>
        <w:ind w:left="1320" w:hanging="360"/>
        <w:jc w:val="left"/>
      </w:pPr>
      <w:rPr>
        <w:rFonts w:hint="default"/>
        <w:lang w:val="en-US" w:eastAsia="en-US" w:bidi="ar-SA"/>
      </w:rPr>
    </w:lvl>
    <w:lvl w:ilvl="1">
      <w:start w:val="1"/>
      <w:numFmt w:val="decimal"/>
      <w:lvlText w:val="%1.%2"/>
      <w:lvlJc w:val="left"/>
      <w:pPr>
        <w:ind w:left="13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8" w:hanging="360"/>
      </w:pPr>
      <w:rPr>
        <w:rFonts w:hint="default"/>
        <w:lang w:val="en-US" w:eastAsia="en-US" w:bidi="ar-SA"/>
      </w:rPr>
    </w:lvl>
    <w:lvl w:ilvl="3">
      <w:numFmt w:val="bullet"/>
      <w:lvlText w:val="•"/>
      <w:lvlJc w:val="left"/>
      <w:pPr>
        <w:ind w:left="427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240" w:hanging="360"/>
      </w:pPr>
      <w:rPr>
        <w:rFonts w:hint="default"/>
        <w:lang w:val="en-US" w:eastAsia="en-US" w:bidi="ar-SA"/>
      </w:rPr>
    </w:lvl>
    <w:lvl w:ilvl="6">
      <w:numFmt w:val="bullet"/>
      <w:lvlText w:val="•"/>
      <w:lvlJc w:val="left"/>
      <w:pPr>
        <w:ind w:left="7224"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9192" w:hanging="360"/>
      </w:pPr>
      <w:rPr>
        <w:rFonts w:hint="default"/>
        <w:lang w:val="en-US" w:eastAsia="en-US" w:bidi="ar-SA"/>
      </w:rPr>
    </w:lvl>
  </w:abstractNum>
  <w:abstractNum w:abstractNumId="6" w15:restartNumberingAfterBreak="0">
    <w:nsid w:val="27ED5D1A"/>
    <w:multiLevelType w:val="multilevel"/>
    <w:tmpl w:val="A2F88E4E"/>
    <w:lvl w:ilvl="0">
      <w:start w:val="2"/>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96" w:hanging="360"/>
      </w:pPr>
      <w:rPr>
        <w:rFonts w:hint="default"/>
        <w:lang w:val="en-US" w:eastAsia="en-US" w:bidi="ar-SA"/>
      </w:rPr>
    </w:lvl>
    <w:lvl w:ilvl="3">
      <w:numFmt w:val="bullet"/>
      <w:lvlText w:val="•"/>
      <w:lvlJc w:val="left"/>
      <w:pPr>
        <w:ind w:left="4104" w:hanging="360"/>
      </w:pPr>
      <w:rPr>
        <w:rFonts w:hint="default"/>
        <w:lang w:val="en-US" w:eastAsia="en-US" w:bidi="ar-SA"/>
      </w:rPr>
    </w:lvl>
    <w:lvl w:ilvl="4">
      <w:numFmt w:val="bullet"/>
      <w:lvlText w:val="•"/>
      <w:lvlJc w:val="left"/>
      <w:pPr>
        <w:ind w:left="5112"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128" w:hanging="360"/>
      </w:pPr>
      <w:rPr>
        <w:rFonts w:hint="default"/>
        <w:lang w:val="en-US" w:eastAsia="en-US" w:bidi="ar-SA"/>
      </w:rPr>
    </w:lvl>
    <w:lvl w:ilvl="7">
      <w:numFmt w:val="bullet"/>
      <w:lvlText w:val="•"/>
      <w:lvlJc w:val="left"/>
      <w:pPr>
        <w:ind w:left="8136" w:hanging="360"/>
      </w:pPr>
      <w:rPr>
        <w:rFonts w:hint="default"/>
        <w:lang w:val="en-US" w:eastAsia="en-US" w:bidi="ar-SA"/>
      </w:rPr>
    </w:lvl>
    <w:lvl w:ilvl="8">
      <w:numFmt w:val="bullet"/>
      <w:lvlText w:val="•"/>
      <w:lvlJc w:val="left"/>
      <w:pPr>
        <w:ind w:left="9144" w:hanging="360"/>
      </w:pPr>
      <w:rPr>
        <w:rFonts w:hint="default"/>
        <w:lang w:val="en-US" w:eastAsia="en-US" w:bidi="ar-SA"/>
      </w:rPr>
    </w:lvl>
  </w:abstractNum>
  <w:abstractNum w:abstractNumId="7" w15:restartNumberingAfterBreak="0">
    <w:nsid w:val="33377E1B"/>
    <w:multiLevelType w:val="multilevel"/>
    <w:tmpl w:val="A79E0764"/>
    <w:lvl w:ilvl="0">
      <w:start w:val="2"/>
      <w:numFmt w:val="decimal"/>
      <w:lvlText w:val="%1"/>
      <w:lvlJc w:val="left"/>
      <w:pPr>
        <w:ind w:left="1320" w:hanging="360"/>
        <w:jc w:val="left"/>
      </w:pPr>
      <w:rPr>
        <w:rFonts w:hint="default"/>
        <w:lang w:val="en-US" w:eastAsia="en-US" w:bidi="ar-SA"/>
      </w:rPr>
    </w:lvl>
    <w:lvl w:ilvl="1">
      <w:start w:val="1"/>
      <w:numFmt w:val="decimal"/>
      <w:lvlText w:val="%1.%2"/>
      <w:lvlJc w:val="left"/>
      <w:pPr>
        <w:ind w:left="13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8" w:hanging="360"/>
      </w:pPr>
      <w:rPr>
        <w:rFonts w:hint="default"/>
        <w:lang w:val="en-US" w:eastAsia="en-US" w:bidi="ar-SA"/>
      </w:rPr>
    </w:lvl>
    <w:lvl w:ilvl="3">
      <w:numFmt w:val="bullet"/>
      <w:lvlText w:val="•"/>
      <w:lvlJc w:val="left"/>
      <w:pPr>
        <w:ind w:left="427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240" w:hanging="360"/>
      </w:pPr>
      <w:rPr>
        <w:rFonts w:hint="default"/>
        <w:lang w:val="en-US" w:eastAsia="en-US" w:bidi="ar-SA"/>
      </w:rPr>
    </w:lvl>
    <w:lvl w:ilvl="6">
      <w:numFmt w:val="bullet"/>
      <w:lvlText w:val="•"/>
      <w:lvlJc w:val="left"/>
      <w:pPr>
        <w:ind w:left="7224"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9192" w:hanging="360"/>
      </w:pPr>
      <w:rPr>
        <w:rFonts w:hint="default"/>
        <w:lang w:val="en-US" w:eastAsia="en-US" w:bidi="ar-SA"/>
      </w:rPr>
    </w:lvl>
  </w:abstractNum>
  <w:abstractNum w:abstractNumId="8" w15:restartNumberingAfterBreak="0">
    <w:nsid w:val="3E2C5BAF"/>
    <w:multiLevelType w:val="multilevel"/>
    <w:tmpl w:val="05B681CA"/>
    <w:lvl w:ilvl="0">
      <w:start w:val="3"/>
      <w:numFmt w:val="decimal"/>
      <w:lvlText w:val="%1"/>
      <w:lvlJc w:val="left"/>
      <w:pPr>
        <w:ind w:left="1320" w:hanging="360"/>
        <w:jc w:val="left"/>
      </w:pPr>
      <w:rPr>
        <w:rFonts w:hint="default"/>
        <w:lang w:val="en-US" w:eastAsia="en-US" w:bidi="ar-SA"/>
      </w:rPr>
    </w:lvl>
    <w:lvl w:ilvl="1">
      <w:start w:val="1"/>
      <w:numFmt w:val="decimal"/>
      <w:lvlText w:val="%1.%2"/>
      <w:lvlJc w:val="left"/>
      <w:pPr>
        <w:ind w:left="13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8" w:hanging="360"/>
      </w:pPr>
      <w:rPr>
        <w:rFonts w:hint="default"/>
        <w:lang w:val="en-US" w:eastAsia="en-US" w:bidi="ar-SA"/>
      </w:rPr>
    </w:lvl>
    <w:lvl w:ilvl="3">
      <w:numFmt w:val="bullet"/>
      <w:lvlText w:val="•"/>
      <w:lvlJc w:val="left"/>
      <w:pPr>
        <w:ind w:left="427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240" w:hanging="360"/>
      </w:pPr>
      <w:rPr>
        <w:rFonts w:hint="default"/>
        <w:lang w:val="en-US" w:eastAsia="en-US" w:bidi="ar-SA"/>
      </w:rPr>
    </w:lvl>
    <w:lvl w:ilvl="6">
      <w:numFmt w:val="bullet"/>
      <w:lvlText w:val="•"/>
      <w:lvlJc w:val="left"/>
      <w:pPr>
        <w:ind w:left="7224"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9192" w:hanging="360"/>
      </w:pPr>
      <w:rPr>
        <w:rFonts w:hint="default"/>
        <w:lang w:val="en-US" w:eastAsia="en-US" w:bidi="ar-SA"/>
      </w:rPr>
    </w:lvl>
  </w:abstractNum>
  <w:abstractNum w:abstractNumId="9" w15:restartNumberingAfterBreak="0">
    <w:nsid w:val="47486486"/>
    <w:multiLevelType w:val="hybridMultilevel"/>
    <w:tmpl w:val="8C8A0282"/>
    <w:lvl w:ilvl="0" w:tplc="9CA2800E">
      <w:start w:val="1"/>
      <w:numFmt w:val="decimal"/>
      <w:lvlText w:val="[%1]"/>
      <w:lvlJc w:val="left"/>
      <w:pPr>
        <w:ind w:left="720"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6ACA38">
      <w:numFmt w:val="bullet"/>
      <w:lvlText w:val="•"/>
      <w:lvlJc w:val="left"/>
      <w:pPr>
        <w:ind w:left="1764" w:hanging="356"/>
      </w:pPr>
      <w:rPr>
        <w:rFonts w:hint="default"/>
        <w:lang w:val="en-US" w:eastAsia="en-US" w:bidi="ar-SA"/>
      </w:rPr>
    </w:lvl>
    <w:lvl w:ilvl="2" w:tplc="487C18A2">
      <w:numFmt w:val="bullet"/>
      <w:lvlText w:val="•"/>
      <w:lvlJc w:val="left"/>
      <w:pPr>
        <w:ind w:left="2808" w:hanging="356"/>
      </w:pPr>
      <w:rPr>
        <w:rFonts w:hint="default"/>
        <w:lang w:val="en-US" w:eastAsia="en-US" w:bidi="ar-SA"/>
      </w:rPr>
    </w:lvl>
    <w:lvl w:ilvl="3" w:tplc="7A8CB0BC">
      <w:numFmt w:val="bullet"/>
      <w:lvlText w:val="•"/>
      <w:lvlJc w:val="left"/>
      <w:pPr>
        <w:ind w:left="3852" w:hanging="356"/>
      </w:pPr>
      <w:rPr>
        <w:rFonts w:hint="default"/>
        <w:lang w:val="en-US" w:eastAsia="en-US" w:bidi="ar-SA"/>
      </w:rPr>
    </w:lvl>
    <w:lvl w:ilvl="4" w:tplc="BF16401A">
      <w:numFmt w:val="bullet"/>
      <w:lvlText w:val="•"/>
      <w:lvlJc w:val="left"/>
      <w:pPr>
        <w:ind w:left="4896" w:hanging="356"/>
      </w:pPr>
      <w:rPr>
        <w:rFonts w:hint="default"/>
        <w:lang w:val="en-US" w:eastAsia="en-US" w:bidi="ar-SA"/>
      </w:rPr>
    </w:lvl>
    <w:lvl w:ilvl="5" w:tplc="70285066">
      <w:numFmt w:val="bullet"/>
      <w:lvlText w:val="•"/>
      <w:lvlJc w:val="left"/>
      <w:pPr>
        <w:ind w:left="5940" w:hanging="356"/>
      </w:pPr>
      <w:rPr>
        <w:rFonts w:hint="default"/>
        <w:lang w:val="en-US" w:eastAsia="en-US" w:bidi="ar-SA"/>
      </w:rPr>
    </w:lvl>
    <w:lvl w:ilvl="6" w:tplc="B680F3A0">
      <w:numFmt w:val="bullet"/>
      <w:lvlText w:val="•"/>
      <w:lvlJc w:val="left"/>
      <w:pPr>
        <w:ind w:left="6984" w:hanging="356"/>
      </w:pPr>
      <w:rPr>
        <w:rFonts w:hint="default"/>
        <w:lang w:val="en-US" w:eastAsia="en-US" w:bidi="ar-SA"/>
      </w:rPr>
    </w:lvl>
    <w:lvl w:ilvl="7" w:tplc="D3E228D8">
      <w:numFmt w:val="bullet"/>
      <w:lvlText w:val="•"/>
      <w:lvlJc w:val="left"/>
      <w:pPr>
        <w:ind w:left="8028" w:hanging="356"/>
      </w:pPr>
      <w:rPr>
        <w:rFonts w:hint="default"/>
        <w:lang w:val="en-US" w:eastAsia="en-US" w:bidi="ar-SA"/>
      </w:rPr>
    </w:lvl>
    <w:lvl w:ilvl="8" w:tplc="5D2E33AE">
      <w:numFmt w:val="bullet"/>
      <w:lvlText w:val="•"/>
      <w:lvlJc w:val="left"/>
      <w:pPr>
        <w:ind w:left="9072" w:hanging="356"/>
      </w:pPr>
      <w:rPr>
        <w:rFonts w:hint="default"/>
        <w:lang w:val="en-US" w:eastAsia="en-US" w:bidi="ar-SA"/>
      </w:rPr>
    </w:lvl>
  </w:abstractNum>
  <w:abstractNum w:abstractNumId="10" w15:restartNumberingAfterBreak="0">
    <w:nsid w:val="48022EA3"/>
    <w:multiLevelType w:val="multilevel"/>
    <w:tmpl w:val="9D428A20"/>
    <w:lvl w:ilvl="0">
      <w:start w:val="6"/>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0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9000" w:hanging="360"/>
      </w:pPr>
      <w:rPr>
        <w:rFonts w:hint="default"/>
        <w:lang w:val="en-US" w:eastAsia="en-US" w:bidi="ar-SA"/>
      </w:rPr>
    </w:lvl>
  </w:abstractNum>
  <w:abstractNum w:abstractNumId="11" w15:restartNumberingAfterBreak="0">
    <w:nsid w:val="48856398"/>
    <w:multiLevelType w:val="multilevel"/>
    <w:tmpl w:val="4FACDF38"/>
    <w:lvl w:ilvl="0">
      <w:start w:val="5"/>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0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9000" w:hanging="360"/>
      </w:pPr>
      <w:rPr>
        <w:rFonts w:hint="default"/>
        <w:lang w:val="en-US" w:eastAsia="en-US" w:bidi="ar-SA"/>
      </w:rPr>
    </w:lvl>
  </w:abstractNum>
  <w:abstractNum w:abstractNumId="12" w15:restartNumberingAfterBreak="0">
    <w:nsid w:val="49870B5E"/>
    <w:multiLevelType w:val="multilevel"/>
    <w:tmpl w:val="28E2D27C"/>
    <w:lvl w:ilvl="0">
      <w:start w:val="4"/>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0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9000" w:hanging="360"/>
      </w:pPr>
      <w:rPr>
        <w:rFonts w:hint="default"/>
        <w:lang w:val="en-US" w:eastAsia="en-US" w:bidi="ar-SA"/>
      </w:rPr>
    </w:lvl>
  </w:abstractNum>
  <w:abstractNum w:abstractNumId="13" w15:restartNumberingAfterBreak="0">
    <w:nsid w:val="58EF1C7D"/>
    <w:multiLevelType w:val="multilevel"/>
    <w:tmpl w:val="8E2CAB08"/>
    <w:lvl w:ilvl="0">
      <w:start w:val="8"/>
      <w:numFmt w:val="decimal"/>
      <w:lvlText w:val="%1"/>
      <w:lvlJc w:val="left"/>
      <w:pPr>
        <w:ind w:left="1320" w:hanging="360"/>
        <w:jc w:val="left"/>
      </w:pPr>
      <w:rPr>
        <w:rFonts w:hint="default"/>
        <w:lang w:val="en-US" w:eastAsia="en-US" w:bidi="ar-SA"/>
      </w:rPr>
    </w:lvl>
    <w:lvl w:ilvl="1">
      <w:start w:val="1"/>
      <w:numFmt w:val="decimal"/>
      <w:lvlText w:val="%1.%2"/>
      <w:lvlJc w:val="left"/>
      <w:pPr>
        <w:ind w:left="13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8" w:hanging="360"/>
      </w:pPr>
      <w:rPr>
        <w:rFonts w:hint="default"/>
        <w:lang w:val="en-US" w:eastAsia="en-US" w:bidi="ar-SA"/>
      </w:rPr>
    </w:lvl>
    <w:lvl w:ilvl="3">
      <w:numFmt w:val="bullet"/>
      <w:lvlText w:val="•"/>
      <w:lvlJc w:val="left"/>
      <w:pPr>
        <w:ind w:left="427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240" w:hanging="360"/>
      </w:pPr>
      <w:rPr>
        <w:rFonts w:hint="default"/>
        <w:lang w:val="en-US" w:eastAsia="en-US" w:bidi="ar-SA"/>
      </w:rPr>
    </w:lvl>
    <w:lvl w:ilvl="6">
      <w:numFmt w:val="bullet"/>
      <w:lvlText w:val="•"/>
      <w:lvlJc w:val="left"/>
      <w:pPr>
        <w:ind w:left="7224"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9192" w:hanging="360"/>
      </w:pPr>
      <w:rPr>
        <w:rFonts w:hint="default"/>
        <w:lang w:val="en-US" w:eastAsia="en-US" w:bidi="ar-SA"/>
      </w:rPr>
    </w:lvl>
  </w:abstractNum>
  <w:abstractNum w:abstractNumId="14" w15:restartNumberingAfterBreak="0">
    <w:nsid w:val="6BF86AA9"/>
    <w:multiLevelType w:val="multilevel"/>
    <w:tmpl w:val="FAF4F9AC"/>
    <w:lvl w:ilvl="0">
      <w:start w:val="3"/>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0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9000" w:hanging="360"/>
      </w:pPr>
      <w:rPr>
        <w:rFonts w:hint="default"/>
        <w:lang w:val="en-US" w:eastAsia="en-US" w:bidi="ar-SA"/>
      </w:rPr>
    </w:lvl>
  </w:abstractNum>
  <w:abstractNum w:abstractNumId="15" w15:restartNumberingAfterBreak="0">
    <w:nsid w:val="7AA84B60"/>
    <w:multiLevelType w:val="multilevel"/>
    <w:tmpl w:val="E3C0DC06"/>
    <w:lvl w:ilvl="0">
      <w:start w:val="4"/>
      <w:numFmt w:val="decimal"/>
      <w:lvlText w:val="%1"/>
      <w:lvlJc w:val="left"/>
      <w:pPr>
        <w:ind w:left="1320" w:hanging="360"/>
        <w:jc w:val="left"/>
      </w:pPr>
      <w:rPr>
        <w:rFonts w:hint="default"/>
        <w:lang w:val="en-US" w:eastAsia="en-US" w:bidi="ar-SA"/>
      </w:rPr>
    </w:lvl>
    <w:lvl w:ilvl="1">
      <w:start w:val="1"/>
      <w:numFmt w:val="decimal"/>
      <w:lvlText w:val="%1.%2"/>
      <w:lvlJc w:val="left"/>
      <w:pPr>
        <w:ind w:left="13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8" w:hanging="360"/>
      </w:pPr>
      <w:rPr>
        <w:rFonts w:hint="default"/>
        <w:lang w:val="en-US" w:eastAsia="en-US" w:bidi="ar-SA"/>
      </w:rPr>
    </w:lvl>
    <w:lvl w:ilvl="3">
      <w:numFmt w:val="bullet"/>
      <w:lvlText w:val="•"/>
      <w:lvlJc w:val="left"/>
      <w:pPr>
        <w:ind w:left="427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240" w:hanging="360"/>
      </w:pPr>
      <w:rPr>
        <w:rFonts w:hint="default"/>
        <w:lang w:val="en-US" w:eastAsia="en-US" w:bidi="ar-SA"/>
      </w:rPr>
    </w:lvl>
    <w:lvl w:ilvl="6">
      <w:numFmt w:val="bullet"/>
      <w:lvlText w:val="•"/>
      <w:lvlJc w:val="left"/>
      <w:pPr>
        <w:ind w:left="7224"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9192" w:hanging="360"/>
      </w:pPr>
      <w:rPr>
        <w:rFonts w:hint="default"/>
        <w:lang w:val="en-US" w:eastAsia="en-US" w:bidi="ar-SA"/>
      </w:rPr>
    </w:lvl>
  </w:abstractNum>
  <w:abstractNum w:abstractNumId="16" w15:restartNumberingAfterBreak="0">
    <w:nsid w:val="7F8C7B57"/>
    <w:multiLevelType w:val="multilevel"/>
    <w:tmpl w:val="7D780468"/>
    <w:lvl w:ilvl="0">
      <w:start w:val="7"/>
      <w:numFmt w:val="decimal"/>
      <w:lvlText w:val="%1"/>
      <w:lvlJc w:val="left"/>
      <w:pPr>
        <w:ind w:left="1320" w:hanging="360"/>
        <w:jc w:val="left"/>
      </w:pPr>
      <w:rPr>
        <w:rFonts w:hint="default"/>
        <w:lang w:val="en-US" w:eastAsia="en-US" w:bidi="ar-SA"/>
      </w:rPr>
    </w:lvl>
    <w:lvl w:ilvl="1">
      <w:start w:val="1"/>
      <w:numFmt w:val="decimal"/>
      <w:lvlText w:val="%1.%2"/>
      <w:lvlJc w:val="left"/>
      <w:pPr>
        <w:ind w:left="13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8" w:hanging="360"/>
      </w:pPr>
      <w:rPr>
        <w:rFonts w:hint="default"/>
        <w:lang w:val="en-US" w:eastAsia="en-US" w:bidi="ar-SA"/>
      </w:rPr>
    </w:lvl>
    <w:lvl w:ilvl="3">
      <w:numFmt w:val="bullet"/>
      <w:lvlText w:val="•"/>
      <w:lvlJc w:val="left"/>
      <w:pPr>
        <w:ind w:left="427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240" w:hanging="360"/>
      </w:pPr>
      <w:rPr>
        <w:rFonts w:hint="default"/>
        <w:lang w:val="en-US" w:eastAsia="en-US" w:bidi="ar-SA"/>
      </w:rPr>
    </w:lvl>
    <w:lvl w:ilvl="6">
      <w:numFmt w:val="bullet"/>
      <w:lvlText w:val="•"/>
      <w:lvlJc w:val="left"/>
      <w:pPr>
        <w:ind w:left="7224"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9192" w:hanging="360"/>
      </w:pPr>
      <w:rPr>
        <w:rFonts w:hint="default"/>
        <w:lang w:val="en-US" w:eastAsia="en-US" w:bidi="ar-SA"/>
      </w:rPr>
    </w:lvl>
  </w:abstractNum>
  <w:num w:numId="1">
    <w:abstractNumId w:val="9"/>
  </w:num>
  <w:num w:numId="2">
    <w:abstractNumId w:val="2"/>
  </w:num>
  <w:num w:numId="3">
    <w:abstractNumId w:val="3"/>
  </w:num>
  <w:num w:numId="4">
    <w:abstractNumId w:val="10"/>
  </w:num>
  <w:num w:numId="5">
    <w:abstractNumId w:val="11"/>
  </w:num>
  <w:num w:numId="6">
    <w:abstractNumId w:val="12"/>
  </w:num>
  <w:num w:numId="7">
    <w:abstractNumId w:val="14"/>
  </w:num>
  <w:num w:numId="8">
    <w:abstractNumId w:val="6"/>
  </w:num>
  <w:num w:numId="9">
    <w:abstractNumId w:val="1"/>
  </w:num>
  <w:num w:numId="10">
    <w:abstractNumId w:val="13"/>
  </w:num>
  <w:num w:numId="11">
    <w:abstractNumId w:val="16"/>
  </w:num>
  <w:num w:numId="12">
    <w:abstractNumId w:val="0"/>
  </w:num>
  <w:num w:numId="13">
    <w:abstractNumId w:val="4"/>
  </w:num>
  <w:num w:numId="14">
    <w:abstractNumId w:val="15"/>
  </w:num>
  <w:num w:numId="15">
    <w:abstractNumId w:val="8"/>
  </w:num>
  <w:num w:numId="16">
    <w:abstractNumId w:val="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562F"/>
    <w:rsid w:val="0009562F"/>
    <w:rsid w:val="00310F6B"/>
    <w:rsid w:val="003E4B77"/>
    <w:rsid w:val="00482EB1"/>
    <w:rsid w:val="004C046D"/>
    <w:rsid w:val="009E5286"/>
    <w:rsid w:val="00BE2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8DD9"/>
  <w15:docId w15:val="{E07C3E36-37FB-44F8-9DFB-5AECBC4E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436"/>
      <w:jc w:val="center"/>
      <w:outlineLvl w:val="0"/>
    </w:pPr>
    <w:rPr>
      <w:b/>
      <w:bCs/>
      <w:sz w:val="50"/>
      <w:szCs w:val="50"/>
    </w:rPr>
  </w:style>
  <w:style w:type="paragraph" w:styleId="Heading2">
    <w:name w:val="heading 2"/>
    <w:basedOn w:val="Normal"/>
    <w:uiPriority w:val="9"/>
    <w:unhideWhenUsed/>
    <w:qFormat/>
    <w:pPr>
      <w:ind w:left="3715" w:right="4071"/>
      <w:jc w:val="center"/>
      <w:outlineLvl w:val="1"/>
    </w:pPr>
    <w:rPr>
      <w:b/>
      <w:bCs/>
      <w:sz w:val="28"/>
      <w:szCs w:val="28"/>
    </w:rPr>
  </w:style>
  <w:style w:type="paragraph" w:styleId="Heading3">
    <w:name w:val="heading 3"/>
    <w:basedOn w:val="Normal"/>
    <w:uiPriority w:val="9"/>
    <w:unhideWhenUsed/>
    <w:qFormat/>
    <w:pPr>
      <w:spacing w:before="63"/>
      <w:ind w:left="1534"/>
      <w:jc w:val="center"/>
      <w:outlineLvl w:val="2"/>
    </w:pPr>
    <w:rPr>
      <w:b/>
      <w:bCs/>
      <w:sz w:val="28"/>
      <w:szCs w:val="28"/>
    </w:rPr>
  </w:style>
  <w:style w:type="paragraph" w:styleId="Heading4">
    <w:name w:val="heading 4"/>
    <w:basedOn w:val="Normal"/>
    <w:uiPriority w:val="9"/>
    <w:unhideWhenUsed/>
    <w:qFormat/>
    <w:pPr>
      <w:ind w:left="1080"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9"/>
      <w:ind w:left="720"/>
    </w:pPr>
    <w:rPr>
      <w:b/>
      <w:bCs/>
      <w:sz w:val="24"/>
      <w:szCs w:val="24"/>
    </w:rPr>
  </w:style>
  <w:style w:type="paragraph" w:styleId="TOC2">
    <w:name w:val="toc 2"/>
    <w:basedOn w:val="Normal"/>
    <w:uiPriority w:val="1"/>
    <w:qFormat/>
    <w:pPr>
      <w:spacing w:before="401"/>
      <w:ind w:left="720"/>
    </w:pPr>
    <w:rPr>
      <w:sz w:val="24"/>
      <w:szCs w:val="24"/>
    </w:rPr>
  </w:style>
  <w:style w:type="paragraph" w:styleId="TOC3">
    <w:name w:val="toc 3"/>
    <w:basedOn w:val="Normal"/>
    <w:uiPriority w:val="1"/>
    <w:qFormat/>
    <w:pPr>
      <w:spacing w:before="401"/>
      <w:ind w:left="1320"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0"/>
      <w:ind w:left="1440" w:hanging="360"/>
    </w:pPr>
  </w:style>
  <w:style w:type="paragraph" w:customStyle="1" w:styleId="TableParagraph">
    <w:name w:val="Table Paragraph"/>
    <w:basedOn w:val="Normal"/>
    <w:uiPriority w:val="1"/>
    <w:qFormat/>
    <w:pPr>
      <w:spacing w:before="79"/>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50</Pages>
  <Words>7532</Words>
  <Characters>42934</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Sharma</cp:lastModifiedBy>
  <cp:revision>3</cp:revision>
  <dcterms:created xsi:type="dcterms:W3CDTF">2026-08-23T08:33:00Z</dcterms:created>
  <dcterms:modified xsi:type="dcterms:W3CDTF">2026-08-23T21:00:00Z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2026-03-26T00:00:00Z</vt:filetime>
  </property>
  <property fmtid="{D5CDD505-2E9C-101B-9397-08002B2CF9AE}" pid="4" name="Creator">
    <vt:lpwstr>Microsoft® Word 2016</vt:lpwstr>
  </property>
  <property fmtid="{D5CDD505-2E9C-101B-9397-08002B2CF9AE}" pid="5" name="LastSaved">
    <vt:filetime>2026-08-23T00:00:00Z</vt:filetime>
  </property>
  <property fmtid="{D5CDD505-2E9C-101B-9397-08002B2CF9AE}" pid="6" name="Producer">
    <vt:lpwstr>Microsoft® Word 2016</vt:lpwstr>
  </property>
</Properties>
</file>