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Technical and Administrative Controls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Separation of Duties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Ensure all employees have access to information necessary for their role. Re-estimate a clear role of separation of duties in order to prevent authorized users or access. 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 Policies and Management system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