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508B0" w14:textId="77777777" w:rsidR="00EA313E" w:rsidRPr="00EA313E" w:rsidRDefault="00EA313E" w:rsidP="00EA313E">
      <w:pPr>
        <w:spacing w:before="240" w:after="240"/>
        <w:textAlignment w:val="baseline"/>
        <w:rPr>
          <w:rFonts w:ascii="Arial" w:hAnsi="Arial" w:cs="Arial"/>
          <w:color w:val="000000"/>
          <w:sz w:val="44"/>
          <w:szCs w:val="44"/>
          <w:lang w:eastAsia="zh-CN"/>
        </w:rPr>
      </w:pPr>
      <w:r w:rsidRPr="00EA313E">
        <w:rPr>
          <w:rFonts w:ascii="Arial" w:hAnsi="Arial" w:cs="Arial"/>
          <w:color w:val="000000"/>
          <w:sz w:val="44"/>
          <w:szCs w:val="44"/>
          <w:shd w:val="clear" w:color="auto" w:fill="00FF00"/>
          <w:lang w:eastAsia="zh-CN"/>
        </w:rPr>
        <w:br/>
      </w:r>
      <w:r w:rsidRPr="00EA313E">
        <w:rPr>
          <w:rFonts w:ascii="Arial" w:hAnsi="Arial" w:cs="Arial"/>
          <w:color w:val="000000"/>
          <w:sz w:val="36"/>
          <w:szCs w:val="36"/>
          <w:lang w:eastAsia="zh-CN"/>
        </w:rPr>
        <w:t xml:space="preserve"> </w:t>
      </w:r>
      <w:r w:rsidRPr="00EA313E">
        <w:rPr>
          <w:rFonts w:ascii="Arial" w:hAnsi="Arial" w:cs="Arial"/>
          <w:color w:val="000000"/>
          <w:sz w:val="36"/>
          <w:szCs w:val="36"/>
          <w:highlight w:val="yellow"/>
          <w:lang w:eastAsia="zh-CN"/>
        </w:rPr>
        <w:t xml:space="preserve">THC# - Tinnitus </w:t>
      </w:r>
      <w:proofErr w:type="spellStart"/>
      <w:r w:rsidRPr="00EA313E">
        <w:rPr>
          <w:rFonts w:ascii="Arial" w:hAnsi="Arial" w:cs="Arial"/>
          <w:color w:val="000000"/>
          <w:sz w:val="36"/>
          <w:szCs w:val="36"/>
          <w:highlight w:val="yellow"/>
          <w:lang w:eastAsia="zh-CN"/>
        </w:rPr>
        <w:t>Hyperacusis</w:t>
      </w:r>
      <w:proofErr w:type="spellEnd"/>
      <w:r w:rsidRPr="00EA313E">
        <w:rPr>
          <w:rFonts w:ascii="Arial" w:hAnsi="Arial" w:cs="Arial"/>
          <w:color w:val="000000"/>
          <w:sz w:val="36"/>
          <w:szCs w:val="36"/>
          <w:highlight w:val="yellow"/>
          <w:lang w:eastAsia="zh-CN"/>
        </w:rPr>
        <w:t xml:space="preserve"> Center Sequence Number - a unique number assigned to each patient. Generated automatically by the system. It cannot be changed by the user.</w:t>
      </w:r>
      <w:r w:rsidRPr="00EA313E">
        <w:rPr>
          <w:rFonts w:ascii="Arial" w:hAnsi="Arial" w:cs="Arial"/>
          <w:color w:val="000000"/>
          <w:sz w:val="36"/>
          <w:szCs w:val="36"/>
          <w:lang w:eastAsia="zh-CN"/>
        </w:rPr>
        <w:t xml:space="preserve"> </w:t>
      </w:r>
      <w:bookmarkStart w:id="0" w:name="_GoBack"/>
      <w:bookmarkEnd w:id="0"/>
      <w:r w:rsidRPr="00EA313E">
        <w:rPr>
          <w:rFonts w:ascii="Arial" w:hAnsi="Arial" w:cs="Arial"/>
          <w:color w:val="000000"/>
          <w:sz w:val="36"/>
          <w:szCs w:val="36"/>
          <w:shd w:val="clear" w:color="auto" w:fill="00FF00"/>
          <w:lang w:eastAsia="zh-CN"/>
        </w:rPr>
        <w:br/>
      </w:r>
      <w:r w:rsidRPr="00EA313E">
        <w:rPr>
          <w:rFonts w:ascii="Arial" w:hAnsi="Arial" w:cs="Arial"/>
          <w:color w:val="000000"/>
          <w:sz w:val="36"/>
          <w:szCs w:val="36"/>
          <w:shd w:val="clear" w:color="auto" w:fill="00FF00"/>
          <w:lang w:eastAsia="zh-CN"/>
        </w:rPr>
        <w:br/>
      </w:r>
    </w:p>
    <w:p w14:paraId="4F3B2E84" w14:textId="77777777" w:rsidR="00EA313E" w:rsidRPr="00EA313E" w:rsidRDefault="00EA313E" w:rsidP="00EA313E">
      <w:pPr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44"/>
          <w:szCs w:val="44"/>
          <w:shd w:val="clear" w:color="auto" w:fill="00FF00"/>
          <w:lang w:eastAsia="zh-CN"/>
        </w:rPr>
        <w:t>1.5 Audiology Screen</w:t>
      </w:r>
      <w:r w:rsidRPr="00EA313E">
        <w:rPr>
          <w:rFonts w:ascii="Arial" w:hAnsi="Arial" w:cs="Arial"/>
          <w:color w:val="000000"/>
          <w:sz w:val="44"/>
          <w:szCs w:val="44"/>
          <w:shd w:val="clear" w:color="auto" w:fill="00FF00"/>
          <w:lang w:eastAsia="zh-CN"/>
        </w:rPr>
        <w:tab/>
      </w:r>
      <w:r w:rsidRPr="00EA313E">
        <w:rPr>
          <w:rFonts w:ascii="Arial" w:hAnsi="Arial" w:cs="Arial"/>
          <w:color w:val="000000"/>
          <w:sz w:val="44"/>
          <w:szCs w:val="44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C744B0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This screen is used to enter/edit data related to audiological evaluation of a patient at a medical facility.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04702E68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•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Upper panel: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 inactive fields (auto-filled by the system):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EB108D9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– Patient’s name.</w:t>
      </w:r>
    </w:p>
    <w:p w14:paraId="48AD4818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– Patient’s THC#.</w:t>
      </w:r>
    </w:p>
    <w:p w14:paraId="3AB3A3B3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– Visit’s sequence number for the patient. </w:t>
      </w:r>
    </w:p>
    <w:p w14:paraId="189BE1D9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– Visit’s Date.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F33F0D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•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 xml:space="preserve">Main panel: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active fields (filled by the user):</w:t>
      </w:r>
    </w:p>
    <w:p w14:paraId="76AA3121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1–  Pure-tone audiogram tests for the right (R) and left (L) ear, in all frequencies in audiogram from 0.25 up to 12 kHz: R25, R50, R1, R2, R3, R4, R6, R8, R10, R12, L25, L50, L1, L2, L3, L4, L6, L8, L10, L12.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2–  Right Ear: tinnitus pitch match (T PR), match type (T Rm) - PT/NB/NBN/WN, tinnitus loudness match T LR (in dB), Thresh- old of Hearing </w:t>
      </w:r>
      <w:proofErr w:type="spellStart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</w:t>
      </w:r>
      <w:proofErr w:type="spellEnd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 R, T RLs.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3–  Left Ear: tinnitus pitch match (T PL), match type (T Lm) - PT/NB/NBN/WN, tinnitus loudness match T LL (in dB), Threshold of Hearing </w:t>
      </w:r>
      <w:proofErr w:type="spellStart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</w:t>
      </w:r>
      <w:proofErr w:type="spellEnd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 L,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T Ls.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lastRenderedPageBreak/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4–  WNR / WNL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5–  Minimal Masking Level: right ear - MRR, MRB, MBR, left ear -MRL, MLB, MBL </w:t>
      </w:r>
    </w:p>
    <w:p w14:paraId="7A2BA975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6– RSD/LSD</w:t>
      </w:r>
    </w:p>
    <w:p w14:paraId="7810F20D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7–  Pure-tone Loudness Discomfort Levels (LDL) tests for the right (R) and left (L) ear, measured in dB for all frequencies from 0.5 up to 12kHz: LR50, LR1, LR2, LR3, LR4, LR6, LR8, LR12, LRTP, LL50, LL1, LL2, LL3, LL4, LL6, LL8, LL12, LLTP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8–  Additional Comments, i.e. “unable to do tinnitus matching”, “</w:t>
      </w:r>
      <w:proofErr w:type="spellStart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pt</w:t>
      </w:r>
      <w:proofErr w:type="spellEnd"/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 had difficulty during tests”, “improvement in LDLs” </w:t>
      </w:r>
    </w:p>
    <w:p w14:paraId="3D22C300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• Options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– Save - saves data in the system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– Cancel - cancels data entry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– Help - provides hints to audiology evaluation – Back - goes back to the Visit screen </w:t>
      </w:r>
    </w:p>
    <w:p w14:paraId="799FAE97" w14:textId="77777777" w:rsidR="00EA313E" w:rsidRPr="00EA313E" w:rsidRDefault="00EA313E" w:rsidP="00EA313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7DF9BDA7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0EDB7F6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6AB741CA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40"/>
          <w:szCs w:val="40"/>
          <w:shd w:val="clear" w:color="auto" w:fill="00FF00"/>
          <w:lang w:eastAsia="zh-CN"/>
        </w:rPr>
        <w:t>1.6 Pharmacology Screen</w:t>
      </w:r>
    </w:p>
    <w:p w14:paraId="1363D21B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780029D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This screen is used to enter/edit information about patient’s additional medical information besides the hearing disorder., such as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current diseases, treatment, medications taken.</w:t>
      </w:r>
    </w:p>
    <w:p w14:paraId="04F132B5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Upper panel: inactive fields (auto-filled by the system):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>– Patient’s name.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– Patient’s THC#.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– Visit’s sequence number for the patient. </w:t>
      </w:r>
    </w:p>
    <w:p w14:paraId="3432EBFF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Main Panel - lists medications currently added to the patient in a table format: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eastAsia="zh-CN"/>
        </w:rPr>
        <w:drawing>
          <wp:inline distT="0" distB="0" distL="0" distR="0" wp14:anchorId="2443588E" wp14:editId="46A8F725">
            <wp:extent cx="7086600" cy="3403600"/>
            <wp:effectExtent l="0" t="0" r="0" b="0"/>
            <wp:docPr id="1" name="Picture 1" descr="https://lh4.googleusercontent.com/vw3a00crQBb-JY-fYkwRY1LOrmkVP-FjKrSrlFK1p7dhgBCWu8NAZNSQFlCWUMODFmNATkOiE7plTGXgWSgOo_07sO4peN0jqzLR9IOWoc79Z4m3XdfOfFhsA1OrAX5Vmip9Zk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w3a00crQBb-JY-fYkwRY1LOrmkVP-FjKrSrlFK1p7dhgBCWu8NAZNSQFlCWUMODFmNATkOiE7plTGXgWSgOo_07sO4peN0jqzLR9IOWoc79Z4m3XdfOfFhsA1OrAX5Vmip9Zk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FDA" w14:textId="77777777" w:rsidR="00EA313E" w:rsidRPr="00EA313E" w:rsidRDefault="00EA313E" w:rsidP="00EA313E">
      <w:pPr>
        <w:spacing w:before="240" w:after="240"/>
        <w:ind w:left="72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993CC58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3613371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A364A26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FC75BE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0E1CE344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40"/>
          <w:szCs w:val="40"/>
          <w:shd w:val="clear" w:color="auto" w:fill="00FF00"/>
          <w:lang w:eastAsia="zh-CN"/>
        </w:rPr>
        <w:t>3.8 Perform Audiology Evaluation</w:t>
      </w:r>
    </w:p>
    <w:p w14:paraId="05476C57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01407C5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1. The user performs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Add New Visit.</w:t>
      </w:r>
    </w:p>
    <w:p w14:paraId="3B7AD2F4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2. The user chooses the option Add Audiology. </w:t>
      </w:r>
    </w:p>
    <w:p w14:paraId="71FBB1E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3. The system opens the Audiology screen.</w:t>
      </w:r>
    </w:p>
    <w:p w14:paraId="5FE5E8C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4. The user fills out the required information. </w:t>
      </w:r>
    </w:p>
    <w:p w14:paraId="121F002B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5. The user chooses option Save.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A56331C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Variation #1 Adding Audiology to an existing visit by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patient lookup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 </w:t>
      </w:r>
    </w:p>
    <w:p w14:paraId="67F38991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performs Lookup Patient</w:t>
      </w:r>
    </w:p>
    <w:p w14:paraId="04F17C1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chooses the Current Visit option.</w:t>
      </w:r>
    </w:p>
    <w:p w14:paraId="3F311302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Go to step 2.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8B2F91C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Variation #2 Adding Audiology to an existing visit by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visit edit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 </w:t>
      </w:r>
    </w:p>
    <w:p w14:paraId="650B88A7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• The user performs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Edit Visits</w:t>
      </w:r>
    </w:p>
    <w:p w14:paraId="0686549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selects the record for the visit.</w:t>
      </w:r>
    </w:p>
    <w:p w14:paraId="6A67401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chooses option Edit Visit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6120D58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Go to step 2. </w:t>
      </w:r>
    </w:p>
    <w:p w14:paraId="4D96A6C9" w14:textId="77777777" w:rsidR="00EA313E" w:rsidRPr="00EA313E" w:rsidRDefault="00EA313E" w:rsidP="00EA313E">
      <w:pPr>
        <w:rPr>
          <w:rFonts w:ascii="Times New Roman" w:eastAsia="Times New Roman" w:hAnsi="Times New Roman" w:cs="Times New Roman"/>
          <w:lang w:eastAsia="zh-CN"/>
        </w:rPr>
      </w:pPr>
    </w:p>
    <w:p w14:paraId="2789413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5798A14B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157095D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1B2FFEB1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1B4A93A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b/>
          <w:bCs/>
          <w:color w:val="000000"/>
          <w:sz w:val="40"/>
          <w:szCs w:val="40"/>
          <w:shd w:val="clear" w:color="auto" w:fill="00FF00"/>
          <w:lang w:eastAsia="zh-CN"/>
        </w:rPr>
        <w:t>3.9 Add Pharmacology data</w:t>
      </w:r>
    </w:p>
    <w:p w14:paraId="170E84B2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23056826" w14:textId="77777777" w:rsidR="00EA313E" w:rsidRPr="00EA313E" w:rsidRDefault="00EA313E" w:rsidP="00EA313E">
      <w:pPr>
        <w:numPr>
          <w:ilvl w:val="0"/>
          <w:numId w:val="2"/>
        </w:numPr>
        <w:spacing w:before="240"/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performs Add New Visit.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1793839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the option Add Pharmacology.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26EA1F2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system opens the Pharmacology screen.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947A672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the Add Medication option.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3CC91B9C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fills out the required information.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0A35125B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The system fills out additional information, based on the user’s choice in the previous step: 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Generic name, Application (disease), Chemical cate- gory, Usual dose</w:t>
      </w:r>
      <w:r w:rsidRPr="00EA313E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310DE901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closes the Add Medication window.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DB08AD3" w14:textId="77777777" w:rsidR="00EA313E" w:rsidRPr="00EA313E" w:rsidRDefault="00EA313E" w:rsidP="00EA313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repeats steps 4-7 for each medication for the patient.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8CABB15" w14:textId="77777777" w:rsidR="00EA313E" w:rsidRPr="00EA313E" w:rsidRDefault="00EA313E" w:rsidP="00EA313E">
      <w:pPr>
        <w:numPr>
          <w:ilvl w:val="0"/>
          <w:numId w:val="2"/>
        </w:numPr>
        <w:spacing w:after="240"/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option Save.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4780D57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CA48E0F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Variation #1 Adding Pharmacology to an existing visit by patient lookup</w:t>
      </w:r>
    </w:p>
    <w:p w14:paraId="2FEAABEB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 • The user performs Lookup Patient</w:t>
      </w:r>
    </w:p>
    <w:p w14:paraId="58D2216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chooses Current Visit option.</w:t>
      </w:r>
    </w:p>
    <w:p w14:paraId="105732E6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Go to step 2.</w:t>
      </w:r>
    </w:p>
    <w:p w14:paraId="7C485EEB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F6E5481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Variation #2 Adding Pharmacology to an existing visit by visit edit </w:t>
      </w:r>
    </w:p>
    <w:p w14:paraId="46ACD1DF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performs Edit Visits</w:t>
      </w:r>
    </w:p>
    <w:p w14:paraId="6EFC3F56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selects the record for the visit.</w:t>
      </w:r>
    </w:p>
    <w:p w14:paraId="5E16B296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The user chooses option Edit Visit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7CE1782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• Go to step 2 </w:t>
      </w:r>
    </w:p>
    <w:p w14:paraId="2868A919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22BF9E0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C1DDF6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b/>
          <w:bCs/>
          <w:color w:val="000000"/>
          <w:sz w:val="40"/>
          <w:szCs w:val="40"/>
          <w:shd w:val="clear" w:color="auto" w:fill="00FF00"/>
          <w:lang w:eastAsia="zh-CN"/>
        </w:rPr>
        <w:t>3.13.4 Add/edit Pharmacology Data</w:t>
      </w:r>
    </w:p>
    <w:p w14:paraId="210FD114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6D4A655" w14:textId="77777777" w:rsidR="00EA313E" w:rsidRPr="00EA313E" w:rsidRDefault="00EA313E" w:rsidP="00EA313E">
      <w:pPr>
        <w:numPr>
          <w:ilvl w:val="0"/>
          <w:numId w:val="3"/>
        </w:numPr>
        <w:spacing w:before="240"/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enters the Main Screen.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6FE0250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option Other.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69ABA594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system opens the Other screen.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8FC1BE5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option Dictionary data.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7AC70711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system opens the Dictionary data screen.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0670027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option Pharmacology data.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A7D9E13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system opens Pharmacology data screen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0262ACC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the data item to add/edit and fills out/modifies the required information about the pharmacology item.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6344C387" w14:textId="77777777" w:rsidR="00EA313E" w:rsidRPr="00EA313E" w:rsidRDefault="00EA313E" w:rsidP="00EA313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chooses the Save option.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600DEFB4" w14:textId="77777777" w:rsidR="00EA313E" w:rsidRPr="00EA313E" w:rsidRDefault="00EA313E" w:rsidP="00EA313E">
      <w:pPr>
        <w:numPr>
          <w:ilvl w:val="0"/>
          <w:numId w:val="3"/>
        </w:numPr>
        <w:spacing w:after="240"/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The user closes the screen.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1B1A82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Variation #1: The user adds a new data item from the Pharmacology screen. </w:t>
      </w:r>
    </w:p>
    <w:p w14:paraId="678DB3BE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1. The user performs Add Pharmacology data</w:t>
      </w:r>
    </w:p>
    <w:p w14:paraId="4235615B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2. Go to step 6.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4E4B807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574A176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40"/>
          <w:szCs w:val="40"/>
          <w:shd w:val="clear" w:color="auto" w:fill="00FF00"/>
          <w:lang w:eastAsia="zh-CN"/>
        </w:rPr>
        <w:t>1.11.4 Pharmacology Data</w:t>
      </w:r>
      <w:r w:rsidRPr="00EA313E">
        <w:rPr>
          <w:rFonts w:ascii="Arial" w:hAnsi="Arial" w:cs="Arial"/>
          <w:color w:val="000000"/>
          <w:sz w:val="40"/>
          <w:szCs w:val="40"/>
          <w:shd w:val="clear" w:color="auto" w:fill="00FF00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0662F932" w14:textId="77777777" w:rsidR="00EA313E" w:rsidRPr="00EA313E" w:rsidRDefault="00EA313E" w:rsidP="00EA313E">
      <w:pPr>
        <w:numPr>
          <w:ilvl w:val="0"/>
          <w:numId w:val="4"/>
        </w:numPr>
        <w:spacing w:before="240"/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Add/Edit Medication - id, name, description, usual dose, generic, chemical category, application (disease)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DFEB807" w14:textId="77777777" w:rsidR="00EA313E" w:rsidRPr="00EA313E" w:rsidRDefault="00EA313E" w:rsidP="00EA313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Add/Edit Generic - id, name, and description.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FE6953F" w14:textId="77777777" w:rsidR="00EA313E" w:rsidRPr="00EA313E" w:rsidRDefault="00EA313E" w:rsidP="00EA313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>Add/Edit Disease - id, name, and description.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5BF86E46" w14:textId="77777777" w:rsidR="00EA313E" w:rsidRPr="00EA313E" w:rsidRDefault="00EA313E" w:rsidP="00EA313E">
      <w:pPr>
        <w:numPr>
          <w:ilvl w:val="0"/>
          <w:numId w:val="4"/>
        </w:numPr>
        <w:spacing w:after="240"/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 xml:space="preserve">Add/Edit Chemical category - id, name, and description.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br/>
        <w:t xml:space="preserve"> </w:t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EA313E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p w14:paraId="64AB4BD8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  <w:t xml:space="preserve"> </w:t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A898433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8A14D21" w14:textId="77777777" w:rsidR="00EA313E" w:rsidRPr="00EA313E" w:rsidRDefault="00EA313E" w:rsidP="00EA313E">
      <w:pPr>
        <w:spacing w:before="240" w:after="240"/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4F18B218" w14:textId="77777777" w:rsidR="00EA313E" w:rsidRPr="00EA313E" w:rsidRDefault="00EA313E" w:rsidP="00EA313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01752B06" w14:textId="77777777" w:rsidR="00EA313E" w:rsidRPr="00EA313E" w:rsidRDefault="00EA313E" w:rsidP="00EA313E">
      <w:pPr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070032AA" w14:textId="77777777" w:rsidR="00EA313E" w:rsidRPr="00EA313E" w:rsidRDefault="00EA313E" w:rsidP="00EA313E">
      <w:pPr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2DA4610D" w14:textId="77777777" w:rsidR="00EA313E" w:rsidRPr="00EA313E" w:rsidRDefault="00EA313E" w:rsidP="00EA313E">
      <w:pPr>
        <w:rPr>
          <w:rFonts w:ascii="Times New Roman" w:hAnsi="Times New Roman" w:cs="Times New Roman"/>
          <w:lang w:eastAsia="zh-CN"/>
        </w:rPr>
      </w:pP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  <w:r w:rsidRPr="00EA313E">
        <w:rPr>
          <w:rFonts w:ascii="Arial" w:hAnsi="Arial" w:cs="Arial"/>
          <w:color w:val="000000"/>
          <w:sz w:val="28"/>
          <w:szCs w:val="28"/>
          <w:lang w:eastAsia="zh-CN"/>
        </w:rPr>
        <w:tab/>
      </w:r>
    </w:p>
    <w:p w14:paraId="162C0508" w14:textId="77777777" w:rsidR="00EA313E" w:rsidRPr="00EA313E" w:rsidRDefault="00EA313E" w:rsidP="00EA313E">
      <w:pPr>
        <w:rPr>
          <w:rFonts w:ascii="Times New Roman" w:eastAsia="Times New Roman" w:hAnsi="Times New Roman" w:cs="Times New Roman"/>
          <w:lang w:eastAsia="zh-CN"/>
        </w:rPr>
      </w:pPr>
    </w:p>
    <w:p w14:paraId="31C9C2CF" w14:textId="77777777" w:rsidR="00ED0210" w:rsidRPr="00EA313E" w:rsidRDefault="00EA313E" w:rsidP="00EA313E"/>
    <w:sectPr w:rsidR="00ED0210" w:rsidRPr="00EA313E" w:rsidSect="004C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160"/>
    <w:multiLevelType w:val="multilevel"/>
    <w:tmpl w:val="C594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E6907"/>
    <w:multiLevelType w:val="multilevel"/>
    <w:tmpl w:val="DD46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9C3D88"/>
    <w:multiLevelType w:val="multilevel"/>
    <w:tmpl w:val="734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97292"/>
    <w:multiLevelType w:val="multilevel"/>
    <w:tmpl w:val="428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3E"/>
    <w:rsid w:val="004C6443"/>
    <w:rsid w:val="007E5455"/>
    <w:rsid w:val="00E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D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13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EA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735</Words>
  <Characters>4196</Characters>
  <Application>Microsoft Macintosh Word</Application>
  <DocSecurity>0</DocSecurity>
  <Lines>34</Lines>
  <Paragraphs>9</Paragraphs>
  <ScaleCrop>false</ScaleCrop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guojiazheng</dc:creator>
  <cp:keywords/>
  <dc:description/>
  <cp:lastModifiedBy>guojiazheng</cp:lastModifiedBy>
  <cp:revision>1</cp:revision>
  <dcterms:created xsi:type="dcterms:W3CDTF">2019-11-25T03:27:00Z</dcterms:created>
  <dcterms:modified xsi:type="dcterms:W3CDTF">2019-11-25T03:28:00Z</dcterms:modified>
</cp:coreProperties>
</file>