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Channel router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the contact page. Nothing here is sold. The author is happy to volunteer.</w:t>
      </w:r>
    </w:p>
    <w:p>
      <w:r>
        <w:t>https://cyphermonkeylabs.com/#contact</w:t>
      </w:r>
    </w:p>
    <w:p>
      <w:r>
        <w:t xml:space="preserve">Policy: </w:t>
      </w:r>
    </w:p>
    <w:p>
      <w:r>
        <w:t xml:space="preserve">Voice wording: </w:t>
      </w:r>
    </w:p>
    <w:p>
      <w:r>
        <w:t xml:space="preserve">Chat wording: </w:t>
      </w:r>
    </w:p>
    <w:p>
      <w:r>
        <w:t xml:space="preserve">Message wording: </w:t>
      </w:r>
    </w:p>
    <w:p>
      <w:r>
        <w:t xml:space="preserve">Handoff packet: </w:t>
      </w:r>
    </w:p>
    <w:p>
      <w:r>
        <w:t xml:space="preserve">Refusal: </w:t>
      </w:r>
    </w:p>
    <w:p>
      <w:pPr>
        <w:pStyle w:val="Heading1"/>
      </w:pPr>
      <w:r>
        <w:t>Sources and go deeper</w:t>
      </w:r>
    </w:p>
    <w:p>
      <w:r>
        <w:t>NIST AI Risk Management Framework (spec)</w:t>
      </w:r>
    </w:p>
    <w:p>
      <w:r>
        <w:t>last checked 2026-10</w:t>
      </w:r>
    </w:p>
    <w:p>
      <w:r>
        <w:t>https://www.nist.gov/itl/ai-risk-management-framework</w:t>
      </w:r>
    </w:p>
    <w:p>
      <w:r>
        <w:t>MDN Web Docs, Web Speech API (community)</w:t>
      </w:r>
    </w:p>
    <w:p>
      <w:r>
        <w:t>last checked 2026-10</w:t>
      </w:r>
    </w:p>
    <w:p>
      <w:r>
        <w:t>https://developer.mozilla.org/en-US/docs/Web/API/Web_Speech_API</w:t>
      </w:r>
    </w:p>
    <w:p>
      <w:r>
        <w:t>Large language model — Wikipedia (wikipedia)</w:t>
      </w:r>
    </w:p>
    <w:p>
      <w:r>
        <w:t>last checked 2026-10</w:t>
      </w:r>
    </w:p>
    <w:p>
      <w:r>
        <w:t>https://en.wikipedia.org/wiki/Large_language_model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