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blend you can defend · Visual</w:t>
      </w:r>
    </w:p>
    <w:p>
      <w:r>
        <w:t>Six nouns, six screens.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