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NAT, idle timers, and split tunnels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</w:body>
</w:document>
</file>