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service level</w:t>
      </w:r>
    </w:p>
    <w:p>
      <w:r>
        <w:t>Do not add them together.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 last checked 2026-10.</w:t>
      </w:r>
    </w:p>
  </w:body>
</w:document>
</file>