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Blended is a staffing plan · Worked example</w:t>
      </w:r>
    </w:p>
    <w:p>
      <w:r>
        <w:t>Name who may take inbound during a spike and who stays on the dialer.</w:t>
      </w:r>
    </w:p>
    <w:p>
      <w:r>
        <w:t>A shared pod</w:t>
      </w:r>
    </w:p>
    <w:p>
      <w:r>
        <w:t>A dedicated predictive pod</w:t>
      </w:r>
    </w:p>
    <w:p>
      <w:r>
        <w:t>The reason they are split</w:t>
      </w:r>
    </w:p>
    <w:p>
      <w:r>
        <w:t>Predictive people are not also the inbound overflow.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Dialer product page. vendor. https://www.five9.com/products/capabilities/dialer-system. last checked 2026-10.</w:t>
      </w:r>
    </w:p>
    <w:p>
      <w:r>
        <w:t>confirm. A community test note says predictive agents should not also be skilled for inbound. That is consistent with the product story and is still a field note, not a settings screenshot.. last checked 2026-10.</w:t>
      </w:r>
    </w:p>
  </w:body>
</w:document>
</file>