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Headsets, and the call that only fails one way · Ecosystem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3261, SIP: Session Initiation Protocol.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</w:body>
</w:document>
</file>