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Legal</w:t>
      </w:r>
    </w:p>
    <w:p>
      <w:r>
        <w:t>MIT code. CC BY-NC-SA content. Independent study.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