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5ADAB" w14:textId="77777777" w:rsidR="00BE3237" w:rsidRPr="00BE3237" w:rsidRDefault="7B4BA388" w:rsidP="00BE3237">
      <w:pPr>
        <w:jc w:val="both"/>
        <w:rPr>
          <w:rFonts w:ascii="Century Gothic" w:hAnsi="Century Gothic"/>
        </w:rPr>
      </w:pPr>
      <w:r w:rsidRPr="00BE3237">
        <w:rPr>
          <w:rFonts w:ascii="Century Gothic" w:hAnsi="Century Gothic"/>
          <w:noProof/>
        </w:rPr>
        <w:drawing>
          <wp:inline distT="0" distB="0" distL="0" distR="0" wp14:anchorId="647AD919" wp14:editId="65E161A0">
            <wp:extent cx="5996940" cy="590550"/>
            <wp:effectExtent l="0" t="0" r="3810" b="0"/>
            <wp:docPr id="684732911" name="Picture 684732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7329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0499" w14:textId="1E090A17" w:rsidR="7B4BA388" w:rsidRPr="00BE3237" w:rsidRDefault="00BE3237" w:rsidP="56F00AE7">
      <w:pPr>
        <w:rPr>
          <w:rFonts w:ascii="Century Gothic" w:hAnsi="Century Gothic"/>
          <w:color w:val="0070C0"/>
        </w:rPr>
      </w:pPr>
      <w:r w:rsidRPr="56F00AE7">
        <w:rPr>
          <w:rFonts w:ascii="Century Gothic" w:hAnsi="Century Gothic"/>
          <w:b/>
          <w:bCs/>
          <w:sz w:val="28"/>
          <w:szCs w:val="28"/>
        </w:rPr>
        <w:t xml:space="preserve">Finding Name: </w:t>
      </w:r>
      <w:r w:rsidR="00F0048A">
        <w:rPr>
          <w:rFonts w:ascii="Century Gothic" w:hAnsi="Century Gothic"/>
          <w:color w:val="0070C0"/>
        </w:rPr>
        <w:t>Po</w:t>
      </w:r>
      <w:r w:rsidR="00996F04">
        <w:rPr>
          <w:rFonts w:ascii="Century Gothic" w:hAnsi="Century Gothic"/>
          <w:color w:val="0070C0"/>
        </w:rPr>
        <w:t>tential</w:t>
      </w:r>
      <w:r w:rsidR="00F0048A">
        <w:rPr>
          <w:rFonts w:ascii="Century Gothic" w:hAnsi="Century Gothic"/>
          <w:color w:val="0070C0"/>
        </w:rPr>
        <w:t xml:space="preserve"> SQL injection.</w:t>
      </w:r>
    </w:p>
    <w:tbl>
      <w:tblPr>
        <w:tblStyle w:val="TableGrid"/>
        <w:tblW w:w="9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693"/>
        <w:gridCol w:w="1037"/>
        <w:gridCol w:w="1440"/>
        <w:gridCol w:w="1095"/>
        <w:gridCol w:w="1995"/>
        <w:gridCol w:w="2088"/>
      </w:tblGrid>
      <w:tr w:rsidR="4EFA2131" w:rsidRPr="00BE3237" w14:paraId="259987A1" w14:textId="77777777" w:rsidTr="778B6C7E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5168774B" w14:textId="5D10EF16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Name</w:t>
            </w: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2A9E3D40" w14:textId="0FF00506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Team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13CFDC13" w14:textId="6CDE76B1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Role</w:t>
            </w: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0AD163FF" w14:textId="3766B6C2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Project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11A739B0" w14:textId="23670DE1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Quality Assurance</w:t>
            </w: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7B188F1C" w14:textId="529160C4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Is this a re-tested Finding?</w:t>
            </w:r>
          </w:p>
        </w:tc>
      </w:tr>
      <w:tr w:rsidR="4EFA2131" w:rsidRPr="00BE3237" w14:paraId="2D4018AC" w14:textId="77777777" w:rsidTr="778B6C7E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7A0AE70A" w14:textId="5FACA28B" w:rsidR="4EFA2131" w:rsidRPr="00533EA6" w:rsidRDefault="00F0048A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Gaurish Bhatia</w:t>
            </w: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5D321C9C" w14:textId="23A14842" w:rsidR="4EFA2131" w:rsidRPr="00533EA6" w:rsidRDefault="145FBBD9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 w:rsidRPr="778B6C7E"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SCR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604D3771" w14:textId="0594B44E" w:rsidR="4EFA2131" w:rsidRPr="00533EA6" w:rsidRDefault="00F0048A" w:rsidP="778B6C7E">
            <w:pPr>
              <w:spacing w:line="259" w:lineRule="auto"/>
              <w:rPr>
                <w:rFonts w:ascii="Century Gothic" w:eastAsia="Century Gothic" w:hAnsi="Century Gothic" w:cs="Century Gothic"/>
                <w:color w:val="0070C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70C0"/>
                <w:sz w:val="18"/>
                <w:szCs w:val="18"/>
              </w:rPr>
              <w:t>Junior team member</w:t>
            </w:r>
          </w:p>
          <w:p w14:paraId="548E61B0" w14:textId="70120EFC" w:rsidR="4EFA2131" w:rsidRPr="00533EA6" w:rsidRDefault="4EFA2131" w:rsidP="70392E87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06B080F4" w14:textId="6848CBE6" w:rsidR="4EFA2131" w:rsidRPr="00533EA6" w:rsidRDefault="00BE3237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 w:rsidRPr="00533EA6"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Ontrack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05A11C1B" w14:textId="0B82AAB5" w:rsidR="4EFA2131" w:rsidRPr="00533EA6" w:rsidRDefault="00F0048A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proofErr w:type="spellStart"/>
            <w:r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Jaspriya</w:t>
            </w:r>
            <w:proofErr w:type="spellEnd"/>
            <w:r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 xml:space="preserve"> Kaur and Payas Paul</w:t>
            </w: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09BF272D" w14:textId="14BA758C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</w:tr>
    </w:tbl>
    <w:p w14:paraId="26CD8E7F" w14:textId="1B9359F5" w:rsidR="6009D5C6" w:rsidRPr="00BE3237" w:rsidRDefault="6009D5C6" w:rsidP="6009D5C6">
      <w:pPr>
        <w:rPr>
          <w:rFonts w:ascii="Century Gothic" w:hAnsi="Century Gothic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150"/>
      </w:tblGrid>
      <w:tr w:rsidR="6009D5C6" w:rsidRPr="00BE3237" w14:paraId="71751991" w14:textId="77777777" w:rsidTr="154112F7">
        <w:trPr>
          <w:trHeight w:val="300"/>
          <w:jc w:val="center"/>
        </w:trPr>
        <w:tc>
          <w:tcPr>
            <w:tcW w:w="3150" w:type="dxa"/>
          </w:tcPr>
          <w:p w14:paraId="73335A23" w14:textId="44B7F5B8" w:rsidR="41616493" w:rsidRPr="00BE3237" w:rsidRDefault="41616493" w:rsidP="6009D5C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BE3237">
              <w:rPr>
                <w:rFonts w:ascii="Century Gothic" w:hAnsi="Century Gothic"/>
                <w:b/>
                <w:bCs/>
                <w:sz w:val="24"/>
                <w:szCs w:val="24"/>
              </w:rPr>
              <w:t>Was this Finding Successful?</w:t>
            </w:r>
          </w:p>
        </w:tc>
      </w:tr>
      <w:tr w:rsidR="6009D5C6" w:rsidRPr="00BE3237" w14:paraId="13F3528C" w14:textId="77777777" w:rsidTr="154112F7">
        <w:trPr>
          <w:trHeight w:val="300"/>
          <w:jc w:val="center"/>
        </w:trPr>
        <w:tc>
          <w:tcPr>
            <w:tcW w:w="3150" w:type="dxa"/>
          </w:tcPr>
          <w:p w14:paraId="7C82835A" w14:textId="3668C220" w:rsidR="41616493" w:rsidRPr="00BE3237" w:rsidRDefault="7CF63D1F" w:rsidP="6009D5C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33EA6">
              <w:rPr>
                <w:rFonts w:ascii="Century Gothic" w:hAnsi="Century Gothic"/>
                <w:color w:val="0070C0"/>
                <w:sz w:val="24"/>
                <w:szCs w:val="24"/>
              </w:rPr>
              <w:t>Yes</w:t>
            </w:r>
          </w:p>
        </w:tc>
      </w:tr>
    </w:tbl>
    <w:p w14:paraId="65966618" w14:textId="7AE0B9BC" w:rsidR="002A6B38" w:rsidRDefault="45D8E078" w:rsidP="154112F7">
      <w:pPr>
        <w:rPr>
          <w:rFonts w:ascii="Century Gothic" w:hAnsi="Century Gothic"/>
          <w:b/>
          <w:bCs/>
          <w:sz w:val="24"/>
          <w:szCs w:val="24"/>
        </w:rPr>
      </w:pPr>
      <w:r w:rsidRPr="00BE3237">
        <w:rPr>
          <w:rFonts w:ascii="Century Gothic" w:hAnsi="Century Gothic"/>
          <w:b/>
          <w:bCs/>
          <w:sz w:val="24"/>
          <w:szCs w:val="24"/>
        </w:rPr>
        <w:t>Finding Description</w:t>
      </w:r>
    </w:p>
    <w:p w14:paraId="7D3EF8DD" w14:textId="07D76225" w:rsidR="002A6B38" w:rsidRPr="00BE3237" w:rsidRDefault="002A6B38" w:rsidP="154112F7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An SQL injection is a type of attack in which the attacker gains unauthorized access to the database by use of SQL queries which could be directly</w:t>
      </w:r>
      <w:r w:rsidR="003D741D">
        <w:rPr>
          <w:rFonts w:ascii="Century Gothic" w:hAnsi="Century Gothic"/>
          <w:b/>
          <w:bCs/>
          <w:sz w:val="24"/>
          <w:szCs w:val="24"/>
        </w:rPr>
        <w:t xml:space="preserve"> injected in the given vulnerable code which is not sanitized enough </w:t>
      </w:r>
      <w:proofErr w:type="gramStart"/>
      <w:r w:rsidR="003D741D">
        <w:rPr>
          <w:rFonts w:ascii="Century Gothic" w:hAnsi="Century Gothic"/>
          <w:b/>
          <w:bCs/>
          <w:sz w:val="24"/>
          <w:szCs w:val="24"/>
        </w:rPr>
        <w:t>in order to</w:t>
      </w:r>
      <w:proofErr w:type="gramEnd"/>
      <w:r w:rsidR="003D741D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A462B2">
        <w:rPr>
          <w:rFonts w:ascii="Century Gothic" w:hAnsi="Century Gothic"/>
          <w:b/>
          <w:bCs/>
          <w:sz w:val="24"/>
          <w:szCs w:val="24"/>
        </w:rPr>
        <w:t xml:space="preserve">bypass any of the code, which is injected through the input. Specifically, in this case, the </w:t>
      </w:r>
      <w:r w:rsidR="001D1A34">
        <w:rPr>
          <w:rFonts w:ascii="Century Gothic" w:hAnsi="Century Gothic"/>
          <w:b/>
          <w:bCs/>
          <w:sz w:val="24"/>
          <w:szCs w:val="24"/>
        </w:rPr>
        <w:t>‘</w:t>
      </w:r>
      <w:r w:rsidR="00095DAE">
        <w:rPr>
          <w:rFonts w:ascii="Century Gothic" w:hAnsi="Century Gothic"/>
          <w:b/>
          <w:bCs/>
          <w:sz w:val="24"/>
          <w:szCs w:val="24"/>
        </w:rPr>
        <w:t>subquery</w:t>
      </w:r>
      <w:r w:rsidR="001D1A34">
        <w:rPr>
          <w:rFonts w:ascii="Century Gothic" w:hAnsi="Century Gothic"/>
          <w:b/>
          <w:bCs/>
          <w:sz w:val="24"/>
          <w:szCs w:val="24"/>
        </w:rPr>
        <w:t>’ used in the ‘joins’ method, which could lead to a potential injection.</w:t>
      </w:r>
    </w:p>
    <w:p w14:paraId="605C6082" w14:textId="3EBBD728" w:rsidR="48BD0A10" w:rsidRPr="00533EA6" w:rsidRDefault="48BD0A10" w:rsidP="48BD0A10">
      <w:pPr>
        <w:rPr>
          <w:rFonts w:ascii="Century Gothic" w:hAnsi="Century Gothic"/>
          <w:color w:val="0070C0"/>
        </w:rPr>
      </w:pPr>
    </w:p>
    <w:p w14:paraId="50911984" w14:textId="64F92D6D" w:rsidR="2953A169" w:rsidRPr="00BE3237" w:rsidRDefault="2953A169" w:rsidP="56F00AE7">
      <w:pPr>
        <w:rPr>
          <w:rFonts w:ascii="Century Gothic" w:hAnsi="Century Gothic"/>
        </w:rPr>
      </w:pPr>
      <w:r w:rsidRPr="4AF31C8B">
        <w:rPr>
          <w:rFonts w:ascii="Century Gothic" w:hAnsi="Century Gothic"/>
          <w:b/>
          <w:bCs/>
          <w:sz w:val="24"/>
          <w:szCs w:val="24"/>
        </w:rPr>
        <w:t>Risk Rating</w:t>
      </w:r>
      <w:r>
        <w:br/>
      </w:r>
      <w:r w:rsidRPr="4AF31C8B">
        <w:rPr>
          <w:rFonts w:ascii="Century Gothic" w:hAnsi="Century Gothic"/>
        </w:rPr>
        <w:t>Impact:</w:t>
      </w:r>
      <w:r w:rsidR="00F0048A">
        <w:rPr>
          <w:rFonts w:ascii="Century Gothic" w:hAnsi="Century Gothic"/>
        </w:rPr>
        <w:t xml:space="preserve"> </w:t>
      </w:r>
      <w:r w:rsidR="00F0048A" w:rsidRPr="00F0048A">
        <w:rPr>
          <w:rFonts w:ascii="Century Gothic" w:hAnsi="Century Gothic"/>
          <w:highlight w:val="yellow"/>
        </w:rPr>
        <w:t>Major</w:t>
      </w:r>
      <w:r>
        <w:br/>
      </w:r>
      <w:r w:rsidR="40E462CF" w:rsidRPr="4AF31C8B">
        <w:rPr>
          <w:rFonts w:ascii="Century Gothic" w:hAnsi="Century Gothic"/>
        </w:rPr>
        <w:t xml:space="preserve">Likelihood: </w:t>
      </w:r>
      <w:r w:rsidR="00F0048A" w:rsidRPr="00F0048A">
        <w:rPr>
          <w:rFonts w:ascii="Century Gothic" w:hAnsi="Century Gothic"/>
          <w:highlight w:val="yellow"/>
        </w:rPr>
        <w:t>High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6009D5C6" w:rsidRPr="00BE3237" w14:paraId="59F88E79" w14:textId="77777777" w:rsidTr="6009D5C6">
        <w:trPr>
          <w:trHeight w:val="300"/>
        </w:trPr>
        <w:tc>
          <w:tcPr>
            <w:tcW w:w="9000" w:type="dxa"/>
            <w:gridSpan w:val="5"/>
            <w:tcMar>
              <w:left w:w="105" w:type="dxa"/>
              <w:right w:w="105" w:type="dxa"/>
            </w:tcMar>
          </w:tcPr>
          <w:p w14:paraId="0A1BA377" w14:textId="1814EB91" w:rsidR="6009D5C6" w:rsidRPr="00BE3237" w:rsidRDefault="6009D5C6" w:rsidP="6009D5C6">
            <w:pPr>
              <w:spacing w:line="259" w:lineRule="auto"/>
              <w:jc w:val="center"/>
              <w:rPr>
                <w:rFonts w:ascii="Century Gothic" w:eastAsia="Calibri" w:hAnsi="Century Gothic" w:cs="Calibri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lang w:val="en-AU"/>
              </w:rPr>
              <w:t>Impact values</w:t>
            </w:r>
          </w:p>
        </w:tc>
      </w:tr>
      <w:tr w:rsidR="6009D5C6" w:rsidRPr="00BE3237" w14:paraId="3924D0CB" w14:textId="77777777" w:rsidTr="6009D5C6">
        <w:trPr>
          <w:trHeight w:val="300"/>
        </w:trPr>
        <w:tc>
          <w:tcPr>
            <w:tcW w:w="1800" w:type="dxa"/>
            <w:shd w:val="clear" w:color="auto" w:fill="00B0F0"/>
            <w:tcMar>
              <w:left w:w="105" w:type="dxa"/>
              <w:right w:w="105" w:type="dxa"/>
            </w:tcMar>
          </w:tcPr>
          <w:p w14:paraId="068DFE44" w14:textId="083D6C6E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Very Minor</w:t>
            </w:r>
          </w:p>
        </w:tc>
        <w:tc>
          <w:tcPr>
            <w:tcW w:w="1800" w:type="dxa"/>
            <w:shd w:val="clear" w:color="auto" w:fill="92D050"/>
            <w:tcMar>
              <w:left w:w="105" w:type="dxa"/>
              <w:right w:w="105" w:type="dxa"/>
            </w:tcMar>
          </w:tcPr>
          <w:p w14:paraId="7BBC778C" w14:textId="1B84B4D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Minor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 w14:paraId="06DD3453" w14:textId="483E45C2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Significant</w:t>
            </w:r>
          </w:p>
        </w:tc>
        <w:tc>
          <w:tcPr>
            <w:tcW w:w="1800" w:type="dxa"/>
            <w:shd w:val="clear" w:color="auto" w:fill="FFC000" w:themeFill="accent4"/>
            <w:tcMar>
              <w:left w:w="105" w:type="dxa"/>
              <w:right w:w="105" w:type="dxa"/>
            </w:tcMar>
          </w:tcPr>
          <w:p w14:paraId="6E3A0B1D" w14:textId="31A73DA9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Major</w:t>
            </w:r>
          </w:p>
        </w:tc>
        <w:tc>
          <w:tcPr>
            <w:tcW w:w="1800" w:type="dxa"/>
            <w:shd w:val="clear" w:color="auto" w:fill="FF0000"/>
            <w:tcMar>
              <w:left w:w="105" w:type="dxa"/>
              <w:right w:w="105" w:type="dxa"/>
            </w:tcMar>
          </w:tcPr>
          <w:p w14:paraId="6DABEA98" w14:textId="1246DC17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Severe</w:t>
            </w:r>
          </w:p>
        </w:tc>
      </w:tr>
      <w:tr w:rsidR="6009D5C6" w:rsidRPr="00BE3237" w14:paraId="31C095A2" w14:textId="77777777" w:rsidTr="6009D5C6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41E60F7E" w14:textId="689C59D0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little to no impact. Will not cause damage and regular activity can continue.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1135681A" w14:textId="529300AA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minor form of impact, but not significant enough to be of threat. Can cause some damage but not enough to impede regular activity.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54CBCCCD" w14:textId="68EF6A38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enough impact to be somewhat of a threat. Will cause damage that can impede regular activity but will be able to run normally.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0757C7A1" w14:textId="3A02789D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F0048A">
              <w:rPr>
                <w:rFonts w:ascii="Century Gothic" w:eastAsia="Calibri" w:hAnsi="Century Gothic" w:cs="Calibri"/>
                <w:sz w:val="20"/>
                <w:szCs w:val="20"/>
                <w:highlight w:val="yellow"/>
                <w:lang w:val="en-AU"/>
              </w:rPr>
              <w:t>Risk that holds major impact to be of threat. Will cause damage that will impede regular activity and will not be able to run normally.</w:t>
            </w: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1D674ADC" w14:textId="178667F7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severe impact and is a threat. Will cause critical damage that can cease activity to be run.  </w:t>
            </w:r>
          </w:p>
        </w:tc>
      </w:tr>
    </w:tbl>
    <w:p w14:paraId="5AD1EB83" w14:textId="52EB6AF0" w:rsidR="6009D5C6" w:rsidRPr="00BE3237" w:rsidRDefault="6009D5C6" w:rsidP="6009D5C6">
      <w:pPr>
        <w:rPr>
          <w:rFonts w:ascii="Century Gothic" w:eastAsia="Calibri" w:hAnsi="Century Gothic" w:cs="Calibri"/>
          <w:color w:val="000000" w:themeColor="text1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6009D5C6" w:rsidRPr="00BE3237" w14:paraId="20F5C51D" w14:textId="77777777" w:rsidTr="6009D5C6">
        <w:trPr>
          <w:trHeight w:val="300"/>
        </w:trPr>
        <w:tc>
          <w:tcPr>
            <w:tcW w:w="9000" w:type="dxa"/>
            <w:gridSpan w:val="5"/>
            <w:tcMar>
              <w:left w:w="105" w:type="dxa"/>
              <w:right w:w="105" w:type="dxa"/>
            </w:tcMar>
          </w:tcPr>
          <w:p w14:paraId="4AC0BDA1" w14:textId="39CAFD64" w:rsidR="6009D5C6" w:rsidRPr="00BE3237" w:rsidRDefault="6009D5C6" w:rsidP="6009D5C6">
            <w:pPr>
              <w:spacing w:line="259" w:lineRule="auto"/>
              <w:jc w:val="center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Likelihood</w:t>
            </w:r>
          </w:p>
        </w:tc>
      </w:tr>
      <w:tr w:rsidR="6009D5C6" w:rsidRPr="00BE3237" w14:paraId="6DD646EF" w14:textId="77777777" w:rsidTr="6009D5C6">
        <w:trPr>
          <w:trHeight w:val="300"/>
        </w:trPr>
        <w:tc>
          <w:tcPr>
            <w:tcW w:w="1800" w:type="dxa"/>
            <w:shd w:val="clear" w:color="auto" w:fill="00B0F0"/>
            <w:tcMar>
              <w:left w:w="105" w:type="dxa"/>
              <w:right w:w="105" w:type="dxa"/>
            </w:tcMar>
          </w:tcPr>
          <w:p w14:paraId="3198CEC2" w14:textId="0238FDB5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lastRenderedPageBreak/>
              <w:t>Rare</w:t>
            </w:r>
          </w:p>
        </w:tc>
        <w:tc>
          <w:tcPr>
            <w:tcW w:w="1800" w:type="dxa"/>
            <w:shd w:val="clear" w:color="auto" w:fill="92D050"/>
            <w:tcMar>
              <w:left w:w="105" w:type="dxa"/>
              <w:right w:w="105" w:type="dxa"/>
            </w:tcMar>
          </w:tcPr>
          <w:p w14:paraId="3CCC0FC6" w14:textId="4514BF2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Unlikely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 w14:paraId="08A163A9" w14:textId="6F243EE6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Moderate</w:t>
            </w:r>
          </w:p>
        </w:tc>
        <w:tc>
          <w:tcPr>
            <w:tcW w:w="1800" w:type="dxa"/>
            <w:shd w:val="clear" w:color="auto" w:fill="FFC000" w:themeFill="accent4"/>
            <w:tcMar>
              <w:left w:w="105" w:type="dxa"/>
              <w:right w:w="105" w:type="dxa"/>
            </w:tcMar>
          </w:tcPr>
          <w:p w14:paraId="67E6575C" w14:textId="6084CC28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High</w:t>
            </w:r>
          </w:p>
        </w:tc>
        <w:tc>
          <w:tcPr>
            <w:tcW w:w="1800" w:type="dxa"/>
            <w:shd w:val="clear" w:color="auto" w:fill="FF0000"/>
            <w:tcMar>
              <w:left w:w="105" w:type="dxa"/>
              <w:right w:w="105" w:type="dxa"/>
            </w:tcMar>
          </w:tcPr>
          <w:p w14:paraId="03524C87" w14:textId="1CFAD39E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Certain</w:t>
            </w:r>
          </w:p>
        </w:tc>
      </w:tr>
      <w:tr w:rsidR="6009D5C6" w:rsidRPr="00BE3237" w14:paraId="7E454566" w14:textId="77777777" w:rsidTr="6009D5C6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3CA8DFFB" w14:textId="1EACBEF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Event may occur and/or if it did, it happens in specific circumstances.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7D021DE4" w14:textId="3581CF85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Event could occur occasionally and/or could happen (at some point)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2ACA7D49" w14:textId="3E3A928C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Event may occur and/or happens.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42FECC20" w14:textId="3DC160E1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F0048A">
              <w:rPr>
                <w:rFonts w:ascii="Century Gothic" w:eastAsia="Calibri" w:hAnsi="Century Gothic" w:cs="Calibri"/>
                <w:sz w:val="20"/>
                <w:szCs w:val="20"/>
                <w:highlight w:val="yellow"/>
                <w:lang w:val="en-AU"/>
              </w:rPr>
              <w:t>Event occurs at times and/or probably happens a lot</w:t>
            </w: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71EBB1DD" w14:textId="621A3EA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Event is occurring now and/or happens frequently. </w:t>
            </w:r>
          </w:p>
        </w:tc>
      </w:tr>
    </w:tbl>
    <w:p w14:paraId="3826AE37" w14:textId="400A947D" w:rsidR="6009D5C6" w:rsidRPr="00BE3237" w:rsidRDefault="6009D5C6" w:rsidP="6009D5C6">
      <w:pPr>
        <w:rPr>
          <w:rFonts w:ascii="Century Gothic" w:eastAsia="Calibri" w:hAnsi="Century Gothic" w:cs="Calibri"/>
          <w:color w:val="000000" w:themeColor="text1"/>
        </w:rPr>
      </w:pPr>
    </w:p>
    <w:p w14:paraId="5E37D020" w14:textId="55A1ED07" w:rsidR="589BB971" w:rsidRPr="00BE3237" w:rsidRDefault="589BB971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Business Impact</w:t>
      </w:r>
    </w:p>
    <w:p w14:paraId="39139E59" w14:textId="71F31087" w:rsidR="001D1A34" w:rsidRDefault="001D1A34" w:rsidP="00561692">
      <w:pPr>
        <w:jc w:val="both"/>
        <w:rPr>
          <w:rFonts w:ascii="Century Gothic" w:eastAsia="Calibri" w:hAnsi="Century Gothic" w:cs="Calibri"/>
          <w:color w:val="0070C0"/>
        </w:rPr>
      </w:pPr>
      <w:r>
        <w:rPr>
          <w:rFonts w:ascii="Century Gothic" w:eastAsia="Calibri" w:hAnsi="Century Gothic" w:cs="Calibri"/>
          <w:color w:val="0070C0"/>
        </w:rPr>
        <w:t xml:space="preserve">An SQL injection is quite </w:t>
      </w:r>
      <w:r w:rsidR="00106C26">
        <w:rPr>
          <w:rFonts w:ascii="Century Gothic" w:eastAsia="Calibri" w:hAnsi="Century Gothic" w:cs="Calibri"/>
          <w:color w:val="0070C0"/>
        </w:rPr>
        <w:t>harmful as it could lead t</w:t>
      </w:r>
      <w:r w:rsidR="00580F09">
        <w:rPr>
          <w:rFonts w:ascii="Century Gothic" w:eastAsia="Calibri" w:hAnsi="Century Gothic" w:cs="Calibri"/>
          <w:color w:val="0070C0"/>
        </w:rPr>
        <w:t>o unauthorized access</w:t>
      </w:r>
      <w:r w:rsidR="00106C26">
        <w:rPr>
          <w:rFonts w:ascii="Century Gothic" w:eastAsia="Calibri" w:hAnsi="Century Gothic" w:cs="Calibri"/>
          <w:color w:val="0070C0"/>
        </w:rPr>
        <w:t xml:space="preserve"> </w:t>
      </w:r>
      <w:r w:rsidR="00580F09">
        <w:rPr>
          <w:rFonts w:ascii="Century Gothic" w:eastAsia="Calibri" w:hAnsi="Century Gothic" w:cs="Calibri"/>
          <w:color w:val="0070C0"/>
        </w:rPr>
        <w:t>to the</w:t>
      </w:r>
      <w:r w:rsidR="00106C26">
        <w:rPr>
          <w:rFonts w:ascii="Century Gothic" w:eastAsia="Calibri" w:hAnsi="Century Gothic" w:cs="Calibri"/>
          <w:color w:val="0070C0"/>
        </w:rPr>
        <w:t xml:space="preserve"> data</w:t>
      </w:r>
      <w:r w:rsidR="00580F09">
        <w:rPr>
          <w:rFonts w:ascii="Century Gothic" w:eastAsia="Calibri" w:hAnsi="Century Gothic" w:cs="Calibri"/>
          <w:color w:val="0070C0"/>
        </w:rPr>
        <w:t xml:space="preserve">, which could further lead </w:t>
      </w:r>
      <w:r w:rsidR="00A717E9">
        <w:rPr>
          <w:rFonts w:ascii="Century Gothic" w:eastAsia="Calibri" w:hAnsi="Century Gothic" w:cs="Calibri"/>
          <w:color w:val="0070C0"/>
        </w:rPr>
        <w:t xml:space="preserve">to potential data </w:t>
      </w:r>
      <w:proofErr w:type="gramStart"/>
      <w:r w:rsidR="00A717E9">
        <w:rPr>
          <w:rFonts w:ascii="Century Gothic" w:eastAsia="Calibri" w:hAnsi="Century Gothic" w:cs="Calibri"/>
          <w:color w:val="0070C0"/>
        </w:rPr>
        <w:t>leak</w:t>
      </w:r>
      <w:proofErr w:type="gramEnd"/>
      <w:r w:rsidR="00A717E9">
        <w:rPr>
          <w:rFonts w:ascii="Century Gothic" w:eastAsia="Calibri" w:hAnsi="Century Gothic" w:cs="Calibri"/>
          <w:color w:val="0070C0"/>
        </w:rPr>
        <w:t xml:space="preserve"> and could</w:t>
      </w:r>
      <w:r w:rsidR="000B7941">
        <w:rPr>
          <w:rFonts w:ascii="Century Gothic" w:eastAsia="Calibri" w:hAnsi="Century Gothic" w:cs="Calibri"/>
          <w:color w:val="0070C0"/>
        </w:rPr>
        <w:t xml:space="preserve"> potentially lead to the loss of confidence among the users. Moreover, it coul</w:t>
      </w:r>
      <w:r w:rsidR="00561692">
        <w:rPr>
          <w:rFonts w:ascii="Century Gothic" w:eastAsia="Calibri" w:hAnsi="Century Gothic" w:cs="Calibri"/>
          <w:color w:val="0070C0"/>
        </w:rPr>
        <w:t>d lead to stealing of credentials, which could lead to possible breaches of data and violations of privacy. Hence, this vulnerability could lead to a major setback to the business as a whole.</w:t>
      </w:r>
    </w:p>
    <w:p w14:paraId="7253CF2E" w14:textId="1B2A0EA7" w:rsidR="5994D52E" w:rsidRPr="00BE3237" w:rsidRDefault="5994D52E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Affected Assets</w:t>
      </w:r>
    </w:p>
    <w:p w14:paraId="60922A65" w14:textId="4C28399A" w:rsidR="00ED4977" w:rsidRPr="00D12C61" w:rsidRDefault="00ED4977" w:rsidP="00D12C61">
      <w:pPr>
        <w:jc w:val="both"/>
        <w:rPr>
          <w:rFonts w:ascii="Century Gothic" w:eastAsia="Calibri" w:hAnsi="Century Gothic" w:cs="Calibri"/>
          <w:color w:val="0070C0"/>
        </w:rPr>
      </w:pPr>
      <w:r w:rsidRPr="00D12C61">
        <w:rPr>
          <w:rFonts w:ascii="Century Gothic" w:eastAsia="Calibri" w:hAnsi="Century Gothic" w:cs="Calibri"/>
          <w:color w:val="0070C0"/>
        </w:rPr>
        <w:t xml:space="preserve">The assets that could be affected by the given vulnerable part of code </w:t>
      </w:r>
      <w:r w:rsidR="003A5ECA" w:rsidRPr="00D12C61">
        <w:rPr>
          <w:rFonts w:ascii="Century Gothic" w:eastAsia="Calibri" w:hAnsi="Century Gothic" w:cs="Calibri"/>
          <w:color w:val="0070C0"/>
        </w:rPr>
        <w:t>is the main database in which the data is stored</w:t>
      </w:r>
      <w:r w:rsidR="00296202" w:rsidRPr="00D12C61">
        <w:rPr>
          <w:rFonts w:ascii="Century Gothic" w:eastAsia="Calibri" w:hAnsi="Century Gothic" w:cs="Calibri"/>
          <w:color w:val="0070C0"/>
        </w:rPr>
        <w:t>, this could lead to lack of Data integrity and confidentiality a</w:t>
      </w:r>
      <w:r w:rsidR="00855BAE" w:rsidRPr="00D12C61">
        <w:rPr>
          <w:rFonts w:ascii="Century Gothic" w:eastAsia="Calibri" w:hAnsi="Century Gothic" w:cs="Calibri"/>
          <w:color w:val="0070C0"/>
        </w:rPr>
        <w:t xml:space="preserve">s the credentials of the users could be directly accessed by the attacker. </w:t>
      </w:r>
      <w:r w:rsidR="00D12C61" w:rsidRPr="00D12C61">
        <w:rPr>
          <w:rFonts w:ascii="Century Gothic" w:eastAsia="Calibri" w:hAnsi="Century Gothic" w:cs="Calibri"/>
          <w:color w:val="0070C0"/>
        </w:rPr>
        <w:t xml:space="preserve">The database server could be overwhelmed by the possibility of </w:t>
      </w:r>
      <w:proofErr w:type="gramStart"/>
      <w:r w:rsidR="0052299A" w:rsidRPr="00D12C61">
        <w:rPr>
          <w:rFonts w:ascii="Century Gothic" w:eastAsia="Calibri" w:hAnsi="Century Gothic" w:cs="Calibri"/>
          <w:color w:val="0070C0"/>
        </w:rPr>
        <w:t>Denial</w:t>
      </w:r>
      <w:proofErr w:type="gramEnd"/>
      <w:r w:rsidR="0052299A" w:rsidRPr="00D12C61">
        <w:rPr>
          <w:rFonts w:ascii="Century Gothic" w:eastAsia="Calibri" w:hAnsi="Century Gothic" w:cs="Calibri"/>
          <w:color w:val="0070C0"/>
        </w:rPr>
        <w:t>-of-Service</w:t>
      </w:r>
      <w:r w:rsidR="00D12C61" w:rsidRPr="00D12C61">
        <w:rPr>
          <w:rFonts w:ascii="Century Gothic" w:eastAsia="Calibri" w:hAnsi="Century Gothic" w:cs="Calibri"/>
          <w:color w:val="0070C0"/>
        </w:rPr>
        <w:t xml:space="preserve"> attack.</w:t>
      </w:r>
    </w:p>
    <w:p w14:paraId="69B7DB13" w14:textId="08DD7959" w:rsidR="5994D52E" w:rsidRDefault="5994D52E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Evidence</w:t>
      </w:r>
    </w:p>
    <w:p w14:paraId="6ED60111" w14:textId="14CDEF73" w:rsidR="6009D5C6" w:rsidRPr="00BE3237" w:rsidRDefault="00CE5220" w:rsidP="6009D5C6">
      <w:pPr>
        <w:rPr>
          <w:rFonts w:ascii="Century Gothic" w:eastAsia="Calibri" w:hAnsi="Century Gothic" w:cs="Calibri"/>
          <w:b/>
          <w:bCs/>
          <w:color w:val="000000" w:themeColor="text1"/>
        </w:rPr>
      </w:pPr>
      <w:r>
        <w:rPr>
          <w:rFonts w:ascii="Century Gothic" w:eastAsia="Calibri" w:hAnsi="Century Gothic" w:cs="Calibri"/>
          <w:b/>
          <w:bCs/>
          <w:noProof/>
          <w:color w:val="000000" w:themeColor="text1"/>
        </w:rPr>
        <w:drawing>
          <wp:anchor distT="0" distB="0" distL="114300" distR="114300" simplePos="0" relativeHeight="251657216" behindDoc="0" locked="0" layoutInCell="1" allowOverlap="1" wp14:anchorId="698E0911" wp14:editId="3A125760">
            <wp:simplePos x="0" y="0"/>
            <wp:positionH relativeFrom="column">
              <wp:posOffset>854710</wp:posOffset>
            </wp:positionH>
            <wp:positionV relativeFrom="paragraph">
              <wp:posOffset>216535</wp:posOffset>
            </wp:positionV>
            <wp:extent cx="4333875" cy="3718560"/>
            <wp:effectExtent l="0" t="0" r="9525" b="0"/>
            <wp:wrapSquare wrapText="bothSides"/>
            <wp:docPr id="14702329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32915" name="Picture 14702329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E6EE8" w14:textId="77777777" w:rsidR="00CE5220" w:rsidRDefault="00CE5220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5759B83C" w14:textId="77777777" w:rsidR="00CE5220" w:rsidRDefault="00CE5220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49BDD818" w14:textId="77777777" w:rsidR="00CE5220" w:rsidRDefault="00CE5220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1862F80E" w14:textId="77777777" w:rsidR="00CE5220" w:rsidRDefault="00CE5220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60D0B765" w14:textId="77777777" w:rsidR="00CE5220" w:rsidRDefault="00CE5220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67FEDFAE" w14:textId="77777777" w:rsidR="00CE5220" w:rsidRDefault="00CE5220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7329687E" w14:textId="77777777" w:rsidR="00CE5220" w:rsidRDefault="00CE5220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4712E695" w14:textId="77777777" w:rsidR="00CE5220" w:rsidRDefault="00CE5220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0D6B3254" w14:textId="77777777" w:rsidR="00CE5220" w:rsidRDefault="00CE5220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2D7DDDC5" w14:textId="77777777" w:rsidR="00CE5220" w:rsidRDefault="00CE5220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46777EEA" w14:textId="77777777" w:rsidR="00CE5220" w:rsidRDefault="00CE5220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2887CB38" w14:textId="77777777" w:rsidR="00CE5220" w:rsidRDefault="00CE5220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45BE8CD0" w14:textId="43BD0DDD" w:rsidR="00EE2775" w:rsidRPr="0028098C" w:rsidRDefault="00AB075C" w:rsidP="6009D5C6">
      <w:pPr>
        <w:rPr>
          <w:rFonts w:ascii="Century Gothic" w:eastAsia="Calibri" w:hAnsi="Century Gothic" w:cs="Calibri"/>
          <w:b/>
          <w:bCs/>
          <w:color w:val="00B0F0"/>
          <w:sz w:val="24"/>
          <w:szCs w:val="24"/>
        </w:rPr>
      </w:pPr>
      <w: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lastRenderedPageBreak/>
        <w:t>The set given code on the line 471</w:t>
      </w:r>
      <w:r w:rsidR="00EE2775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 xml:space="preserve"> and 474 in specific in the file </w:t>
      </w:r>
      <w:proofErr w:type="spellStart"/>
      <w:proofErr w:type="gramStart"/>
      <w:r w:rsidR="00EE2775" w:rsidRPr="0028098C">
        <w:rPr>
          <w:rFonts w:ascii="Century Gothic" w:eastAsia="Calibri" w:hAnsi="Century Gothic" w:cs="Calibri"/>
          <w:b/>
          <w:bCs/>
          <w:color w:val="00B0F0"/>
          <w:sz w:val="24"/>
          <w:szCs w:val="24"/>
        </w:rPr>
        <w:t>doubtfire_deploy</w:t>
      </w:r>
      <w:proofErr w:type="spellEnd"/>
      <w:r w:rsidR="00EE2775" w:rsidRPr="0028098C">
        <w:rPr>
          <w:rFonts w:ascii="Century Gothic" w:eastAsia="Calibri" w:hAnsi="Century Gothic" w:cs="Calibri"/>
          <w:b/>
          <w:bCs/>
          <w:color w:val="00B0F0"/>
          <w:sz w:val="24"/>
          <w:szCs w:val="24"/>
        </w:rPr>
        <w:t>/</w:t>
      </w:r>
      <w:proofErr w:type="spellStart"/>
      <w:r w:rsidR="00EE2775" w:rsidRPr="0028098C">
        <w:rPr>
          <w:rFonts w:ascii="Century Gothic" w:eastAsia="Calibri" w:hAnsi="Century Gothic" w:cs="Calibri"/>
          <w:b/>
          <w:bCs/>
          <w:color w:val="00B0F0"/>
          <w:sz w:val="24"/>
          <w:szCs w:val="24"/>
        </w:rPr>
        <w:t>doubtfire-api</w:t>
      </w:r>
      <w:proofErr w:type="spellEnd"/>
      <w:r w:rsidR="00EE2775" w:rsidRPr="0028098C">
        <w:rPr>
          <w:rFonts w:ascii="Century Gothic" w:eastAsia="Calibri" w:hAnsi="Century Gothic" w:cs="Calibri"/>
          <w:b/>
          <w:bCs/>
          <w:color w:val="00B0F0"/>
          <w:sz w:val="24"/>
          <w:szCs w:val="24"/>
        </w:rPr>
        <w:t>/ap</w:t>
      </w:r>
      <w:r w:rsidR="00AD1C24" w:rsidRPr="0028098C">
        <w:rPr>
          <w:rFonts w:ascii="Century Gothic" w:eastAsia="Calibri" w:hAnsi="Century Gothic" w:cs="Calibri"/>
          <w:b/>
          <w:bCs/>
          <w:color w:val="00B0F0"/>
          <w:sz w:val="24"/>
          <w:szCs w:val="24"/>
        </w:rPr>
        <w:t>p/</w:t>
      </w:r>
      <w:proofErr w:type="spellStart"/>
      <w:r w:rsidR="00AD1C24" w:rsidRPr="0028098C">
        <w:rPr>
          <w:rFonts w:ascii="Century Gothic" w:eastAsia="Calibri" w:hAnsi="Century Gothic" w:cs="Calibri"/>
          <w:b/>
          <w:bCs/>
          <w:color w:val="00B0F0"/>
          <w:sz w:val="24"/>
          <w:szCs w:val="24"/>
        </w:rPr>
        <w:t>api</w:t>
      </w:r>
      <w:proofErr w:type="spellEnd"/>
      <w:r w:rsidR="00AD1C24" w:rsidRPr="0028098C">
        <w:rPr>
          <w:rFonts w:ascii="Century Gothic" w:eastAsia="Calibri" w:hAnsi="Century Gothic" w:cs="Calibri"/>
          <w:b/>
          <w:bCs/>
          <w:color w:val="00B0F0"/>
          <w:sz w:val="24"/>
          <w:szCs w:val="24"/>
        </w:rPr>
        <w:t>/</w:t>
      </w:r>
      <w:proofErr w:type="spellStart"/>
      <w:r w:rsidR="00AD1C24" w:rsidRPr="0028098C">
        <w:rPr>
          <w:rFonts w:ascii="Century Gothic" w:eastAsia="Calibri" w:hAnsi="Century Gothic" w:cs="Calibri"/>
          <w:b/>
          <w:bCs/>
          <w:color w:val="00B0F0"/>
          <w:sz w:val="24"/>
          <w:szCs w:val="24"/>
        </w:rPr>
        <w:t>task_definitions_api.rb</w:t>
      </w:r>
      <w:proofErr w:type="spellEnd"/>
      <w:proofErr w:type="gramEnd"/>
    </w:p>
    <w:p w14:paraId="1D9A327F" w14:textId="1016E7A3" w:rsidR="00CE5220" w:rsidRDefault="00CE5220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The vulnerable line in the above code is</w:t>
      </w:r>
      <w:r w:rsidR="0004045F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:</w:t>
      </w:r>
    </w:p>
    <w:p w14:paraId="20D61EF8" w14:textId="11A5A019" w:rsidR="00CE5220" w:rsidRPr="0004045F" w:rsidRDefault="00CE5220" w:rsidP="6009D5C6">
      <w:pPr>
        <w:rPr>
          <w:rFonts w:ascii="Century Gothic" w:eastAsia="Calibri" w:hAnsi="Century Gothic" w:cs="Calibri"/>
          <w:b/>
          <w:bCs/>
          <w:color w:val="FF0000"/>
          <w:sz w:val="24"/>
          <w:szCs w:val="24"/>
        </w:rPr>
      </w:pPr>
      <w:proofErr w:type="gramStart"/>
      <w:r w:rsidRPr="0004045F">
        <w:rPr>
          <w:rFonts w:ascii="Century Gothic" w:eastAsia="Calibri" w:hAnsi="Century Gothic" w:cs="Calibri"/>
          <w:b/>
          <w:bCs/>
          <w:color w:val="FF0000"/>
          <w:sz w:val="24"/>
          <w:szCs w:val="24"/>
        </w:rPr>
        <w:t>.joins</w:t>
      </w:r>
      <w:proofErr w:type="gramEnd"/>
      <w:r w:rsidRPr="0004045F">
        <w:rPr>
          <w:rFonts w:ascii="Century Gothic" w:eastAsia="Calibri" w:hAnsi="Century Gothic" w:cs="Calibri"/>
          <w:b/>
          <w:bCs/>
          <w:color w:val="FF0000"/>
          <w:sz w:val="24"/>
          <w:szCs w:val="24"/>
        </w:rPr>
        <w:t xml:space="preserve">("LEFT OUTER JOIN (#{subquery}) as sq ON </w:t>
      </w:r>
      <w:proofErr w:type="spellStart"/>
      <w:r w:rsidRPr="0004045F">
        <w:rPr>
          <w:rFonts w:ascii="Century Gothic" w:eastAsia="Calibri" w:hAnsi="Century Gothic" w:cs="Calibri"/>
          <w:b/>
          <w:bCs/>
          <w:color w:val="FF0000"/>
          <w:sz w:val="24"/>
          <w:szCs w:val="24"/>
        </w:rPr>
        <w:t>sq.project_id</w:t>
      </w:r>
      <w:proofErr w:type="spellEnd"/>
      <w:r w:rsidRPr="0004045F">
        <w:rPr>
          <w:rFonts w:ascii="Century Gothic" w:eastAsia="Calibri" w:hAnsi="Century Gothic" w:cs="Calibri"/>
          <w:b/>
          <w:bCs/>
          <w:color w:val="FF0000"/>
          <w:sz w:val="24"/>
          <w:szCs w:val="24"/>
        </w:rPr>
        <w:t xml:space="preserve"> = projects.id")</w:t>
      </w:r>
    </w:p>
    <w:p w14:paraId="659C4DD0" w14:textId="7C9BAB12" w:rsidR="00CE5220" w:rsidRDefault="00081EC5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 xml:space="preserve">In which the subquery is interpolated directly into the string without proper sanitization of the </w:t>
      </w:r>
      <w:r w:rsidR="0004045F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input.</w:t>
      </w:r>
    </w:p>
    <w:p w14:paraId="0F4E7F5D" w14:textId="77777777" w:rsidR="00CE5220" w:rsidRDefault="00CE5220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13995464" w14:textId="1317F01B" w:rsidR="5994D52E" w:rsidRDefault="5994D52E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Remediation Advice</w:t>
      </w:r>
    </w:p>
    <w:p w14:paraId="3F0C41AC" w14:textId="56966C13" w:rsidR="00686EE4" w:rsidRDefault="00487C2B" w:rsidP="6009D5C6">
      <w:pPr>
        <w:rPr>
          <w:rFonts w:ascii="Century Gothic" w:eastAsia="Calibri" w:hAnsi="Century Gothic" w:cs="Calibri"/>
          <w:color w:val="000000" w:themeColor="text1"/>
          <w:sz w:val="24"/>
          <w:szCs w:val="24"/>
        </w:rPr>
      </w:pPr>
      <w:r>
        <w:rPr>
          <w:rFonts w:ascii="Century Gothic" w:eastAsia="Calibri" w:hAnsi="Century Gothic" w:cs="Calibri"/>
          <w:color w:val="000000" w:themeColor="text1"/>
          <w:sz w:val="24"/>
          <w:szCs w:val="24"/>
        </w:rPr>
        <w:t>The following methodologies</w:t>
      </w:r>
      <w:r w:rsidR="00AE67B8">
        <w:rPr>
          <w:rFonts w:ascii="Century Gothic" w:eastAsia="Calibri" w:hAnsi="Century Gothic" w:cs="Calibri"/>
          <w:color w:val="000000" w:themeColor="text1"/>
          <w:sz w:val="24"/>
          <w:szCs w:val="24"/>
        </w:rPr>
        <w:t xml:space="preserve"> be used to make the code more secure and </w:t>
      </w:r>
      <w:r w:rsidR="00071F43">
        <w:rPr>
          <w:rFonts w:ascii="Century Gothic" w:eastAsia="Calibri" w:hAnsi="Century Gothic" w:cs="Calibri"/>
          <w:color w:val="000000" w:themeColor="text1"/>
          <w:sz w:val="24"/>
          <w:szCs w:val="24"/>
        </w:rPr>
        <w:t>to remove the vulnerability:</w:t>
      </w:r>
    </w:p>
    <w:p w14:paraId="661F12A7" w14:textId="697C3C26" w:rsidR="00071F43" w:rsidRDefault="00071F43" w:rsidP="0052299A">
      <w:pPr>
        <w:pStyle w:val="ListParagraph"/>
        <w:numPr>
          <w:ilvl w:val="0"/>
          <w:numId w:val="8"/>
        </w:numPr>
        <w:jc w:val="both"/>
        <w:rPr>
          <w:rFonts w:ascii="Century Gothic" w:eastAsia="Calibri" w:hAnsi="Century Gothic" w:cs="Calibri"/>
          <w:color w:val="000000" w:themeColor="text1"/>
          <w:sz w:val="24"/>
          <w:szCs w:val="24"/>
        </w:rPr>
      </w:pPr>
      <w:r>
        <w:rPr>
          <w:rFonts w:ascii="Century Gothic" w:eastAsia="Calibri" w:hAnsi="Century Gothic" w:cs="Calibri"/>
          <w:color w:val="000000" w:themeColor="text1"/>
          <w:sz w:val="24"/>
          <w:szCs w:val="24"/>
        </w:rPr>
        <w:t xml:space="preserve">Use of parameterized queries in which we could use </w:t>
      </w:r>
      <w:r w:rsidR="00223AC7">
        <w:rPr>
          <w:rFonts w:ascii="Century Gothic" w:eastAsia="Calibri" w:hAnsi="Century Gothic" w:cs="Calibri"/>
          <w:color w:val="000000" w:themeColor="text1"/>
          <w:sz w:val="24"/>
          <w:szCs w:val="24"/>
        </w:rPr>
        <w:t xml:space="preserve">the clause </w:t>
      </w:r>
      <w:proofErr w:type="spellStart"/>
      <w:r w:rsidR="00223AC7">
        <w:rPr>
          <w:rFonts w:ascii="Century Gothic" w:eastAsia="Calibri" w:hAnsi="Century Gothic" w:cs="Calibri"/>
          <w:color w:val="000000" w:themeColor="text1"/>
          <w:sz w:val="24"/>
          <w:szCs w:val="24"/>
        </w:rPr>
        <w:t>to_i</w:t>
      </w:r>
      <w:proofErr w:type="spellEnd"/>
      <w:r w:rsidR="00223AC7">
        <w:rPr>
          <w:rFonts w:ascii="Century Gothic" w:eastAsia="Calibri" w:hAnsi="Century Gothic" w:cs="Calibri"/>
          <w:color w:val="000000" w:themeColor="text1"/>
          <w:sz w:val="24"/>
          <w:szCs w:val="24"/>
        </w:rPr>
        <w:t xml:space="preserve"> </w:t>
      </w:r>
      <w:r w:rsidR="001D52DF">
        <w:rPr>
          <w:rFonts w:ascii="Century Gothic" w:eastAsia="Calibri" w:hAnsi="Century Gothic" w:cs="Calibri"/>
          <w:color w:val="000000" w:themeColor="text1"/>
          <w:sz w:val="24"/>
          <w:szCs w:val="24"/>
        </w:rPr>
        <w:t>to convert the id to integer before passing it into the query as follows:</w:t>
      </w:r>
    </w:p>
    <w:p w14:paraId="68016525" w14:textId="36D576C9" w:rsidR="00D74192" w:rsidRDefault="00BA2511" w:rsidP="008828E1">
      <w:pPr>
        <w:pStyle w:val="ListParagraph"/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proofErr w:type="gramStart"/>
      <w:r w:rsidRPr="00BA2511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.where</w:t>
      </w:r>
      <w:proofErr w:type="gramEnd"/>
      <w:r w:rsidRPr="00BA2511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('</w:t>
      </w:r>
      <w:proofErr w:type="spellStart"/>
      <w:r w:rsidRPr="00BA2511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task_definition_id</w:t>
      </w:r>
      <w:proofErr w:type="spellEnd"/>
      <w:r w:rsidRPr="00BA2511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 xml:space="preserve"> = :id', id: params[:</w:t>
      </w:r>
      <w:proofErr w:type="spellStart"/>
      <w:r w:rsidRPr="00BA2511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task_def_id</w:t>
      </w:r>
      <w:proofErr w:type="spellEnd"/>
      <w:r w:rsidRPr="00BA2511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].</w:t>
      </w:r>
      <w:proofErr w:type="spellStart"/>
      <w:r w:rsidRPr="00BA2511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to_i</w:t>
      </w:r>
      <w:proofErr w:type="spellEnd"/>
      <w:r w:rsidRPr="00BA2511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)</w:t>
      </w:r>
    </w:p>
    <w:p w14:paraId="082100D1" w14:textId="77777777" w:rsidR="008828E1" w:rsidRPr="00D74192" w:rsidRDefault="008828E1" w:rsidP="008828E1">
      <w:pPr>
        <w:pStyle w:val="ListParagraph"/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012FBD4F" w14:textId="752902ED" w:rsidR="00BA2511" w:rsidRPr="00F66FA3" w:rsidRDefault="00D74192" w:rsidP="00D74192">
      <w:pPr>
        <w:pStyle w:val="ListParagraph"/>
        <w:numPr>
          <w:ilvl w:val="0"/>
          <w:numId w:val="8"/>
        </w:num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8828E1">
        <w:rPr>
          <w:rFonts w:ascii="Century Gothic" w:eastAsia="Calibri" w:hAnsi="Century Gothic" w:cs="Calibri"/>
          <w:color w:val="000000" w:themeColor="text1"/>
          <w:sz w:val="24"/>
          <w:szCs w:val="24"/>
        </w:rPr>
        <w:t xml:space="preserve">Use of </w:t>
      </w:r>
      <w:proofErr w:type="spellStart"/>
      <w:r w:rsidRPr="008828E1">
        <w:rPr>
          <w:rFonts w:ascii="Century Gothic" w:eastAsia="Calibri" w:hAnsi="Century Gothic" w:cs="Calibri"/>
          <w:color w:val="000000" w:themeColor="text1"/>
          <w:sz w:val="24"/>
          <w:szCs w:val="24"/>
        </w:rPr>
        <w:t>Left_joins</w:t>
      </w:r>
      <w:proofErr w:type="spellEnd"/>
      <w: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 xml:space="preserve">, </w:t>
      </w:r>
      <w:r w:rsidRPr="00D74192">
        <w:rPr>
          <w:rFonts w:ascii="Century Gothic" w:eastAsia="Calibri" w:hAnsi="Century Gothic" w:cs="Calibri"/>
          <w:color w:val="000000" w:themeColor="text1"/>
          <w:sz w:val="24"/>
          <w:szCs w:val="24"/>
        </w:rPr>
        <w:t>which would</w:t>
      </w:r>
      <w:r>
        <w:rPr>
          <w:rFonts w:ascii="Century Gothic" w:eastAsia="Calibri" w:hAnsi="Century Gothic" w:cs="Calibri"/>
          <w:color w:val="000000" w:themeColor="text1"/>
          <w:sz w:val="24"/>
          <w:szCs w:val="24"/>
        </w:rPr>
        <w:t xml:space="preserve"> help to avoid direct SQL interpolation </w:t>
      </w:r>
      <w:r w:rsidR="00F66FA3">
        <w:rPr>
          <w:rFonts w:ascii="Century Gothic" w:eastAsia="Calibri" w:hAnsi="Century Gothic" w:cs="Calibri"/>
          <w:color w:val="000000" w:themeColor="text1"/>
          <w:sz w:val="24"/>
          <w:szCs w:val="24"/>
        </w:rPr>
        <w:t>as:</w:t>
      </w:r>
    </w:p>
    <w:p w14:paraId="60375EAA" w14:textId="77777777" w:rsidR="00F66FA3" w:rsidRPr="00F66FA3" w:rsidRDefault="00F66FA3" w:rsidP="00F66FA3">
      <w:pPr>
        <w:pStyle w:val="ListParagraph"/>
        <w:rPr>
          <w:rFonts w:ascii="Century Gothic" w:eastAsia="Calibri" w:hAnsi="Century Gothic" w:cs="Calibri"/>
          <w:b/>
          <w:bCs/>
          <w:color w:val="000000" w:themeColor="text1"/>
          <w:sz w:val="18"/>
          <w:szCs w:val="18"/>
        </w:rPr>
      </w:pPr>
      <w:proofErr w:type="gramStart"/>
      <w:r w:rsidRPr="00F66FA3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.</w:t>
      </w:r>
      <w:proofErr w:type="spellStart"/>
      <w:r w:rsidRPr="00F66FA3">
        <w:rPr>
          <w:rFonts w:ascii="Century Gothic" w:eastAsia="Calibri" w:hAnsi="Century Gothic" w:cs="Calibri"/>
          <w:b/>
          <w:bCs/>
          <w:color w:val="000000" w:themeColor="text1"/>
          <w:sz w:val="18"/>
          <w:szCs w:val="18"/>
        </w:rPr>
        <w:t>left</w:t>
      </w:r>
      <w:proofErr w:type="gramEnd"/>
      <w:r w:rsidRPr="00F66FA3">
        <w:rPr>
          <w:rFonts w:ascii="Century Gothic" w:eastAsia="Calibri" w:hAnsi="Century Gothic" w:cs="Calibri"/>
          <w:b/>
          <w:bCs/>
          <w:color w:val="000000" w:themeColor="text1"/>
          <w:sz w:val="18"/>
          <w:szCs w:val="18"/>
        </w:rPr>
        <w:t>_joins</w:t>
      </w:r>
      <w:proofErr w:type="spellEnd"/>
      <w:r w:rsidRPr="00F66FA3">
        <w:rPr>
          <w:rFonts w:ascii="Century Gothic" w:eastAsia="Calibri" w:hAnsi="Century Gothic" w:cs="Calibri"/>
          <w:b/>
          <w:bCs/>
          <w:color w:val="000000" w:themeColor="text1"/>
          <w:sz w:val="18"/>
          <w:szCs w:val="18"/>
        </w:rPr>
        <w:t>(:</w:t>
      </w:r>
      <w:proofErr w:type="spellStart"/>
      <w:r w:rsidRPr="00F66FA3">
        <w:rPr>
          <w:rFonts w:ascii="Century Gothic" w:eastAsia="Calibri" w:hAnsi="Century Gothic" w:cs="Calibri"/>
          <w:b/>
          <w:bCs/>
          <w:color w:val="000000" w:themeColor="text1"/>
          <w:sz w:val="18"/>
          <w:szCs w:val="18"/>
        </w:rPr>
        <w:t>task_comments</w:t>
      </w:r>
      <w:proofErr w:type="spellEnd"/>
      <w:r w:rsidRPr="00F66FA3">
        <w:rPr>
          <w:rFonts w:ascii="Century Gothic" w:eastAsia="Calibri" w:hAnsi="Century Gothic" w:cs="Calibri"/>
          <w:b/>
          <w:bCs/>
          <w:color w:val="000000" w:themeColor="text1"/>
          <w:sz w:val="18"/>
          <w:szCs w:val="18"/>
        </w:rPr>
        <w:t>)</w:t>
      </w:r>
    </w:p>
    <w:p w14:paraId="373DD8DB" w14:textId="473798C4" w:rsidR="00F66FA3" w:rsidRDefault="00F66FA3" w:rsidP="00F66FA3">
      <w:pPr>
        <w:pStyle w:val="ListParagraph"/>
        <w:rPr>
          <w:rFonts w:ascii="Century Gothic" w:eastAsia="Calibri" w:hAnsi="Century Gothic" w:cs="Calibri"/>
          <w:b/>
          <w:bCs/>
          <w:color w:val="000000" w:themeColor="text1"/>
          <w:sz w:val="18"/>
          <w:szCs w:val="18"/>
        </w:rPr>
      </w:pPr>
      <w:proofErr w:type="gramStart"/>
      <w:r w:rsidRPr="00F66FA3">
        <w:rPr>
          <w:rFonts w:ascii="Century Gothic" w:eastAsia="Calibri" w:hAnsi="Century Gothic" w:cs="Calibri"/>
          <w:b/>
          <w:bCs/>
          <w:color w:val="000000" w:themeColor="text1"/>
          <w:sz w:val="18"/>
          <w:szCs w:val="18"/>
        </w:rPr>
        <w:t>.where</w:t>
      </w:r>
      <w:proofErr w:type="gramEnd"/>
      <w:r w:rsidRPr="00F66FA3">
        <w:rPr>
          <w:rFonts w:ascii="Century Gothic" w:eastAsia="Calibri" w:hAnsi="Century Gothic" w:cs="Calibri"/>
          <w:b/>
          <w:bCs/>
          <w:color w:val="000000" w:themeColor="text1"/>
          <w:sz w:val="18"/>
          <w:szCs w:val="18"/>
        </w:rPr>
        <w:t>("</w:t>
      </w:r>
      <w:proofErr w:type="spellStart"/>
      <w:r w:rsidRPr="00F66FA3">
        <w:rPr>
          <w:rFonts w:ascii="Century Gothic" w:eastAsia="Calibri" w:hAnsi="Century Gothic" w:cs="Calibri"/>
          <w:b/>
          <w:bCs/>
          <w:color w:val="000000" w:themeColor="text1"/>
          <w:sz w:val="18"/>
          <w:szCs w:val="18"/>
        </w:rPr>
        <w:t>task_comments.task_id</w:t>
      </w:r>
      <w:proofErr w:type="spellEnd"/>
      <w:r w:rsidRPr="00F66FA3">
        <w:rPr>
          <w:rFonts w:ascii="Century Gothic" w:eastAsia="Calibri" w:hAnsi="Century Gothic" w:cs="Calibri"/>
          <w:b/>
          <w:bCs/>
          <w:color w:val="000000" w:themeColor="text1"/>
          <w:sz w:val="18"/>
          <w:szCs w:val="18"/>
        </w:rPr>
        <w:t xml:space="preserve"> = tasks.id AND (</w:t>
      </w:r>
      <w:proofErr w:type="spellStart"/>
      <w:r w:rsidRPr="00F66FA3">
        <w:rPr>
          <w:rFonts w:ascii="Century Gothic" w:eastAsia="Calibri" w:hAnsi="Century Gothic" w:cs="Calibri"/>
          <w:b/>
          <w:bCs/>
          <w:color w:val="000000" w:themeColor="text1"/>
          <w:sz w:val="18"/>
          <w:szCs w:val="18"/>
        </w:rPr>
        <w:t>task_comments.type</w:t>
      </w:r>
      <w:proofErr w:type="spellEnd"/>
      <w:r w:rsidRPr="00F66FA3">
        <w:rPr>
          <w:rFonts w:ascii="Century Gothic" w:eastAsia="Calibri" w:hAnsi="Century Gothic" w:cs="Calibri"/>
          <w:b/>
          <w:bCs/>
          <w:color w:val="000000" w:themeColor="text1"/>
          <w:sz w:val="18"/>
          <w:szCs w:val="18"/>
        </w:rPr>
        <w:t xml:space="preserve"> IS NULL OR </w:t>
      </w:r>
      <w:proofErr w:type="spellStart"/>
      <w:r w:rsidRPr="00F66FA3">
        <w:rPr>
          <w:rFonts w:ascii="Century Gothic" w:eastAsia="Calibri" w:hAnsi="Century Gothic" w:cs="Calibri"/>
          <w:b/>
          <w:bCs/>
          <w:color w:val="000000" w:themeColor="text1"/>
          <w:sz w:val="18"/>
          <w:szCs w:val="18"/>
        </w:rPr>
        <w:t>task_comments.type</w:t>
      </w:r>
      <w:proofErr w:type="spellEnd"/>
      <w:r w:rsidRPr="00F66FA3">
        <w:rPr>
          <w:rFonts w:ascii="Century Gothic" w:eastAsia="Calibri" w:hAnsi="Century Gothic" w:cs="Calibri"/>
          <w:b/>
          <w:bCs/>
          <w:color w:val="000000" w:themeColor="text1"/>
          <w:sz w:val="18"/>
          <w:szCs w:val="18"/>
        </w:rPr>
        <w:t xml:space="preserve"> &lt;&gt; ?)", '</w:t>
      </w:r>
      <w:proofErr w:type="spellStart"/>
      <w:r w:rsidRPr="00F66FA3">
        <w:rPr>
          <w:rFonts w:ascii="Century Gothic" w:eastAsia="Calibri" w:hAnsi="Century Gothic" w:cs="Calibri"/>
          <w:b/>
          <w:bCs/>
          <w:color w:val="000000" w:themeColor="text1"/>
          <w:sz w:val="18"/>
          <w:szCs w:val="18"/>
        </w:rPr>
        <w:t>TaskStatusComment</w:t>
      </w:r>
      <w:proofErr w:type="spellEnd"/>
      <w:r w:rsidRPr="00F66FA3">
        <w:rPr>
          <w:rFonts w:ascii="Century Gothic" w:eastAsia="Calibri" w:hAnsi="Century Gothic" w:cs="Calibri"/>
          <w:b/>
          <w:bCs/>
          <w:color w:val="000000" w:themeColor="text1"/>
          <w:sz w:val="18"/>
          <w:szCs w:val="18"/>
        </w:rPr>
        <w:t>')</w:t>
      </w:r>
    </w:p>
    <w:p w14:paraId="4D3F7871" w14:textId="77777777" w:rsidR="00F66FA3" w:rsidRDefault="00F66FA3" w:rsidP="00F66FA3">
      <w:pPr>
        <w:pStyle w:val="ListParagraph"/>
        <w:rPr>
          <w:rFonts w:ascii="Century Gothic" w:eastAsia="Calibri" w:hAnsi="Century Gothic" w:cs="Calibri"/>
          <w:b/>
          <w:bCs/>
          <w:color w:val="000000" w:themeColor="text1"/>
          <w:sz w:val="18"/>
          <w:szCs w:val="18"/>
        </w:rPr>
      </w:pPr>
    </w:p>
    <w:p w14:paraId="6AADC18B" w14:textId="27CF6D34" w:rsidR="00F66FA3" w:rsidRDefault="00F66FA3" w:rsidP="0052299A">
      <w:pPr>
        <w:pStyle w:val="ListParagraph"/>
        <w:jc w:val="both"/>
        <w:rPr>
          <w:rFonts w:ascii="Century Gothic" w:eastAsia="Calibri" w:hAnsi="Century Gothic" w:cs="Calibri"/>
          <w:color w:val="000000" w:themeColor="text1"/>
          <w:sz w:val="24"/>
          <w:szCs w:val="24"/>
        </w:rPr>
      </w:pPr>
      <w:r w:rsidRPr="00F66FA3">
        <w:rPr>
          <w:rFonts w:ascii="Century Gothic" w:eastAsia="Calibri" w:hAnsi="Century Gothic" w:cs="Calibri"/>
          <w:color w:val="000000" w:themeColor="text1"/>
          <w:sz w:val="24"/>
          <w:szCs w:val="24"/>
        </w:rPr>
        <w:t>This would allow</w:t>
      </w:r>
      <w:r w:rsidR="008828E1">
        <w:rPr>
          <w:rFonts w:ascii="Century Gothic" w:eastAsia="Calibri" w:hAnsi="Century Gothic" w:cs="Calibri"/>
          <w:color w:val="000000" w:themeColor="text1"/>
          <w:sz w:val="24"/>
          <w:szCs w:val="24"/>
        </w:rPr>
        <w:t xml:space="preserve"> to safely bind the string </w:t>
      </w:r>
      <w:r w:rsidR="00F05788">
        <w:rPr>
          <w:rFonts w:ascii="Century Gothic" w:eastAsia="Calibri" w:hAnsi="Century Gothic" w:cs="Calibri"/>
          <w:color w:val="000000" w:themeColor="text1"/>
          <w:sz w:val="24"/>
          <w:szCs w:val="24"/>
        </w:rPr>
        <w:t>‘</w:t>
      </w:r>
      <w:proofErr w:type="spellStart"/>
      <w:r w:rsidR="00F05788" w:rsidRPr="00F05788">
        <w:rPr>
          <w:rFonts w:ascii="Century Gothic" w:eastAsia="Calibri" w:hAnsi="Century Gothic" w:cs="Calibri"/>
          <w:color w:val="000000" w:themeColor="text1"/>
          <w:sz w:val="24"/>
          <w:szCs w:val="24"/>
        </w:rPr>
        <w:t>TaskStatusComment</w:t>
      </w:r>
      <w:proofErr w:type="spellEnd"/>
      <w:r w:rsidR="00F05788" w:rsidRPr="00F05788">
        <w:rPr>
          <w:rFonts w:ascii="Century Gothic" w:eastAsia="Calibri" w:hAnsi="Century Gothic" w:cs="Calibri"/>
          <w:color w:val="000000" w:themeColor="text1"/>
          <w:sz w:val="24"/>
          <w:szCs w:val="24"/>
        </w:rPr>
        <w:t>'</w:t>
      </w:r>
      <w:r w:rsidR="00F05788">
        <w:rPr>
          <w:rFonts w:ascii="Century Gothic" w:eastAsia="Calibri" w:hAnsi="Century Gothic" w:cs="Calibri"/>
          <w:color w:val="000000" w:themeColor="text1"/>
          <w:sz w:val="24"/>
          <w:szCs w:val="24"/>
        </w:rPr>
        <w:t xml:space="preserve"> without direct interpolation and would certainly reduce the risk of SQL injection.</w:t>
      </w:r>
    </w:p>
    <w:p w14:paraId="3A1CE6B0" w14:textId="77777777" w:rsidR="0052299A" w:rsidRDefault="0052299A" w:rsidP="00F66FA3">
      <w:pPr>
        <w:pStyle w:val="ListParagraph"/>
        <w:rPr>
          <w:rFonts w:ascii="Century Gothic" w:eastAsia="Calibri" w:hAnsi="Century Gothic" w:cs="Calibri"/>
          <w:color w:val="000000" w:themeColor="text1"/>
          <w:sz w:val="24"/>
          <w:szCs w:val="24"/>
        </w:rPr>
      </w:pPr>
    </w:p>
    <w:p w14:paraId="3A1F6310" w14:textId="3064164A" w:rsidR="00F05788" w:rsidRDefault="00F05788" w:rsidP="0052299A">
      <w:pPr>
        <w:pStyle w:val="ListParagraph"/>
        <w:numPr>
          <w:ilvl w:val="0"/>
          <w:numId w:val="8"/>
        </w:numPr>
        <w:jc w:val="both"/>
        <w:rPr>
          <w:rFonts w:ascii="Century Gothic" w:eastAsia="Calibri" w:hAnsi="Century Gothic" w:cs="Calibri"/>
          <w:color w:val="000000" w:themeColor="text1"/>
          <w:sz w:val="24"/>
          <w:szCs w:val="24"/>
        </w:rPr>
      </w:pPr>
      <w:r>
        <w:rPr>
          <w:rFonts w:ascii="Century Gothic" w:eastAsia="Calibri" w:hAnsi="Century Gothic" w:cs="Calibri"/>
          <w:color w:val="000000" w:themeColor="text1"/>
          <w:sz w:val="24"/>
          <w:szCs w:val="24"/>
        </w:rPr>
        <w:t xml:space="preserve">Use of parameter binding </w:t>
      </w:r>
      <w:r w:rsidR="0052299A">
        <w:rPr>
          <w:rFonts w:ascii="Century Gothic" w:eastAsia="Calibri" w:hAnsi="Century Gothic" w:cs="Calibri"/>
          <w:color w:val="000000" w:themeColor="text1"/>
          <w:sz w:val="24"/>
          <w:szCs w:val="24"/>
        </w:rPr>
        <w:t>such as ‘?’ wherever possible to reduce the risk of potential SQL injection in the code.</w:t>
      </w:r>
    </w:p>
    <w:p w14:paraId="4B2BD973" w14:textId="77777777" w:rsidR="0052299A" w:rsidRPr="00F05788" w:rsidRDefault="0052299A" w:rsidP="0052299A">
      <w:pPr>
        <w:pStyle w:val="ListParagraph"/>
        <w:rPr>
          <w:rFonts w:ascii="Century Gothic" w:eastAsia="Calibri" w:hAnsi="Century Gothic" w:cs="Calibri"/>
          <w:color w:val="000000" w:themeColor="text1"/>
          <w:sz w:val="24"/>
          <w:szCs w:val="24"/>
        </w:rPr>
      </w:pPr>
    </w:p>
    <w:p w14:paraId="33891D1C" w14:textId="77777777" w:rsidR="00F66FA3" w:rsidRPr="00F66FA3" w:rsidRDefault="00F66FA3" w:rsidP="00F66FA3">
      <w:pPr>
        <w:pStyle w:val="ListParagraph"/>
        <w:rPr>
          <w:rFonts w:ascii="Century Gothic" w:eastAsia="Calibri" w:hAnsi="Century Gothic" w:cs="Calibri"/>
          <w:b/>
          <w:bCs/>
          <w:color w:val="000000" w:themeColor="text1"/>
          <w:sz w:val="18"/>
          <w:szCs w:val="18"/>
        </w:rPr>
      </w:pPr>
    </w:p>
    <w:p w14:paraId="7BF24CA9" w14:textId="42BF0425" w:rsidR="6009D5C6" w:rsidRPr="00BE3237" w:rsidRDefault="6009D5C6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7B1F8889" w14:textId="4E8BC41E" w:rsidR="1E172337" w:rsidRDefault="1E172337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References</w:t>
      </w:r>
    </w:p>
    <w:p w14:paraId="3F6E611E" w14:textId="3E23D3C9" w:rsidR="6009D5C6" w:rsidRPr="00D622EC" w:rsidRDefault="003B4FE5" w:rsidP="6009D5C6">
      <w:pPr>
        <w:rPr>
          <w:rFonts w:ascii="Century Gothic" w:eastAsia="Calibri" w:hAnsi="Century Gothic" w:cs="Calibri"/>
          <w:b/>
          <w:bCs/>
          <w:color w:val="0070C0"/>
          <w:sz w:val="24"/>
          <w:szCs w:val="24"/>
        </w:rPr>
      </w:pPr>
      <w:hyperlink r:id="rId12" w:history="1">
        <w:r w:rsidRPr="00D622EC">
          <w:rPr>
            <w:rStyle w:val="Hyperlink"/>
            <w:rFonts w:ascii="Century Gothic" w:eastAsia="Calibri" w:hAnsi="Century Gothic" w:cs="Calibri"/>
            <w:b/>
            <w:bCs/>
            <w:sz w:val="24"/>
            <w:szCs w:val="24"/>
          </w:rPr>
          <w:t>https://owasp.org/www-community/attacks/SQL_Injection</w:t>
        </w:r>
      </w:hyperlink>
    </w:p>
    <w:p w14:paraId="4AD4D17E" w14:textId="260B1157" w:rsidR="003B4FE5" w:rsidRDefault="00D622EC" w:rsidP="6009D5C6">
      <w:pPr>
        <w:rPr>
          <w:rFonts w:ascii="Century Gothic" w:eastAsia="Calibri" w:hAnsi="Century Gothic" w:cs="Calibri"/>
          <w:b/>
          <w:bCs/>
          <w:color w:val="000000" w:themeColor="text1"/>
        </w:rPr>
      </w:pPr>
      <w:hyperlink r:id="rId13" w:history="1">
        <w:r w:rsidRPr="00D622EC">
          <w:rPr>
            <w:rStyle w:val="Hyperlink"/>
            <w:rFonts w:ascii="Century Gothic" w:eastAsia="Calibri" w:hAnsi="Century Gothic" w:cs="Calibri"/>
            <w:b/>
            <w:bCs/>
          </w:rPr>
          <w:t>https://www.w3schools.com/sql/sql_injection.asp</w:t>
        </w:r>
      </w:hyperlink>
    </w:p>
    <w:p w14:paraId="3CBACDDC" w14:textId="7AB852C8" w:rsidR="00D622EC" w:rsidRDefault="00F7158A" w:rsidP="6009D5C6">
      <w:pPr>
        <w:rPr>
          <w:rFonts w:ascii="Century Gothic" w:eastAsia="Calibri" w:hAnsi="Century Gothic" w:cs="Calibri"/>
          <w:b/>
          <w:bCs/>
          <w:color w:val="000000" w:themeColor="text1"/>
        </w:rPr>
      </w:pPr>
      <w:hyperlink r:id="rId14" w:history="1">
        <w:r w:rsidRPr="003C09DA">
          <w:rPr>
            <w:rStyle w:val="Hyperlink"/>
            <w:rFonts w:ascii="Century Gothic" w:eastAsia="Calibri" w:hAnsi="Century Gothic" w:cs="Calibri"/>
            <w:b/>
            <w:bCs/>
          </w:rPr>
          <w:t>https://learn.snyk.io/lesson/sql-injection/</w:t>
        </w:r>
      </w:hyperlink>
    </w:p>
    <w:p w14:paraId="5CA42669" w14:textId="77777777" w:rsidR="00F7158A" w:rsidRDefault="00F7158A" w:rsidP="6009D5C6">
      <w:pPr>
        <w:rPr>
          <w:rFonts w:ascii="Century Gothic" w:eastAsia="Calibri" w:hAnsi="Century Gothic" w:cs="Calibri"/>
          <w:b/>
          <w:bCs/>
          <w:color w:val="000000" w:themeColor="text1"/>
        </w:rPr>
      </w:pPr>
    </w:p>
    <w:p w14:paraId="22D936B4" w14:textId="5F59867A" w:rsidR="00F7158A" w:rsidRDefault="00F7158A" w:rsidP="6009D5C6">
      <w:pPr>
        <w:rPr>
          <w:rFonts w:ascii="Century Gothic" w:eastAsia="Calibri" w:hAnsi="Century Gothic" w:cs="Calibri"/>
          <w:b/>
          <w:bCs/>
          <w:color w:val="000000" w:themeColor="text1"/>
        </w:rPr>
      </w:pPr>
      <w:r>
        <w:rPr>
          <w:rFonts w:ascii="Century Gothic" w:eastAsia="Calibri" w:hAnsi="Century Gothic" w:cs="Calibri"/>
          <w:b/>
          <w:bCs/>
          <w:noProof/>
          <w:color w:val="000000" w:themeColor="text1"/>
        </w:rPr>
        <w:lastRenderedPageBreak/>
        <w:drawing>
          <wp:anchor distT="0" distB="0" distL="114300" distR="114300" simplePos="0" relativeHeight="251659264" behindDoc="0" locked="0" layoutInCell="1" allowOverlap="1" wp14:anchorId="191A4577" wp14:editId="31103A3C">
            <wp:simplePos x="0" y="0"/>
            <wp:positionH relativeFrom="column">
              <wp:posOffset>1226820</wp:posOffset>
            </wp:positionH>
            <wp:positionV relativeFrom="paragraph">
              <wp:posOffset>467360</wp:posOffset>
            </wp:positionV>
            <wp:extent cx="3444240" cy="822960"/>
            <wp:effectExtent l="0" t="0" r="3810" b="0"/>
            <wp:wrapSquare wrapText="bothSides"/>
            <wp:docPr id="15575635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63516" name="Picture 15575635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Century Gothic" w:eastAsia="Calibri" w:hAnsi="Century Gothic" w:cs="Calibri"/>
          <w:b/>
          <w:bCs/>
          <w:color w:val="000000" w:themeColor="text1"/>
        </w:rPr>
        <w:t>In particular, to</w:t>
      </w:r>
      <w:proofErr w:type="gramEnd"/>
      <w:r>
        <w:rPr>
          <w:rFonts w:ascii="Century Gothic" w:eastAsia="Calibri" w:hAnsi="Century Gothic" w:cs="Calibri"/>
          <w:b/>
          <w:bCs/>
          <w:color w:val="000000" w:themeColor="text1"/>
        </w:rPr>
        <w:t xml:space="preserve"> verify the vulnerability, I used the </w:t>
      </w:r>
      <w:proofErr w:type="spellStart"/>
      <w:r>
        <w:rPr>
          <w:rFonts w:ascii="Century Gothic" w:eastAsia="Calibri" w:hAnsi="Century Gothic" w:cs="Calibri"/>
          <w:b/>
          <w:bCs/>
          <w:color w:val="000000" w:themeColor="text1"/>
        </w:rPr>
        <w:t>snyk</w:t>
      </w:r>
      <w:proofErr w:type="spellEnd"/>
      <w:r>
        <w:rPr>
          <w:rFonts w:ascii="Century Gothic" w:eastAsia="Calibri" w:hAnsi="Century Gothic" w:cs="Calibri"/>
          <w:b/>
          <w:bCs/>
          <w:color w:val="000000" w:themeColor="text1"/>
        </w:rPr>
        <w:t xml:space="preserve"> CLI tool, for which the screenshot is given below:</w:t>
      </w:r>
    </w:p>
    <w:p w14:paraId="5C898E90" w14:textId="5C12FBFA" w:rsidR="00F7158A" w:rsidRPr="00D622EC" w:rsidRDefault="00F7158A" w:rsidP="6009D5C6">
      <w:pPr>
        <w:rPr>
          <w:rFonts w:ascii="Century Gothic" w:eastAsia="Calibri" w:hAnsi="Century Gothic" w:cs="Calibri"/>
          <w:b/>
          <w:bCs/>
          <w:color w:val="000000" w:themeColor="text1"/>
        </w:rPr>
      </w:pPr>
    </w:p>
    <w:p w14:paraId="1EEECE87" w14:textId="77777777" w:rsidR="00D622EC" w:rsidRPr="00BE3237" w:rsidRDefault="00D622EC" w:rsidP="6009D5C6">
      <w:pPr>
        <w:rPr>
          <w:rFonts w:ascii="Century Gothic" w:eastAsia="Calibri" w:hAnsi="Century Gothic" w:cs="Calibri"/>
          <w:b/>
          <w:bCs/>
          <w:color w:val="000000" w:themeColor="text1"/>
        </w:rPr>
      </w:pPr>
    </w:p>
    <w:p w14:paraId="38AB1CC7" w14:textId="77777777" w:rsidR="00F7158A" w:rsidRDefault="00F7158A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011A5054" w14:textId="77777777" w:rsidR="00F7158A" w:rsidRDefault="00F7158A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623F4A6E" w14:textId="177BBD4F" w:rsidR="15591512" w:rsidRDefault="15591512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Contact Details</w:t>
      </w:r>
    </w:p>
    <w:p w14:paraId="20BCDEBA" w14:textId="6BF2742D" w:rsidR="6009D5C6" w:rsidRDefault="0028098C" w:rsidP="6009D5C6">
      <w:pPr>
        <w:rPr>
          <w:rFonts w:ascii="Century Gothic" w:eastAsia="Calibri" w:hAnsi="Century Gothic" w:cs="Calibri"/>
          <w:color w:val="0070C0"/>
          <w:sz w:val="24"/>
          <w:szCs w:val="24"/>
        </w:rPr>
      </w:pPr>
      <w:r>
        <w:rPr>
          <w:rFonts w:ascii="Century Gothic" w:eastAsia="Calibri" w:hAnsi="Century Gothic" w:cs="Calibri"/>
          <w:color w:val="0070C0"/>
          <w:sz w:val="24"/>
          <w:szCs w:val="24"/>
        </w:rPr>
        <w:t>Gaurish Bhatia</w:t>
      </w:r>
    </w:p>
    <w:p w14:paraId="275E8834" w14:textId="56EB93A6" w:rsidR="0028098C" w:rsidRPr="00BE3237" w:rsidRDefault="0028098C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>
        <w:rPr>
          <w:rFonts w:ascii="Century Gothic" w:eastAsia="Calibri" w:hAnsi="Century Gothic" w:cs="Calibri"/>
          <w:color w:val="0070C0"/>
          <w:sz w:val="24"/>
          <w:szCs w:val="24"/>
        </w:rPr>
        <w:t>S222187151@deakin.edu.au</w:t>
      </w:r>
    </w:p>
    <w:p w14:paraId="3B8E6FBF" w14:textId="3567A5C4" w:rsidR="6009D5C6" w:rsidRDefault="2EB418EB" w:rsidP="72389DA4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Pentest Leader Feedback.</w:t>
      </w:r>
    </w:p>
    <w:p w14:paraId="399CA9A2" w14:textId="72474764" w:rsidR="6009D5C6" w:rsidRPr="00BE3237" w:rsidRDefault="00686EE4" w:rsidP="6FA0C22C">
      <w:pPr>
        <w:rPr>
          <w:rFonts w:ascii="Century Gothic" w:eastAsia="Calibri" w:hAnsi="Century Gothic" w:cs="Calibri"/>
          <w:color w:val="7030A0"/>
          <w:sz w:val="24"/>
          <w:szCs w:val="24"/>
        </w:rPr>
      </w:pPr>
      <w:r w:rsidRPr="6FA0C22C">
        <w:rPr>
          <w:rFonts w:ascii="Century Gothic" w:eastAsia="Calibri" w:hAnsi="Century Gothic" w:cs="Calibri"/>
          <w:color w:val="7030A0"/>
          <w:sz w:val="24"/>
          <w:szCs w:val="24"/>
        </w:rPr>
        <w:t>The lead will provide feedback to enact on</w:t>
      </w:r>
      <w:r w:rsidR="00C2F475" w:rsidRPr="6FA0C22C">
        <w:rPr>
          <w:rFonts w:ascii="Century Gothic" w:eastAsia="Calibri" w:hAnsi="Century Gothic" w:cs="Calibri"/>
          <w:color w:val="7030A0"/>
          <w:sz w:val="24"/>
          <w:szCs w:val="24"/>
        </w:rPr>
        <w:t>.</w:t>
      </w:r>
    </w:p>
    <w:sectPr w:rsidR="6009D5C6" w:rsidRPr="00BE3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9F3253" w14:textId="77777777" w:rsidR="00AD543F" w:rsidRDefault="00AD543F" w:rsidP="00CA27D7">
      <w:pPr>
        <w:spacing w:after="0" w:line="240" w:lineRule="auto"/>
      </w:pPr>
      <w:r>
        <w:separator/>
      </w:r>
    </w:p>
  </w:endnote>
  <w:endnote w:type="continuationSeparator" w:id="0">
    <w:p w14:paraId="55F55F60" w14:textId="77777777" w:rsidR="00AD543F" w:rsidRDefault="00AD543F" w:rsidP="00CA27D7">
      <w:pPr>
        <w:spacing w:after="0" w:line="240" w:lineRule="auto"/>
      </w:pPr>
      <w:r>
        <w:continuationSeparator/>
      </w:r>
    </w:p>
  </w:endnote>
  <w:endnote w:type="continuationNotice" w:id="1">
    <w:p w14:paraId="04F91E92" w14:textId="77777777" w:rsidR="00AD543F" w:rsidRDefault="00AD54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7DB2DB" w14:textId="77777777" w:rsidR="00AD543F" w:rsidRDefault="00AD543F" w:rsidP="00CA27D7">
      <w:pPr>
        <w:spacing w:after="0" w:line="240" w:lineRule="auto"/>
      </w:pPr>
      <w:r>
        <w:separator/>
      </w:r>
    </w:p>
  </w:footnote>
  <w:footnote w:type="continuationSeparator" w:id="0">
    <w:p w14:paraId="7C69FBAB" w14:textId="77777777" w:rsidR="00AD543F" w:rsidRDefault="00AD543F" w:rsidP="00CA27D7">
      <w:pPr>
        <w:spacing w:after="0" w:line="240" w:lineRule="auto"/>
      </w:pPr>
      <w:r>
        <w:continuationSeparator/>
      </w:r>
    </w:p>
  </w:footnote>
  <w:footnote w:type="continuationNotice" w:id="1">
    <w:p w14:paraId="63A634A8" w14:textId="77777777" w:rsidR="00AD543F" w:rsidRDefault="00AD543F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56F82"/>
    <w:multiLevelType w:val="hybridMultilevel"/>
    <w:tmpl w:val="896C9E9E"/>
    <w:lvl w:ilvl="0" w:tplc="BF025D9A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67464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6E1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43F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604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5EA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B84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E5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5C8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0A73"/>
    <w:multiLevelType w:val="hybridMultilevel"/>
    <w:tmpl w:val="2130B4C4"/>
    <w:lvl w:ilvl="0" w:tplc="5CAA55EA">
      <w:start w:val="1"/>
      <w:numFmt w:val="decimal"/>
      <w:lvlText w:val="%1."/>
      <w:lvlJc w:val="left"/>
      <w:pPr>
        <w:ind w:left="720" w:hanging="360"/>
      </w:pPr>
    </w:lvl>
    <w:lvl w:ilvl="1" w:tplc="69320B52">
      <w:start w:val="1"/>
      <w:numFmt w:val="lowerLetter"/>
      <w:lvlText w:val="%2."/>
      <w:lvlJc w:val="left"/>
      <w:pPr>
        <w:ind w:left="1440" w:hanging="360"/>
      </w:pPr>
    </w:lvl>
    <w:lvl w:ilvl="2" w:tplc="B61CD654">
      <w:start w:val="1"/>
      <w:numFmt w:val="lowerRoman"/>
      <w:lvlText w:val="%3."/>
      <w:lvlJc w:val="right"/>
      <w:pPr>
        <w:ind w:left="2160" w:hanging="180"/>
      </w:pPr>
    </w:lvl>
    <w:lvl w:ilvl="3" w:tplc="0F1CED2C">
      <w:start w:val="1"/>
      <w:numFmt w:val="decimal"/>
      <w:lvlText w:val="%4."/>
      <w:lvlJc w:val="left"/>
      <w:pPr>
        <w:ind w:left="2880" w:hanging="360"/>
      </w:pPr>
    </w:lvl>
    <w:lvl w:ilvl="4" w:tplc="38162986">
      <w:start w:val="1"/>
      <w:numFmt w:val="lowerLetter"/>
      <w:lvlText w:val="%5."/>
      <w:lvlJc w:val="left"/>
      <w:pPr>
        <w:ind w:left="3600" w:hanging="360"/>
      </w:pPr>
    </w:lvl>
    <w:lvl w:ilvl="5" w:tplc="6F9E81DC">
      <w:start w:val="1"/>
      <w:numFmt w:val="lowerRoman"/>
      <w:lvlText w:val="%6."/>
      <w:lvlJc w:val="right"/>
      <w:pPr>
        <w:ind w:left="4320" w:hanging="180"/>
      </w:pPr>
    </w:lvl>
    <w:lvl w:ilvl="6" w:tplc="79180B9E">
      <w:start w:val="1"/>
      <w:numFmt w:val="decimal"/>
      <w:lvlText w:val="%7."/>
      <w:lvlJc w:val="left"/>
      <w:pPr>
        <w:ind w:left="5040" w:hanging="360"/>
      </w:pPr>
    </w:lvl>
    <w:lvl w:ilvl="7" w:tplc="21C4CF1C">
      <w:start w:val="1"/>
      <w:numFmt w:val="lowerLetter"/>
      <w:lvlText w:val="%8."/>
      <w:lvlJc w:val="left"/>
      <w:pPr>
        <w:ind w:left="5760" w:hanging="360"/>
      </w:pPr>
    </w:lvl>
    <w:lvl w:ilvl="8" w:tplc="FBEC240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D41F4"/>
    <w:multiLevelType w:val="hybridMultilevel"/>
    <w:tmpl w:val="63F6639E"/>
    <w:lvl w:ilvl="0" w:tplc="32D20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406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7CB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FA9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D69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4CF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6BF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00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22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15BC1"/>
    <w:multiLevelType w:val="hybridMultilevel"/>
    <w:tmpl w:val="6A327436"/>
    <w:lvl w:ilvl="0" w:tplc="9E2A3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C48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A3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E7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EC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04DD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A89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6B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7E05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F65FD"/>
    <w:multiLevelType w:val="hybridMultilevel"/>
    <w:tmpl w:val="DF4C21BC"/>
    <w:lvl w:ilvl="0" w:tplc="81341416">
      <w:start w:val="1"/>
      <w:numFmt w:val="decimal"/>
      <w:lvlText w:val="%1."/>
      <w:lvlJc w:val="left"/>
      <w:pPr>
        <w:ind w:left="720" w:hanging="360"/>
      </w:pPr>
    </w:lvl>
    <w:lvl w:ilvl="1" w:tplc="ED8A4E78">
      <w:start w:val="1"/>
      <w:numFmt w:val="lowerLetter"/>
      <w:lvlText w:val="%2."/>
      <w:lvlJc w:val="left"/>
      <w:pPr>
        <w:ind w:left="1440" w:hanging="360"/>
      </w:pPr>
    </w:lvl>
    <w:lvl w:ilvl="2" w:tplc="ACE8B006">
      <w:start w:val="1"/>
      <w:numFmt w:val="lowerRoman"/>
      <w:lvlText w:val="%3."/>
      <w:lvlJc w:val="right"/>
      <w:pPr>
        <w:ind w:left="2160" w:hanging="180"/>
      </w:pPr>
    </w:lvl>
    <w:lvl w:ilvl="3" w:tplc="77B624BE">
      <w:start w:val="1"/>
      <w:numFmt w:val="decimal"/>
      <w:lvlText w:val="%4."/>
      <w:lvlJc w:val="left"/>
      <w:pPr>
        <w:ind w:left="2880" w:hanging="360"/>
      </w:pPr>
    </w:lvl>
    <w:lvl w:ilvl="4" w:tplc="FBB25D7A">
      <w:start w:val="1"/>
      <w:numFmt w:val="lowerLetter"/>
      <w:lvlText w:val="%5."/>
      <w:lvlJc w:val="left"/>
      <w:pPr>
        <w:ind w:left="3600" w:hanging="360"/>
      </w:pPr>
    </w:lvl>
    <w:lvl w:ilvl="5" w:tplc="6C0EEE6E">
      <w:start w:val="1"/>
      <w:numFmt w:val="lowerRoman"/>
      <w:lvlText w:val="%6."/>
      <w:lvlJc w:val="right"/>
      <w:pPr>
        <w:ind w:left="4320" w:hanging="180"/>
      </w:pPr>
    </w:lvl>
    <w:lvl w:ilvl="6" w:tplc="83387416">
      <w:start w:val="1"/>
      <w:numFmt w:val="decimal"/>
      <w:lvlText w:val="%7."/>
      <w:lvlJc w:val="left"/>
      <w:pPr>
        <w:ind w:left="5040" w:hanging="360"/>
      </w:pPr>
    </w:lvl>
    <w:lvl w:ilvl="7" w:tplc="EF041446">
      <w:start w:val="1"/>
      <w:numFmt w:val="lowerLetter"/>
      <w:lvlText w:val="%8."/>
      <w:lvlJc w:val="left"/>
      <w:pPr>
        <w:ind w:left="5760" w:hanging="360"/>
      </w:pPr>
    </w:lvl>
    <w:lvl w:ilvl="8" w:tplc="1D14CC3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659AC"/>
    <w:multiLevelType w:val="hybridMultilevel"/>
    <w:tmpl w:val="391E8EE8"/>
    <w:lvl w:ilvl="0" w:tplc="80D4E90C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155B9"/>
    <w:multiLevelType w:val="hybridMultilevel"/>
    <w:tmpl w:val="6AF48B14"/>
    <w:lvl w:ilvl="0" w:tplc="FC8649E8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D42C1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6D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08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E3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AAC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4F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E6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6E5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81A2B"/>
    <w:multiLevelType w:val="hybridMultilevel"/>
    <w:tmpl w:val="F8F0C5BC"/>
    <w:lvl w:ilvl="0" w:tplc="68B8B5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8ACCE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1E6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14DE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9C3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2ED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A41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DCF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E6A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564000">
    <w:abstractNumId w:val="0"/>
  </w:num>
  <w:num w:numId="2" w16cid:durableId="633683039">
    <w:abstractNumId w:val="6"/>
  </w:num>
  <w:num w:numId="3" w16cid:durableId="901720464">
    <w:abstractNumId w:val="7"/>
  </w:num>
  <w:num w:numId="4" w16cid:durableId="1650404008">
    <w:abstractNumId w:val="2"/>
  </w:num>
  <w:num w:numId="5" w16cid:durableId="1337536224">
    <w:abstractNumId w:val="4"/>
  </w:num>
  <w:num w:numId="6" w16cid:durableId="2111317919">
    <w:abstractNumId w:val="1"/>
  </w:num>
  <w:num w:numId="7" w16cid:durableId="1112163528">
    <w:abstractNumId w:val="3"/>
  </w:num>
  <w:num w:numId="8" w16cid:durableId="1648309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YCE0NLI0NLYwtLSwNzcyUdpeDU4uLM/DyQAsNaAE7+ojgsAAAA"/>
  </w:docVars>
  <w:rsids>
    <w:rsidRoot w:val="0E8AF78F"/>
    <w:rsid w:val="0004045F"/>
    <w:rsid w:val="000618DE"/>
    <w:rsid w:val="00071F43"/>
    <w:rsid w:val="00081EC5"/>
    <w:rsid w:val="00095DAE"/>
    <w:rsid w:val="000B7941"/>
    <w:rsid w:val="00106C26"/>
    <w:rsid w:val="001D1A34"/>
    <w:rsid w:val="001D52DF"/>
    <w:rsid w:val="00223AC7"/>
    <w:rsid w:val="0028098C"/>
    <w:rsid w:val="00296202"/>
    <w:rsid w:val="002A6B38"/>
    <w:rsid w:val="003A5ECA"/>
    <w:rsid w:val="003B4FE5"/>
    <w:rsid w:val="003D5C2E"/>
    <w:rsid w:val="003D741D"/>
    <w:rsid w:val="0044D314"/>
    <w:rsid w:val="00487C2B"/>
    <w:rsid w:val="004F7843"/>
    <w:rsid w:val="0052299A"/>
    <w:rsid w:val="00533EA6"/>
    <w:rsid w:val="00561692"/>
    <w:rsid w:val="00580F09"/>
    <w:rsid w:val="00640B7F"/>
    <w:rsid w:val="00657296"/>
    <w:rsid w:val="00686EE4"/>
    <w:rsid w:val="00721338"/>
    <w:rsid w:val="00855BAE"/>
    <w:rsid w:val="008828E1"/>
    <w:rsid w:val="00996F04"/>
    <w:rsid w:val="00A462B2"/>
    <w:rsid w:val="00A717E9"/>
    <w:rsid w:val="00AB075C"/>
    <w:rsid w:val="00AD1C24"/>
    <w:rsid w:val="00AD543F"/>
    <w:rsid w:val="00AE67B8"/>
    <w:rsid w:val="00BA2511"/>
    <w:rsid w:val="00BE3237"/>
    <w:rsid w:val="00C2F475"/>
    <w:rsid w:val="00CA065C"/>
    <w:rsid w:val="00CA27D7"/>
    <w:rsid w:val="00CC4ECA"/>
    <w:rsid w:val="00CE5220"/>
    <w:rsid w:val="00D0681C"/>
    <w:rsid w:val="00D12C61"/>
    <w:rsid w:val="00D622EC"/>
    <w:rsid w:val="00D74192"/>
    <w:rsid w:val="00D74692"/>
    <w:rsid w:val="00EA5E6D"/>
    <w:rsid w:val="00ED4977"/>
    <w:rsid w:val="00EE2775"/>
    <w:rsid w:val="00F0048A"/>
    <w:rsid w:val="00F05788"/>
    <w:rsid w:val="00F35EE7"/>
    <w:rsid w:val="00F66FA3"/>
    <w:rsid w:val="00F7158A"/>
    <w:rsid w:val="04C764AE"/>
    <w:rsid w:val="04DC9B94"/>
    <w:rsid w:val="0A44E58B"/>
    <w:rsid w:val="0A6955F7"/>
    <w:rsid w:val="0DA0F6B9"/>
    <w:rsid w:val="0E8AF78F"/>
    <w:rsid w:val="0E8B6B60"/>
    <w:rsid w:val="0FB600B7"/>
    <w:rsid w:val="145FBBD9"/>
    <w:rsid w:val="154112F7"/>
    <w:rsid w:val="15591512"/>
    <w:rsid w:val="15611D62"/>
    <w:rsid w:val="1B59EEB3"/>
    <w:rsid w:val="1E172337"/>
    <w:rsid w:val="1F3CAA3E"/>
    <w:rsid w:val="21C955DB"/>
    <w:rsid w:val="25265F02"/>
    <w:rsid w:val="25422E65"/>
    <w:rsid w:val="25C0DC2A"/>
    <w:rsid w:val="28AB7EA3"/>
    <w:rsid w:val="2953A169"/>
    <w:rsid w:val="2C09D706"/>
    <w:rsid w:val="2E8E0530"/>
    <w:rsid w:val="2EB418EB"/>
    <w:rsid w:val="33AA5DC2"/>
    <w:rsid w:val="33B591E3"/>
    <w:rsid w:val="35E866B1"/>
    <w:rsid w:val="383A444B"/>
    <w:rsid w:val="3C57A835"/>
    <w:rsid w:val="40E462CF"/>
    <w:rsid w:val="40E6B9E1"/>
    <w:rsid w:val="40E97C68"/>
    <w:rsid w:val="41616493"/>
    <w:rsid w:val="433401D2"/>
    <w:rsid w:val="443C4007"/>
    <w:rsid w:val="45D8E078"/>
    <w:rsid w:val="46A9ED73"/>
    <w:rsid w:val="47A85AA7"/>
    <w:rsid w:val="48B6BD98"/>
    <w:rsid w:val="48BD0A10"/>
    <w:rsid w:val="4925A5D6"/>
    <w:rsid w:val="493E18C3"/>
    <w:rsid w:val="4AF31C8B"/>
    <w:rsid w:val="4BD8442E"/>
    <w:rsid w:val="4EFA2131"/>
    <w:rsid w:val="56F00AE7"/>
    <w:rsid w:val="58312153"/>
    <w:rsid w:val="589BB971"/>
    <w:rsid w:val="59129F9D"/>
    <w:rsid w:val="5994D52E"/>
    <w:rsid w:val="5FEE1DB3"/>
    <w:rsid w:val="5FF76BFF"/>
    <w:rsid w:val="6009D5C6"/>
    <w:rsid w:val="607DC4D0"/>
    <w:rsid w:val="615A4585"/>
    <w:rsid w:val="6494AD44"/>
    <w:rsid w:val="657189CA"/>
    <w:rsid w:val="661BC247"/>
    <w:rsid w:val="66A530AD"/>
    <w:rsid w:val="677873BC"/>
    <w:rsid w:val="684744FF"/>
    <w:rsid w:val="68A92A8C"/>
    <w:rsid w:val="6C28004D"/>
    <w:rsid w:val="6D7C9BAF"/>
    <w:rsid w:val="6F186C10"/>
    <w:rsid w:val="6FA0C22C"/>
    <w:rsid w:val="70392E87"/>
    <w:rsid w:val="71D4FEE8"/>
    <w:rsid w:val="72389DA4"/>
    <w:rsid w:val="7470AEC9"/>
    <w:rsid w:val="76C8B8A8"/>
    <w:rsid w:val="7713A3E4"/>
    <w:rsid w:val="778B6C7E"/>
    <w:rsid w:val="7B4BA388"/>
    <w:rsid w:val="7B9C29CB"/>
    <w:rsid w:val="7CF63D1F"/>
    <w:rsid w:val="7DFE68B2"/>
    <w:rsid w:val="7ED3C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AF78F"/>
  <w15:chartTrackingRefBased/>
  <w15:docId w15:val="{17325B22-6751-42E1-87A0-7444E632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2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7D7"/>
  </w:style>
  <w:style w:type="paragraph" w:styleId="Footer">
    <w:name w:val="footer"/>
    <w:basedOn w:val="Normal"/>
    <w:link w:val="FooterChar"/>
    <w:uiPriority w:val="99"/>
    <w:unhideWhenUsed/>
    <w:rsid w:val="00CA2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7D7"/>
  </w:style>
  <w:style w:type="character" w:customStyle="1" w:styleId="Heading1Char">
    <w:name w:val="Heading 1 Char"/>
    <w:basedOn w:val="DefaultParagraphFont"/>
    <w:link w:val="Heading1"/>
    <w:uiPriority w:val="9"/>
    <w:rsid w:val="00F35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B4F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F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1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1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w3schools.com/sql/sql_injection.asp" TargetMode="Externa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owasp.org/www-community/attacks/SQL_Injectio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learn.snyk.io/lesson/sql-inje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7e22b77-d045-4f23-8824-1a321aced44b">
      <UserInfo>
        <DisplayName/>
        <AccountId xsi:nil="true"/>
        <AccountType/>
      </UserInfo>
    </SharedWithUsers>
    <_activity xmlns="5dfb717b-a8e1-479d-ac6b-b631d7c3fd6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8B162D3D790C4C8B00801B6CA502E0" ma:contentTypeVersion="8" ma:contentTypeDescription="Create a new document." ma:contentTypeScope="" ma:versionID="b7bdda2d09bc83f648c10ac729876c60">
  <xsd:schema xmlns:xsd="http://www.w3.org/2001/XMLSchema" xmlns:xs="http://www.w3.org/2001/XMLSchema" xmlns:p="http://schemas.microsoft.com/office/2006/metadata/properties" xmlns:ns3="5dfb717b-a8e1-479d-ac6b-b631d7c3fd6a" xmlns:ns4="37e22b77-d045-4f23-8824-1a321aced44b" targetNamespace="http://schemas.microsoft.com/office/2006/metadata/properties" ma:root="true" ma:fieldsID="00b86259c4dd0d7a0d0e4d7c1c56f2e6" ns3:_="" ns4:_="">
    <xsd:import namespace="5dfb717b-a8e1-479d-ac6b-b631d7c3fd6a"/>
    <xsd:import namespace="37e22b77-d045-4f23-8824-1a321aced4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fb717b-a8e1-479d-ac6b-b631d7c3fd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e22b77-d045-4f23-8824-1a321aced44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F8F3FE-38FB-4E2D-904D-872CF3EF30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519386-38F1-4290-822F-F8DBE6E386BF}">
  <ds:schemaRefs>
    <ds:schemaRef ds:uri="37e22b77-d045-4f23-8824-1a321aced44b"/>
    <ds:schemaRef ds:uri="http://purl.org/dc/terms/"/>
    <ds:schemaRef ds:uri="http://schemas.microsoft.com/office/2006/metadata/properties"/>
    <ds:schemaRef ds:uri="http://purl.org/dc/elements/1.1/"/>
    <ds:schemaRef ds:uri="http://schemas.microsoft.com/office/2006/documentManagement/types"/>
    <ds:schemaRef ds:uri="5dfb717b-a8e1-479d-ac6b-b631d7c3fd6a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9495053-CD00-42D7-8A08-CF1CDD2D69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fb717b-a8e1-479d-ac6b-b631d7c3fd6a"/>
    <ds:schemaRef ds:uri="37e22b77-d045-4f23-8824-1a321aced4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WIGG</dc:creator>
  <cp:keywords/>
  <dc:description/>
  <cp:lastModifiedBy>GAURISH BHATIA</cp:lastModifiedBy>
  <cp:revision>2</cp:revision>
  <dcterms:created xsi:type="dcterms:W3CDTF">2024-04-14T16:40:00Z</dcterms:created>
  <dcterms:modified xsi:type="dcterms:W3CDTF">2024-04-14T16:40:00Z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0x0101008D8B162D3D790C4C8B00801B6CA502E0</vt:lpwstr>
  </property>
  <property fmtid="{D5CDD505-2E9C-101B-9397-08002B2CF9AE}" pid="3" name="MediaServiceImageTags">
    <vt:lpwstr/>
  </property>
  <property fmtid="{D5CDD505-2E9C-101B-9397-08002B2CF9AE}" pid="4" name="Order">
    <vt:r8>258900</vt:r8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