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jc w:val="both"/>
        <w:rPr>
          <w:rFonts w:ascii="Century Gothic" w:hAnsi="Century Gothic"/>
        </w:rPr>
      </w:pPr>
      <w:r>
        <w:rPr>
          <w:rFonts w:ascii="Century Gothic" w:hAnsi="Century Gothic"/>
        </w:rPr>
        <w:drawing>
          <wp:inline xmlns:wp14="http://schemas.microsoft.com/office/word/2010/wordprocessingDrawing" distT="0" distB="0" distL="0" distR="0" wp14:anchorId="54004DED" wp14:editId="7777777">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2911" name="Picture 6847329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xmlns:wp14="http://schemas.microsoft.com/office/word/2010/wordml" w14:paraId="28CD0FE0" wp14:textId="4D633F3A">
      <w:pPr>
        <w:rPr>
          <w:rFonts w:ascii="Century Gothic" w:hAnsi="Century Gothic"/>
          <w:color w:val="0070C0"/>
        </w:rPr>
      </w:pPr>
      <w:r w:rsidRPr="4DF66C6F" w:rsidR="4DF66C6F">
        <w:rPr>
          <w:rFonts w:ascii="Century Gothic" w:hAnsi="Century Gothic"/>
          <w:b w:val="1"/>
          <w:bCs w:val="1"/>
          <w:sz w:val="28"/>
          <w:szCs w:val="28"/>
        </w:rPr>
        <w:t xml:space="preserve">Finding Name: </w:t>
      </w:r>
      <w:r w:rsidRPr="4DF66C6F" w:rsidR="4DF66C6F">
        <w:rPr>
          <w:rFonts w:ascii="Century Gothic" w:hAnsi="Century Gothic"/>
          <w:color w:val="0070C0"/>
        </w:rPr>
        <w:t>UserIconComponent</w:t>
      </w:r>
      <w:r w:rsidRPr="4DF66C6F" w:rsidR="4DF66C6F">
        <w:rPr>
          <w:rFonts w:ascii="Century Gothic" w:hAnsi="Century Gothic"/>
          <w:color w:val="0070C0"/>
        </w:rPr>
        <w:t xml:space="preserve"> Vulnerability</w:t>
      </w:r>
    </w:p>
    <w:tbl>
      <w:tblPr>
        <w:tblStyle w:val="9"/>
        <w:tblW w:w="9348"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93"/>
        <w:gridCol w:w="1037"/>
        <w:gridCol w:w="1440"/>
        <w:gridCol w:w="1095"/>
        <w:gridCol w:w="1995"/>
        <w:gridCol w:w="2088"/>
      </w:tblGrid>
      <w:tr xmlns:wp14="http://schemas.microsoft.com/office/word/2010/wordml" w14:paraId="68AA0A5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0D909AED"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Name</w:t>
            </w:r>
          </w:p>
        </w:tc>
        <w:tc>
          <w:tcPr>
            <w:tcW w:w="1037" w:type="dxa"/>
            <w:tcMar>
              <w:left w:w="105" w:type="dxa"/>
              <w:right w:w="105" w:type="dxa"/>
            </w:tcMar>
          </w:tcPr>
          <w:p w14:paraId="7097B7AB"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Team</w:t>
            </w:r>
          </w:p>
        </w:tc>
        <w:tc>
          <w:tcPr>
            <w:tcW w:w="1440" w:type="dxa"/>
            <w:tcMar>
              <w:left w:w="105" w:type="dxa"/>
              <w:right w:w="105" w:type="dxa"/>
            </w:tcMar>
          </w:tcPr>
          <w:p w14:paraId="7810568A"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Role</w:t>
            </w:r>
          </w:p>
        </w:tc>
        <w:tc>
          <w:tcPr>
            <w:tcW w:w="1095" w:type="dxa"/>
            <w:tcMar>
              <w:left w:w="105" w:type="dxa"/>
              <w:right w:w="105" w:type="dxa"/>
            </w:tcMar>
          </w:tcPr>
          <w:p w14:paraId="3A9C41CD"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Project</w:t>
            </w:r>
          </w:p>
        </w:tc>
        <w:tc>
          <w:tcPr>
            <w:tcW w:w="1995" w:type="dxa"/>
            <w:tcMar>
              <w:left w:w="105" w:type="dxa"/>
              <w:right w:w="105" w:type="dxa"/>
            </w:tcMar>
          </w:tcPr>
          <w:p w14:paraId="427683AF"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Quality Assurance</w:t>
            </w:r>
          </w:p>
        </w:tc>
        <w:tc>
          <w:tcPr>
            <w:tcW w:w="2088" w:type="dxa"/>
            <w:tcMar>
              <w:left w:w="105" w:type="dxa"/>
              <w:right w:w="105" w:type="dxa"/>
            </w:tcMar>
          </w:tcPr>
          <w:p w14:paraId="056E31E6"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Is this a re-tested Finding?</w:t>
            </w:r>
          </w:p>
        </w:tc>
      </w:tr>
      <w:tr xmlns:wp14="http://schemas.microsoft.com/office/word/2010/wordml" w14:paraId="4EA2D1C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1CB9732D" wp14:textId="77777777">
            <w:pPr>
              <w:spacing w:after="0" w:line="259" w:lineRule="auto"/>
              <w:rPr>
                <w:rFonts w:hint="default" w:ascii="Century Gothic" w:hAnsi="Century Gothic" w:eastAsia="Segoe UI" w:cs="Segoe UI"/>
                <w:color w:val="0070C0"/>
                <w:sz w:val="18"/>
                <w:szCs w:val="18"/>
                <w:lang w:val="en-GB"/>
              </w:rPr>
            </w:pPr>
            <w:r>
              <w:rPr>
                <w:rFonts w:hint="default" w:ascii="Century Gothic" w:hAnsi="Century Gothic" w:eastAsia="Segoe UI" w:cs="Segoe UI"/>
                <w:color w:val="0070C0"/>
                <w:sz w:val="18"/>
                <w:szCs w:val="18"/>
                <w:lang w:val="en-GB"/>
              </w:rPr>
              <w:t>Jaspriya Kaur</w:t>
            </w:r>
          </w:p>
        </w:tc>
        <w:tc>
          <w:tcPr>
            <w:tcW w:w="1037" w:type="dxa"/>
            <w:tcMar>
              <w:left w:w="105" w:type="dxa"/>
              <w:right w:w="105" w:type="dxa"/>
            </w:tcMar>
          </w:tcPr>
          <w:p w14:paraId="6F1ABA0B" wp14:textId="77777777">
            <w:pPr>
              <w:spacing w:after="0"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SCR</w:t>
            </w:r>
          </w:p>
        </w:tc>
        <w:tc>
          <w:tcPr>
            <w:tcW w:w="1440" w:type="dxa"/>
            <w:tcMar>
              <w:left w:w="105" w:type="dxa"/>
              <w:right w:w="105" w:type="dxa"/>
            </w:tcMar>
          </w:tcPr>
          <w:p w14:paraId="5DBA7BD7" wp14:textId="77777777">
            <w:pPr>
              <w:spacing w:after="0" w:line="259" w:lineRule="auto"/>
              <w:rPr>
                <w:rFonts w:ascii="Century Gothic" w:hAnsi="Century Gothic" w:eastAsia="Century Gothic" w:cs="Century Gothic"/>
                <w:b w:val="0"/>
                <w:bCs w:val="0"/>
                <w:i w:val="0"/>
                <w:iCs w:val="0"/>
                <w:caps w:val="0"/>
                <w:smallCaps w:val="0"/>
                <w:color w:val="0070C0"/>
                <w:sz w:val="18"/>
                <w:szCs w:val="18"/>
                <w:lang w:val="en-US"/>
              </w:rPr>
            </w:pPr>
            <w:r>
              <w:rPr>
                <w:rFonts w:ascii="Century Gothic" w:hAnsi="Century Gothic" w:eastAsia="Century Gothic" w:cs="Century Gothic"/>
                <w:b w:val="0"/>
                <w:bCs w:val="0"/>
                <w:i w:val="0"/>
                <w:iCs w:val="0"/>
                <w:caps w:val="0"/>
                <w:smallCaps w:val="0"/>
                <w:color w:val="0070C0"/>
                <w:sz w:val="18"/>
                <w:szCs w:val="18"/>
                <w:lang w:val="en-US"/>
              </w:rPr>
              <w:t>Senior Lead</w:t>
            </w:r>
          </w:p>
          <w:p w14:paraId="0A37501D" wp14:textId="77777777">
            <w:pPr>
              <w:spacing w:after="0" w:line="259" w:lineRule="auto"/>
              <w:rPr>
                <w:rFonts w:ascii="Century Gothic" w:hAnsi="Century Gothic" w:eastAsia="Segoe UI" w:cs="Segoe UI"/>
                <w:color w:val="0070C0"/>
                <w:sz w:val="18"/>
                <w:szCs w:val="18"/>
              </w:rPr>
            </w:pPr>
          </w:p>
        </w:tc>
        <w:tc>
          <w:tcPr>
            <w:tcW w:w="1095" w:type="dxa"/>
            <w:tcMar>
              <w:left w:w="105" w:type="dxa"/>
              <w:right w:w="105" w:type="dxa"/>
            </w:tcMar>
          </w:tcPr>
          <w:p w14:paraId="2E39C7B9" wp14:textId="77777777">
            <w:pPr>
              <w:spacing w:after="0"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Ontrack</w:t>
            </w:r>
          </w:p>
        </w:tc>
        <w:tc>
          <w:tcPr>
            <w:tcW w:w="1995" w:type="dxa"/>
            <w:tcMar>
              <w:left w:w="105" w:type="dxa"/>
              <w:right w:w="105" w:type="dxa"/>
            </w:tcMar>
          </w:tcPr>
          <w:p w14:paraId="5DAB6C7B" wp14:textId="77777777">
            <w:pPr>
              <w:spacing w:after="0" w:line="259" w:lineRule="auto"/>
              <w:rPr>
                <w:rFonts w:ascii="Century Gothic" w:hAnsi="Century Gothic" w:eastAsia="Segoe UI" w:cs="Segoe UI"/>
                <w:color w:val="0070C0"/>
                <w:sz w:val="18"/>
                <w:szCs w:val="18"/>
              </w:rPr>
            </w:pPr>
          </w:p>
        </w:tc>
        <w:tc>
          <w:tcPr>
            <w:tcW w:w="2088" w:type="dxa"/>
            <w:tcMar>
              <w:left w:w="105" w:type="dxa"/>
              <w:right w:w="105" w:type="dxa"/>
            </w:tcMar>
          </w:tcPr>
          <w:p w14:paraId="02EB378F"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r>
      <w:tr xmlns:wp14="http://schemas.microsoft.com/office/word/2010/wordml" w14:paraId="6A05A80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5A39BBE3"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037" w:type="dxa"/>
            <w:tcMar>
              <w:left w:w="105" w:type="dxa"/>
              <w:right w:w="105" w:type="dxa"/>
            </w:tcMar>
          </w:tcPr>
          <w:p w14:paraId="41C8F396"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440" w:type="dxa"/>
            <w:tcMar>
              <w:left w:w="105" w:type="dxa"/>
              <w:right w:w="105" w:type="dxa"/>
            </w:tcMar>
          </w:tcPr>
          <w:p w14:paraId="72A3D3EC"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095" w:type="dxa"/>
            <w:tcMar>
              <w:left w:w="105" w:type="dxa"/>
              <w:right w:w="105" w:type="dxa"/>
            </w:tcMar>
          </w:tcPr>
          <w:p w14:paraId="0D0B940D"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995" w:type="dxa"/>
            <w:tcMar>
              <w:left w:w="105" w:type="dxa"/>
              <w:right w:w="105" w:type="dxa"/>
            </w:tcMar>
          </w:tcPr>
          <w:p w14:paraId="0E27B00A"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2088" w:type="dxa"/>
            <w:tcMar>
              <w:left w:w="105" w:type="dxa"/>
              <w:right w:w="105" w:type="dxa"/>
            </w:tcMar>
          </w:tcPr>
          <w:p w14:paraId="60061E4C"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r>
    </w:tbl>
    <w:p xmlns:wp14="http://schemas.microsoft.com/office/word/2010/wordml" w14:paraId="44EAFD9C" wp14:textId="77777777">
      <w:pPr>
        <w:rPr>
          <w:rFonts w:ascii="Century Gothic" w:hAnsi="Century Gothic"/>
        </w:rPr>
      </w:pPr>
    </w:p>
    <w:tbl>
      <w:tblPr>
        <w:tblStyle w:val="9"/>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50"/>
      </w:tblGrid>
      <w:tr xmlns:wp14="http://schemas.microsoft.com/office/word/2010/wordml" w14:paraId="2802D52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1FBB573" wp14:textId="77777777">
            <w:pPr>
              <w:spacing w:after="0" w:line="240" w:lineRule="auto"/>
              <w:jc w:val="center"/>
              <w:rPr>
                <w:rFonts w:ascii="Century Gothic" w:hAnsi="Century Gothic"/>
                <w:b/>
                <w:bCs/>
                <w:sz w:val="24"/>
                <w:szCs w:val="24"/>
              </w:rPr>
            </w:pPr>
            <w:r>
              <w:rPr>
                <w:rFonts w:ascii="Century Gothic" w:hAnsi="Century Gothic"/>
                <w:b/>
                <w:bCs/>
                <w:sz w:val="24"/>
                <w:szCs w:val="24"/>
              </w:rPr>
              <w:t>Was this Finding Successful?</w:t>
            </w:r>
          </w:p>
        </w:tc>
      </w:tr>
      <w:tr xmlns:wp14="http://schemas.microsoft.com/office/word/2010/wordml" w14:paraId="5B7FDD2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5239733" wp14:textId="77777777">
            <w:pPr>
              <w:spacing w:after="0" w:line="240" w:lineRule="auto"/>
              <w:jc w:val="center"/>
              <w:rPr>
                <w:rFonts w:ascii="Century Gothic" w:hAnsi="Century Gothic"/>
                <w:sz w:val="24"/>
                <w:szCs w:val="24"/>
              </w:rPr>
            </w:pPr>
            <w:r>
              <w:rPr>
                <w:rFonts w:ascii="Century Gothic" w:hAnsi="Century Gothic"/>
                <w:color w:val="0070C0"/>
                <w:sz w:val="24"/>
                <w:szCs w:val="24"/>
              </w:rPr>
              <w:t>Yes</w:t>
            </w:r>
          </w:p>
        </w:tc>
      </w:tr>
    </w:tbl>
    <w:p xmlns:wp14="http://schemas.microsoft.com/office/word/2010/wordml" w:rsidP="4DF66C6F" w14:paraId="0822E412" wp14:textId="25BF05D0">
      <w:pPr>
        <w:rPr>
          <w:rFonts w:ascii="Century Gothic" w:hAnsi="Century Gothic"/>
          <w:b w:val="1"/>
          <w:bCs w:val="1"/>
          <w:sz w:val="24"/>
          <w:szCs w:val="24"/>
        </w:rPr>
      </w:pPr>
      <w:r w:rsidRPr="4DF66C6F" w:rsidR="4DF66C6F">
        <w:rPr>
          <w:rFonts w:ascii="Century Gothic" w:hAnsi="Century Gothic"/>
          <w:b w:val="1"/>
          <w:bCs w:val="1"/>
          <w:sz w:val="24"/>
          <w:szCs w:val="24"/>
        </w:rPr>
        <w:t>Finding Description</w:t>
      </w:r>
    </w:p>
    <w:p xmlns:wp14="http://schemas.microsoft.com/office/word/2010/wordml" w:rsidP="4DF66C6F" w14:paraId="4B94D5A5" wp14:textId="359E9265">
      <w:pPr>
        <w:pStyle w:val="1"/>
      </w:pPr>
      <w:r w:rsidRPr="4DF66C6F" w:rsidR="6319750A">
        <w:rPr>
          <w:rFonts w:ascii="Century Gothic" w:hAnsi="Century Gothic"/>
          <w:color w:val="0070C0"/>
        </w:rPr>
        <w:t xml:space="preserve">The </w:t>
      </w:r>
      <w:r w:rsidRPr="4DF66C6F" w:rsidR="6319750A">
        <w:rPr>
          <w:rFonts w:ascii="Century Gothic" w:hAnsi="Century Gothic"/>
          <w:color w:val="0070C0"/>
        </w:rPr>
        <w:t>UserIconComponent</w:t>
      </w:r>
      <w:r w:rsidRPr="4DF66C6F" w:rsidR="6319750A">
        <w:rPr>
          <w:rFonts w:ascii="Century Gothic" w:hAnsi="Century Gothic"/>
          <w:color w:val="0070C0"/>
        </w:rPr>
        <w:t xml:space="preserve"> is vulnerable due to insufficient input validation and reliance on external libraries like ts-md5 and D3.js. Inadequate validation of user data exposes the application to injection attacks. Dependency management issues pose risks of vulnerabilities or deprecated features. Proper input validation, dependency updates, and adherence to security best practices are necessary to mitigate these vulnerabilities and ensure application security.</w:t>
      </w:r>
    </w:p>
    <w:p w:rsidR="4DF66C6F" w:rsidP="4DF66C6F" w:rsidRDefault="4DF66C6F" w14:paraId="32E036AB" w14:textId="029AEE0E">
      <w:pPr>
        <w:pStyle w:val="1"/>
        <w:rPr>
          <w:rFonts w:ascii="Century Gothic" w:hAnsi="Century Gothic"/>
          <w:color w:val="0070C0"/>
        </w:rPr>
      </w:pPr>
    </w:p>
    <w:p xmlns:wp14="http://schemas.microsoft.com/office/word/2010/wordml" w:rsidP="4DF66C6F" w14:paraId="3D8BD693" wp14:textId="072B3039">
      <w:pPr>
        <w:rPr>
          <w:rFonts w:ascii="Century Gothic" w:hAnsi="Century Gothic"/>
        </w:rPr>
      </w:pPr>
      <w:r w:rsidR="4DF66C6F">
        <w:rPr>
          <w:rFonts w:ascii="Century Gothic" w:hAnsi="Century Gothic"/>
          <w:b w:val="1"/>
          <w:bCs w:val="1"/>
          <w:sz w:val="24"/>
          <w:szCs w:val="24"/>
        </w:rPr>
        <w:t xml:space="preserve">Risk </w:t>
      </w:r>
      <w:r w:rsidR="4DF66C6F">
        <w:rPr>
          <w:rFonts w:ascii="Century Gothic" w:hAnsi="Century Gothic"/>
          <w:b w:val="1"/>
          <w:bCs w:val="1"/>
          <w:sz w:val="24"/>
          <w:szCs w:val="24"/>
        </w:rPr>
        <w:t>Rating</w:t>
      </w:r>
    </w:p>
    <w:p xmlns:wp14="http://schemas.microsoft.com/office/word/2010/wordml" w:rsidP="4DF66C6F" w14:paraId="11640DD0" wp14:textId="359CFAB9">
      <w:pPr>
        <w:rPr>
          <w:rFonts w:ascii="Century Gothic" w:hAnsi="Century Gothic"/>
        </w:rPr>
      </w:pPr>
      <w:r w:rsidR="4DF66C6F">
        <w:rPr>
          <w:rFonts w:ascii="Century Gothic" w:hAnsi="Century Gothic"/>
        </w:rPr>
        <w:t>Impact:</w:t>
      </w:r>
      <w:r w:rsidR="4D45A63C">
        <w:rPr>
          <w:rFonts w:ascii="Century Gothic" w:hAnsi="Century Gothic"/>
        </w:rPr>
        <w:t xml:space="preserve"> Major</w:t>
      </w:r>
    </w:p>
    <w:p xmlns:wp14="http://schemas.microsoft.com/office/word/2010/wordml" w14:paraId="60827F7F" wp14:textId="55E95513">
      <w:pPr>
        <w:rPr>
          <w:rFonts w:ascii="Century Gothic" w:hAnsi="Century Gothic"/>
        </w:rPr>
      </w:pPr>
      <w:r w:rsidR="4DF66C6F">
        <w:rPr>
          <w:rFonts w:ascii="Century Gothic" w:hAnsi="Century Gothic"/>
        </w:rPr>
        <w:t xml:space="preserve">Likelihood: </w:t>
      </w:r>
      <w:r w:rsidR="59A82652">
        <w:rPr>
          <w:rFonts w:ascii="Century Gothic" w:hAnsi="Century Gothic"/>
        </w:rPr>
        <w:t xml:space="preserve">Moderate</w:t>
      </w:r>
    </w:p>
    <w:tbl>
      <w:tblPr>
        <w:tblStyle w:val="9"/>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rsidTr="7ECFCDE1" w14:paraId="196FA976"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Borders>
              <w:top w:val="single" w:color="auto" w:sz="6"/>
              <w:left w:val="single" w:color="auto" w:sz="6"/>
              <w:bottom w:val="single" w:color="auto" w:sz="6"/>
              <w:right w:val="single" w:color="auto" w:sz="6"/>
            </w:tcBorders>
            <w:tcMar>
              <w:left w:w="105" w:type="dxa"/>
              <w:right w:w="105" w:type="dxa"/>
            </w:tcMar>
          </w:tcPr>
          <w:p w14:paraId="524EDD8E" wp14:textId="77777777">
            <w:pPr>
              <w:spacing w:after="0" w:line="259" w:lineRule="auto"/>
              <w:jc w:val="center"/>
              <w:rPr>
                <w:rFonts w:ascii="Century Gothic" w:hAnsi="Century Gothic" w:eastAsia="Calibri" w:cs="Calibri"/>
              </w:rPr>
            </w:pPr>
            <w:r>
              <w:rPr>
                <w:rFonts w:ascii="Century Gothic" w:hAnsi="Century Gothic" w:eastAsia="Calibri" w:cs="Calibri"/>
                <w:b/>
                <w:bCs/>
                <w:lang w:val="en-AU"/>
              </w:rPr>
              <w:t>Impact values</w:t>
            </w:r>
          </w:p>
        </w:tc>
      </w:tr>
      <w:tr xmlns:wp14="http://schemas.microsoft.com/office/word/2010/wordml" w:rsidTr="7ECFCDE1" w14:paraId="1C9586F7"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shd w:val="clear" w:color="auto" w:fill="00B0F0"/>
            <w:tcMar>
              <w:left w:w="105" w:type="dxa"/>
              <w:right w:w="105" w:type="dxa"/>
            </w:tcMar>
          </w:tcPr>
          <w:p w14:paraId="700C6285"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Very Minor</w:t>
            </w:r>
          </w:p>
        </w:tc>
        <w:tc>
          <w:tcPr>
            <w:tcW w:w="1800" w:type="dxa"/>
            <w:tcBorders>
              <w:top w:val="single" w:color="auto" w:sz="6"/>
              <w:left w:val="single" w:color="auto" w:sz="6"/>
              <w:bottom w:val="single" w:color="auto" w:sz="6"/>
              <w:right w:val="single" w:color="auto" w:sz="6"/>
            </w:tcBorders>
            <w:shd w:val="clear" w:color="auto" w:fill="92D050"/>
            <w:tcMar>
              <w:left w:w="105" w:type="dxa"/>
              <w:right w:w="105" w:type="dxa"/>
            </w:tcMar>
          </w:tcPr>
          <w:p w14:paraId="785BC3C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Minor</w:t>
            </w:r>
          </w:p>
        </w:tc>
        <w:tc>
          <w:tcPr>
            <w:tcW w:w="1800" w:type="dxa"/>
            <w:tcBorders>
              <w:top w:val="single" w:color="auto" w:sz="6"/>
              <w:left w:val="single" w:color="auto" w:sz="6"/>
              <w:bottom w:val="single" w:color="auto" w:sz="6"/>
              <w:right w:val="single" w:color="auto" w:sz="6"/>
            </w:tcBorders>
            <w:shd w:val="clear" w:color="auto" w:fill="FFFF00"/>
            <w:tcMar>
              <w:left w:w="105" w:type="dxa"/>
              <w:right w:w="105" w:type="dxa"/>
            </w:tcMar>
          </w:tcPr>
          <w:p w14:paraId="664BBC14"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Significant</w:t>
            </w:r>
          </w:p>
        </w:tc>
        <w:tc>
          <w:tcPr>
            <w:tcW w:w="1800" w:type="dxa"/>
            <w:tcBorders>
              <w:top w:val="single" w:color="auto" w:sz="6"/>
              <w:left w:val="single" w:color="auto" w:sz="6"/>
              <w:bottom w:val="single" w:color="auto" w:sz="6"/>
              <w:right w:val="single" w:color="auto" w:sz="6"/>
            </w:tcBorders>
            <w:shd w:val="clear" w:color="auto" w:fill="FFC000" w:themeFill="accent4"/>
            <w:tcMar>
              <w:left w:w="105" w:type="dxa"/>
              <w:right w:w="105" w:type="dxa"/>
            </w:tcMar>
          </w:tcPr>
          <w:p w14:paraId="59323D2B"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Major</w:t>
            </w:r>
          </w:p>
        </w:tc>
        <w:tc>
          <w:tcPr>
            <w:tcW w:w="1800" w:type="dxa"/>
            <w:tcBorders>
              <w:top w:val="single" w:color="auto" w:sz="6"/>
              <w:left w:val="single" w:color="auto" w:sz="6"/>
              <w:bottom w:val="single" w:color="auto" w:sz="6"/>
              <w:right w:val="single" w:color="auto" w:sz="6"/>
            </w:tcBorders>
            <w:shd w:val="clear" w:color="auto" w:fill="FF0000"/>
            <w:tcMar>
              <w:left w:w="105" w:type="dxa"/>
              <w:right w:w="105" w:type="dxa"/>
            </w:tcMar>
          </w:tcPr>
          <w:p w14:paraId="74B1282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Severe</w:t>
            </w:r>
          </w:p>
        </w:tc>
      </w:tr>
      <w:tr xmlns:wp14="http://schemas.microsoft.com/office/word/2010/wordml" w:rsidTr="7ECFCDE1" w14:paraId="41A75A11"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tcMar>
              <w:left w:w="105" w:type="dxa"/>
              <w:right w:w="105" w:type="dxa"/>
            </w:tcMar>
          </w:tcPr>
          <w:p w14:paraId="6C186C83"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little to no impact. Will not cause damage and regular activity can continue. </w:t>
            </w:r>
          </w:p>
        </w:tc>
        <w:tc>
          <w:tcPr>
            <w:tcW w:w="1800" w:type="dxa"/>
            <w:tcBorders>
              <w:top w:val="single" w:color="auto" w:sz="6"/>
              <w:left w:val="single" w:color="auto" w:sz="6"/>
              <w:bottom w:val="single" w:color="auto" w:sz="6"/>
              <w:right w:val="single" w:color="auto" w:sz="6"/>
            </w:tcBorders>
            <w:tcMar>
              <w:left w:w="105" w:type="dxa"/>
              <w:right w:w="105" w:type="dxa"/>
            </w:tcMar>
          </w:tcPr>
          <w:p w14:paraId="1FAD719A"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Borders>
              <w:top w:val="single" w:color="auto" w:sz="6"/>
              <w:left w:val="single" w:color="auto" w:sz="6"/>
              <w:bottom w:val="single" w:color="auto" w:sz="6"/>
              <w:right w:val="single" w:color="auto" w:sz="6"/>
            </w:tcBorders>
            <w:tcMar>
              <w:left w:w="105" w:type="dxa"/>
              <w:right w:w="105" w:type="dxa"/>
            </w:tcMar>
          </w:tcPr>
          <w:p w14:paraId="7C3F4D37"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Borders>
              <w:top w:val="single" w:color="auto" w:sz="6"/>
              <w:left w:val="single" w:color="auto" w:sz="6"/>
              <w:bottom w:val="single" w:color="auto" w:sz="6"/>
              <w:right w:val="single" w:color="auto" w:sz="6"/>
            </w:tcBorders>
            <w:tcMar>
              <w:left w:w="105" w:type="dxa"/>
              <w:right w:w="105" w:type="dxa"/>
            </w:tcMar>
          </w:tcPr>
          <w:p w:rsidP="7ECFCDE1" w14:paraId="7123F273" wp14:textId="77777777">
            <w:pPr>
              <w:spacing w:after="0" w:line="259" w:lineRule="auto"/>
              <w:rPr>
                <w:rFonts w:ascii="Century Gothic" w:hAnsi="Century Gothic" w:eastAsia="Calibri" w:cs="Calibri"/>
                <w:sz w:val="20"/>
                <w:szCs w:val="20"/>
                <w:highlight w:val="yellow"/>
              </w:rPr>
            </w:pPr>
            <w:r w:rsidRPr="7ECFCDE1" w:rsidR="7ECFCDE1">
              <w:rPr>
                <w:rFonts w:ascii="Century Gothic" w:hAnsi="Century Gothic" w:eastAsia="Calibri" w:cs="Calibri"/>
                <w:sz w:val="20"/>
                <w:szCs w:val="20"/>
                <w:highlight w:val="yellow"/>
                <w:lang w:val="en-AU"/>
              </w:rPr>
              <w:t>Risk that holds major impact to be of threat. Will cause damage that will impede regular activity and will not be able to run normally. </w:t>
            </w:r>
          </w:p>
        </w:tc>
        <w:tc>
          <w:tcPr>
            <w:tcW w:w="1800" w:type="dxa"/>
            <w:tcBorders>
              <w:top w:val="single" w:color="auto" w:sz="6"/>
              <w:left w:val="single" w:color="auto" w:sz="6"/>
              <w:bottom w:val="single" w:color="auto" w:sz="6"/>
              <w:right w:val="single" w:color="auto" w:sz="6"/>
            </w:tcBorders>
            <w:tcMar>
              <w:left w:w="105" w:type="dxa"/>
              <w:right w:w="105" w:type="dxa"/>
            </w:tcMar>
          </w:tcPr>
          <w:p w14:paraId="4BC60C45"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severe impact and is a threat. Will cause critical damage that can cease activity to be run.  </w:t>
            </w:r>
          </w:p>
        </w:tc>
      </w:tr>
    </w:tbl>
    <w:p xmlns:wp14="http://schemas.microsoft.com/office/word/2010/wordml" w14:paraId="3DEEC669" wp14:textId="77777777">
      <w:pPr>
        <w:rPr>
          <w:rFonts w:ascii="Century Gothic" w:hAnsi="Century Gothic" w:eastAsia="Calibri" w:cs="Calibri"/>
          <w:color w:val="000000" w:themeColor="text1"/>
          <w14:textFill>
            <w14:solidFill>
              <w14:schemeClr w14:val="tx1"/>
            </w14:solidFill>
          </w14:textFill>
        </w:rPr>
      </w:pPr>
    </w:p>
    <w:tbl>
      <w:tblPr>
        <w:tblStyle w:val="9"/>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rsidTr="7ECFCDE1" w14:paraId="54ADE3E0"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Borders>
              <w:top w:val="single" w:color="auto" w:sz="6"/>
              <w:left w:val="single" w:color="auto" w:sz="6"/>
              <w:bottom w:val="single" w:color="auto" w:sz="6"/>
              <w:right w:val="single" w:color="auto" w:sz="6"/>
            </w:tcBorders>
            <w:tcMar>
              <w:left w:w="105" w:type="dxa"/>
              <w:right w:w="105" w:type="dxa"/>
            </w:tcMar>
          </w:tcPr>
          <w:p w14:paraId="20ACBAFF" wp14:textId="77777777">
            <w:pPr>
              <w:spacing w:after="0" w:line="259" w:lineRule="auto"/>
              <w:jc w:val="center"/>
              <w:rPr>
                <w:rFonts w:ascii="Century Gothic" w:hAnsi="Century Gothic" w:eastAsia="Calibri" w:cs="Calibri"/>
                <w:sz w:val="20"/>
                <w:szCs w:val="20"/>
              </w:rPr>
            </w:pPr>
            <w:r>
              <w:rPr>
                <w:rFonts w:ascii="Century Gothic" w:hAnsi="Century Gothic" w:eastAsia="Calibri" w:cs="Calibri"/>
                <w:b/>
                <w:bCs/>
                <w:sz w:val="20"/>
                <w:szCs w:val="20"/>
                <w:lang w:val="en-AU"/>
              </w:rPr>
              <w:t>Likelihood</w:t>
            </w:r>
          </w:p>
        </w:tc>
      </w:tr>
      <w:tr xmlns:wp14="http://schemas.microsoft.com/office/word/2010/wordml" w:rsidTr="7ECFCDE1" w14:paraId="6F1D395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shd w:val="clear" w:color="auto" w:fill="00B0F0"/>
            <w:tcMar>
              <w:left w:w="105" w:type="dxa"/>
              <w:right w:w="105" w:type="dxa"/>
            </w:tcMar>
          </w:tcPr>
          <w:p w14:paraId="023AD32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Rare</w:t>
            </w:r>
          </w:p>
        </w:tc>
        <w:tc>
          <w:tcPr>
            <w:tcW w:w="1800" w:type="dxa"/>
            <w:tcBorders>
              <w:top w:val="single" w:color="auto" w:sz="6"/>
              <w:left w:val="single" w:color="auto" w:sz="6"/>
              <w:bottom w:val="single" w:color="auto" w:sz="6"/>
              <w:right w:val="single" w:color="auto" w:sz="6"/>
            </w:tcBorders>
            <w:shd w:val="clear" w:color="auto" w:fill="92D050"/>
            <w:tcMar>
              <w:left w:w="105" w:type="dxa"/>
              <w:right w:w="105" w:type="dxa"/>
            </w:tcMar>
          </w:tcPr>
          <w:p w14:paraId="6E2FEF5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Unlikely</w:t>
            </w:r>
          </w:p>
        </w:tc>
        <w:tc>
          <w:tcPr>
            <w:tcW w:w="1800" w:type="dxa"/>
            <w:tcBorders>
              <w:top w:val="single" w:color="auto" w:sz="6"/>
              <w:left w:val="single" w:color="auto" w:sz="6"/>
              <w:bottom w:val="single" w:color="auto" w:sz="6"/>
              <w:right w:val="single" w:color="auto" w:sz="6"/>
            </w:tcBorders>
            <w:shd w:val="clear" w:color="auto" w:fill="FFFF00"/>
            <w:tcMar>
              <w:left w:w="105" w:type="dxa"/>
              <w:right w:w="105" w:type="dxa"/>
            </w:tcMar>
          </w:tcPr>
          <w:p w14:paraId="34B92B97"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Moderate</w:t>
            </w:r>
          </w:p>
        </w:tc>
        <w:tc>
          <w:tcPr>
            <w:tcW w:w="1800" w:type="dxa"/>
            <w:tcBorders>
              <w:top w:val="single" w:color="auto" w:sz="6"/>
              <w:left w:val="single" w:color="auto" w:sz="6"/>
              <w:bottom w:val="single" w:color="auto" w:sz="6"/>
              <w:right w:val="single" w:color="auto" w:sz="6"/>
            </w:tcBorders>
            <w:shd w:val="clear" w:color="auto" w:fill="FFC000" w:themeFill="accent4"/>
            <w:tcMar>
              <w:left w:w="105" w:type="dxa"/>
              <w:right w:w="105" w:type="dxa"/>
            </w:tcMar>
          </w:tcPr>
          <w:p w14:paraId="7E17796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High</w:t>
            </w:r>
          </w:p>
        </w:tc>
        <w:tc>
          <w:tcPr>
            <w:tcW w:w="1800" w:type="dxa"/>
            <w:tcBorders>
              <w:top w:val="single" w:color="auto" w:sz="6"/>
              <w:left w:val="single" w:color="auto" w:sz="6"/>
              <w:bottom w:val="single" w:color="auto" w:sz="6"/>
              <w:right w:val="single" w:color="auto" w:sz="6"/>
            </w:tcBorders>
            <w:shd w:val="clear" w:color="auto" w:fill="FF0000"/>
            <w:tcMar>
              <w:left w:w="105" w:type="dxa"/>
              <w:right w:w="105" w:type="dxa"/>
            </w:tcMar>
          </w:tcPr>
          <w:p w14:paraId="7A966C4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Certain</w:t>
            </w:r>
          </w:p>
        </w:tc>
      </w:tr>
      <w:tr xmlns:wp14="http://schemas.microsoft.com/office/word/2010/wordml" w:rsidTr="7ECFCDE1" w14:paraId="68844782"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tcMar>
              <w:left w:w="105" w:type="dxa"/>
              <w:right w:w="105" w:type="dxa"/>
            </w:tcMar>
          </w:tcPr>
          <w:p w14:paraId="5AF521D9"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may occur and/or if it did, it happens in specific circumstances. </w:t>
            </w:r>
          </w:p>
        </w:tc>
        <w:tc>
          <w:tcPr>
            <w:tcW w:w="1800" w:type="dxa"/>
            <w:tcBorders>
              <w:top w:val="single" w:color="auto" w:sz="6"/>
              <w:left w:val="single" w:color="auto" w:sz="6"/>
              <w:bottom w:val="single" w:color="auto" w:sz="6"/>
              <w:right w:val="single" w:color="auto" w:sz="6"/>
            </w:tcBorders>
            <w:tcMar>
              <w:left w:w="105" w:type="dxa"/>
              <w:right w:w="105" w:type="dxa"/>
            </w:tcMar>
          </w:tcPr>
          <w:p w14:paraId="6B464677"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could occur occasionally and/or could happen (at some point) </w:t>
            </w:r>
          </w:p>
        </w:tc>
        <w:tc>
          <w:tcPr>
            <w:tcW w:w="1800" w:type="dxa"/>
            <w:tcBorders>
              <w:top w:val="single" w:color="auto" w:sz="6"/>
              <w:left w:val="single" w:color="auto" w:sz="6"/>
              <w:bottom w:val="single" w:color="auto" w:sz="6"/>
              <w:right w:val="single" w:color="auto" w:sz="6"/>
            </w:tcBorders>
            <w:tcMar>
              <w:left w:w="105" w:type="dxa"/>
              <w:right w:w="105" w:type="dxa"/>
            </w:tcMar>
          </w:tcPr>
          <w:p w:rsidP="7ECFCDE1" w14:paraId="77F4C705" wp14:textId="77777777">
            <w:pPr>
              <w:spacing w:after="0" w:line="259" w:lineRule="auto"/>
              <w:rPr>
                <w:rFonts w:ascii="Century Gothic" w:hAnsi="Century Gothic" w:eastAsia="Calibri" w:cs="Calibri"/>
                <w:sz w:val="20"/>
                <w:szCs w:val="20"/>
                <w:highlight w:val="yellow"/>
              </w:rPr>
            </w:pPr>
            <w:r w:rsidRPr="7ECFCDE1" w:rsidR="7ECFCDE1">
              <w:rPr>
                <w:rFonts w:ascii="Century Gothic" w:hAnsi="Century Gothic" w:eastAsia="Calibri" w:cs="Calibri"/>
                <w:sz w:val="20"/>
                <w:szCs w:val="20"/>
                <w:highlight w:val="yellow"/>
                <w:lang w:val="en-AU"/>
              </w:rPr>
              <w:t>Event may occur and/or happens. </w:t>
            </w:r>
          </w:p>
        </w:tc>
        <w:tc>
          <w:tcPr>
            <w:tcW w:w="1800" w:type="dxa"/>
            <w:tcBorders>
              <w:top w:val="single" w:color="auto" w:sz="6"/>
              <w:left w:val="single" w:color="auto" w:sz="6"/>
              <w:bottom w:val="single" w:color="auto" w:sz="6"/>
              <w:right w:val="single" w:color="auto" w:sz="6"/>
            </w:tcBorders>
            <w:tcMar>
              <w:left w:w="105" w:type="dxa"/>
              <w:right w:w="105" w:type="dxa"/>
            </w:tcMar>
          </w:tcPr>
          <w:p w14:paraId="4178B27A"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occurs at times and/or probably happens a lot. </w:t>
            </w:r>
          </w:p>
        </w:tc>
        <w:tc>
          <w:tcPr>
            <w:tcW w:w="1800" w:type="dxa"/>
            <w:tcBorders>
              <w:top w:val="single" w:color="auto" w:sz="6"/>
              <w:left w:val="single" w:color="auto" w:sz="6"/>
              <w:bottom w:val="single" w:color="auto" w:sz="6"/>
              <w:right w:val="single" w:color="auto" w:sz="6"/>
            </w:tcBorders>
            <w:tcMar>
              <w:left w:w="105" w:type="dxa"/>
              <w:right w:w="105" w:type="dxa"/>
            </w:tcMar>
          </w:tcPr>
          <w:p w14:paraId="36FBD6AF"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is occurring now and/or happens frequently. </w:t>
            </w:r>
          </w:p>
        </w:tc>
      </w:tr>
    </w:tbl>
    <w:p xmlns:wp14="http://schemas.microsoft.com/office/word/2010/wordml" w14:paraId="3656B9AB" wp14:textId="77777777">
      <w:pPr>
        <w:rPr>
          <w:rFonts w:ascii="Century Gothic" w:hAnsi="Century Gothic" w:eastAsia="Calibri" w:cs="Calibri"/>
          <w:color w:val="000000" w:themeColor="text1"/>
          <w14:textFill>
            <w14:solidFill>
              <w14:schemeClr w14:val="tx1"/>
            </w14:solidFill>
          </w14:textFill>
        </w:rPr>
      </w:pPr>
    </w:p>
    <w:p xmlns:wp14="http://schemas.microsoft.com/office/word/2010/wordml" w14:paraId="6C524998"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Business Impact</w:t>
      </w:r>
    </w:p>
    <w:p xmlns:wp14="http://schemas.microsoft.com/office/word/2010/wordml" w:rsidP="4DF66C6F" w14:paraId="304A4BCB" wp14:textId="711CC43D">
      <w:pPr>
        <w:rPr>
          <w:rFonts w:ascii="Century Gothic" w:hAnsi="Century Gothic" w:eastAsia="Calibri" w:cs="Calibri"/>
          <w:color w:val="0070C0" w:themeColor="text1"/>
        </w:rPr>
      </w:pPr>
      <w:r w:rsidRPr="4DF66C6F" w:rsidR="69800B6E">
        <w:rPr>
          <w:rFonts w:ascii="Century Gothic" w:hAnsi="Century Gothic" w:eastAsia="Calibri" w:cs="Calibri"/>
          <w:color w:val="0070C0"/>
        </w:rPr>
        <w:t xml:space="preserve">The vulnerability </w:t>
      </w:r>
      <w:r w:rsidRPr="4DF66C6F" w:rsidR="69800B6E">
        <w:rPr>
          <w:rFonts w:ascii="Century Gothic" w:hAnsi="Century Gothic" w:eastAsia="Calibri" w:cs="Calibri"/>
          <w:color w:val="0070C0"/>
        </w:rPr>
        <w:t>identified</w:t>
      </w:r>
      <w:r w:rsidRPr="4DF66C6F" w:rsidR="69800B6E">
        <w:rPr>
          <w:rFonts w:ascii="Century Gothic" w:hAnsi="Century Gothic" w:eastAsia="Calibri" w:cs="Calibri"/>
          <w:color w:val="0070C0"/>
        </w:rPr>
        <w:t xml:space="preserve"> in the </w:t>
      </w:r>
      <w:r w:rsidRPr="4DF66C6F" w:rsidR="69800B6E">
        <w:rPr>
          <w:rFonts w:ascii="Century Gothic" w:hAnsi="Century Gothic" w:eastAsia="Calibri" w:cs="Calibri"/>
          <w:color w:val="0070C0"/>
        </w:rPr>
        <w:t>UserIconComponent</w:t>
      </w:r>
      <w:r w:rsidRPr="4DF66C6F" w:rsidR="69800B6E">
        <w:rPr>
          <w:rFonts w:ascii="Century Gothic" w:hAnsi="Century Gothic" w:eastAsia="Calibri" w:cs="Calibri"/>
          <w:color w:val="0070C0"/>
        </w:rPr>
        <w:t xml:space="preserve"> could have a significant impact on the application's usability and security. This </w:t>
      </w:r>
      <w:r w:rsidRPr="4DF66C6F" w:rsidR="69800B6E">
        <w:rPr>
          <w:rFonts w:ascii="Century Gothic" w:hAnsi="Century Gothic" w:eastAsia="Calibri" w:cs="Calibri"/>
          <w:color w:val="0070C0"/>
        </w:rPr>
        <w:t>component</w:t>
      </w:r>
      <w:r w:rsidRPr="4DF66C6F" w:rsidR="69800B6E">
        <w:rPr>
          <w:rFonts w:ascii="Century Gothic" w:hAnsi="Century Gothic" w:eastAsia="Calibri" w:cs="Calibri"/>
          <w:color w:val="0070C0"/>
        </w:rPr>
        <w:t xml:space="preserve"> </w:t>
      </w:r>
      <w:r w:rsidRPr="4DF66C6F" w:rsidR="69800B6E">
        <w:rPr>
          <w:rFonts w:ascii="Century Gothic" w:hAnsi="Century Gothic" w:eastAsia="Calibri" w:cs="Calibri"/>
          <w:color w:val="0070C0"/>
        </w:rPr>
        <w:t>is responsible for</w:t>
      </w:r>
      <w:r w:rsidRPr="4DF66C6F" w:rsidR="69800B6E">
        <w:rPr>
          <w:rFonts w:ascii="Century Gothic" w:hAnsi="Century Gothic" w:eastAsia="Calibri" w:cs="Calibri"/>
          <w:color w:val="0070C0"/>
        </w:rPr>
        <w:t xml:space="preserve"> rendering user icons based on their email and name. However, a flaw in the implementation might lead to unexpected behavior or security risks, potentially affecting user experience and data integrity.</w:t>
      </w:r>
    </w:p>
    <w:p xmlns:wp14="http://schemas.microsoft.com/office/word/2010/wordml" w14:paraId="221FC25D"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Affected Assets</w:t>
      </w:r>
    </w:p>
    <w:p xmlns:wp14="http://schemas.microsoft.com/office/word/2010/wordml" w:rsidP="4DF66C6F" w14:paraId="325A97D3" wp14:textId="287AD24E">
      <w:pPr>
        <w:pStyle w:val="1"/>
        <w:rPr>
          <w:rFonts w:ascii="Century Gothic" w:hAnsi="Century Gothic" w:eastAsia="Calibri" w:cs="Calibri"/>
          <w:color w:val="0070C0"/>
          <w:sz w:val="24"/>
          <w:szCs w:val="24"/>
        </w:rPr>
      </w:pPr>
      <w:bookmarkStart w:name="_Int_WQBwVu6S" w:id="1494160657"/>
      <w:r w:rsidRPr="4DF66C6F" w:rsidR="78418332">
        <w:rPr>
          <w:rFonts w:ascii="Century Gothic" w:hAnsi="Century Gothic" w:eastAsia="Calibri" w:cs="Calibri"/>
          <w:color w:val="0070C0"/>
          <w:sz w:val="24"/>
          <w:szCs w:val="24"/>
        </w:rPr>
        <w:t xml:space="preserve">The vulnerability affects the </w:t>
      </w:r>
      <w:r w:rsidRPr="4DF66C6F" w:rsidR="78418332">
        <w:rPr>
          <w:rFonts w:ascii="Century Gothic" w:hAnsi="Century Gothic" w:eastAsia="Calibri" w:cs="Calibri"/>
          <w:color w:val="0070C0"/>
          <w:sz w:val="24"/>
          <w:szCs w:val="24"/>
        </w:rPr>
        <w:t>UserIconComponent</w:t>
      </w:r>
      <w:r w:rsidRPr="4DF66C6F" w:rsidR="78418332">
        <w:rPr>
          <w:rFonts w:ascii="Century Gothic" w:hAnsi="Century Gothic" w:eastAsia="Calibri" w:cs="Calibri"/>
          <w:color w:val="0070C0"/>
          <w:sz w:val="24"/>
          <w:szCs w:val="24"/>
        </w:rPr>
        <w:t xml:space="preserve"> within the application, potentially </w:t>
      </w:r>
      <w:r w:rsidRPr="4DF66C6F" w:rsidR="78418332">
        <w:rPr>
          <w:rFonts w:ascii="Century Gothic" w:hAnsi="Century Gothic" w:eastAsia="Calibri" w:cs="Calibri"/>
          <w:color w:val="0070C0"/>
          <w:sz w:val="24"/>
          <w:szCs w:val="24"/>
        </w:rPr>
        <w:t>impacting</w:t>
      </w:r>
      <w:r w:rsidRPr="4DF66C6F" w:rsidR="78418332">
        <w:rPr>
          <w:rFonts w:ascii="Century Gothic" w:hAnsi="Century Gothic" w:eastAsia="Calibri" w:cs="Calibri"/>
          <w:color w:val="0070C0"/>
          <w:sz w:val="24"/>
          <w:szCs w:val="24"/>
        </w:rPr>
        <w:t xml:space="preserve"> any feature or functionality relying on user icons.</w:t>
      </w:r>
      <w:bookmarkEnd w:id="1494160657"/>
    </w:p>
    <w:p xmlns:wp14="http://schemas.microsoft.com/office/word/2010/wordml" w14:paraId="4AE1417D" wp14:textId="77777777">
      <w:pPr>
        <w:rPr>
          <w:rFonts w:ascii="Century Gothic" w:hAnsi="Century Gothic" w:eastAsia="Calibri" w:cs="Calibri"/>
          <w:b w:val="1"/>
          <w:bCs w:val="1"/>
          <w:color w:val="000000" w:themeColor="text1"/>
          <w:sz w:val="24"/>
          <w:szCs w:val="24"/>
          <w14:textFill>
            <w14:solidFill>
              <w14:schemeClr w14:val="tx1"/>
            </w14:solidFill>
          </w14:textFill>
        </w:rPr>
      </w:pPr>
      <w:r w:rsidR="2D0BA78E">
        <w:rPr>
          <w:rFonts w:ascii="Century Gothic" w:hAnsi="Century Gothic" w:eastAsia="Calibri" w:cs="Calibri"/>
          <w:b w:val="1"/>
          <w:bCs w:val="1"/>
          <w:color w:val="000000" w:themeColor="text1"/>
          <w:sz w:val="24"/>
          <w:szCs w:val="24"/>
          <w14:textFill>
            <w14:solidFill>
              <w14:schemeClr w14:val="tx1"/>
            </w14:solidFill>
          </w14:textFill>
        </w:rPr>
        <w:t>Evidence</w:t>
      </w:r>
    </w:p>
    <w:p xmlns:wp14="http://schemas.microsoft.com/office/word/2010/wordml" w14:paraId="242AC266" wp14:textId="41E17683">
      <w:pPr>
        <w:rPr>
          <w:rFonts w:ascii="Century Gothic" w:hAnsi="Century Gothic" w:eastAsia="Calibri" w:cs="Calibri"/>
          <w:b w:val="1"/>
          <w:bCs w:val="1"/>
          <w:color w:val="0070C0"/>
          <w:lang w:val="en-GB"/>
        </w:rPr>
      </w:pPr>
      <w:bookmarkStart w:name="_GoBack" w:id="0"/>
      <w:bookmarkEnd w:id="0"/>
      <w:r>
        <w:rPr>
          <w:sz w:val="22"/>
        </w:rPr>
        <mc:AlternateContent>
          <mc:Choice Requires="wps">
            <w:drawing>
              <wp:anchor xmlns:wp14="http://schemas.microsoft.com/office/word/2010/wordprocessingDrawing" distT="0" distB="0" distL="114300" distR="114300" simplePos="0" relativeHeight="251659264" behindDoc="0" locked="0" layoutInCell="1" allowOverlap="1" wp14:anchorId="16F09597" wp14:editId="7777777">
                <wp:simplePos x="0" y="0"/>
                <wp:positionH relativeFrom="column">
                  <wp:posOffset>58420</wp:posOffset>
                </wp:positionH>
                <wp:positionV relativeFrom="paragraph">
                  <wp:posOffset>3336290</wp:posOffset>
                </wp:positionV>
                <wp:extent cx="6979285" cy="267335"/>
                <wp:effectExtent l="4445" t="4445" r="7620" b="13970"/>
                <wp:wrapNone/>
                <wp:docPr id="2" name="Text Box 2"/>
                <wp:cNvGraphicFramePr/>
                <a:graphic xmlns:a="http://schemas.openxmlformats.org/drawingml/2006/main">
                  <a:graphicData uri="http://schemas.microsoft.com/office/word/2010/wordprocessingShape">
                    <wps:wsp>
                      <wps:cNvSpPr txBox="1"/>
                      <wps:spPr>
                        <a:xfrm>
                          <a:off x="972820" y="8958580"/>
                          <a:ext cx="697928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14:paraId="69D7551B" wp14:textId="77777777">
                            <w:pPr>
                              <w:rPr>
                                <w:rFonts w:hint="default"/>
                                <w:lang w:val="en-GB"/>
                              </w:rPr>
                            </w:pPr>
                            <w:r>
                              <w:rPr>
                                <w:rFonts w:hint="default"/>
                                <w:lang w:val="en-GB"/>
                              </w:rPr>
                              <w:t>Path : /home/kali/doubtfire-deploy/doubtfire-web/src/app/common/user-icon/user-icon.component.ts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w14:anchorId="1134DBD8">
              <v:shape id="_x0000_s1026" style="position:absolute;left:0pt;margin-left:4.6pt;margin-top:262.7pt;height:21.05pt;width:549.55pt;z-index:251659264;mso-width-relative:page;mso-height-relative:page;" coordsize="21600,21600" o:spid="_x0000_s1026" filled="t" fillcolor="#FFFFFF [3201]" stroked="t" o:spt="202" type="#_x0000_t202" o:gfxdata="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1DyVw1wAAAAoBAAAP&#10;AAAAAAAAAAEAIAAAACIAAABkcnMvZG93bnJldi54bWxQSwECFAAUAAAACACHTuJAXLPNolICAADB&#10;BAAADgAAAAAAAAABACAAAAAmAQAAZHJzL2Uyb0RvYy54bWxQSwUGAAAAAAYABgBZAQAA6gUAAAAA&#10;">
                <v:fill on="t" focussize="0,0"/>
                <v:stroke weight="0.5pt" color="#000000 [3204]" joinstyle="round"/>
                <v:imagedata o:title=""/>
                <o:lock v:ext="edit" aspectratio="f"/>
                <v:textbox>
                  <w:txbxContent>
                    <w:p w14:paraId="340329D9" wp14:textId="77777777">
                      <w:pPr>
                        <w:rPr>
                          <w:rFonts w:hint="default"/>
                          <w:lang w:val="en-GB"/>
                        </w:rPr>
                      </w:pPr>
                      <w:r>
                        <w:rPr>
                          <w:rFonts w:hint="default"/>
                          <w:lang w:val="en-GB"/>
                        </w:rPr>
                        <w:t>Path : /home/kali/doubtfire-deploy/doubtfire-web/src/app/common/user-icon/user-icon.component.ts</w:t>
                      </w:r>
                    </w:p>
                  </w:txbxContent>
                </v:textbox>
              </v:shape>
            </w:pict>
          </mc:Fallback>
        </mc:AlternateContent>
      </w:r>
      <w:r w:rsidR="4DF66C6F">
        <w:rPr>
          <w:rFonts w:ascii="Century Gothic" w:hAnsi="Century Gothic" w:eastAsia="Calibri" w:cs="Calibri"/>
          <w:b w:val="1"/>
          <w:bCs w:val="1"/>
          <w:color w:val="0070C0"/>
        </w:rPr>
        <w:t xml:space="preserve">Step 1.</w:t>
      </w:r>
      <w:r w:rsidR="48D27E07">
        <w:rPr>
          <w:rFonts w:ascii="Century Gothic" w:hAnsi="Century Gothic" w:eastAsia="Calibri" w:cs="Calibri"/>
          <w:b w:val="1"/>
          <w:bCs w:val="1"/>
          <w:color w:val="0070C0"/>
        </w:rPr>
        <w:t xml:space="preserve"> </w:t>
      </w:r>
      <w:r w:rsidRPr="4DF66C6F" w:rsidR="4F39146B">
        <w:rPr>
          <w:rFonts w:ascii="Century Gothic" w:hAnsi="Century Gothic" w:eastAsia="Calibri" w:cs="Calibri"/>
          <w:b w:val="0"/>
          <w:bCs w:val="0"/>
          <w:color w:val="0070C0"/>
        </w:rPr>
        <w:t xml:space="preserve">Na</w:t>
      </w:r>
      <w:r w:rsidRPr="4DF66C6F" w:rsidR="4F39146B">
        <w:rPr>
          <w:rFonts w:ascii="Century Gothic" w:hAnsi="Century Gothic" w:eastAsia="Calibri" w:cs="Calibri"/>
          <w:b w:val="0"/>
          <w:bCs w:val="0"/>
          <w:color w:val="0070C0"/>
        </w:rPr>
        <w:t xml:space="preserve">vigate to the </w:t>
      </w:r>
      <w:r w:rsidRPr="4DF66C6F" w:rsidR="4F39146B">
        <w:rPr>
          <w:rFonts w:ascii="Century Gothic" w:hAnsi="Century Gothic" w:eastAsia="Calibri" w:cs="Calibri"/>
          <w:b w:val="0"/>
          <w:bCs w:val="0"/>
          <w:color w:val="0070C0"/>
        </w:rPr>
        <w:t>UserIconComponent</w:t>
      </w:r>
      <w:r w:rsidRPr="4DF66C6F" w:rsidR="4F39146B">
        <w:rPr>
          <w:rFonts w:ascii="Century Gothic" w:hAnsi="Century Gothic" w:eastAsia="Calibri" w:cs="Calibri"/>
          <w:b w:val="0"/>
          <w:bCs w:val="0"/>
          <w:color w:val="0070C0"/>
        </w:rPr>
        <w:t xml:space="preserve"> within the application's codebase.</w:t>
      </w:r>
      <w:r w:rsidR="4DF66C6F">
        <w:rPr>
          <w:rFonts w:ascii="Century Gothic" w:hAnsi="Century Gothic" w:eastAsia="Calibri" w:cs="Calibri"/>
          <w:b w:val="1"/>
          <w:bCs w:val="1"/>
          <w:color w:val="0070C0"/>
        </w:rPr>
        <w:t xml:space="preserve"> </w:t>
      </w:r>
      <w:r>
        <w:rPr>
          <w:rFonts w:hint="default" w:ascii="Century Gothic" w:hAnsi="Century Gothic" w:eastAsia="Calibri" w:cs="Calibri"/>
          <w:b/>
          <w:bCs/>
          <w:color w:val="0070C0"/>
          <w:lang w:val="en-GB"/>
        </w:rPr>
        <w:drawing>
          <wp:inline xmlns:wp14="http://schemas.microsoft.com/office/word/2010/wordprocessingDrawing" distT="0" distB="0" distL="114300" distR="114300" wp14:anchorId="6FE2BBFE" wp14:editId="7777777">
            <wp:extent cx="5943600" cy="2990215"/>
            <wp:effectExtent l="0" t="0" r="0" b="635"/>
            <wp:docPr id="1" name="Picture 1" descr="1 vulner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vulneraBILITY"/>
                    <pic:cNvPicPr>
                      <a:picLocks noChangeAspect="1"/>
                    </pic:cNvPicPr>
                  </pic:nvPicPr>
                  <pic:blipFill>
                    <a:blip r:embed="rId7"/>
                    <a:stretch>
                      <a:fillRect/>
                    </a:stretch>
                  </pic:blipFill>
                  <pic:spPr>
                    <a:xfrm>
                      <a:off x="0" y="0"/>
                      <a:ext cx="5943600" cy="2990215"/>
                    </a:xfrm>
                    <a:prstGeom prst="rect">
                      <a:avLst/>
                    </a:prstGeom>
                  </pic:spPr>
                </pic:pic>
              </a:graphicData>
            </a:graphic>
          </wp:inline>
        </w:drawing>
      </w:r>
    </w:p>
    <w:p xmlns:wp14="http://schemas.microsoft.com/office/word/2010/wordml" w14:paraId="45FB0818" wp14:textId="77777777">
      <w:pPr>
        <w:rPr>
          <w:rFonts w:hint="default" w:ascii="Century Gothic" w:hAnsi="Century Gothic" w:eastAsia="Calibri" w:cs="Calibri"/>
          <w:b/>
          <w:bCs/>
          <w:color w:val="0070C0"/>
          <w:lang w:val="en-GB"/>
        </w:rPr>
      </w:pPr>
    </w:p>
    <w:p xmlns:wp14="http://schemas.microsoft.com/office/word/2010/wordml" w:rsidP="4DF66C6F" w14:paraId="2F71F1C4" wp14:textId="75E5E13E">
      <w:pPr>
        <w:pStyle w:val="1"/>
        <w:rPr>
          <w:rFonts w:ascii="Century Gothic" w:hAnsi="Century Gothic" w:eastAsia="Calibri" w:cs="Calibri"/>
          <w:b w:val="0"/>
          <w:bCs w:val="0"/>
          <w:color w:val="0070C0"/>
          <w:sz w:val="24"/>
          <w:szCs w:val="24"/>
        </w:rPr>
      </w:pPr>
      <w:bookmarkStart w:name="_Int_Wt9C7Vea" w:id="1422175677"/>
      <w:r w:rsidRPr="4DF66C6F" w:rsidR="4DF66C6F">
        <w:rPr>
          <w:rFonts w:ascii="Century Gothic" w:hAnsi="Century Gothic" w:eastAsia="Calibri" w:cs="Calibri"/>
          <w:b w:val="1"/>
          <w:bCs w:val="1"/>
          <w:color w:val="0070C0"/>
        </w:rPr>
        <w:t>Step 2.</w:t>
      </w:r>
      <w:r w:rsidRPr="4DF66C6F" w:rsidR="3AC4642A">
        <w:rPr>
          <w:rFonts w:ascii="Century Gothic" w:hAnsi="Century Gothic" w:eastAsia="Calibri" w:cs="Calibri"/>
          <w:b w:val="1"/>
          <w:bCs w:val="1"/>
          <w:color w:val="0070C0"/>
        </w:rPr>
        <w:t xml:space="preserve"> </w:t>
      </w:r>
      <w:r w:rsidRPr="4DF66C6F" w:rsidR="3AC4642A">
        <w:rPr>
          <w:rFonts w:ascii="Century Gothic" w:hAnsi="Century Gothic" w:eastAsia="Calibri" w:cs="Calibri"/>
          <w:b w:val="0"/>
          <w:bCs w:val="0"/>
          <w:color w:val="0070C0"/>
        </w:rPr>
        <w:t xml:space="preserve">Examine the </w:t>
      </w:r>
      <w:r w:rsidRPr="4DF66C6F" w:rsidR="3AC4642A">
        <w:rPr>
          <w:rFonts w:ascii="Century Gothic" w:hAnsi="Century Gothic" w:eastAsia="Calibri" w:cs="Calibri"/>
          <w:b w:val="0"/>
          <w:bCs w:val="0"/>
          <w:color w:val="0070C0"/>
        </w:rPr>
        <w:t>drawUserIcon</w:t>
      </w:r>
      <w:r w:rsidRPr="4DF66C6F" w:rsidR="3AC4642A">
        <w:rPr>
          <w:rFonts w:ascii="Century Gothic" w:hAnsi="Century Gothic" w:eastAsia="Calibri" w:cs="Calibri"/>
          <w:b w:val="0"/>
          <w:bCs w:val="0"/>
          <w:color w:val="0070C0"/>
        </w:rPr>
        <w:t xml:space="preserve">() method, which generates and </w:t>
      </w:r>
      <w:r w:rsidRPr="4DF66C6F" w:rsidR="3AC4642A">
        <w:rPr>
          <w:rFonts w:ascii="Century Gothic" w:hAnsi="Century Gothic" w:eastAsia="Calibri" w:cs="Calibri"/>
          <w:b w:val="0"/>
          <w:bCs w:val="0"/>
          <w:color w:val="0070C0"/>
        </w:rPr>
        <w:t>renders</w:t>
      </w:r>
      <w:r w:rsidRPr="4DF66C6F" w:rsidR="3AC4642A">
        <w:rPr>
          <w:rFonts w:ascii="Century Gothic" w:hAnsi="Century Gothic" w:eastAsia="Calibri" w:cs="Calibri"/>
          <w:b w:val="0"/>
          <w:bCs w:val="0"/>
          <w:color w:val="0070C0"/>
        </w:rPr>
        <w:t xml:space="preserve"> the user icon.</w:t>
      </w:r>
      <w:bookmarkEnd w:id="1422175677"/>
    </w:p>
    <w:p xmlns:wp14="http://schemas.microsoft.com/office/word/2010/wordml" w14:paraId="2E58A025" wp14:textId="30E140F7">
      <w:pPr>
        <w:rPr>
          <w:rFonts w:ascii="Century Gothic" w:hAnsi="Century Gothic" w:eastAsia="Calibri" w:cs="Calibri"/>
          <w:b w:val="1"/>
          <w:bCs w:val="1"/>
          <w:color w:val="0070C0"/>
        </w:rPr>
      </w:pPr>
      <w:r w:rsidRPr="4DF66C6F" w:rsidR="4DF66C6F">
        <w:rPr>
          <w:rFonts w:ascii="Century Gothic" w:hAnsi="Century Gothic" w:eastAsia="Calibri" w:cs="Calibri"/>
          <w:b w:val="1"/>
          <w:bCs w:val="1"/>
          <w:color w:val="0070C0"/>
        </w:rPr>
        <w:t>Step 3.</w:t>
      </w:r>
      <w:r w:rsidRPr="4DF66C6F" w:rsidR="60633F6D">
        <w:rPr>
          <w:rFonts w:ascii="Century Gothic" w:hAnsi="Century Gothic" w:eastAsia="Calibri" w:cs="Calibri"/>
          <w:b w:val="1"/>
          <w:bCs w:val="1"/>
          <w:color w:val="0070C0"/>
        </w:rPr>
        <w:t xml:space="preserve"> </w:t>
      </w:r>
      <w:r w:rsidRPr="4DF66C6F" w:rsidR="60633F6D">
        <w:rPr>
          <w:rFonts w:ascii="Century Gothic" w:hAnsi="Century Gothic" w:eastAsia="Calibri" w:cs="Calibri"/>
          <w:b w:val="0"/>
          <w:bCs w:val="0"/>
          <w:color w:val="0070C0"/>
        </w:rPr>
        <w:t>Note the usage of external libraries and potential dependencies, such as d3 and ts-md5.</w:t>
      </w:r>
    </w:p>
    <w:p xmlns:wp14="http://schemas.microsoft.com/office/word/2010/wordml" w14:paraId="787E8676" wp14:textId="4C1DD6E7">
      <w:pPr>
        <w:rPr>
          <w:rFonts w:ascii="Century Gothic" w:hAnsi="Century Gothic" w:eastAsia="Calibri" w:cs="Calibri"/>
          <w:b w:val="1"/>
          <w:bCs w:val="1"/>
          <w:color w:val="0070C0"/>
        </w:rPr>
      </w:pPr>
      <w:r w:rsidRPr="4DF66C6F" w:rsidR="60633F6D">
        <w:rPr>
          <w:rFonts w:ascii="Century Gothic" w:hAnsi="Century Gothic" w:eastAsia="Calibri" w:cs="Calibri"/>
          <w:b w:val="1"/>
          <w:bCs w:val="1"/>
          <w:color w:val="0070C0"/>
        </w:rPr>
        <w:t xml:space="preserve">Step 4: </w:t>
      </w:r>
      <w:r w:rsidRPr="4DF66C6F" w:rsidR="60633F6D">
        <w:rPr>
          <w:rFonts w:ascii="Century Gothic" w:hAnsi="Century Gothic" w:eastAsia="Calibri" w:cs="Calibri"/>
          <w:b w:val="0"/>
          <w:bCs w:val="0"/>
          <w:color w:val="0070C0"/>
        </w:rPr>
        <w:t>A</w:t>
      </w:r>
      <w:r w:rsidRPr="4DF66C6F" w:rsidR="60633F6D">
        <w:rPr>
          <w:rFonts w:ascii="Century Gothic" w:hAnsi="Century Gothic" w:eastAsia="Calibri" w:cs="Calibri"/>
          <w:b w:val="0"/>
          <w:bCs w:val="0"/>
          <w:color w:val="0070C0"/>
        </w:rPr>
        <w:t>n</w:t>
      </w:r>
      <w:r w:rsidRPr="4DF66C6F" w:rsidR="60633F6D">
        <w:rPr>
          <w:rFonts w:ascii="Century Gothic" w:hAnsi="Century Gothic" w:eastAsia="Calibri" w:cs="Calibri"/>
          <w:b w:val="0"/>
          <w:bCs w:val="0"/>
          <w:color w:val="0070C0"/>
        </w:rPr>
        <w:t>alyze the logic for generating unique background colors and user initials.</w:t>
      </w:r>
    </w:p>
    <w:p w:rsidR="60633F6D" w:rsidP="4DF66C6F" w:rsidRDefault="60633F6D" w14:paraId="0B14EFFD" w14:textId="380D68B1">
      <w:pPr>
        <w:pStyle w:val="1"/>
        <w:rPr>
          <w:rFonts w:ascii="Century Gothic" w:hAnsi="Century Gothic" w:eastAsia="Calibri" w:cs="Calibri"/>
          <w:b w:val="1"/>
          <w:bCs w:val="1"/>
          <w:color w:val="0070C0"/>
        </w:rPr>
      </w:pPr>
      <w:r w:rsidRPr="4DF66C6F" w:rsidR="60633F6D">
        <w:rPr>
          <w:rFonts w:ascii="Century Gothic" w:hAnsi="Century Gothic" w:eastAsia="Calibri" w:cs="Calibri"/>
          <w:b w:val="1"/>
          <w:bCs w:val="1"/>
          <w:color w:val="0070C0"/>
        </w:rPr>
        <w:t>Step 5:</w:t>
      </w:r>
      <w:r w:rsidRPr="4DF66C6F" w:rsidR="60633F6D">
        <w:rPr>
          <w:rFonts w:ascii="Century Gothic" w:hAnsi="Century Gothic" w:eastAsia="Calibri" w:cs="Calibri"/>
          <w:b w:val="0"/>
          <w:bCs w:val="0"/>
          <w:color w:val="0070C0"/>
        </w:rPr>
        <w:t xml:space="preserve"> Review the implementation of SVG rendering and potential DOM manipulation.</w:t>
      </w:r>
    </w:p>
    <w:p xmlns:wp14="http://schemas.microsoft.com/office/word/2010/wordml" w14:paraId="049F31CB" wp14:textId="77777777">
      <w:pPr>
        <w:rPr>
          <w:rFonts w:ascii="Century Gothic" w:hAnsi="Century Gothic" w:eastAsia="Calibri" w:cs="Calibri"/>
          <w:b/>
          <w:bCs/>
          <w:color w:val="000000" w:themeColor="text1"/>
          <w14:textFill>
            <w14:solidFill>
              <w14:schemeClr w14:val="tx1"/>
            </w14:solidFill>
          </w14:textFill>
        </w:rPr>
      </w:pPr>
    </w:p>
    <w:p xmlns:wp14="http://schemas.microsoft.com/office/word/2010/wordml" w14:paraId="7082BA45"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Remediation Advice</w:t>
      </w:r>
    </w:p>
    <w:p xmlns:wp14="http://schemas.microsoft.com/office/word/2010/wordml" w:rsidP="4DF66C6F" w14:paraId="12F58711" wp14:textId="01467ECD">
      <w:pPr>
        <w:rPr>
          <w:rFonts w:ascii="Century Gothic" w:hAnsi="Century Gothic" w:eastAsia="Calibri" w:cs="Calibri"/>
          <w:color w:val="0070C0"/>
          <w:sz w:val="24"/>
          <w:szCs w:val="24"/>
        </w:rPr>
      </w:pPr>
      <w:r w:rsidRPr="0F4B06E3" w:rsidR="3C9DF2A5">
        <w:rPr>
          <w:rFonts w:ascii="Century Gothic" w:hAnsi="Century Gothic" w:eastAsia="Calibri" w:cs="Calibri"/>
          <w:color w:val="0070C0"/>
          <w:sz w:val="24"/>
          <w:szCs w:val="24"/>
        </w:rPr>
        <w:t xml:space="preserve">To </w:t>
      </w:r>
      <w:r w:rsidRPr="0F4B06E3" w:rsidR="3C9DF2A5">
        <w:rPr>
          <w:rFonts w:ascii="Century Gothic" w:hAnsi="Century Gothic" w:eastAsia="Calibri" w:cs="Calibri"/>
          <w:color w:val="0070C0"/>
          <w:sz w:val="24"/>
          <w:szCs w:val="24"/>
        </w:rPr>
        <w:t>mitigate</w:t>
      </w:r>
      <w:r w:rsidRPr="0F4B06E3" w:rsidR="3C9DF2A5">
        <w:rPr>
          <w:rFonts w:ascii="Century Gothic" w:hAnsi="Century Gothic" w:eastAsia="Calibri" w:cs="Calibri"/>
          <w:color w:val="0070C0"/>
          <w:sz w:val="24"/>
          <w:szCs w:val="24"/>
        </w:rPr>
        <w:t xml:space="preserve"> this vulnerability, consider the following steps:</w:t>
      </w:r>
    </w:p>
    <w:p xmlns:wp14="http://schemas.microsoft.com/office/word/2010/wordml" w:rsidP="0F4B06E3" w14:paraId="11739A54" wp14:textId="0DF3BF0F">
      <w:pPr>
        <w:pStyle w:val="1"/>
        <w:rPr>
          <w:rFonts w:ascii="Century Gothic" w:hAnsi="Century Gothic" w:eastAsia="Calibri" w:cs="Calibri"/>
          <w:color w:val="0070C0"/>
          <w:sz w:val="24"/>
          <w:szCs w:val="24"/>
        </w:rPr>
      </w:pPr>
      <w:r w:rsidRPr="0F4B06E3" w:rsidR="03F2AE57">
        <w:rPr>
          <w:rFonts w:ascii="Century Gothic" w:hAnsi="Century Gothic" w:eastAsia="Calibri" w:cs="Calibri"/>
          <w:color w:val="0070C0"/>
          <w:sz w:val="24"/>
          <w:szCs w:val="24"/>
        </w:rPr>
        <w:t>drawUserIcon()</w:t>
      </w:r>
    </w:p>
    <w:p xmlns:wp14="http://schemas.microsoft.com/office/word/2010/wordml" w:rsidP="0F4B06E3" w14:paraId="71701E57" wp14:textId="4C9D6C21">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6A9955"/>
          <w:sz w:val="21"/>
          <w:szCs w:val="21"/>
          <w:lang w:val="en-US"/>
        </w:rPr>
        <w:t>// if this.unselected is undefined or true</w:t>
      </w:r>
    </w:p>
    <w:p xmlns:wp14="http://schemas.microsoft.com/office/word/2010/wordml" w:rsidP="0F4B06E3" w14:paraId="41465410" wp14:textId="438623DE">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unselected</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null</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unselected</w:t>
      </w:r>
      <w:r w:rsidRPr="0F4B06E3" w:rsidR="03F2AE57">
        <w:rPr>
          <w:rFonts w:ascii="Century Gothic" w:hAnsi="Century Gothic" w:eastAsia="Century Gothic" w:cs="Century Gothic"/>
          <w:b w:val="0"/>
          <w:bCs w:val="0"/>
          <w:noProof w:val="0"/>
          <w:color w:val="CCCCCC"/>
          <w:sz w:val="21"/>
          <w:szCs w:val="21"/>
          <w:lang w:val="en-US"/>
        </w:rPr>
        <w:t>) {</w:t>
      </w:r>
    </w:p>
    <w:p xmlns:wp14="http://schemas.microsoft.com/office/word/2010/wordml" w:rsidP="0F4B06E3" w14:paraId="1EA8A84D" wp14:textId="10B57367">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 {</w:t>
      </w:r>
    </w:p>
    <w:p xmlns:wp14="http://schemas.microsoft.com/office/word/2010/wordml" w:rsidP="0F4B06E3" w14:paraId="7E581E0F" wp14:textId="153C20AD">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6A9955"/>
          <w:sz w:val="21"/>
          <w:szCs w:val="21"/>
          <w:lang w:val="en-US"/>
        </w:rPr>
        <w:t>// hide div from DOM (but don't remove it)</w:t>
      </w:r>
    </w:p>
    <w:p xmlns:wp14="http://schemas.microsoft.com/office/word/2010/wordml" w:rsidP="0F4B06E3" w14:paraId="0577F459" wp14:textId="65D7B7BC">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style</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display</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CE9178"/>
          <w:sz w:val="21"/>
          <w:szCs w:val="21"/>
          <w:lang w:val="en-US"/>
        </w:rPr>
        <w:t>'none'</w:t>
      </w:r>
      <w:r w:rsidRPr="0F4B06E3" w:rsidR="03F2AE57">
        <w:rPr>
          <w:rFonts w:ascii="Century Gothic" w:hAnsi="Century Gothic" w:eastAsia="Century Gothic" w:cs="Century Gothic"/>
          <w:b w:val="0"/>
          <w:bCs w:val="0"/>
          <w:noProof w:val="0"/>
          <w:color w:val="CCCCCC"/>
          <w:sz w:val="21"/>
          <w:szCs w:val="21"/>
          <w:lang w:val="en-US"/>
        </w:rPr>
        <w:t>;</w:t>
      </w:r>
    </w:p>
    <w:p xmlns:wp14="http://schemas.microsoft.com/office/word/2010/wordml" w:rsidP="0F4B06E3" w14:paraId="2396F06F" wp14:textId="0AA2DB01">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xmlns:wp14="http://schemas.microsoft.com/office/word/2010/wordml" w:rsidP="0F4B06E3" w14:paraId="2C767084" wp14:textId="5BDF703B">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C586C0"/>
          <w:sz w:val="21"/>
          <w:szCs w:val="21"/>
          <w:lang w:val="en-US"/>
        </w:rPr>
        <w:t>else</w:t>
      </w:r>
      <w:r w:rsidRPr="0F4B06E3" w:rsidR="03F2AE57">
        <w:rPr>
          <w:rFonts w:ascii="Century Gothic" w:hAnsi="Century Gothic" w:eastAsia="Century Gothic" w:cs="Century Gothic"/>
          <w:b w:val="0"/>
          <w:bCs w:val="0"/>
          <w:noProof w:val="0"/>
          <w:color w:val="CCCCCC"/>
          <w:sz w:val="21"/>
          <w:szCs w:val="21"/>
          <w:lang w:val="en-US"/>
        </w:rPr>
        <w:t xml:space="preserve"> {</w:t>
      </w:r>
    </w:p>
    <w:p xmlns:wp14="http://schemas.microsoft.com/office/word/2010/wordml" w:rsidP="0F4B06E3" w14:paraId="2BC2E6FC" wp14:textId="023F573C">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 {</w:t>
      </w:r>
    </w:p>
    <w:p xmlns:wp14="http://schemas.microsoft.com/office/word/2010/wordml" w:rsidP="0F4B06E3" w14:paraId="5A8323CE" wp14:textId="3CF50194">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6A9955"/>
          <w:sz w:val="21"/>
          <w:szCs w:val="21"/>
          <w:lang w:val="en-US"/>
        </w:rPr>
        <w:t>// add div to DOM</w:t>
      </w:r>
    </w:p>
    <w:p xmlns:wp14="http://schemas.microsoft.com/office/word/2010/wordml" w:rsidP="0F4B06E3" w14:paraId="721AAFAC" wp14:textId="4D79D988">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style</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display</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CE9178"/>
          <w:sz w:val="21"/>
          <w:szCs w:val="21"/>
          <w:lang w:val="en-US"/>
        </w:rPr>
        <w:t>'block'</w:t>
      </w:r>
      <w:r w:rsidRPr="0F4B06E3" w:rsidR="03F2AE57">
        <w:rPr>
          <w:rFonts w:ascii="Century Gothic" w:hAnsi="Century Gothic" w:eastAsia="Century Gothic" w:cs="Century Gothic"/>
          <w:b w:val="0"/>
          <w:bCs w:val="0"/>
          <w:noProof w:val="0"/>
          <w:color w:val="CCCCCC"/>
          <w:sz w:val="21"/>
          <w:szCs w:val="21"/>
          <w:lang w:val="en-US"/>
        </w:rPr>
        <w:t>;</w:t>
      </w:r>
    </w:p>
    <w:p xmlns:wp14="http://schemas.microsoft.com/office/word/2010/wordml" w:rsidP="0F4B06E3" w14:paraId="44461E56" wp14:textId="1B9857EF">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xmlns:wp14="http://schemas.microsoft.com/office/word/2010/wordml" w:rsidP="0F4B06E3" w14:paraId="5BEFE0F0" wp14:textId="03B75844">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xmlns:wp14="http://schemas.microsoft.com/office/word/2010/wordml" w:rsidP="0F4B06E3" w14:paraId="0B9EEECE" wp14:textId="02B65216">
      <w:pPr>
        <w:shd w:val="clear" w:color="auto" w:fill="1F1F1F"/>
        <w:spacing w:before="0" w:beforeAutospacing="off" w:after="0" w:afterAutospacing="off" w:line="285" w:lineRule="exact"/>
      </w:pPr>
    </w:p>
    <w:p xmlns:wp14="http://schemas.microsoft.com/office/word/2010/wordml" w:rsidP="0F4B06E3" w14:paraId="4C7CA23E" wp14:textId="323631D0">
      <w:pPr>
        <w:pStyle w:val="1"/>
        <w:rPr>
          <w:rFonts w:ascii="Century Gothic" w:hAnsi="Century Gothic" w:eastAsia="Calibri" w:cs="Calibri"/>
          <w:color w:val="000000" w:themeColor="text1" w:themeTint="FF" w:themeShade="FF"/>
          <w:sz w:val="24"/>
          <w:szCs w:val="24"/>
        </w:rPr>
      </w:pPr>
    </w:p>
    <w:p xmlns:wp14="http://schemas.microsoft.com/office/word/2010/wordml" w14:paraId="53128261" wp14:textId="27C3BBD1">
      <w:pPr>
        <w:rPr>
          <w:rFonts w:ascii="Century Gothic" w:hAnsi="Century Gothic" w:eastAsia="Calibri" w:cs="Calibri"/>
          <w:b w:val="1"/>
          <w:bCs w:val="1"/>
          <w:color w:val="000000" w:themeColor="text1"/>
          <w:sz w:val="24"/>
          <w:szCs w:val="24"/>
          <w14:textFill>
            <w14:solidFill>
              <w14:schemeClr w14:val="tx1"/>
            </w14:solidFill>
          </w14:textFill>
        </w:rPr>
      </w:pPr>
      <w:r w:rsidRPr="0F4B06E3" w:rsidR="03F2AE57">
        <w:rPr>
          <w:rFonts w:ascii="Century Gothic" w:hAnsi="Century Gothic" w:eastAsia="Calibri" w:cs="Calibri"/>
          <w:b w:val="1"/>
          <w:bCs w:val="1"/>
          <w:color w:val="000000" w:themeColor="text1" w:themeTint="FF" w:themeShade="FF"/>
          <w:sz w:val="24"/>
          <w:szCs w:val="24"/>
        </w:rPr>
        <w:t xml:space="preserve">To fix this: To fix this vulnerability, you can simplify the condition and handle the case when </w:t>
      </w:r>
      <w:r w:rsidRPr="0F4B06E3" w:rsidR="3C9AD4DB">
        <w:rPr>
          <w:rFonts w:ascii="Century Gothic" w:hAnsi="Century Gothic" w:eastAsia="Calibri" w:cs="Calibri"/>
          <w:b w:val="1"/>
          <w:bCs w:val="1"/>
          <w:color w:val="000000" w:themeColor="text1" w:themeTint="FF" w:themeShade="FF"/>
          <w:sz w:val="24"/>
          <w:szCs w:val="24"/>
        </w:rPr>
        <w:t>this. Unselected</w:t>
      </w:r>
      <w:r w:rsidRPr="0F4B06E3" w:rsidR="03F2AE57">
        <w:rPr>
          <w:rFonts w:ascii="Century Gothic" w:hAnsi="Century Gothic" w:eastAsia="Calibri" w:cs="Calibri"/>
          <w:b w:val="1"/>
          <w:bCs w:val="1"/>
          <w:color w:val="000000" w:themeColor="text1" w:themeTint="FF" w:themeShade="FF"/>
          <w:sz w:val="24"/>
          <w:szCs w:val="24"/>
        </w:rPr>
        <w:t xml:space="preserve"> is undefined separately.</w:t>
      </w:r>
    </w:p>
    <w:p w:rsidR="03F2AE57" w:rsidP="0F4B06E3" w:rsidRDefault="03F2AE57" w14:paraId="5AEA4ADD" w14:textId="0A790015">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6A9955"/>
          <w:sz w:val="21"/>
          <w:szCs w:val="21"/>
          <w:lang w:val="en-US"/>
        </w:rPr>
        <w:t>// Handle the case when this.unselected is undefined</w:t>
      </w:r>
    </w:p>
    <w:p w:rsidR="03F2AE57" w:rsidP="0F4B06E3" w:rsidRDefault="03F2AE57" w14:paraId="4C64976E" w14:textId="32CD6E37">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unselected</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undefined</w:t>
      </w:r>
      <w:r w:rsidRPr="0F4B06E3" w:rsidR="03F2AE57">
        <w:rPr>
          <w:rFonts w:ascii="Century Gothic" w:hAnsi="Century Gothic" w:eastAsia="Century Gothic" w:cs="Century Gothic"/>
          <w:b w:val="0"/>
          <w:bCs w:val="0"/>
          <w:noProof w:val="0"/>
          <w:color w:val="CCCCCC"/>
          <w:sz w:val="21"/>
          <w:szCs w:val="21"/>
          <w:lang w:val="en-US"/>
        </w:rPr>
        <w:t>) {</w:t>
      </w:r>
    </w:p>
    <w:p w:rsidR="03F2AE57" w:rsidP="0F4B06E3" w:rsidRDefault="03F2AE57" w14:paraId="035511B9" w14:textId="360D331B">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return</w:t>
      </w:r>
      <w:r w:rsidRPr="0F4B06E3" w:rsidR="03F2AE57">
        <w:rPr>
          <w:rFonts w:ascii="Century Gothic" w:hAnsi="Century Gothic" w:eastAsia="Century Gothic" w:cs="Century Gothic"/>
          <w:b w:val="0"/>
          <w:bCs w:val="0"/>
          <w:noProof w:val="0"/>
          <w:color w:val="CCCCCC"/>
          <w:sz w:val="21"/>
          <w:szCs w:val="21"/>
          <w:lang w:val="en-US"/>
        </w:rPr>
        <w:t>;</w:t>
      </w:r>
    </w:p>
    <w:p w:rsidR="03F2AE57" w:rsidP="0F4B06E3" w:rsidRDefault="03F2AE57" w14:paraId="0AF6B424" w14:textId="464AEDA0">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w:rsidR="0F4B06E3" w:rsidP="0F4B06E3" w:rsidRDefault="0F4B06E3" w14:paraId="52E432D0" w14:textId="473404A7">
      <w:pPr>
        <w:shd w:val="clear" w:color="auto" w:fill="1F1F1F"/>
        <w:spacing w:before="0" w:beforeAutospacing="off" w:after="0" w:afterAutospacing="off" w:line="285" w:lineRule="exact"/>
      </w:pPr>
    </w:p>
    <w:p w:rsidR="03F2AE57" w:rsidP="0F4B06E3" w:rsidRDefault="03F2AE57" w14:paraId="72387E44" w14:textId="74C4B388">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6A9955"/>
          <w:sz w:val="21"/>
          <w:szCs w:val="21"/>
          <w:lang w:val="en-US"/>
        </w:rPr>
        <w:t>// Hide or show the element based on this.unselected value</w:t>
      </w:r>
    </w:p>
    <w:p w:rsidR="03F2AE57" w:rsidP="0F4B06E3" w:rsidRDefault="03F2AE57" w14:paraId="3A4FB1B8" w14:textId="264954F7">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unselected</w:t>
      </w:r>
      <w:r w:rsidRPr="0F4B06E3" w:rsidR="03F2AE57">
        <w:rPr>
          <w:rFonts w:ascii="Century Gothic" w:hAnsi="Century Gothic" w:eastAsia="Century Gothic" w:cs="Century Gothic"/>
          <w:b w:val="0"/>
          <w:bCs w:val="0"/>
          <w:noProof w:val="0"/>
          <w:color w:val="CCCCCC"/>
          <w:sz w:val="21"/>
          <w:szCs w:val="21"/>
          <w:lang w:val="en-US"/>
        </w:rPr>
        <w:t>) {</w:t>
      </w:r>
    </w:p>
    <w:p w:rsidR="03F2AE57" w:rsidP="0F4B06E3" w:rsidRDefault="03F2AE57" w14:paraId="33E2B527" w14:textId="55E4557E">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 {</w:t>
      </w:r>
    </w:p>
    <w:p w:rsidR="03F2AE57" w:rsidP="0F4B06E3" w:rsidRDefault="03F2AE57" w14:paraId="186AD778" w14:textId="5AF716A5">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style</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display</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CE9178"/>
          <w:sz w:val="21"/>
          <w:szCs w:val="21"/>
          <w:lang w:val="en-US"/>
        </w:rPr>
        <w:t>'none'</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6A9955"/>
          <w:sz w:val="21"/>
          <w:szCs w:val="21"/>
          <w:lang w:val="en-US"/>
        </w:rPr>
        <w:t>// Hide the element</w:t>
      </w:r>
    </w:p>
    <w:p w:rsidR="03F2AE57" w:rsidP="0F4B06E3" w:rsidRDefault="03F2AE57" w14:paraId="7C5BDCBE" w14:textId="7EE1CB42">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w:rsidR="03F2AE57" w:rsidP="0F4B06E3" w:rsidRDefault="03F2AE57" w14:paraId="01B2131D" w14:textId="5E190261">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C586C0"/>
          <w:sz w:val="21"/>
          <w:szCs w:val="21"/>
          <w:lang w:val="en-US"/>
        </w:rPr>
        <w:t>else</w:t>
      </w:r>
      <w:r w:rsidRPr="0F4B06E3" w:rsidR="03F2AE57">
        <w:rPr>
          <w:rFonts w:ascii="Century Gothic" w:hAnsi="Century Gothic" w:eastAsia="Century Gothic" w:cs="Century Gothic"/>
          <w:b w:val="0"/>
          <w:bCs w:val="0"/>
          <w:noProof w:val="0"/>
          <w:color w:val="CCCCCC"/>
          <w:sz w:val="21"/>
          <w:szCs w:val="21"/>
          <w:lang w:val="en-US"/>
        </w:rPr>
        <w:t xml:space="preserve"> {</w:t>
      </w:r>
    </w:p>
    <w:p w:rsidR="03F2AE57" w:rsidP="0F4B06E3" w:rsidRDefault="03F2AE57" w14:paraId="365079EA" w14:textId="1D123145">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586C0"/>
          <w:sz w:val="21"/>
          <w:szCs w:val="21"/>
          <w:lang w:val="en-US"/>
        </w:rPr>
        <w:t>if</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 {</w:t>
      </w:r>
    </w:p>
    <w:p w:rsidR="03F2AE57" w:rsidP="0F4B06E3" w:rsidRDefault="03F2AE57" w14:paraId="2A50C83C" w14:textId="105805CB">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569CD6"/>
          <w:sz w:val="21"/>
          <w:szCs w:val="21"/>
          <w:lang w:val="en-US"/>
        </w:rPr>
        <w:t>this</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svg</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nativeElement</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style</w:t>
      </w:r>
      <w:r w:rsidRPr="0F4B06E3" w:rsidR="03F2AE57">
        <w:rPr>
          <w:rFonts w:ascii="Century Gothic" w:hAnsi="Century Gothic" w:eastAsia="Century Gothic" w:cs="Century Gothic"/>
          <w:b w:val="0"/>
          <w:bCs w:val="0"/>
          <w:noProof w:val="0"/>
          <w:color w:val="CCCCCC"/>
          <w:sz w:val="21"/>
          <w:szCs w:val="21"/>
          <w:lang w:val="en-US"/>
        </w:rPr>
        <w:t>.</w:t>
      </w:r>
      <w:r w:rsidRPr="0F4B06E3" w:rsidR="03F2AE57">
        <w:rPr>
          <w:rFonts w:ascii="Century Gothic" w:hAnsi="Century Gothic" w:eastAsia="Century Gothic" w:cs="Century Gothic"/>
          <w:b w:val="0"/>
          <w:bCs w:val="0"/>
          <w:noProof w:val="0"/>
          <w:color w:val="9CDCFE"/>
          <w:sz w:val="21"/>
          <w:szCs w:val="21"/>
          <w:lang w:val="en-US"/>
        </w:rPr>
        <w:t>display</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D4D4D4"/>
          <w:sz w:val="21"/>
          <w:szCs w:val="21"/>
          <w:lang w:val="en-US"/>
        </w:rPr>
        <w:t>=</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CE9178"/>
          <w:sz w:val="21"/>
          <w:szCs w:val="21"/>
          <w:lang w:val="en-US"/>
        </w:rPr>
        <w:t>'block'</w:t>
      </w:r>
      <w:r w:rsidRPr="0F4B06E3" w:rsidR="03F2AE57">
        <w:rPr>
          <w:rFonts w:ascii="Century Gothic" w:hAnsi="Century Gothic" w:eastAsia="Century Gothic" w:cs="Century Gothic"/>
          <w:b w:val="0"/>
          <w:bCs w:val="0"/>
          <w:noProof w:val="0"/>
          <w:color w:val="CCCCCC"/>
          <w:sz w:val="21"/>
          <w:szCs w:val="21"/>
          <w:lang w:val="en-US"/>
        </w:rPr>
        <w:t xml:space="preserve">; </w:t>
      </w:r>
      <w:r w:rsidRPr="0F4B06E3" w:rsidR="03F2AE57">
        <w:rPr>
          <w:rFonts w:ascii="Century Gothic" w:hAnsi="Century Gothic" w:eastAsia="Century Gothic" w:cs="Century Gothic"/>
          <w:b w:val="0"/>
          <w:bCs w:val="0"/>
          <w:noProof w:val="0"/>
          <w:color w:val="6A9955"/>
          <w:sz w:val="21"/>
          <w:szCs w:val="21"/>
          <w:lang w:val="en-US"/>
        </w:rPr>
        <w:t>// Show the element</w:t>
      </w:r>
    </w:p>
    <w:p w:rsidR="03F2AE57" w:rsidP="0F4B06E3" w:rsidRDefault="03F2AE57" w14:paraId="1D502DE6" w14:textId="73A2AE32">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w:rsidR="03F2AE57" w:rsidP="0F4B06E3" w:rsidRDefault="03F2AE57" w14:paraId="69EEF1AC" w14:textId="78DD7BBE">
      <w:pPr>
        <w:shd w:val="clear" w:color="auto" w:fill="1F1F1F"/>
        <w:spacing w:before="0" w:beforeAutospacing="off" w:after="0" w:afterAutospacing="off" w:line="285" w:lineRule="exact"/>
      </w:pPr>
      <w:r w:rsidRPr="0F4B06E3" w:rsidR="03F2AE57">
        <w:rPr>
          <w:rFonts w:ascii="Century Gothic" w:hAnsi="Century Gothic" w:eastAsia="Century Gothic" w:cs="Century Gothic"/>
          <w:b w:val="0"/>
          <w:bCs w:val="0"/>
          <w:noProof w:val="0"/>
          <w:color w:val="CCCCCC"/>
          <w:sz w:val="21"/>
          <w:szCs w:val="21"/>
          <w:lang w:val="en-US"/>
        </w:rPr>
        <w:t>}</w:t>
      </w:r>
    </w:p>
    <w:p w:rsidR="0F4B06E3" w:rsidP="0F4B06E3" w:rsidRDefault="0F4B06E3" w14:paraId="3DA13533" w14:textId="27C90772">
      <w:pPr>
        <w:pStyle w:val="1"/>
        <w:rPr>
          <w:rFonts w:ascii="Century Gothic" w:hAnsi="Century Gothic" w:eastAsia="Calibri" w:cs="Calibri"/>
          <w:b w:val="1"/>
          <w:bCs w:val="1"/>
          <w:color w:val="000000" w:themeColor="text1" w:themeTint="FF" w:themeShade="FF"/>
          <w:sz w:val="24"/>
          <w:szCs w:val="24"/>
        </w:rPr>
      </w:pPr>
    </w:p>
    <w:p xmlns:wp14="http://schemas.microsoft.com/office/word/2010/wordml" w14:paraId="071E4E01" wp14:textId="77777777">
      <w:pPr>
        <w:rPr>
          <w:rFonts w:ascii="Century Gothic" w:hAnsi="Century Gothic" w:eastAsia="Calibri" w:cs="Calibri"/>
          <w:b/>
          <w:bCs/>
          <w:color w:val="000000" w:themeColor="text1"/>
          <w:sz w:val="24"/>
          <w:szCs w:val="24"/>
          <w14:textFill>
            <w14:solidFill>
              <w14:schemeClr w14:val="tx1"/>
            </w14:solidFill>
          </w14:textFill>
        </w:rPr>
      </w:pPr>
      <w:r w:rsidR="4DF66C6F">
        <w:rPr>
          <w:rFonts w:ascii="Century Gothic" w:hAnsi="Century Gothic" w:eastAsia="Calibri" w:cs="Calibri"/>
          <w:b w:val="1"/>
          <w:bCs w:val="1"/>
          <w:color w:val="000000" w:themeColor="text1"/>
          <w:sz w:val="24"/>
          <w:szCs w:val="24"/>
          <w14:textFill>
            <w14:solidFill>
              <w14:schemeClr w14:val="tx1"/>
            </w14:solidFill>
          </w14:textFill>
        </w:rPr>
        <w:t>References</w:t>
      </w:r>
    </w:p>
    <w:p xmlns:wp14="http://schemas.microsoft.com/office/word/2010/wordml" w:rsidP="0F4B06E3" w14:paraId="62486C05" wp14:textId="784D5450">
      <w:pPr>
        <w:pStyle w:val="ListParagraph"/>
        <w:numPr>
          <w:ilvl w:val="0"/>
          <w:numId w:val="2"/>
        </w:numPr>
        <w:rPr>
          <w:rStyle w:val="Hyperlink"/>
          <w:rFonts w:ascii="Century Gothic" w:hAnsi="Century Gothic" w:eastAsia="Calibri" w:cs="Calibri"/>
          <w:b w:val="0"/>
          <w:bCs w:val="0"/>
          <w:color w:val="000000" w:themeColor="text1" w:themeTint="FF" w:themeShade="FF"/>
          <w:sz w:val="22"/>
          <w:szCs w:val="22"/>
        </w:rPr>
      </w:pPr>
      <w:hyperlink r:id="R4138a20280b240c3">
        <w:r w:rsidRPr="0F4B06E3" w:rsidR="27AC404A">
          <w:rPr>
            <w:rStyle w:val="Hyperlink"/>
            <w:rFonts w:ascii="Century Gothic" w:hAnsi="Century Gothic" w:eastAsia="Calibri" w:cs="Calibri"/>
            <w:b w:val="0"/>
            <w:bCs w:val="0"/>
          </w:rPr>
          <w:t>https://angular.io/docs</w:t>
        </w:r>
      </w:hyperlink>
    </w:p>
    <w:p xmlns:wp14="http://schemas.microsoft.com/office/word/2010/wordml" w:rsidP="4DF66C6F" w14:paraId="780B4B61" wp14:textId="7A0FC7C4">
      <w:pPr>
        <w:pStyle w:val="ListParagraph"/>
        <w:numPr>
          <w:ilvl w:val="0"/>
          <w:numId w:val="2"/>
        </w:numPr>
        <w:rPr>
          <w:rStyle w:val="Hyperlink"/>
          <w:rFonts w:ascii="Century Gothic" w:hAnsi="Century Gothic" w:eastAsia="Calibri" w:cs="Calibri"/>
          <w:b w:val="0"/>
          <w:bCs w:val="0"/>
          <w:color w:val="0070C0"/>
          <w:sz w:val="22"/>
          <w:szCs w:val="22"/>
        </w:rPr>
      </w:pPr>
      <w:hyperlink r:id="Rae521c40bda6471c">
        <w:r w:rsidRPr="0F4B06E3" w:rsidR="27AC404A">
          <w:rPr>
            <w:rStyle w:val="Hyperlink"/>
            <w:rFonts w:ascii="Century Gothic" w:hAnsi="Century Gothic" w:eastAsia="Calibri" w:cs="Calibri"/>
            <w:b w:val="0"/>
            <w:bCs w:val="0"/>
          </w:rPr>
          <w:t>https://www.npmjs.com/package/ts-md5</w:t>
        </w:r>
      </w:hyperlink>
    </w:p>
    <w:p xmlns:wp14="http://schemas.microsoft.com/office/word/2010/wordml" w:rsidP="4DF66C6F" w14:paraId="45EE7833" wp14:textId="689B855D">
      <w:pPr>
        <w:pStyle w:val="ListParagraph"/>
        <w:numPr>
          <w:ilvl w:val="0"/>
          <w:numId w:val="2"/>
        </w:numPr>
        <w:rPr>
          <w:rStyle w:val="Hyperlink"/>
          <w:rFonts w:ascii="Century Gothic" w:hAnsi="Century Gothic" w:eastAsia="Calibri" w:cs="Calibri"/>
          <w:b w:val="0"/>
          <w:bCs w:val="0"/>
          <w:color w:val="0070C0"/>
          <w:sz w:val="22"/>
          <w:szCs w:val="22"/>
        </w:rPr>
      </w:pPr>
      <w:hyperlink r:id="R275831b5eb834de9">
        <w:r w:rsidRPr="4DF66C6F" w:rsidR="31B7B5A9">
          <w:rPr>
            <w:rStyle w:val="Hyperlink"/>
            <w:rFonts w:ascii="Century Gothic" w:hAnsi="Century Gothic" w:eastAsia="Calibri" w:cs="Calibri"/>
            <w:b w:val="0"/>
            <w:bCs w:val="0"/>
            <w:color w:val="0070C0"/>
          </w:rPr>
          <w:t>https://d3js.org/</w:t>
        </w:r>
      </w:hyperlink>
    </w:p>
    <w:p xmlns:wp14="http://schemas.microsoft.com/office/word/2010/wordml" w:rsidP="4DF66C6F" w14:paraId="5F9446ED" wp14:textId="75360A62">
      <w:pPr>
        <w:pStyle w:val="ListParagraph"/>
        <w:numPr>
          <w:ilvl w:val="0"/>
          <w:numId w:val="2"/>
        </w:numPr>
        <w:rPr>
          <w:b w:val="0"/>
          <w:bCs w:val="0"/>
          <w:sz w:val="22"/>
          <w:szCs w:val="22"/>
        </w:rPr>
      </w:pPr>
      <w:hyperlink r:id="R4a7a0a9824974dba">
        <w:r w:rsidRPr="4DF66C6F" w:rsidR="31B7B5A9">
          <w:rPr>
            <w:rStyle w:val="Hyperlink"/>
            <w:rFonts w:ascii="Century Gothic" w:hAnsi="Century Gothic" w:eastAsia="Calibri" w:cs="Calibri"/>
            <w:b w:val="0"/>
            <w:bCs w:val="0"/>
          </w:rPr>
          <w:t>https://owasp.org/</w:t>
        </w:r>
      </w:hyperlink>
    </w:p>
    <w:p xmlns:wp14="http://schemas.microsoft.com/office/word/2010/wordml" w:rsidP="4DF66C6F" w14:paraId="2913A2EB" wp14:textId="2D139CA3">
      <w:pPr>
        <w:pStyle w:val="ListParagraph"/>
        <w:numPr>
          <w:ilvl w:val="0"/>
          <w:numId w:val="2"/>
        </w:numPr>
        <w:rPr>
          <w:b w:val="0"/>
          <w:bCs w:val="0"/>
          <w:sz w:val="22"/>
          <w:szCs w:val="22"/>
        </w:rPr>
      </w:pPr>
      <w:hyperlink r:id="R4864b39c02134866">
        <w:r w:rsidRPr="4DF66C6F" w:rsidR="31B7B5A9">
          <w:rPr>
            <w:rStyle w:val="Hyperlink"/>
            <w:rFonts w:ascii="Century Gothic" w:hAnsi="Century Gothic" w:eastAsia="Calibri" w:cs="Calibri"/>
            <w:b w:val="0"/>
            <w:bCs w:val="0"/>
          </w:rPr>
          <w:t>https://owasp.org/www-project-web-security-testing-guide/</w:t>
        </w:r>
      </w:hyperlink>
    </w:p>
    <w:p xmlns:wp14="http://schemas.microsoft.com/office/word/2010/wordml" w:rsidP="4DF66C6F" w14:paraId="3DA824CD" wp14:textId="01D4F2F8">
      <w:pPr>
        <w:pStyle w:val="1"/>
        <w:rPr>
          <w:rFonts w:ascii="Century Gothic" w:hAnsi="Century Gothic" w:eastAsia="Calibri" w:cs="Calibri"/>
          <w:b w:val="1"/>
          <w:bCs w:val="1"/>
          <w:color w:val="000000" w:themeColor="text1" w:themeTint="FF" w:themeShade="FF"/>
        </w:rPr>
      </w:pPr>
    </w:p>
    <w:p xmlns:wp14="http://schemas.microsoft.com/office/word/2010/wordml" w:rsidP="4DF66C6F" w14:paraId="4BE6B2EC" wp14:textId="77777777">
      <w:pPr>
        <w:pStyle w:val="1"/>
        <w:rPr>
          <w:rFonts w:ascii="Century Gothic" w:hAnsi="Century Gothic" w:eastAsia="Calibri" w:cs="Calibri"/>
          <w:b w:val="1"/>
          <w:bCs w:val="1"/>
          <w:color w:val="000000" w:themeColor="text1"/>
          <w:sz w:val="24"/>
          <w:szCs w:val="24"/>
          <w14:textFill>
            <w14:solidFill>
              <w14:schemeClr w14:val="tx1"/>
            </w14:solidFill>
          </w14:textFill>
        </w:rPr>
      </w:pPr>
      <w:r w:rsidR="4DF66C6F">
        <w:rPr>
          <w:rFonts w:ascii="Century Gothic" w:hAnsi="Century Gothic" w:eastAsia="Calibri" w:cs="Calibri"/>
          <w:b w:val="1"/>
          <w:bCs w:val="1"/>
          <w:color w:val="000000" w:themeColor="text1"/>
          <w:sz w:val="24"/>
          <w:szCs w:val="24"/>
          <w14:textFill>
            <w14:solidFill>
              <w14:schemeClr w14:val="tx1"/>
            </w14:solidFill>
          </w14:textFill>
        </w:rPr>
        <w:t>Contact Details</w:t>
      </w:r>
    </w:p>
    <w:p xmlns:wp14="http://schemas.microsoft.com/office/word/2010/wordml" w14:paraId="5F714B64" wp14:textId="68979ADB">
      <w:pPr>
        <w:rPr>
          <w:rFonts w:ascii="Century Gothic" w:hAnsi="Century Gothic" w:eastAsia="Calibri" w:cs="Calibri"/>
          <w:color w:val="0070C0"/>
          <w:sz w:val="24"/>
          <w:szCs w:val="24"/>
        </w:rPr>
      </w:pPr>
      <w:r w:rsidRPr="4DF66C6F" w:rsidR="4DF66C6F">
        <w:rPr>
          <w:rFonts w:ascii="Century Gothic" w:hAnsi="Century Gothic" w:eastAsia="Calibri" w:cs="Calibri"/>
          <w:color w:val="0070C0"/>
          <w:sz w:val="24"/>
          <w:szCs w:val="24"/>
        </w:rPr>
        <w:t xml:space="preserve">Add </w:t>
      </w:r>
      <w:r w:rsidRPr="4DF66C6F" w:rsidR="1FAE5832">
        <w:rPr>
          <w:rFonts w:ascii="Century Gothic" w:hAnsi="Century Gothic" w:eastAsia="Calibri" w:cs="Calibri"/>
          <w:color w:val="0070C0"/>
          <w:sz w:val="24"/>
          <w:szCs w:val="24"/>
        </w:rPr>
        <w:t>Name:</w:t>
      </w:r>
      <w:r w:rsidRPr="4DF66C6F" w:rsidR="1FAE5832">
        <w:rPr>
          <w:rFonts w:ascii="Century Gothic" w:hAnsi="Century Gothic" w:eastAsia="Calibri" w:cs="Calibri"/>
          <w:color w:val="0070C0"/>
          <w:sz w:val="24"/>
          <w:szCs w:val="24"/>
        </w:rPr>
        <w:t xml:space="preserve"> Jaspriya Kaur</w:t>
      </w:r>
    </w:p>
    <w:p w:rsidR="1FAE5832" w:rsidP="4DF66C6F" w:rsidRDefault="1FAE5832" w14:paraId="09CBA810" w14:textId="5F98F179">
      <w:pPr>
        <w:pStyle w:val="1"/>
        <w:rPr>
          <w:rFonts w:ascii="Century Gothic" w:hAnsi="Century Gothic" w:eastAsia="Calibri" w:cs="Calibri"/>
          <w:color w:val="0070C0"/>
          <w:sz w:val="24"/>
          <w:szCs w:val="24"/>
        </w:rPr>
      </w:pPr>
      <w:r w:rsidRPr="4DF66C6F" w:rsidR="1FAE5832">
        <w:rPr>
          <w:rFonts w:ascii="Century Gothic" w:hAnsi="Century Gothic" w:eastAsia="Calibri" w:cs="Calibri"/>
          <w:color w:val="0070C0"/>
          <w:sz w:val="24"/>
          <w:szCs w:val="24"/>
        </w:rPr>
        <w:t>Emai</w:t>
      </w:r>
      <w:r w:rsidRPr="4DF66C6F" w:rsidR="36DC5748">
        <w:rPr>
          <w:rFonts w:ascii="Century Gothic" w:hAnsi="Century Gothic" w:eastAsia="Calibri" w:cs="Calibri"/>
          <w:color w:val="0070C0"/>
          <w:sz w:val="24"/>
          <w:szCs w:val="24"/>
        </w:rPr>
        <w:t>l: s222196102@deakin.edu.au</w:t>
      </w:r>
    </w:p>
    <w:p w:rsidR="4DF66C6F" w:rsidP="4DF66C6F" w:rsidRDefault="4DF66C6F" w14:paraId="0FC61F5A" w14:textId="6F9B8D33">
      <w:pPr>
        <w:pStyle w:val="1"/>
        <w:rPr>
          <w:rFonts w:ascii="Century Gothic" w:hAnsi="Century Gothic" w:eastAsia="Calibri" w:cs="Calibri"/>
          <w:color w:val="0070C0"/>
          <w:sz w:val="24"/>
          <w:szCs w:val="24"/>
        </w:rPr>
      </w:pPr>
    </w:p>
    <w:p xmlns:wp14="http://schemas.microsoft.com/office/word/2010/wordml" w14:paraId="4101652C" wp14:textId="77777777">
      <w:pPr>
        <w:rPr>
          <w:rFonts w:ascii="Century Gothic" w:hAnsi="Century Gothic" w:eastAsia="Calibri" w:cs="Calibri"/>
          <w:b/>
          <w:bCs/>
          <w:color w:val="000000" w:themeColor="text1"/>
          <w:sz w:val="24"/>
          <w:szCs w:val="24"/>
          <w14:textFill>
            <w14:solidFill>
              <w14:schemeClr w14:val="tx1"/>
            </w14:solidFill>
          </w14:textFill>
        </w:rPr>
      </w:pPr>
    </w:p>
    <w:p xmlns:wp14="http://schemas.microsoft.com/office/word/2010/wordml" w14:paraId="1BA598F5"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Pentest Leader Feedback.</w:t>
      </w:r>
    </w:p>
    <w:p xmlns:wp14="http://schemas.microsoft.com/office/word/2010/wordml" w14:paraId="7BB32AD9" wp14:textId="77777777">
      <w:pPr>
        <w:rPr>
          <w:rFonts w:ascii="Century Gothic" w:hAnsi="Century Gothic" w:eastAsia="Calibri" w:cs="Calibri"/>
          <w:color w:val="7030A0"/>
          <w:sz w:val="24"/>
          <w:szCs w:val="24"/>
        </w:rPr>
      </w:pPr>
      <w:r>
        <w:rPr>
          <w:rFonts w:ascii="Century Gothic" w:hAnsi="Century Gothic" w:eastAsia="Calibri" w:cs="Calibri"/>
          <w:color w:val="7030A0"/>
          <w:sz w:val="24"/>
          <w:szCs w:val="24"/>
        </w:rPr>
        <w:t>The lead will provide feedback to enact on.</w:t>
      </w: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4B99056E" wp14:textId="77777777">
      <w:pPr>
        <w:spacing w:line="240" w:lineRule="auto"/>
      </w:pPr>
      <w:r>
        <w:separator/>
      </w:r>
    </w:p>
  </w:endnote>
  <w:endnote w:type="continuationSeparator" w:id="1">
    <w:p xmlns:wp14="http://schemas.microsoft.com/office/word/2010/wordml" w14:paraId="1299C43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DDBEF00" wp14:textId="77777777">
      <w:pPr>
        <w:spacing w:before="0" w:after="0" w:line="259" w:lineRule="auto"/>
      </w:pPr>
      <w:r>
        <w:separator/>
      </w:r>
    </w:p>
  </w:footnote>
  <w:footnote w:type="continuationSeparator" w:id="1">
    <w:p xmlns:wp14="http://schemas.microsoft.com/office/word/2010/wordml" w14:paraId="3461D779" wp14:textId="77777777">
      <w:pPr>
        <w:spacing w:before="0" w:after="0" w:line="259" w:lineRule="auto"/>
      </w:pPr>
      <w:r>
        <w:continuationSeparator/>
      </w:r>
    </w:p>
  </w:footnote>
</w:footnotes>
</file>

<file path=word/intelligence2.xml><?xml version="1.0" encoding="utf-8"?>
<int2:intelligence xmlns:int2="http://schemas.microsoft.com/office/intelligence/2020/intelligence">
  <int2:observations>
    <int2:textHash int2:hashCode="wKLDUH3sH1uLTn" int2:id="a0Pg1AKp">
      <int2:state int2:type="AugLoop_Text_Critique" int2:value="Rejected"/>
    </int2:textHash>
    <int2:textHash int2:hashCode="j+umRv93kC2mKw" int2:id="2wdz9imb">
      <int2:state int2:type="AugLoop_Text_Critique" int2:value="Rejected"/>
    </int2:textHash>
    <int2:textHash int2:hashCode="YRb/z7revE1W40" int2:id="Pymgp0Sc">
      <int2:state int2:type="AugLoop_Text_Critique" int2:value="Rejected"/>
    </int2:textHash>
    <int2:textHash int2:hashCode="la7+buqHQBjPTP" int2:id="fKSLjvDh">
      <int2:state int2:type="AugLoop_Text_Critique" int2:value="Rejected"/>
    </int2:textHash>
    <int2:textHash int2:hashCode="TK5O1sPMmhvrGA" int2:id="Yugmj0nu">
      <int2:state int2:type="AugLoop_Text_Critique" int2:value="Rejected"/>
    </int2:textHash>
    <int2:textHash int2:hashCode="q6eWEFco1CgJ6O" int2:id="4x1a16Mi">
      <int2:state int2:type="AugLoop_Text_Critique" int2:value="Rejected"/>
    </int2:textHash>
    <int2:bookmark int2:bookmarkName="_Int_fsV5rYzS" int2:invalidationBookmarkName="" int2:hashCode="kB9zpDogg5U8jL" int2:id="yduoR5J5">
      <int2:state int2:type="WordDesignerDefaultAnnotation" int2:value="Rejected"/>
    </int2:bookmark>
    <int2:bookmark int2:bookmarkName="_Int_JYR0qVHG" int2:invalidationBookmarkName="" int2:hashCode="dgb7kmNGpEXALY" int2:id="k8FbmFHn">
      <int2:state int2:type="WordDesignerDefaultAnnotation" int2:value="Rejected"/>
    </int2:bookmark>
    <int2:bookmark int2:bookmarkName="_Int_Wt9C7Vea" int2:invalidationBookmarkName="" int2:hashCode="xu7VMwt3kSuLSh" int2:id="CyvcXaKO">
      <int2:state int2:type="WordDesignerDefaultAnnotation" int2:value="Rejected"/>
    </int2:bookmark>
    <int2:bookmark int2:bookmarkName="_Int_WQBwVu6S" int2:invalidationBookmarkName="" int2:hashCode="Tydjncx3wI1GTV" int2:id="lA2xbA64">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0070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a1e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4"/>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1F34DC9"/>
    <w:rsid w:val="03F2AE57"/>
    <w:rsid w:val="04C764AE"/>
    <w:rsid w:val="04DC9B94"/>
    <w:rsid w:val="05DB7EC6"/>
    <w:rsid w:val="09991BE8"/>
    <w:rsid w:val="0A44E58B"/>
    <w:rsid w:val="0A6955F7"/>
    <w:rsid w:val="0BB5706A"/>
    <w:rsid w:val="0DA0F6B9"/>
    <w:rsid w:val="0E8AF78F"/>
    <w:rsid w:val="0E8B6B60"/>
    <w:rsid w:val="0F4B06E3"/>
    <w:rsid w:val="0FB600B7"/>
    <w:rsid w:val="145FBBD9"/>
    <w:rsid w:val="154112F7"/>
    <w:rsid w:val="15591512"/>
    <w:rsid w:val="15611D62"/>
    <w:rsid w:val="15EF79B2"/>
    <w:rsid w:val="1B59EEB3"/>
    <w:rsid w:val="1E172337"/>
    <w:rsid w:val="1F3CAA3E"/>
    <w:rsid w:val="1FAE5832"/>
    <w:rsid w:val="213147A0"/>
    <w:rsid w:val="21C955DB"/>
    <w:rsid w:val="25265F02"/>
    <w:rsid w:val="25422E65"/>
    <w:rsid w:val="25C0DC2A"/>
    <w:rsid w:val="26788E0C"/>
    <w:rsid w:val="27AC404A"/>
    <w:rsid w:val="28AB7EA3"/>
    <w:rsid w:val="2953A169"/>
    <w:rsid w:val="2C09D706"/>
    <w:rsid w:val="2CA8FFBF"/>
    <w:rsid w:val="2D0BA78E"/>
    <w:rsid w:val="2E44D020"/>
    <w:rsid w:val="2E44D020"/>
    <w:rsid w:val="2E8E0530"/>
    <w:rsid w:val="2EB418EB"/>
    <w:rsid w:val="31B7B5A9"/>
    <w:rsid w:val="33184143"/>
    <w:rsid w:val="33AA5DC2"/>
    <w:rsid w:val="33B591E3"/>
    <w:rsid w:val="35E866B1"/>
    <w:rsid w:val="36DC5748"/>
    <w:rsid w:val="37EBB266"/>
    <w:rsid w:val="383A444B"/>
    <w:rsid w:val="398782C7"/>
    <w:rsid w:val="3AC4642A"/>
    <w:rsid w:val="3C57A835"/>
    <w:rsid w:val="3C9AD4DB"/>
    <w:rsid w:val="3C9DF2A5"/>
    <w:rsid w:val="40E462CF"/>
    <w:rsid w:val="40E6B9E1"/>
    <w:rsid w:val="40E97C68"/>
    <w:rsid w:val="41616493"/>
    <w:rsid w:val="433401D2"/>
    <w:rsid w:val="443C4007"/>
    <w:rsid w:val="45D8E078"/>
    <w:rsid w:val="46A9ED73"/>
    <w:rsid w:val="47A85AA7"/>
    <w:rsid w:val="48B6BD98"/>
    <w:rsid w:val="48BD0A10"/>
    <w:rsid w:val="48D27E07"/>
    <w:rsid w:val="4925A5D6"/>
    <w:rsid w:val="493E18C3"/>
    <w:rsid w:val="4A0DA488"/>
    <w:rsid w:val="4AF31C8B"/>
    <w:rsid w:val="4B29383A"/>
    <w:rsid w:val="4B29383A"/>
    <w:rsid w:val="4BD8442E"/>
    <w:rsid w:val="4D45A63C"/>
    <w:rsid w:val="4DF66C6F"/>
    <w:rsid w:val="4EFA2131"/>
    <w:rsid w:val="4F39146B"/>
    <w:rsid w:val="4F4BB24A"/>
    <w:rsid w:val="56F00AE7"/>
    <w:rsid w:val="582460F3"/>
    <w:rsid w:val="58312153"/>
    <w:rsid w:val="589BB971"/>
    <w:rsid w:val="58FA8216"/>
    <w:rsid w:val="59129F9D"/>
    <w:rsid w:val="5994D52E"/>
    <w:rsid w:val="59A82652"/>
    <w:rsid w:val="5F69C39A"/>
    <w:rsid w:val="5FEE1DB3"/>
    <w:rsid w:val="5FF76BFF"/>
    <w:rsid w:val="6009D5C6"/>
    <w:rsid w:val="60633F6D"/>
    <w:rsid w:val="607DC4D0"/>
    <w:rsid w:val="615A4585"/>
    <w:rsid w:val="6319750A"/>
    <w:rsid w:val="6494AD44"/>
    <w:rsid w:val="657189CA"/>
    <w:rsid w:val="661BC247"/>
    <w:rsid w:val="66A530AD"/>
    <w:rsid w:val="66C9D5D1"/>
    <w:rsid w:val="677873BC"/>
    <w:rsid w:val="684744FF"/>
    <w:rsid w:val="68A92A8C"/>
    <w:rsid w:val="69800B6E"/>
    <w:rsid w:val="6C28004D"/>
    <w:rsid w:val="6D7C9BAF"/>
    <w:rsid w:val="6F186C10"/>
    <w:rsid w:val="6FA0C22C"/>
    <w:rsid w:val="6FCD4743"/>
    <w:rsid w:val="70392E87"/>
    <w:rsid w:val="71D4FEE8"/>
    <w:rsid w:val="72389DA4"/>
    <w:rsid w:val="7470AEC9"/>
    <w:rsid w:val="76C8B8A8"/>
    <w:rsid w:val="7713A3E4"/>
    <w:rsid w:val="778B6C7E"/>
    <w:rsid w:val="78418332"/>
    <w:rsid w:val="7B4BA388"/>
    <w:rsid w:val="7B9C29CB"/>
    <w:rsid w:val="7B9D34A1"/>
    <w:rsid w:val="7B9D34A1"/>
    <w:rsid w:val="7CF63D1F"/>
    <w:rsid w:val="7DFE68B2"/>
    <w:rsid w:val="7ECFCDE1"/>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2"/>
    </o:shapelayout>
  </w:shapeDefaults>
  <w14:docId w14:val="3F0ECB7A"/>
  <w15:docId w15:val="{7612A9DA-5A9D-4F22-A360-5F5FFF6BD6A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styleId="3" w:default="1">
    <w:name w:val="Default Paragraph Font"/>
    <w:semiHidden/>
    <w:unhideWhenUsed/>
    <w:uiPriority w:val="1"/>
  </w:style>
  <w:style w:type="table" w:styleId="4" w:default="1">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text"/>
    <w:basedOn w:val="1"/>
    <w:link w:val="10"/>
    <w:semiHidden/>
    <w:unhideWhenUsed/>
    <w:uiPriority w:val="99"/>
    <w:pPr>
      <w:spacing w:line="240" w:lineRule="auto"/>
    </w:pPr>
    <w:rPr>
      <w:sz w:val="20"/>
      <w:szCs w:val="20"/>
    </w:rPr>
  </w:style>
  <w:style w:type="paragraph" w:styleId="7">
    <w:name w:val="footer"/>
    <w:basedOn w:val="1"/>
    <w:link w:val="12"/>
    <w:unhideWhenUsed/>
    <w:uiPriority w:val="99"/>
    <w:pPr>
      <w:tabs>
        <w:tab w:val="center" w:pos="4513"/>
        <w:tab w:val="right" w:pos="9026"/>
      </w:tabs>
      <w:spacing w:after="0" w:line="240" w:lineRule="auto"/>
    </w:pPr>
  </w:style>
  <w:style w:type="paragraph" w:styleId="8">
    <w:name w:val="header"/>
    <w:basedOn w:val="1"/>
    <w:link w:val="11"/>
    <w:unhideWhenUsed/>
    <w:uiPriority w:val="99"/>
    <w:pPr>
      <w:tabs>
        <w:tab w:val="center" w:pos="4513"/>
        <w:tab w:val="right" w:pos="9026"/>
      </w:tabs>
      <w:spacing w:after="0" w:line="240" w:lineRule="auto"/>
    </w:p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customStyle="1">
    <w:name w:val="Comment Text Char"/>
    <w:basedOn w:val="3"/>
    <w:link w:val="6"/>
    <w:semiHidden/>
    <w:uiPriority w:val="99"/>
    <w:rPr>
      <w:sz w:val="20"/>
      <w:szCs w:val="20"/>
    </w:rPr>
  </w:style>
  <w:style w:type="character" w:styleId="11" w:customStyle="1">
    <w:name w:val="Header Char"/>
    <w:basedOn w:val="3"/>
    <w:link w:val="8"/>
    <w:uiPriority w:val="99"/>
  </w:style>
  <w:style w:type="character" w:styleId="12" w:customStyle="1">
    <w:name w:val="Footer Char"/>
    <w:basedOn w:val="3"/>
    <w:link w:val="7"/>
    <w:uiPriority w:val="99"/>
  </w:style>
  <w:style w:type="character" w:styleId="13" w:customStyle="1">
    <w:name w:val="Heading 1 Char"/>
    <w:basedOn w:val="3"/>
    <w:link w:val="2"/>
    <w:uiPriority w:val="9"/>
    <w:rPr>
      <w:rFonts w:asciiTheme="majorHAnsi" w:hAnsiTheme="majorHAnsi" w:eastAsiaTheme="majorEastAsia" w:cstheme="majorBidi"/>
      <w:color w:val="2F5597"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3"/>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customXml" Target="../customXml/item4.xml" Id="rId11" /><Relationship Type="http://schemas.openxmlformats.org/officeDocument/2006/relationships/customXml" Target="../customXml/item3.xml" Id="rId10" /><Relationship Type="http://schemas.openxmlformats.org/officeDocument/2006/relationships/styles" Target="styles.xml" Id="rId1" /><Relationship Type="http://schemas.openxmlformats.org/officeDocument/2006/relationships/hyperlink" Target="https://d3js.org/" TargetMode="External" Id="R275831b5eb834de9" /><Relationship Type="http://schemas.openxmlformats.org/officeDocument/2006/relationships/hyperlink" Target="https://owasp.org/" TargetMode="External" Id="R4a7a0a9824974dba" /><Relationship Type="http://schemas.openxmlformats.org/officeDocument/2006/relationships/hyperlink" Target="https://owasp.org/www-project-web-security-testing-guide/" TargetMode="External" Id="R4864b39c02134866" /><Relationship Type="http://schemas.microsoft.com/office/2020/10/relationships/intelligence" Target="intelligence2.xml" Id="Rbcbc91044d2b4abf" /><Relationship Type="http://schemas.openxmlformats.org/officeDocument/2006/relationships/numbering" Target="numbering.xml" Id="R1056f295c4d6489c" /><Relationship Type="http://schemas.openxmlformats.org/officeDocument/2006/relationships/hyperlink" Target="https://angular.io/docs" TargetMode="External" Id="R4138a20280b240c3" /><Relationship Type="http://schemas.openxmlformats.org/officeDocument/2006/relationships/hyperlink" Target="https://www.npmjs.com/package/ts-md5" TargetMode="External" Id="Rae521c40bda647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F8F3FE-38FB-4E2D-904D-872CF3EF304B}">
  <ds:schemaRefs/>
</ds:datastoreItem>
</file>

<file path=customXml/itemProps3.xml><?xml version="1.0" encoding="utf-8"?>
<ds:datastoreItem xmlns:ds="http://schemas.openxmlformats.org/officeDocument/2006/customXml" ds:itemID="{5A519386-38F1-4290-822F-F8DBE6E386BF}">
  <ds:schemaRefs/>
</ds:datastoreItem>
</file>

<file path=customXml/itemProps4.xml><?xml version="1.0" encoding="utf-8"?>
<ds:datastoreItem xmlns:ds="http://schemas.openxmlformats.org/officeDocument/2006/customXml" ds:itemID="{E015AA3F-D2AA-4AC8-B28F-E6B79478BA8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JARROD WIGG</dc:creator>
  <lastModifiedBy>JASPRIYA KAUR</lastModifiedBy>
  <revision>20</revision>
  <dcterms:created xsi:type="dcterms:W3CDTF">2023-07-10T16:35:00.0000000Z</dcterms:created>
  <dcterms:modified xsi:type="dcterms:W3CDTF">2024-04-14T07:51:10.8028199Z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KSOProductBuildVer">
    <vt:lpwstr>1033-12.2.0.13489</vt:lpwstr>
  </property>
  <property fmtid="{D5CDD505-2E9C-101B-9397-08002B2CF9AE}" pid="12" name="ICV">
    <vt:lpwstr>6CB956C6DE0543CFA48F6A0447811346_12</vt:lpwstr>
  </property>
</Properties>
</file>