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A641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69BB44E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1E60B9A7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7FBF00AC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5D89D1D9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B446C58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5AFD1EC5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3B924B40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765DAE5D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2F71702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5C3A4685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42B04F42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0DD79E3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4B99A3F3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60337ABE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31F8ABAF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2BDF1831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28AFCB72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7B1C9E5D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13F460B5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212EAA3E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1645BFA1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CD53252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69F83B6B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730C6A95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3E61D9DA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4AEF669F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5D40C737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19276093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16B0A7D8" w14:textId="77777777" w:rsidR="00440C29" w:rsidRDefault="00440C29" w:rsidP="00440C29">
      <w:r>
        <w:lastRenderedPageBreak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1223C50A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14AD39F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2EA53D13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1424D23B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63A1D59F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528D0F16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888AABE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7E0AF623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591A8FC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400C8039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3A9FD8C8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214C54D6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85F69F7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4F70E280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38AE2410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0BAA524E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202441AC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29F813F7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2D22B237" w14:textId="77777777" w:rsidR="00440C29" w:rsidRDefault="00440C29" w:rsidP="00440C29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{}</w:t>
      </w:r>
    </w:p>
    <w:p w14:paraId="511FF023" w14:textId="271BA666" w:rsidR="00440C29" w:rsidRDefault="00440C29" w:rsidP="00440C29">
      <w:r>
        <w:t xml:space="preserve">public static void main(String[] </w:t>
      </w:r>
      <w:proofErr w:type="spellStart"/>
      <w:r>
        <w:t>args</w:t>
      </w:r>
      <w:proofErr w:type="spellEnd"/>
      <w:r>
        <w:t>) {}</w:t>
      </w:r>
      <w:r>
        <w:tab/>
      </w:r>
      <w:r>
        <w:tab/>
      </w:r>
    </w:p>
    <w:sectPr w:rsidR="0044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C1"/>
    <w:rsid w:val="00440C29"/>
    <w:rsid w:val="00996DC1"/>
    <w:rsid w:val="00BA2710"/>
    <w:rsid w:val="00CE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85E3"/>
  <w15:chartTrackingRefBased/>
  <w15:docId w15:val="{24EF4063-DD98-4BEE-9FE7-0C670F74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praise</dc:creator>
  <cp:keywords/>
  <dc:description/>
  <cp:lastModifiedBy>royal praise</cp:lastModifiedBy>
  <cp:revision>1</cp:revision>
  <dcterms:created xsi:type="dcterms:W3CDTF">2026-06-03T18:30:00Z</dcterms:created>
  <dcterms:modified xsi:type="dcterms:W3CDTF">2026-06-03T18:54:00Z</dcterms:modified>
</cp:coreProperties>
</file>