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线程安全（同步）线程不安全（非同步）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 Java中的集合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Java中的集合分为同步的集合(线程安全)和线程不安全的集合 例如 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ArrayList和Vector的区别：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一.同步性:Vector是线程安全的，也就是说是同步的，而ArrayList是线程序不安全的，不是同步的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二.数据增长:当需要增长时,Vector默认增长为原来一倍，而ArrayList默认增长为原来的1.5倍</w:t>
      </w:r>
    </w:p>
    <w:p>
      <w:r>
        <w:drawing>
          <wp:inline distT="0" distB="0" distL="114300" distR="114300">
            <wp:extent cx="5266690" cy="51333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HashMap和Hashtable的区别  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一.历史原因:Hashtable是基于陈旧的Dictionary类的，HashMap是Java 1.2引进的Map接口的一个实现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二.同步性:Hashtable是线程安全的，也就是说是同步的，效率低一些；而HashMap是线程序不安全的，不是同步的 效率高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三.值： HashMap允许1个key为null 多个value为null  Hashtable key value都不能为null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在Java的集合容器框架中，主要有四大类别：List、Set、Queue、Map。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List、Set、Queue接口分别继承了Collection接口，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Map本身是一个接口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注意Collection和Map是一个顶层接口，而List、Set、Queue则继承了Collection接口，分别代表数组、集合和队列这三大类容器。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像ArrayList、LinkedList都是实现了List接口，HashSet实现了Set接口，而Deque（双向队列，允许在队首、队尾进行入队和出队操作）继承了Queue接口，PriorityQueue实现了Queue接口。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另外LinkedList（实际上是双向链表）实现了了Deque接口。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像ArrayList、LinkedList、HashMap这些容器都是非线程安全的。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如果有多个线程并发地访问这些容器时，就会出现问题。</w:t>
      </w:r>
    </w:p>
    <w:p>
      <w:pPr>
        <w:rPr>
          <w:rFonts w:hint="eastAsia"/>
          <w:color w:val="0000FF"/>
          <w:lang w:eastAsia="zh-CN"/>
        </w:rPr>
      </w:pPr>
      <w:r>
        <w:t>因此，在编写程序时，</w:t>
      </w:r>
      <w:r>
        <w:rPr>
          <w:rFonts w:hint="eastAsia"/>
          <w:lang w:val="en-US" w:eastAsia="zh-CN"/>
        </w:rPr>
        <w:t>我们必须</w:t>
      </w:r>
      <w:r>
        <w:t>手动地在</w:t>
      </w:r>
      <w:r>
        <w:rPr>
          <w:color w:val="0000FF"/>
        </w:rPr>
        <w:t>任何访问到这些容器的地方进行同步处理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但是有的就算是进行了同步也不一定会安全</w:t>
      </w:r>
      <w:r>
        <w:rPr>
          <w:rFonts w:hint="eastAsia"/>
          <w:color w:val="0000FF"/>
          <w:lang w:eastAsia="zh-CN"/>
        </w:rPr>
        <w:t>）。</w:t>
      </w: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ArrayList和Vector的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详解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我需要思考的是</w:t>
      </w:r>
      <w:r>
        <w:rPr>
          <w:rFonts w:hint="eastAsia" w:asciiTheme="minorEastAsia" w:hAnsiTheme="minorEastAsia" w:eastAsiaTheme="minorEastAsia" w:cstheme="minorEastAsia"/>
        </w:rPr>
        <w:t>Vector 是线程安全的 (在任何情况下都是)。。。</w:t>
      </w:r>
      <w:r>
        <w:rPr>
          <w:rFonts w:hint="eastAsia" w:asciiTheme="minorEastAsia" w:hAnsiTheme="minorEastAsia" w:cstheme="minorEastAsia"/>
          <w:lang w:val="en-US" w:eastAsia="zh-CN"/>
        </w:rPr>
        <w:t>吗？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觉得是</w:t>
      </w:r>
      <w:r>
        <w:rPr>
          <w:rFonts w:hint="eastAsia" w:asciiTheme="minorEastAsia" w:hAnsiTheme="minorEastAsia" w:eastAsiaTheme="minorEastAsia" w:cstheme="minorEastAsia"/>
        </w:rPr>
        <w:t xml:space="preserve">原因可能是因为 Vector 的所有方法加上了 </w:t>
      </w:r>
      <w:r>
        <w:rPr>
          <w:rFonts w:hint="eastAsia" w:asciiTheme="minorEastAsia" w:hAnsiTheme="minorEastAsia" w:eastAsiaTheme="minorEastAsia" w:cstheme="minorEastAsia"/>
          <w:color w:val="C00000"/>
        </w:rPr>
        <w:t>synchronize</w:t>
      </w:r>
      <w:r>
        <w:rPr>
          <w:rFonts w:hint="eastAsia" w:asciiTheme="minorEastAsia" w:hAnsiTheme="minorEastAsia" w:eastAsiaTheme="minorEastAsia" w:cstheme="minorEastAsia"/>
        </w:rPr>
        <w:t>d 关键字，从而保证访问 vector 的任何方法都必须获得对象的</w:t>
      </w:r>
      <w:r>
        <w:rPr>
          <w:rFonts w:hint="eastAsia" w:asciiTheme="minorEastAsia" w:hAnsiTheme="minorEastAsia" w:cstheme="minorEastAsia"/>
          <w:lang w:val="en-US" w:eastAsia="zh-CN"/>
        </w:rPr>
        <w:t>钥匙</w:t>
      </w:r>
      <w:r>
        <w:rPr>
          <w:rFonts w:hint="eastAsia" w:asciiTheme="minorEastAsia" w:hAnsiTheme="minorEastAsia" w:eastAsiaTheme="minorEastAsia" w:cstheme="minorEastAsia"/>
        </w:rPr>
        <w:t> intrinsic lock (或叫 monitor lock)，也即，在vector内部，</w:t>
      </w:r>
      <w:r>
        <w:rPr>
          <w:rFonts w:hint="eastAsia" w:asciiTheme="minorEastAsia" w:hAnsiTheme="minorEastAsia" w:eastAsiaTheme="minorEastAsia" w:cstheme="minorEastAsia"/>
          <w:color w:val="C00000"/>
        </w:rPr>
        <w:t>其所有方法不会被多线程所访问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但是，以下代码呢：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if (!vector.contains(element))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    vector.add(element);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    ...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这是经典的 put-if-absent 情况，尽管 contains, add 方法都正确地同步了，但作为 vector 之外的使用环境，仍然存</w:t>
      </w:r>
      <w:r>
        <w:rPr>
          <w:rFonts w:hint="eastAsia" w:asciiTheme="minorEastAsia" w:hAnsi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</w:rPr>
        <w:t>race condition: 因为虽然条件判断 if (!vector.contains(element))与方法调用 vector.add(element);  都是</w:t>
      </w:r>
      <w:r>
        <w:rPr>
          <w:rFonts w:hint="eastAsia" w:asciiTheme="minorEastAsia" w:hAnsiTheme="minorEastAsia" w:cstheme="minorEastAsia"/>
          <w:lang w:val="en-US" w:eastAsia="zh-CN"/>
        </w:rPr>
        <w:t>自动性</w:t>
      </w:r>
      <w:r>
        <w:rPr>
          <w:rFonts w:hint="eastAsia" w:asciiTheme="minorEastAsia" w:hAnsiTheme="minorEastAsia" w:eastAsiaTheme="minorEastAsia" w:cstheme="minorEastAsia"/>
        </w:rPr>
        <w:t>的操作 (atomic)，但在 if 条件判断为真后</w:t>
      </w:r>
      <w:r>
        <w:rPr>
          <w:rFonts w:hint="eastAsia" w:asciiTheme="minorEastAsia" w:hAnsiTheme="minorEastAsia" w:eastAsiaTheme="minorEastAsia" w:cstheme="minorEastAsia"/>
          <w:color w:val="C00000"/>
        </w:rPr>
        <w:t>，那个用来访问vector.contains 方法的锁已经释放</w:t>
      </w:r>
      <w:r>
        <w:rPr>
          <w:rFonts w:hint="eastAsia" w:asciiTheme="minorEastAsia" w:hAnsiTheme="minorEastAsia" w:eastAsiaTheme="minorEastAsia" w:cstheme="minorEastAsia"/>
        </w:rPr>
        <w:t>，在即将的 vector.add 方法调用 之间有间隙，在多线程环境中，完全有可能被其他线程获得 vector的 lock 并改变其状态, 此时当前线程的vector.add(element);  正在等待（只不过我们不知道而已）。只有当其他线程释放了 vector 的 lock 后，vector.add(element); 继续，但此时它已经基于一个错误的假设了。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00000"/>
        </w:rPr>
        <w:t>单个的方法 synchronized 了并不代表组合（compound）的方法调用具有原子性</w:t>
      </w:r>
      <w:r>
        <w:rPr>
          <w:rFonts w:hint="eastAsia" w:asciiTheme="minorEastAsia" w:hAnsiTheme="minorEastAsia" w:eastAsiaTheme="minorEastAsia" w:cstheme="minorEastAsia"/>
        </w:rPr>
        <w:t>，使 compound actions  成为线程安全的可能解决办法之一还是离不开intrinsic lock</w:t>
      </w:r>
      <w:r>
        <w:rPr>
          <w:rFonts w:hint="eastAsia" w:asciiTheme="minorEastAsia" w:hAnsiTheme="minorEastAsia" w:cstheme="minorEastAsia"/>
          <w:lang w:val="en-US" w:eastAsia="zh-CN"/>
        </w:rPr>
        <w:t>本身锁的</w:t>
      </w:r>
      <w:r>
        <w:rPr>
          <w:rFonts w:hint="eastAsia" w:asciiTheme="minorEastAsia" w:hAnsiTheme="minorEastAsia" w:eastAsiaTheme="minorEastAsia" w:cstheme="minorEastAsia"/>
        </w:rPr>
        <w:t> (这个锁应该是 vector 的，但由 client 维护)：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// Vector v = ...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    public  boolean putIfAbsent(E x) {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synchronized(v) {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            boolean absent = !contains(x);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            if (absent) {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                add(x);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}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}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        return absent;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    }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所以，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Vector 和 ArrayList 实现了同一接口 List, 但所有的 Vector 的方法都具有 synchronized 关键修饰。但对于</w:t>
      </w:r>
      <w:r>
        <w:rPr>
          <w:rFonts w:hint="eastAsia" w:asciiTheme="minorEastAsia" w:hAnsiTheme="minorEastAsia" w:eastAsiaTheme="minorEastAsia" w:cstheme="minorEastAsia"/>
          <w:b/>
          <w:bCs/>
        </w:rPr>
        <w:t>复合操作</w:t>
      </w:r>
      <w:r>
        <w:rPr>
          <w:rFonts w:hint="eastAsia" w:asciiTheme="minorEastAsia" w:hAnsiTheme="minorEastAsia" w:eastAsiaTheme="minorEastAsia" w:cstheme="minorEastAsia"/>
        </w:rPr>
        <w:t>，Vector 仍然需要进行同步处理。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这样做的后果，Vector 应该尽早地被废除，因为这样做本身没有解决多线程问题，反而，在引入了概念的混乱的同时，导致性能问题，因为 synchronized 的开销是巨大的：阻止编译器乱序，hint for 处理器寄存一/二级缓存。。。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45752"/>
    <w:rsid w:val="6C94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2018-11-11T15:51:00Z</dcterms:created>
  <dc:creator>Destiny</dc:creator>
  <cp:lastModifiedBy>Destiny</cp:lastModifiedBy>
  <dcterms:modified xsi:type="dcterms:W3CDTF">2018-11-11T16:32:23Z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