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E28F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color w:val="auto"/>
        </w:rPr>
      </w:pPr>
      <w:bookmarkStart w:id="0" w:name="_GoBack"/>
      <w:r>
        <w:rPr>
          <w:rFonts w:hint="default" w:ascii="Arial" w:hAnsi="Arial" w:cs="Arial"/>
          <w:color w:val="auto"/>
        </w:rPr>
        <w:t xml:space="preserve">Game Collection </w:t>
      </w:r>
      <w:r>
        <w:rPr>
          <w:rFonts w:hint="default" w:ascii="Arial" w:hAnsi="Arial" w:cs="Arial"/>
          <w:color w:val="auto"/>
          <w:spacing w:val="-5"/>
        </w:rPr>
        <w:t>API</w:t>
      </w:r>
    </w:p>
    <w:bookmarkEnd w:id="0"/>
    <w:p w14:paraId="6C442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120" w:right="0" w:firstLine="0"/>
        <w:jc w:val="left"/>
        <w:textAlignment w:val="auto"/>
        <w:rPr>
          <w:rFonts w:hint="default" w:ascii="Arial" w:hAnsi="Arial" w:cs="Arial"/>
          <w:color w:val="auto"/>
          <w:sz w:val="20"/>
        </w:rPr>
      </w:pPr>
      <w:r>
        <w:rPr>
          <w:rFonts w:hint="default" w:ascii="Arial" w:hAnsi="Arial" w:cs="Arial"/>
          <w:color w:val="auto"/>
          <w:sz w:val="20"/>
        </w:rPr>
        <w:t xml:space="preserve">API Documentation — </w:t>
      </w:r>
      <w:r>
        <w:rPr>
          <w:rFonts w:hint="default" w:ascii="Arial" w:hAnsi="Arial" w:cs="Arial"/>
          <w:color w:val="auto"/>
          <w:spacing w:val="-2"/>
          <w:sz w:val="20"/>
        </w:rPr>
        <w:t>v1.0.0</w:t>
      </w:r>
    </w:p>
    <w:p w14:paraId="0D4F353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" w:line="240" w:lineRule="auto"/>
        <w:jc w:val="left"/>
        <w:textAlignment w:val="auto"/>
        <w:rPr>
          <w:rFonts w:hint="default" w:ascii="Arial" w:hAnsi="Arial" w:cs="Arial"/>
          <w:color w:val="auto"/>
          <w:sz w:val="20"/>
        </w:rPr>
      </w:pPr>
    </w:p>
    <w:p w14:paraId="47E6C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120" w:right="0" w:firstLine="0"/>
        <w:jc w:val="left"/>
        <w:textAlignment w:val="auto"/>
        <w:rPr>
          <w:rFonts w:hint="default" w:ascii="Arial" w:hAnsi="Arial" w:cs="Arial"/>
          <w:color w:val="auto"/>
          <w:sz w:val="20"/>
        </w:rPr>
      </w:pPr>
      <w:r>
        <w:rPr>
          <w:rFonts w:hint="default" w:ascii="Arial" w:hAnsi="Arial" w:cs="Arial"/>
          <w:color w:val="auto"/>
          <w:sz w:val="18"/>
        </w:rPr>
        <w:t>GitHub: github.com/CyrDuck/game-collection-</w:t>
      </w:r>
      <w:r>
        <w:rPr>
          <w:rFonts w:hint="default" w:ascii="Arial" w:hAnsi="Arial" w:cs="Arial"/>
          <w:color w:val="auto"/>
          <w:spacing w:val="-5"/>
          <w:sz w:val="18"/>
        </w:rPr>
        <w:t>api</w:t>
      </w:r>
    </w:p>
    <w:p w14:paraId="41266FBD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86" w:after="0" w:line="240" w:lineRule="auto"/>
        <w:ind w:left="409" w:right="0" w:hanging="289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pacing w:val="-2"/>
        </w:rPr>
        <w:t>Overview</w:t>
      </w:r>
    </w:p>
    <w:p w14:paraId="28C7932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57"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The Game Collection API is a RESTful web service built with FastAPI and SQLite that allows users to manage a personal video game library. It supports full CRUD operations on game entries, filtering by platform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and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status,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full-text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title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search,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and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analytics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endpoints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for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genre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and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platform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breakdowns.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The API ships with a seed dataset of 50 games across PC, PS5, Switch, and Xbox platforms.</w:t>
      </w:r>
    </w:p>
    <w:p w14:paraId="561E936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" w:line="240" w:lineRule="auto"/>
        <w:jc w:val="left"/>
        <w:textAlignment w:val="auto"/>
        <w:rPr>
          <w:rFonts w:hint="default" w:ascii="Arial" w:hAnsi="Arial" w:cs="Arial"/>
          <w:color w:val="auto"/>
          <w:sz w:val="9"/>
        </w:rPr>
      </w:pPr>
    </w:p>
    <w:tbl>
      <w:tblPr>
        <w:tblStyle w:val="6"/>
        <w:tblW w:w="0" w:type="auto"/>
        <w:tblInd w:w="1381" w:type="dxa"/>
        <w:tblBorders>
          <w:top w:val="single" w:color="DFDFDF" w:sz="4" w:space="0"/>
          <w:left w:val="single" w:color="DFDFDF" w:sz="4" w:space="0"/>
          <w:bottom w:val="single" w:color="DFDFDF" w:sz="4" w:space="0"/>
          <w:right w:val="single" w:color="DFDFDF" w:sz="4" w:space="0"/>
          <w:insideH w:val="single" w:color="DFDFDF" w:sz="4" w:space="0"/>
          <w:insideV w:val="single" w:color="DFDFD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8"/>
        <w:gridCol w:w="4051"/>
      </w:tblGrid>
      <w:tr w14:paraId="232B2C0C">
        <w:tblPrEx>
          <w:tblBorders>
            <w:top w:val="single" w:color="DFDFDF" w:sz="4" w:space="0"/>
            <w:left w:val="single" w:color="DFDFDF" w:sz="4" w:space="0"/>
            <w:bottom w:val="single" w:color="DFDFDF" w:sz="4" w:space="0"/>
            <w:right w:val="single" w:color="DFDFDF" w:sz="4" w:space="0"/>
            <w:insideH w:val="single" w:color="DFDFDF" w:sz="4" w:space="0"/>
            <w:insideV w:val="single" w:color="DFDFD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68" w:type="dxa"/>
            <w:shd w:val="clear" w:color="auto" w:fill="EFF4FF"/>
          </w:tcPr>
          <w:p w14:paraId="49CC0CA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8"/>
              </w:rPr>
            </w:pPr>
            <w:r>
              <w:rPr>
                <w:rFonts w:hint="default" w:ascii="Arial" w:hAnsi="Arial" w:cs="Arial"/>
                <w:b/>
                <w:color w:val="auto"/>
                <w:sz w:val="18"/>
              </w:rPr>
              <w:t xml:space="preserve">Base </w:t>
            </w:r>
            <w:r>
              <w:rPr>
                <w:rFonts w:hint="default" w:ascii="Arial" w:hAnsi="Arial" w:cs="Arial"/>
                <w:b/>
                <w:color w:val="auto"/>
                <w:spacing w:val="-5"/>
                <w:sz w:val="18"/>
              </w:rPr>
              <w:t>URL</w:t>
            </w:r>
          </w:p>
        </w:tc>
        <w:tc>
          <w:tcPr>
            <w:tcW w:w="4051" w:type="dxa"/>
          </w:tcPr>
          <w:p w14:paraId="265DFFF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59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</w:rPr>
              <w:fldChar w:fldCharType="begin"/>
            </w:r>
            <w:r>
              <w:rPr>
                <w:rFonts w:hint="default" w:ascii="Arial" w:hAnsi="Arial" w:cs="Arial"/>
                <w:color w:val="auto"/>
              </w:rPr>
              <w:instrText xml:space="preserve"> HYPERLINK "http://127.0.0.1:8000/" \h </w:instrText>
            </w:r>
            <w:r>
              <w:rPr>
                <w:rFonts w:hint="default" w:ascii="Arial" w:hAnsi="Arial" w:cs="Arial"/>
                <w:color w:val="auto"/>
              </w:rPr>
              <w:fldChar w:fldCharType="separate"/>
            </w: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http://127.0.0.1:8000</w:t>
            </w: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fldChar w:fldCharType="end"/>
            </w:r>
          </w:p>
        </w:tc>
      </w:tr>
      <w:tr w14:paraId="76752BC2">
        <w:tblPrEx>
          <w:tblBorders>
            <w:top w:val="single" w:color="DFDFDF" w:sz="4" w:space="0"/>
            <w:left w:val="single" w:color="DFDFDF" w:sz="4" w:space="0"/>
            <w:bottom w:val="single" w:color="DFDFDF" w:sz="4" w:space="0"/>
            <w:right w:val="single" w:color="DFDFDF" w:sz="4" w:space="0"/>
            <w:insideH w:val="single" w:color="DFDFDF" w:sz="4" w:space="0"/>
            <w:insideV w:val="single" w:color="DFDFD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68" w:type="dxa"/>
            <w:shd w:val="clear" w:color="auto" w:fill="EFF4FF"/>
          </w:tcPr>
          <w:p w14:paraId="1098E6B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8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8"/>
              </w:rPr>
              <w:t>Framework</w:t>
            </w:r>
          </w:p>
        </w:tc>
        <w:tc>
          <w:tcPr>
            <w:tcW w:w="4051" w:type="dxa"/>
          </w:tcPr>
          <w:p w14:paraId="2E9E560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59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z w:val="18"/>
              </w:rPr>
              <w:t xml:space="preserve">FastAPI 0.115.0 (Python </w:t>
            </w: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3.13)</w:t>
            </w:r>
          </w:p>
        </w:tc>
      </w:tr>
      <w:tr w14:paraId="2B88CEDE">
        <w:tblPrEx>
          <w:tblBorders>
            <w:top w:val="single" w:color="DFDFDF" w:sz="4" w:space="0"/>
            <w:left w:val="single" w:color="DFDFDF" w:sz="4" w:space="0"/>
            <w:bottom w:val="single" w:color="DFDFDF" w:sz="4" w:space="0"/>
            <w:right w:val="single" w:color="DFDFDF" w:sz="4" w:space="0"/>
            <w:insideH w:val="single" w:color="DFDFDF" w:sz="4" w:space="0"/>
            <w:insideV w:val="single" w:color="DFDFD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68" w:type="dxa"/>
            <w:shd w:val="clear" w:color="auto" w:fill="EFF4FF"/>
          </w:tcPr>
          <w:p w14:paraId="29270DE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8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8"/>
              </w:rPr>
              <w:t>Database</w:t>
            </w:r>
          </w:p>
        </w:tc>
        <w:tc>
          <w:tcPr>
            <w:tcW w:w="4051" w:type="dxa"/>
          </w:tcPr>
          <w:p w14:paraId="579E9E7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59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z w:val="18"/>
              </w:rPr>
              <w:t xml:space="preserve">SQLite via SQLAlchemy </w:t>
            </w:r>
            <w:r>
              <w:rPr>
                <w:rFonts w:hint="default" w:ascii="Arial" w:hAnsi="Arial" w:cs="Arial"/>
                <w:color w:val="auto"/>
                <w:spacing w:val="-5"/>
                <w:sz w:val="18"/>
              </w:rPr>
              <w:t>ORM</w:t>
            </w:r>
          </w:p>
        </w:tc>
      </w:tr>
      <w:tr w14:paraId="3337FCBF">
        <w:tblPrEx>
          <w:tblBorders>
            <w:top w:val="single" w:color="DFDFDF" w:sz="4" w:space="0"/>
            <w:left w:val="single" w:color="DFDFDF" w:sz="4" w:space="0"/>
            <w:bottom w:val="single" w:color="DFDFDF" w:sz="4" w:space="0"/>
            <w:right w:val="single" w:color="DFDFDF" w:sz="4" w:space="0"/>
            <w:insideH w:val="single" w:color="DFDFDF" w:sz="4" w:space="0"/>
            <w:insideV w:val="single" w:color="DFDFD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68" w:type="dxa"/>
            <w:shd w:val="clear" w:color="auto" w:fill="EFF4FF"/>
          </w:tcPr>
          <w:p w14:paraId="1940310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8"/>
              </w:rPr>
            </w:pPr>
            <w:r>
              <w:rPr>
                <w:rFonts w:hint="default" w:ascii="Arial" w:hAnsi="Arial" w:cs="Arial"/>
                <w:b/>
                <w:color w:val="auto"/>
                <w:sz w:val="18"/>
              </w:rPr>
              <w:t xml:space="preserve">Response </w:t>
            </w:r>
            <w:r>
              <w:rPr>
                <w:rFonts w:hint="default" w:ascii="Arial" w:hAnsi="Arial" w:cs="Arial"/>
                <w:b/>
                <w:color w:val="auto"/>
                <w:spacing w:val="-2"/>
                <w:sz w:val="18"/>
              </w:rPr>
              <w:t>Format</w:t>
            </w:r>
          </w:p>
        </w:tc>
        <w:tc>
          <w:tcPr>
            <w:tcW w:w="4051" w:type="dxa"/>
          </w:tcPr>
          <w:p w14:paraId="44E6B6C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59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4"/>
                <w:sz w:val="18"/>
              </w:rPr>
              <w:t>JSON</w:t>
            </w:r>
          </w:p>
        </w:tc>
      </w:tr>
      <w:tr w14:paraId="6C73D4FD">
        <w:tblPrEx>
          <w:tblBorders>
            <w:top w:val="single" w:color="DFDFDF" w:sz="4" w:space="0"/>
            <w:left w:val="single" w:color="DFDFDF" w:sz="4" w:space="0"/>
            <w:bottom w:val="single" w:color="DFDFDF" w:sz="4" w:space="0"/>
            <w:right w:val="single" w:color="DFDFDF" w:sz="4" w:space="0"/>
            <w:insideH w:val="single" w:color="DFDFDF" w:sz="4" w:space="0"/>
            <w:insideV w:val="single" w:color="DFDFD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68" w:type="dxa"/>
            <w:shd w:val="clear" w:color="auto" w:fill="EFF4FF"/>
          </w:tcPr>
          <w:p w14:paraId="425019B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8"/>
              </w:rPr>
            </w:pPr>
            <w:r>
              <w:rPr>
                <w:rFonts w:hint="default" w:ascii="Arial" w:hAnsi="Arial" w:cs="Arial"/>
                <w:b/>
                <w:color w:val="auto"/>
                <w:sz w:val="18"/>
              </w:rPr>
              <w:t xml:space="preserve">Interactive </w:t>
            </w:r>
            <w:r>
              <w:rPr>
                <w:rFonts w:hint="default" w:ascii="Arial" w:hAnsi="Arial" w:cs="Arial"/>
                <w:b/>
                <w:color w:val="auto"/>
                <w:spacing w:val="-4"/>
                <w:sz w:val="18"/>
              </w:rPr>
              <w:t>Docs</w:t>
            </w:r>
          </w:p>
        </w:tc>
        <w:tc>
          <w:tcPr>
            <w:tcW w:w="4051" w:type="dxa"/>
          </w:tcPr>
          <w:p w14:paraId="5A12EB8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59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</w:rPr>
              <w:fldChar w:fldCharType="begin"/>
            </w:r>
            <w:r>
              <w:rPr>
                <w:rFonts w:hint="default" w:ascii="Arial" w:hAnsi="Arial" w:cs="Arial"/>
                <w:color w:val="auto"/>
              </w:rPr>
              <w:instrText xml:space="preserve"> HYPERLINK "http://127.0.0.1:8000/docs" \h </w:instrText>
            </w:r>
            <w:r>
              <w:rPr>
                <w:rFonts w:hint="default" w:ascii="Arial" w:hAnsi="Arial" w:cs="Arial"/>
                <w:color w:val="auto"/>
              </w:rPr>
              <w:fldChar w:fldCharType="separate"/>
            </w:r>
            <w:r>
              <w:rPr>
                <w:rFonts w:hint="default" w:ascii="Arial" w:hAnsi="Arial" w:cs="Arial"/>
                <w:color w:val="auto"/>
                <w:sz w:val="18"/>
              </w:rPr>
              <w:t>http://127.0.0.1:8000/docs</w:t>
            </w:r>
            <w:r>
              <w:rPr>
                <w:rFonts w:hint="default" w:ascii="Arial" w:hAnsi="Arial" w:cs="Arial"/>
                <w:color w:val="auto"/>
                <w:sz w:val="18"/>
              </w:rPr>
              <w:fldChar w:fldCharType="end"/>
            </w:r>
            <w:r>
              <w:rPr>
                <w:rFonts w:hint="default" w:ascii="Arial" w:hAnsi="Arial" w:cs="Arial"/>
                <w:color w:val="auto"/>
                <w:sz w:val="18"/>
              </w:rPr>
              <w:t xml:space="preserve"> (Swagger </w:t>
            </w:r>
            <w:r>
              <w:rPr>
                <w:rFonts w:hint="default" w:ascii="Arial" w:hAnsi="Arial" w:cs="Arial"/>
                <w:color w:val="auto"/>
                <w:spacing w:val="-5"/>
                <w:sz w:val="18"/>
              </w:rPr>
              <w:t>UI)</w:t>
            </w:r>
          </w:p>
        </w:tc>
      </w:tr>
      <w:tr w14:paraId="45E0B922">
        <w:tblPrEx>
          <w:tblBorders>
            <w:top w:val="single" w:color="DFDFDF" w:sz="4" w:space="0"/>
            <w:left w:val="single" w:color="DFDFDF" w:sz="4" w:space="0"/>
            <w:bottom w:val="single" w:color="DFDFDF" w:sz="4" w:space="0"/>
            <w:right w:val="single" w:color="DFDFDF" w:sz="4" w:space="0"/>
            <w:insideH w:val="single" w:color="DFDFDF" w:sz="4" w:space="0"/>
            <w:insideV w:val="single" w:color="DFDFD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268" w:type="dxa"/>
            <w:shd w:val="clear" w:color="auto" w:fill="EFF4FF"/>
          </w:tcPr>
          <w:p w14:paraId="3C8C8CA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8"/>
              </w:rPr>
            </w:pPr>
            <w:r>
              <w:rPr>
                <w:rFonts w:hint="default" w:ascii="Arial" w:hAnsi="Arial" w:cs="Arial"/>
                <w:b/>
                <w:color w:val="auto"/>
                <w:sz w:val="18"/>
              </w:rPr>
              <w:t xml:space="preserve">GitHub </w:t>
            </w:r>
            <w:r>
              <w:rPr>
                <w:rFonts w:hint="default" w:ascii="Arial" w:hAnsi="Arial" w:cs="Arial"/>
                <w:b/>
                <w:color w:val="auto"/>
                <w:spacing w:val="-2"/>
                <w:sz w:val="18"/>
              </w:rPr>
              <w:t>Repository</w:t>
            </w:r>
          </w:p>
        </w:tc>
        <w:tc>
          <w:tcPr>
            <w:tcW w:w="4051" w:type="dxa"/>
          </w:tcPr>
          <w:p w14:paraId="5A2254C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59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z w:val="18"/>
              </w:rPr>
              <w:t>https://github.com/CyrDuck/game-collection-</w:t>
            </w:r>
            <w:r>
              <w:rPr>
                <w:rFonts w:hint="default" w:ascii="Arial" w:hAnsi="Arial" w:cs="Arial"/>
                <w:color w:val="auto"/>
                <w:spacing w:val="-5"/>
                <w:sz w:val="18"/>
              </w:rPr>
              <w:t>api</w:t>
            </w:r>
          </w:p>
        </w:tc>
      </w:tr>
    </w:tbl>
    <w:p w14:paraId="4BA6A14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94" w:line="240" w:lineRule="auto"/>
        <w:jc w:val="left"/>
        <w:textAlignment w:val="auto"/>
        <w:rPr>
          <w:rFonts w:hint="default" w:ascii="Arial" w:hAnsi="Arial" w:cs="Arial"/>
          <w:color w:val="auto"/>
        </w:rPr>
      </w:pPr>
    </w:p>
    <w:p w14:paraId="1A915282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409" w:right="0" w:hanging="289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Game Data </w:t>
      </w:r>
      <w:r>
        <w:rPr>
          <w:rFonts w:hint="default" w:ascii="Arial" w:hAnsi="Arial" w:cs="Arial"/>
          <w:color w:val="auto"/>
          <w:spacing w:val="-2"/>
        </w:rPr>
        <w:t>Model</w:t>
      </w:r>
    </w:p>
    <w:p w14:paraId="38BFC51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57"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Every game entry contains the following </w:t>
      </w:r>
      <w:r>
        <w:rPr>
          <w:rFonts w:hint="default" w:ascii="Arial" w:hAnsi="Arial" w:cs="Arial"/>
          <w:color w:val="auto"/>
          <w:spacing w:val="-2"/>
        </w:rPr>
        <w:t>fields:</w:t>
      </w:r>
    </w:p>
    <w:p w14:paraId="1B89E1F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jc w:val="left"/>
        <w:textAlignment w:val="auto"/>
        <w:rPr>
          <w:rFonts w:hint="default" w:ascii="Arial" w:hAnsi="Arial" w:cs="Arial"/>
          <w:color w:val="auto"/>
          <w:sz w:val="16"/>
        </w:rPr>
      </w:pPr>
    </w:p>
    <w:tbl>
      <w:tblPr>
        <w:tblStyle w:val="6"/>
        <w:tblW w:w="0" w:type="auto"/>
        <w:tblInd w:w="538" w:type="dxa"/>
        <w:tblBorders>
          <w:top w:val="single" w:color="CFCFCF" w:sz="4" w:space="0"/>
          <w:left w:val="single" w:color="CFCFCF" w:sz="4" w:space="0"/>
          <w:bottom w:val="single" w:color="CFCFCF" w:sz="4" w:space="0"/>
          <w:right w:val="single" w:color="CFCFCF" w:sz="4" w:space="0"/>
          <w:insideH w:val="single" w:color="CFCFCF" w:sz="4" w:space="0"/>
          <w:insideV w:val="single" w:color="CFCFC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7"/>
        <w:gridCol w:w="1020"/>
        <w:gridCol w:w="1020"/>
        <w:gridCol w:w="2551"/>
        <w:gridCol w:w="1995"/>
      </w:tblGrid>
      <w:tr w14:paraId="17C44FC7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417" w:type="dxa"/>
            <w:shd w:val="clear" w:color="auto" w:fill="1A1A2D"/>
          </w:tcPr>
          <w:p w14:paraId="11DF496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7"/>
              </w:rPr>
              <w:t>Field</w:t>
            </w:r>
          </w:p>
        </w:tc>
        <w:tc>
          <w:tcPr>
            <w:tcW w:w="1020" w:type="dxa"/>
            <w:shd w:val="clear" w:color="auto" w:fill="1A1A2D"/>
          </w:tcPr>
          <w:p w14:paraId="2FFE345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pacing w:val="-4"/>
                <w:sz w:val="17"/>
              </w:rPr>
              <w:t>Type</w:t>
            </w:r>
          </w:p>
        </w:tc>
        <w:tc>
          <w:tcPr>
            <w:tcW w:w="1020" w:type="dxa"/>
            <w:shd w:val="clear" w:color="auto" w:fill="1A1A2D"/>
          </w:tcPr>
          <w:p w14:paraId="3D56A62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7"/>
              </w:rPr>
              <w:t>Required</w:t>
            </w:r>
          </w:p>
        </w:tc>
        <w:tc>
          <w:tcPr>
            <w:tcW w:w="2551" w:type="dxa"/>
            <w:shd w:val="clear" w:color="auto" w:fill="1A1A2D"/>
          </w:tcPr>
          <w:p w14:paraId="646783C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7"/>
              </w:rPr>
              <w:t>Constraints</w:t>
            </w:r>
          </w:p>
        </w:tc>
        <w:tc>
          <w:tcPr>
            <w:tcW w:w="1995" w:type="dxa"/>
            <w:shd w:val="clear" w:color="auto" w:fill="1A1A2D"/>
          </w:tcPr>
          <w:p w14:paraId="143F7F9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7"/>
              </w:rPr>
              <w:t>Example</w:t>
            </w:r>
          </w:p>
        </w:tc>
      </w:tr>
      <w:tr w14:paraId="460A9021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417" w:type="dxa"/>
          </w:tcPr>
          <w:p w14:paraId="263719F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7"/>
              </w:rPr>
              <w:t>id</w:t>
            </w:r>
          </w:p>
        </w:tc>
        <w:tc>
          <w:tcPr>
            <w:tcW w:w="1020" w:type="dxa"/>
          </w:tcPr>
          <w:p w14:paraId="53D4E2D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integer</w:t>
            </w:r>
          </w:p>
        </w:tc>
        <w:tc>
          <w:tcPr>
            <w:tcW w:w="1020" w:type="dxa"/>
          </w:tcPr>
          <w:p w14:paraId="2560F2A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4"/>
                <w:sz w:val="17"/>
              </w:rPr>
              <w:t>auto</w:t>
            </w:r>
          </w:p>
        </w:tc>
        <w:tc>
          <w:tcPr>
            <w:tcW w:w="2551" w:type="dxa"/>
          </w:tcPr>
          <w:p w14:paraId="0BE7888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Primary key, auto-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increment</w:t>
            </w:r>
          </w:p>
        </w:tc>
        <w:tc>
          <w:tcPr>
            <w:tcW w:w="1995" w:type="dxa"/>
          </w:tcPr>
          <w:p w14:paraId="0669289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10"/>
                <w:sz w:val="17"/>
              </w:rPr>
              <w:t>1</w:t>
            </w:r>
          </w:p>
        </w:tc>
      </w:tr>
      <w:tr w14:paraId="688E5D78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417" w:type="dxa"/>
            <w:shd w:val="clear" w:color="auto" w:fill="F9F9F9"/>
          </w:tcPr>
          <w:p w14:paraId="785605B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title</w:t>
            </w:r>
          </w:p>
        </w:tc>
        <w:tc>
          <w:tcPr>
            <w:tcW w:w="1020" w:type="dxa"/>
            <w:shd w:val="clear" w:color="auto" w:fill="F9F9F9"/>
          </w:tcPr>
          <w:p w14:paraId="5E06FB9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string</w:t>
            </w:r>
          </w:p>
        </w:tc>
        <w:tc>
          <w:tcPr>
            <w:tcW w:w="1020" w:type="dxa"/>
            <w:shd w:val="clear" w:color="auto" w:fill="F9F9F9"/>
          </w:tcPr>
          <w:p w14:paraId="7422B4A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7"/>
              </w:rPr>
              <w:t>Yes</w:t>
            </w:r>
          </w:p>
        </w:tc>
        <w:tc>
          <w:tcPr>
            <w:tcW w:w="2551" w:type="dxa"/>
            <w:shd w:val="clear" w:color="auto" w:fill="F9F9F9"/>
          </w:tcPr>
          <w:p w14:paraId="52FB8AF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Max 200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characters</w:t>
            </w:r>
          </w:p>
        </w:tc>
        <w:tc>
          <w:tcPr>
            <w:tcW w:w="1995" w:type="dxa"/>
            <w:shd w:val="clear" w:color="auto" w:fill="F9F9F9"/>
          </w:tcPr>
          <w:p w14:paraId="1DEC22B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"Elden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Ring"</w:t>
            </w:r>
          </w:p>
        </w:tc>
      </w:tr>
      <w:tr w14:paraId="3442508B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417" w:type="dxa"/>
          </w:tcPr>
          <w:p w14:paraId="13E7AD1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platform</w:t>
            </w:r>
          </w:p>
        </w:tc>
        <w:tc>
          <w:tcPr>
            <w:tcW w:w="1020" w:type="dxa"/>
          </w:tcPr>
          <w:p w14:paraId="279A5B4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string</w:t>
            </w:r>
          </w:p>
        </w:tc>
        <w:tc>
          <w:tcPr>
            <w:tcW w:w="1020" w:type="dxa"/>
          </w:tcPr>
          <w:p w14:paraId="36FCC94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7"/>
              </w:rPr>
              <w:t>Yes</w:t>
            </w:r>
          </w:p>
        </w:tc>
        <w:tc>
          <w:tcPr>
            <w:tcW w:w="2551" w:type="dxa"/>
          </w:tcPr>
          <w:p w14:paraId="56D40A5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Max 50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characters</w:t>
            </w:r>
          </w:p>
        </w:tc>
        <w:tc>
          <w:tcPr>
            <w:tcW w:w="1995" w:type="dxa"/>
          </w:tcPr>
          <w:p w14:paraId="0BD7C93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4"/>
                <w:sz w:val="17"/>
              </w:rPr>
              <w:t>"PC"</w:t>
            </w:r>
          </w:p>
        </w:tc>
      </w:tr>
      <w:tr w14:paraId="67D80EF9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417" w:type="dxa"/>
            <w:shd w:val="clear" w:color="auto" w:fill="F9F9F9"/>
          </w:tcPr>
          <w:p w14:paraId="4C4088B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genre</w:t>
            </w:r>
          </w:p>
        </w:tc>
        <w:tc>
          <w:tcPr>
            <w:tcW w:w="1020" w:type="dxa"/>
            <w:shd w:val="clear" w:color="auto" w:fill="F9F9F9"/>
          </w:tcPr>
          <w:p w14:paraId="750AD18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string</w:t>
            </w:r>
          </w:p>
        </w:tc>
        <w:tc>
          <w:tcPr>
            <w:tcW w:w="1020" w:type="dxa"/>
            <w:shd w:val="clear" w:color="auto" w:fill="F9F9F9"/>
          </w:tcPr>
          <w:p w14:paraId="17DF830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7"/>
              </w:rPr>
              <w:t>No</w:t>
            </w:r>
          </w:p>
        </w:tc>
        <w:tc>
          <w:tcPr>
            <w:tcW w:w="2551" w:type="dxa"/>
            <w:shd w:val="clear" w:color="auto" w:fill="F9F9F9"/>
          </w:tcPr>
          <w:p w14:paraId="5B34445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Optional</w:t>
            </w:r>
          </w:p>
        </w:tc>
        <w:tc>
          <w:tcPr>
            <w:tcW w:w="1995" w:type="dxa"/>
            <w:shd w:val="clear" w:color="auto" w:fill="F9F9F9"/>
          </w:tcPr>
          <w:p w14:paraId="734650B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"RPG"</w:t>
            </w:r>
          </w:p>
        </w:tc>
      </w:tr>
      <w:tr w14:paraId="38F49328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417" w:type="dxa"/>
          </w:tcPr>
          <w:p w14:paraId="556E192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release_year</w:t>
            </w:r>
          </w:p>
        </w:tc>
        <w:tc>
          <w:tcPr>
            <w:tcW w:w="1020" w:type="dxa"/>
          </w:tcPr>
          <w:p w14:paraId="2D2D409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integer</w:t>
            </w:r>
          </w:p>
        </w:tc>
        <w:tc>
          <w:tcPr>
            <w:tcW w:w="1020" w:type="dxa"/>
          </w:tcPr>
          <w:p w14:paraId="6A2579A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7"/>
              </w:rPr>
              <w:t>No</w:t>
            </w:r>
          </w:p>
        </w:tc>
        <w:tc>
          <w:tcPr>
            <w:tcW w:w="2551" w:type="dxa"/>
          </w:tcPr>
          <w:p w14:paraId="37EE3C3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Range: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1970–2030</w:t>
            </w:r>
          </w:p>
        </w:tc>
        <w:tc>
          <w:tcPr>
            <w:tcW w:w="1995" w:type="dxa"/>
          </w:tcPr>
          <w:p w14:paraId="028884D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4"/>
                <w:sz w:val="17"/>
              </w:rPr>
              <w:t>2022</w:t>
            </w:r>
          </w:p>
        </w:tc>
      </w:tr>
      <w:tr w14:paraId="1DCCFFB0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417" w:type="dxa"/>
            <w:shd w:val="clear" w:color="auto" w:fill="F9F9F9"/>
          </w:tcPr>
          <w:p w14:paraId="2EFF4E8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status</w:t>
            </w:r>
          </w:p>
        </w:tc>
        <w:tc>
          <w:tcPr>
            <w:tcW w:w="1020" w:type="dxa"/>
            <w:shd w:val="clear" w:color="auto" w:fill="F9F9F9"/>
          </w:tcPr>
          <w:p w14:paraId="6F7F6AC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string</w:t>
            </w:r>
          </w:p>
        </w:tc>
        <w:tc>
          <w:tcPr>
            <w:tcW w:w="1020" w:type="dxa"/>
            <w:shd w:val="clear" w:color="auto" w:fill="F9F9F9"/>
          </w:tcPr>
          <w:p w14:paraId="7228DC9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7"/>
              </w:rPr>
              <w:t>No</w:t>
            </w:r>
          </w:p>
        </w:tc>
        <w:tc>
          <w:tcPr>
            <w:tcW w:w="2551" w:type="dxa"/>
            <w:shd w:val="clear" w:color="auto" w:fill="F9F9F9"/>
          </w:tcPr>
          <w:p w14:paraId="23FA22C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 w:right="-130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wishlist / playing / completed / </w:t>
            </w:r>
            <w:r>
              <w:rPr>
                <w:rFonts w:hint="default" w:ascii="Arial" w:hAnsi="Arial" w:cs="Arial"/>
                <w:color w:val="auto"/>
                <w:spacing w:val="-5"/>
                <w:sz w:val="17"/>
              </w:rPr>
              <w:t>dro</w:t>
            </w:r>
          </w:p>
        </w:tc>
        <w:tc>
          <w:tcPr>
            <w:tcW w:w="1995" w:type="dxa"/>
            <w:shd w:val="clear" w:color="auto" w:fill="F9F9F9"/>
          </w:tcPr>
          <w:p w14:paraId="04612A4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1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75"/>
                <w:sz w:val="17"/>
              </w:rPr>
              <w:t>p</w:t>
            </w:r>
            <w:r>
              <w:rPr>
                <w:rFonts w:hint="default" w:ascii="Arial" w:hAnsi="Arial" w:cs="Arial"/>
                <w:color w:val="auto"/>
                <w:spacing w:val="11"/>
                <w:sz w:val="17"/>
              </w:rPr>
              <w:t>"</w:t>
            </w:r>
            <w:r>
              <w:rPr>
                <w:rFonts w:hint="default" w:ascii="Arial" w:hAnsi="Arial" w:cs="Arial"/>
                <w:color w:val="auto"/>
                <w:spacing w:val="-50"/>
                <w:sz w:val="17"/>
              </w:rPr>
              <w:t>c</w:t>
            </w:r>
            <w:r>
              <w:rPr>
                <w:rFonts w:hint="default" w:ascii="Arial" w:hAnsi="Arial" w:cs="Arial"/>
                <w:color w:val="auto"/>
                <w:spacing w:val="-24"/>
                <w:sz w:val="17"/>
              </w:rPr>
              <w:t>p</w:t>
            </w:r>
            <w:r>
              <w:rPr>
                <w:rFonts w:hint="default" w:ascii="Arial" w:hAnsi="Arial" w:cs="Arial"/>
                <w:color w:val="auto"/>
                <w:spacing w:val="-50"/>
                <w:sz w:val="17"/>
              </w:rPr>
              <w:t>o</w:t>
            </w:r>
            <w:r>
              <w:rPr>
                <w:rFonts w:hint="default" w:ascii="Arial" w:hAnsi="Arial" w:cs="Arial"/>
                <w:color w:val="auto"/>
                <w:spacing w:val="-24"/>
                <w:sz w:val="17"/>
              </w:rPr>
              <w:t>e</w:t>
            </w:r>
            <w:r>
              <w:rPr>
                <w:rFonts w:hint="default" w:ascii="Arial" w:hAnsi="Arial" w:cs="Arial"/>
                <w:color w:val="auto"/>
                <w:spacing w:val="-97"/>
                <w:sz w:val="17"/>
              </w:rPr>
              <w:t>m</w:t>
            </w:r>
            <w:r>
              <w:rPr>
                <w:rFonts w:hint="default" w:ascii="Arial" w:hAnsi="Arial" w:cs="Arial"/>
                <w:color w:val="auto"/>
                <w:spacing w:val="23"/>
                <w:sz w:val="17"/>
              </w:rPr>
              <w:t>d</w:t>
            </w:r>
            <w:r>
              <w:rPr>
                <w:rFonts w:hint="default" w:ascii="Arial" w:hAnsi="Arial" w:cs="Arial"/>
                <w:color w:val="auto"/>
                <w:spacing w:val="11"/>
                <w:sz w:val="17"/>
              </w:rPr>
              <w:t>pleted"</w:t>
            </w:r>
          </w:p>
        </w:tc>
      </w:tr>
      <w:tr w14:paraId="6D64F415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417" w:type="dxa"/>
          </w:tcPr>
          <w:p w14:paraId="4F41C9A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rating</w:t>
            </w:r>
          </w:p>
        </w:tc>
        <w:tc>
          <w:tcPr>
            <w:tcW w:w="1020" w:type="dxa"/>
          </w:tcPr>
          <w:p w14:paraId="6F409EF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float</w:t>
            </w:r>
          </w:p>
        </w:tc>
        <w:tc>
          <w:tcPr>
            <w:tcW w:w="1020" w:type="dxa"/>
          </w:tcPr>
          <w:p w14:paraId="21D22EB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7"/>
              </w:rPr>
              <w:t>No</w:t>
            </w:r>
          </w:p>
        </w:tc>
        <w:tc>
          <w:tcPr>
            <w:tcW w:w="2551" w:type="dxa"/>
          </w:tcPr>
          <w:p w14:paraId="7C6D5A2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Range: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1.0–10.0</w:t>
            </w:r>
          </w:p>
        </w:tc>
        <w:tc>
          <w:tcPr>
            <w:tcW w:w="1995" w:type="dxa"/>
          </w:tcPr>
          <w:p w14:paraId="58BC5DF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7"/>
              </w:rPr>
              <w:t>9.5</w:t>
            </w:r>
          </w:p>
        </w:tc>
      </w:tr>
      <w:tr w14:paraId="39268322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417" w:type="dxa"/>
            <w:shd w:val="clear" w:color="auto" w:fill="F9F9F9"/>
          </w:tcPr>
          <w:p w14:paraId="0340942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notes</w:t>
            </w:r>
          </w:p>
        </w:tc>
        <w:tc>
          <w:tcPr>
            <w:tcW w:w="1020" w:type="dxa"/>
            <w:shd w:val="clear" w:color="auto" w:fill="F9F9F9"/>
          </w:tcPr>
          <w:p w14:paraId="3BE59A7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string</w:t>
            </w:r>
          </w:p>
        </w:tc>
        <w:tc>
          <w:tcPr>
            <w:tcW w:w="1020" w:type="dxa"/>
            <w:shd w:val="clear" w:color="auto" w:fill="F9F9F9"/>
          </w:tcPr>
          <w:p w14:paraId="46BE961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7"/>
              </w:rPr>
              <w:t>No</w:t>
            </w:r>
          </w:p>
        </w:tc>
        <w:tc>
          <w:tcPr>
            <w:tcW w:w="2551" w:type="dxa"/>
            <w:shd w:val="clear" w:color="auto" w:fill="F9F9F9"/>
          </w:tcPr>
          <w:p w14:paraId="66A23DF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Free </w:t>
            </w:r>
            <w:r>
              <w:rPr>
                <w:rFonts w:hint="default" w:ascii="Arial" w:hAnsi="Arial" w:cs="Arial"/>
                <w:color w:val="auto"/>
                <w:spacing w:val="-4"/>
                <w:sz w:val="17"/>
              </w:rPr>
              <w:t>text</w:t>
            </w:r>
          </w:p>
        </w:tc>
        <w:tc>
          <w:tcPr>
            <w:tcW w:w="1995" w:type="dxa"/>
            <w:shd w:val="clear" w:color="auto" w:fill="F9F9F9"/>
          </w:tcPr>
          <w:p w14:paraId="50B136B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"Masterpiece"</w:t>
            </w:r>
          </w:p>
        </w:tc>
      </w:tr>
      <w:tr w14:paraId="38591BDD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417" w:type="dxa"/>
          </w:tcPr>
          <w:p w14:paraId="6CF88DF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created_at</w:t>
            </w:r>
          </w:p>
        </w:tc>
        <w:tc>
          <w:tcPr>
            <w:tcW w:w="1020" w:type="dxa"/>
          </w:tcPr>
          <w:p w14:paraId="075CE94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datetime</w:t>
            </w:r>
          </w:p>
        </w:tc>
        <w:tc>
          <w:tcPr>
            <w:tcW w:w="1020" w:type="dxa"/>
          </w:tcPr>
          <w:p w14:paraId="72803B8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4"/>
                <w:sz w:val="17"/>
              </w:rPr>
              <w:t>auto</w:t>
            </w:r>
          </w:p>
        </w:tc>
        <w:tc>
          <w:tcPr>
            <w:tcW w:w="2551" w:type="dxa"/>
          </w:tcPr>
          <w:p w14:paraId="36BFBE1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Set on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creation</w:t>
            </w:r>
          </w:p>
        </w:tc>
        <w:tc>
          <w:tcPr>
            <w:tcW w:w="1995" w:type="dxa"/>
          </w:tcPr>
          <w:p w14:paraId="66C2087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>"2026-04-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25T10:00:00"</w:t>
            </w:r>
          </w:p>
        </w:tc>
      </w:tr>
      <w:tr w14:paraId="0A1224C7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417" w:type="dxa"/>
            <w:shd w:val="clear" w:color="auto" w:fill="F9F9F9"/>
          </w:tcPr>
          <w:p w14:paraId="428C3DA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updated_at</w:t>
            </w:r>
          </w:p>
        </w:tc>
        <w:tc>
          <w:tcPr>
            <w:tcW w:w="1020" w:type="dxa"/>
            <w:shd w:val="clear" w:color="auto" w:fill="F9F9F9"/>
          </w:tcPr>
          <w:p w14:paraId="516B239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datetime</w:t>
            </w:r>
          </w:p>
        </w:tc>
        <w:tc>
          <w:tcPr>
            <w:tcW w:w="1020" w:type="dxa"/>
            <w:shd w:val="clear" w:color="auto" w:fill="F9F9F9"/>
          </w:tcPr>
          <w:p w14:paraId="6271D53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4"/>
                <w:sz w:val="17"/>
              </w:rPr>
              <w:t>auto</w:t>
            </w:r>
          </w:p>
        </w:tc>
        <w:tc>
          <w:tcPr>
            <w:tcW w:w="2551" w:type="dxa"/>
            <w:shd w:val="clear" w:color="auto" w:fill="F9F9F9"/>
          </w:tcPr>
          <w:p w14:paraId="7D66113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Updated on </w:t>
            </w:r>
            <w:r>
              <w:rPr>
                <w:rFonts w:hint="default" w:ascii="Arial" w:hAnsi="Arial" w:cs="Arial"/>
                <w:color w:val="auto"/>
                <w:spacing w:val="-4"/>
                <w:sz w:val="17"/>
              </w:rPr>
              <w:t>edit</w:t>
            </w:r>
          </w:p>
        </w:tc>
        <w:tc>
          <w:tcPr>
            <w:tcW w:w="1995" w:type="dxa"/>
            <w:shd w:val="clear" w:color="auto" w:fill="F9F9F9"/>
          </w:tcPr>
          <w:p w14:paraId="26F89E5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121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4"/>
                <w:sz w:val="17"/>
              </w:rPr>
              <w:t>null</w:t>
            </w:r>
          </w:p>
        </w:tc>
      </w:tr>
    </w:tbl>
    <w:p w14:paraId="6A8CB64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94" w:line="240" w:lineRule="auto"/>
        <w:jc w:val="left"/>
        <w:textAlignment w:val="auto"/>
        <w:rPr>
          <w:rFonts w:hint="default" w:ascii="Arial" w:hAnsi="Arial" w:cs="Arial"/>
          <w:color w:val="auto"/>
        </w:rPr>
      </w:pPr>
    </w:p>
    <w:p w14:paraId="3AF3189B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409" w:right="0" w:hanging="289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Endpoints </w:t>
      </w:r>
      <w:r>
        <w:rPr>
          <w:rFonts w:hint="default" w:ascii="Arial" w:hAnsi="Arial" w:cs="Arial"/>
          <w:color w:val="auto"/>
          <w:spacing w:val="-2"/>
        </w:rPr>
        <w:t>Summary</w:t>
      </w:r>
    </w:p>
    <w:p w14:paraId="3A044F8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" w:line="240" w:lineRule="auto"/>
        <w:jc w:val="left"/>
        <w:textAlignment w:val="auto"/>
        <w:rPr>
          <w:rFonts w:hint="default" w:ascii="Arial" w:hAnsi="Arial" w:cs="Arial"/>
          <w:b/>
          <w:color w:val="auto"/>
          <w:sz w:val="20"/>
        </w:rPr>
      </w:pPr>
    </w:p>
    <w:tbl>
      <w:tblPr>
        <w:tblStyle w:val="6"/>
        <w:tblW w:w="0" w:type="auto"/>
        <w:tblInd w:w="322" w:type="dxa"/>
        <w:tblBorders>
          <w:top w:val="single" w:color="CFCFCF" w:sz="4" w:space="0"/>
          <w:left w:val="single" w:color="CFCFCF" w:sz="4" w:space="0"/>
          <w:bottom w:val="single" w:color="CFCFCF" w:sz="4" w:space="0"/>
          <w:right w:val="single" w:color="CFCFCF" w:sz="4" w:space="0"/>
          <w:insideH w:val="single" w:color="CFCFCF" w:sz="4" w:space="0"/>
          <w:insideV w:val="single" w:color="CFCFC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3118"/>
        <w:gridCol w:w="4072"/>
      </w:tblGrid>
      <w:tr w14:paraId="1F891339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47" w:type="dxa"/>
            <w:shd w:val="clear" w:color="auto" w:fill="1A1A2D"/>
          </w:tcPr>
          <w:p w14:paraId="5B16BDB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8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8"/>
              </w:rPr>
              <w:t>Method</w:t>
            </w:r>
          </w:p>
        </w:tc>
        <w:tc>
          <w:tcPr>
            <w:tcW w:w="3118" w:type="dxa"/>
            <w:shd w:val="clear" w:color="auto" w:fill="1A1A2D"/>
          </w:tcPr>
          <w:p w14:paraId="1834B54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8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8"/>
              </w:rPr>
              <w:t>Endpoint</w:t>
            </w:r>
          </w:p>
        </w:tc>
        <w:tc>
          <w:tcPr>
            <w:tcW w:w="4072" w:type="dxa"/>
            <w:shd w:val="clear" w:color="auto" w:fill="1A1A2D"/>
          </w:tcPr>
          <w:p w14:paraId="36EAA47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8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8"/>
              </w:rPr>
              <w:t>Description</w:t>
            </w:r>
          </w:p>
        </w:tc>
      </w:tr>
    </w:tbl>
    <w:p w14:paraId="7247B8C1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jc w:val="left"/>
        <w:textAlignment w:val="auto"/>
        <w:rPr>
          <w:rFonts w:hint="default" w:ascii="Arial" w:hAnsi="Arial" w:cs="Arial"/>
          <w:b/>
          <w:color w:val="auto"/>
          <w:sz w:val="18"/>
        </w:rPr>
        <w:sectPr>
          <w:type w:val="continuous"/>
          <w:pgSz w:w="11910" w:h="16840"/>
          <w:pgMar w:top="1480" w:right="1417" w:bottom="1380" w:left="1417" w:header="720" w:footer="720" w:gutter="0"/>
          <w:cols w:space="720" w:num="1"/>
        </w:sectPr>
      </w:pPr>
    </w:p>
    <w:tbl>
      <w:tblPr>
        <w:tblStyle w:val="6"/>
        <w:tblW w:w="0" w:type="auto"/>
        <w:tblInd w:w="322" w:type="dxa"/>
        <w:tblBorders>
          <w:top w:val="single" w:color="CFCFCF" w:sz="4" w:space="0"/>
          <w:left w:val="single" w:color="CFCFCF" w:sz="4" w:space="0"/>
          <w:bottom w:val="single" w:color="CFCFCF" w:sz="4" w:space="0"/>
          <w:right w:val="single" w:color="CFCFCF" w:sz="4" w:space="0"/>
          <w:insideH w:val="single" w:color="CFCFCF" w:sz="4" w:space="0"/>
          <w:insideV w:val="single" w:color="CFCFC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3118"/>
        <w:gridCol w:w="4072"/>
      </w:tblGrid>
      <w:tr w14:paraId="6D4841C8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47" w:type="dxa"/>
          </w:tcPr>
          <w:p w14:paraId="076EB11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 w14:paraId="7E6E78F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10"/>
                <w:sz w:val="18"/>
              </w:rPr>
              <w:t>/</w:t>
            </w:r>
          </w:p>
        </w:tc>
        <w:tc>
          <w:tcPr>
            <w:tcW w:w="4072" w:type="dxa"/>
          </w:tcPr>
          <w:p w14:paraId="40A108E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z w:val="18"/>
              </w:rPr>
              <w:t xml:space="preserve">API information and </w:t>
            </w: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version</w:t>
            </w:r>
          </w:p>
        </w:tc>
      </w:tr>
      <w:tr w14:paraId="2AC76DCC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47" w:type="dxa"/>
            <w:shd w:val="clear" w:color="auto" w:fill="F9F9F9"/>
          </w:tcPr>
          <w:p w14:paraId="0B182F4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8"/>
              </w:rPr>
              <w:t>GET</w:t>
            </w:r>
          </w:p>
        </w:tc>
        <w:tc>
          <w:tcPr>
            <w:tcW w:w="3118" w:type="dxa"/>
            <w:shd w:val="clear" w:color="auto" w:fill="F9F9F9"/>
          </w:tcPr>
          <w:p w14:paraId="11C40FA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/health</w:t>
            </w:r>
          </w:p>
        </w:tc>
        <w:tc>
          <w:tcPr>
            <w:tcW w:w="4072" w:type="dxa"/>
            <w:shd w:val="clear" w:color="auto" w:fill="F9F9F9"/>
          </w:tcPr>
          <w:p w14:paraId="37270D5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z w:val="18"/>
              </w:rPr>
              <w:t xml:space="preserve">Server health </w:t>
            </w: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check</w:t>
            </w:r>
          </w:p>
        </w:tc>
      </w:tr>
      <w:tr w14:paraId="1F344E8C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47" w:type="dxa"/>
          </w:tcPr>
          <w:p w14:paraId="5178764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 w14:paraId="1C4E3EE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/stats</w:t>
            </w:r>
          </w:p>
        </w:tc>
        <w:tc>
          <w:tcPr>
            <w:tcW w:w="4072" w:type="dxa"/>
          </w:tcPr>
          <w:p w14:paraId="2A77022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z w:val="18"/>
              </w:rPr>
              <w:t xml:space="preserve">Collection statistics (total, by </w:t>
            </w: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status)</w:t>
            </w:r>
          </w:p>
        </w:tc>
      </w:tr>
      <w:tr w14:paraId="239F52DB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47" w:type="dxa"/>
            <w:shd w:val="clear" w:color="auto" w:fill="F9F9F9"/>
          </w:tcPr>
          <w:p w14:paraId="221D95F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8"/>
              </w:rPr>
              <w:t>GET</w:t>
            </w:r>
          </w:p>
        </w:tc>
        <w:tc>
          <w:tcPr>
            <w:tcW w:w="3118" w:type="dxa"/>
            <w:shd w:val="clear" w:color="auto" w:fill="F9F9F9"/>
          </w:tcPr>
          <w:p w14:paraId="7E1463C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/stats/genres</w:t>
            </w:r>
          </w:p>
        </w:tc>
        <w:tc>
          <w:tcPr>
            <w:tcW w:w="4072" w:type="dxa"/>
            <w:shd w:val="clear" w:color="auto" w:fill="F9F9F9"/>
          </w:tcPr>
          <w:p w14:paraId="23B289C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z w:val="18"/>
              </w:rPr>
              <w:t xml:space="preserve">Game count grouped by </w:t>
            </w: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genre</w:t>
            </w:r>
          </w:p>
        </w:tc>
      </w:tr>
      <w:tr w14:paraId="4944C8AF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47" w:type="dxa"/>
          </w:tcPr>
          <w:p w14:paraId="6785E40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 w14:paraId="4D5079E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/stats/platforms</w:t>
            </w:r>
          </w:p>
        </w:tc>
        <w:tc>
          <w:tcPr>
            <w:tcW w:w="4072" w:type="dxa"/>
          </w:tcPr>
          <w:p w14:paraId="4FC7204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z w:val="18"/>
              </w:rPr>
              <w:t xml:space="preserve">Game count grouped by </w:t>
            </w: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platform</w:t>
            </w:r>
          </w:p>
        </w:tc>
      </w:tr>
      <w:tr w14:paraId="227F46A9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47" w:type="dxa"/>
            <w:shd w:val="clear" w:color="auto" w:fill="F9F9F9"/>
          </w:tcPr>
          <w:p w14:paraId="71FE76B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4"/>
                <w:sz w:val="18"/>
              </w:rPr>
              <w:t>POST</w:t>
            </w:r>
          </w:p>
        </w:tc>
        <w:tc>
          <w:tcPr>
            <w:tcW w:w="3118" w:type="dxa"/>
            <w:shd w:val="clear" w:color="auto" w:fill="F9F9F9"/>
          </w:tcPr>
          <w:p w14:paraId="054F9C5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/games/</w:t>
            </w:r>
          </w:p>
        </w:tc>
        <w:tc>
          <w:tcPr>
            <w:tcW w:w="4072" w:type="dxa"/>
            <w:shd w:val="clear" w:color="auto" w:fill="F9F9F9"/>
          </w:tcPr>
          <w:p w14:paraId="04F2981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z w:val="18"/>
              </w:rPr>
              <w:t xml:space="preserve">Create a new game </w:t>
            </w: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entry</w:t>
            </w:r>
          </w:p>
        </w:tc>
      </w:tr>
      <w:tr w14:paraId="09D55F95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47" w:type="dxa"/>
          </w:tcPr>
          <w:p w14:paraId="0ACE84D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 w14:paraId="6043C73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/games/</w:t>
            </w:r>
          </w:p>
        </w:tc>
        <w:tc>
          <w:tcPr>
            <w:tcW w:w="4072" w:type="dxa"/>
          </w:tcPr>
          <w:p w14:paraId="6386C33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z w:val="18"/>
              </w:rPr>
              <w:t xml:space="preserve">List all games with optional </w:t>
            </w: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filters</w:t>
            </w:r>
          </w:p>
        </w:tc>
      </w:tr>
      <w:tr w14:paraId="40137C45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47" w:type="dxa"/>
            <w:shd w:val="clear" w:color="auto" w:fill="F9F9F9"/>
          </w:tcPr>
          <w:p w14:paraId="19242A5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8"/>
              </w:rPr>
              <w:t>GET</w:t>
            </w:r>
          </w:p>
        </w:tc>
        <w:tc>
          <w:tcPr>
            <w:tcW w:w="3118" w:type="dxa"/>
            <w:shd w:val="clear" w:color="auto" w:fill="F9F9F9"/>
          </w:tcPr>
          <w:p w14:paraId="691E3AA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/games/{id}</w:t>
            </w:r>
          </w:p>
        </w:tc>
        <w:tc>
          <w:tcPr>
            <w:tcW w:w="4072" w:type="dxa"/>
            <w:shd w:val="clear" w:color="auto" w:fill="F9F9F9"/>
          </w:tcPr>
          <w:p w14:paraId="49EE17C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z w:val="18"/>
              </w:rPr>
              <w:t xml:space="preserve">Get a specific game by </w:t>
            </w:r>
            <w:r>
              <w:rPr>
                <w:rFonts w:hint="default" w:ascii="Arial" w:hAnsi="Arial" w:cs="Arial"/>
                <w:color w:val="auto"/>
                <w:spacing w:val="-5"/>
                <w:sz w:val="18"/>
              </w:rPr>
              <w:t>ID</w:t>
            </w:r>
          </w:p>
        </w:tc>
      </w:tr>
      <w:tr w14:paraId="3F368BB4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47" w:type="dxa"/>
          </w:tcPr>
          <w:p w14:paraId="7139500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8"/>
              </w:rPr>
              <w:t>PUT</w:t>
            </w:r>
          </w:p>
        </w:tc>
        <w:tc>
          <w:tcPr>
            <w:tcW w:w="3118" w:type="dxa"/>
          </w:tcPr>
          <w:p w14:paraId="17FFCC1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/games/{id}</w:t>
            </w:r>
          </w:p>
        </w:tc>
        <w:tc>
          <w:tcPr>
            <w:tcW w:w="4072" w:type="dxa"/>
          </w:tcPr>
          <w:p w14:paraId="61076A2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z w:val="18"/>
              </w:rPr>
              <w:t xml:space="preserve">Update a game entry (partial update </w:t>
            </w: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supported)</w:t>
            </w:r>
          </w:p>
        </w:tc>
      </w:tr>
      <w:tr w14:paraId="3AD79E06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47" w:type="dxa"/>
            <w:shd w:val="clear" w:color="auto" w:fill="F9F9F9"/>
          </w:tcPr>
          <w:p w14:paraId="4EFDE84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DELETE</w:t>
            </w:r>
          </w:p>
        </w:tc>
        <w:tc>
          <w:tcPr>
            <w:tcW w:w="3118" w:type="dxa"/>
            <w:shd w:val="clear" w:color="auto" w:fill="F9F9F9"/>
          </w:tcPr>
          <w:p w14:paraId="01C8C5F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/games/{id}</w:t>
            </w:r>
          </w:p>
        </w:tc>
        <w:tc>
          <w:tcPr>
            <w:tcW w:w="4072" w:type="dxa"/>
            <w:shd w:val="clear" w:color="auto" w:fill="F9F9F9"/>
          </w:tcPr>
          <w:p w14:paraId="61642A5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z w:val="18"/>
              </w:rPr>
              <w:t xml:space="preserve">Delete a game </w:t>
            </w: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entry</w:t>
            </w:r>
          </w:p>
        </w:tc>
      </w:tr>
      <w:tr w14:paraId="06406057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47" w:type="dxa"/>
          </w:tcPr>
          <w:p w14:paraId="1AE807A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 w14:paraId="6E69159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/games/search/title</w:t>
            </w:r>
          </w:p>
        </w:tc>
        <w:tc>
          <w:tcPr>
            <w:tcW w:w="4072" w:type="dxa"/>
          </w:tcPr>
          <w:p w14:paraId="3B86ECA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6" w:line="240" w:lineRule="auto"/>
              <w:ind w:left="160"/>
              <w:jc w:val="left"/>
              <w:textAlignment w:val="auto"/>
              <w:rPr>
                <w:rFonts w:hint="default" w:ascii="Arial" w:hAnsi="Arial" w:cs="Arial"/>
                <w:color w:val="auto"/>
                <w:sz w:val="18"/>
              </w:rPr>
            </w:pPr>
            <w:r>
              <w:rPr>
                <w:rFonts w:hint="default" w:ascii="Arial" w:hAnsi="Arial" w:cs="Arial"/>
                <w:color w:val="auto"/>
                <w:sz w:val="18"/>
              </w:rPr>
              <w:t xml:space="preserve">Search games by title </w:t>
            </w:r>
            <w:r>
              <w:rPr>
                <w:rFonts w:hint="default" w:ascii="Arial" w:hAnsi="Arial" w:cs="Arial"/>
                <w:color w:val="auto"/>
                <w:spacing w:val="-2"/>
                <w:sz w:val="18"/>
              </w:rPr>
              <w:t>keyword</w:t>
            </w:r>
          </w:p>
        </w:tc>
      </w:tr>
    </w:tbl>
    <w:p w14:paraId="69C0113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46" w:line="240" w:lineRule="auto"/>
        <w:jc w:val="left"/>
        <w:textAlignment w:val="auto"/>
        <w:rPr>
          <w:rFonts w:hint="default" w:ascii="Arial" w:hAnsi="Arial" w:cs="Arial"/>
          <w:b/>
          <w:color w:val="auto"/>
          <w:sz w:val="26"/>
        </w:rPr>
      </w:pPr>
    </w:p>
    <w:p w14:paraId="036297C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409" w:right="0" w:hanging="289"/>
        <w:jc w:val="left"/>
        <w:textAlignment w:val="auto"/>
        <w:rPr>
          <w:rFonts w:hint="default" w:ascii="Arial" w:hAnsi="Arial" w:cs="Arial"/>
          <w:b/>
          <w:color w:val="auto"/>
          <w:sz w:val="26"/>
        </w:rPr>
      </w:pPr>
      <w:r>
        <w:rPr>
          <w:rFonts w:hint="default" w:ascii="Arial" w:hAnsi="Arial" w:cs="Arial"/>
          <w:b/>
          <w:color w:val="auto"/>
          <w:sz w:val="26"/>
        </w:rPr>
        <w:t xml:space="preserve">Endpoint </w:t>
      </w:r>
      <w:r>
        <w:rPr>
          <w:rFonts w:hint="default" w:ascii="Arial" w:hAnsi="Arial" w:cs="Arial"/>
          <w:b/>
          <w:color w:val="auto"/>
          <w:spacing w:val="-2"/>
          <w:sz w:val="26"/>
        </w:rPr>
        <w:t>Details</w:t>
      </w:r>
    </w:p>
    <w:p w14:paraId="6471925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line="240" w:lineRule="auto"/>
        <w:jc w:val="left"/>
        <w:textAlignment w:val="auto"/>
        <w:rPr>
          <w:rFonts w:hint="default" w:ascii="Arial" w:hAnsi="Arial" w:cs="Arial"/>
          <w:b/>
          <w:color w:val="auto"/>
          <w:sz w:val="26"/>
        </w:rPr>
      </w:pPr>
    </w:p>
    <w:p w14:paraId="294DEE48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4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486" w:right="0" w:hanging="366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GET / — API </w:t>
      </w:r>
      <w:r>
        <w:rPr>
          <w:rFonts w:hint="default" w:ascii="Arial" w:hAnsi="Arial" w:cs="Arial"/>
          <w:color w:val="auto"/>
          <w:spacing w:val="-4"/>
        </w:rPr>
        <w:t>Info</w:t>
      </w:r>
    </w:p>
    <w:p w14:paraId="19F34C0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5"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Returns basic API </w:t>
      </w:r>
      <w:r>
        <w:rPr>
          <w:rFonts w:hint="default" w:ascii="Arial" w:hAnsi="Arial" w:cs="Arial"/>
          <w:color w:val="auto"/>
          <w:spacing w:val="-2"/>
        </w:rPr>
        <w:t>metadata.</w:t>
      </w:r>
    </w:p>
    <w:p w14:paraId="68D5E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1" w:line="240" w:lineRule="auto"/>
        <w:ind w:left="120" w:right="0" w:firstLine="0"/>
        <w:jc w:val="left"/>
        <w:textAlignment w:val="auto"/>
        <w:rPr>
          <w:rFonts w:hint="default" w:ascii="Arial" w:hAnsi="Arial" w:cs="Arial"/>
          <w:b/>
          <w:color w:val="auto"/>
          <w:sz w:val="18"/>
        </w:rPr>
      </w:pPr>
      <w:r>
        <w:rPr>
          <w:rFonts w:hint="default" w:ascii="Arial" w:hAnsi="Arial" w:cs="Arial"/>
          <w:b/>
          <w:color w:val="auto"/>
          <w:sz w:val="18"/>
        </w:rPr>
        <w:t xml:space="preserve">Response </w:t>
      </w:r>
      <w:r>
        <w:rPr>
          <w:rFonts w:hint="default" w:ascii="Arial" w:hAnsi="Arial" w:cs="Arial"/>
          <w:b/>
          <w:color w:val="auto"/>
          <w:spacing w:val="-2"/>
          <w:sz w:val="18"/>
        </w:rPr>
        <w:t>(200):</w:t>
      </w:r>
    </w:p>
    <w:p w14:paraId="64A5B5A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jc w:val="left"/>
        <w:textAlignment w:val="auto"/>
        <w:rPr>
          <w:rFonts w:hint="default" w:ascii="Arial" w:hAnsi="Arial" w:cs="Arial"/>
          <w:b/>
          <w:color w:val="auto"/>
          <w:sz w:val="5"/>
        </w:rPr>
      </w:pPr>
      <w:r>
        <w:rPr>
          <w:rFonts w:hint="default" w:ascii="Arial" w:hAnsi="Arial" w:cs="Arial"/>
          <w:b/>
          <w:color w:val="auto"/>
          <w:sz w:val="5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1101090</wp:posOffset>
                </wp:positionH>
                <wp:positionV relativeFrom="paragraph">
                  <wp:posOffset>52070</wp:posOffset>
                </wp:positionV>
                <wp:extent cx="5483225" cy="16510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225" cy="165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04AE818B">
                            <w:pPr>
                              <w:spacing w:before="28"/>
                              <w:ind w:left="3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{"message": "Game Collection API", "version": "0.2.0", "docs":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"/docs"}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86.7pt;margin-top:4.1pt;height:13pt;width:431.75pt;mso-position-horizontal-relative:page;mso-wrap-distance-bottom:0pt;mso-wrap-distance-top:0pt;z-index:-251657216;mso-width-relative:page;mso-height-relative:page;" fillcolor="#F4F4F4" filled="t" stroked="f" coordsize="21600,21600" o:gfxdata="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pyOBu1gAAAAkBAAAPAAAAAAAAAAEAIAAAACIAAABk&#10;cnMvZG93bnJldi54bWxQSwECFAAUAAAACACHTuJAhx3bUs8BAACoAwAADgAAAAAAAAABACAAAAAl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4AE818B">
                      <w:pPr>
                        <w:spacing w:before="28"/>
                        <w:ind w:left="3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{"message": "Game Collection API", "version": "0.2.0", "docs":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"/docs"}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461D9D5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4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3" w:after="0" w:line="240" w:lineRule="auto"/>
        <w:ind w:left="486" w:right="0" w:hanging="366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GET /health — Health </w:t>
      </w:r>
      <w:r>
        <w:rPr>
          <w:rFonts w:hint="default" w:ascii="Arial" w:hAnsi="Arial" w:cs="Arial"/>
          <w:color w:val="auto"/>
          <w:spacing w:val="-2"/>
        </w:rPr>
        <w:t>Check</w:t>
      </w:r>
    </w:p>
    <w:p w14:paraId="5DBE5C8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Returns server health status. Useful for uptime </w:t>
      </w:r>
      <w:r>
        <w:rPr>
          <w:rFonts w:hint="default" w:ascii="Arial" w:hAnsi="Arial" w:cs="Arial"/>
          <w:color w:val="auto"/>
          <w:spacing w:val="-2"/>
        </w:rPr>
        <w:t>monitoring.</w:t>
      </w:r>
    </w:p>
    <w:p w14:paraId="26020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0" w:line="240" w:lineRule="auto"/>
        <w:ind w:left="120" w:right="0" w:firstLine="0"/>
        <w:jc w:val="left"/>
        <w:textAlignment w:val="auto"/>
        <w:rPr>
          <w:rFonts w:hint="default" w:ascii="Arial" w:hAnsi="Arial" w:cs="Arial"/>
          <w:b/>
          <w:color w:val="auto"/>
          <w:sz w:val="18"/>
        </w:rPr>
      </w:pPr>
      <w:r>
        <w:rPr>
          <w:rFonts w:hint="default" w:ascii="Arial" w:hAnsi="Arial" w:cs="Arial"/>
          <w:b/>
          <w:color w:val="auto"/>
          <w:sz w:val="18"/>
        </w:rPr>
        <w:t xml:space="preserve">Response </w:t>
      </w:r>
      <w:r>
        <w:rPr>
          <w:rFonts w:hint="default" w:ascii="Arial" w:hAnsi="Arial" w:cs="Arial"/>
          <w:b/>
          <w:color w:val="auto"/>
          <w:spacing w:val="-2"/>
          <w:sz w:val="18"/>
        </w:rPr>
        <w:t>(200):</w:t>
      </w:r>
    </w:p>
    <w:p w14:paraId="1A9FB6A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240" w:lineRule="auto"/>
        <w:jc w:val="left"/>
        <w:textAlignment w:val="auto"/>
        <w:rPr>
          <w:rFonts w:hint="default" w:ascii="Arial" w:hAnsi="Arial" w:cs="Arial"/>
          <w:b/>
          <w:color w:val="auto"/>
          <w:sz w:val="5"/>
        </w:rPr>
      </w:pPr>
      <w:r>
        <w:rPr>
          <w:rFonts w:hint="default" w:ascii="Arial" w:hAnsi="Arial" w:cs="Arial"/>
          <w:b/>
          <w:color w:val="auto"/>
          <w:sz w:val="5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1101090</wp:posOffset>
                </wp:positionH>
                <wp:positionV relativeFrom="paragraph">
                  <wp:posOffset>52070</wp:posOffset>
                </wp:positionV>
                <wp:extent cx="5483225" cy="16510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225" cy="165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27739E32">
                            <w:pPr>
                              <w:spacing w:before="28"/>
                              <w:ind w:left="3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{"status":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"ok"}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86.7pt;margin-top:4.1pt;height:13pt;width:431.75pt;mso-position-horizontal-relative:page;mso-wrap-distance-bottom:0pt;mso-wrap-distance-top:0pt;z-index:-251656192;mso-width-relative:page;mso-height-relative:page;" fillcolor="#F4F4F4" filled="t" stroked="f" coordsize="21600,21600" o:gfxdata="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6cjgbtYAAAAJAQAADwAAAAAAAAABACAAAAAiAAAA&#10;ZHJzL2Rvd25yZXYueG1sUEsBAhQAFAAAAAgAh07iQLjbCgTQAQAAqAMAAA4AAAAAAAAAAQAgAAAA&#10;JQ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7739E32">
                      <w:pPr>
                        <w:spacing w:before="28"/>
                        <w:ind w:left="3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{"status":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"ok"}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7F176E1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4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3" w:after="0" w:line="240" w:lineRule="auto"/>
        <w:ind w:left="486" w:right="0" w:hanging="366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GET /stats — Collection </w:t>
      </w:r>
      <w:r>
        <w:rPr>
          <w:rFonts w:hint="default" w:ascii="Arial" w:hAnsi="Arial" w:cs="Arial"/>
          <w:color w:val="auto"/>
          <w:spacing w:val="-2"/>
        </w:rPr>
        <w:t>Statistics</w:t>
      </w:r>
    </w:p>
    <w:p w14:paraId="7DE66CD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Returns aggregate counts of games grouped by play </w:t>
      </w:r>
      <w:r>
        <w:rPr>
          <w:rFonts w:hint="default" w:ascii="Arial" w:hAnsi="Arial" w:cs="Arial"/>
          <w:color w:val="auto"/>
          <w:spacing w:val="-2"/>
        </w:rPr>
        <w:t>status.</w:t>
      </w:r>
    </w:p>
    <w:p w14:paraId="5725B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0" w:line="240" w:lineRule="auto"/>
        <w:ind w:left="120" w:right="0" w:firstLine="0"/>
        <w:jc w:val="left"/>
        <w:textAlignment w:val="auto"/>
        <w:rPr>
          <w:rFonts w:hint="default" w:ascii="Arial" w:hAnsi="Arial" w:cs="Arial"/>
          <w:b/>
          <w:color w:val="auto"/>
          <w:sz w:val="18"/>
        </w:rPr>
      </w:pPr>
      <w:r>
        <w:rPr>
          <w:rFonts w:hint="default" w:ascii="Arial" w:hAnsi="Arial" w:cs="Arial"/>
          <w:b/>
          <w:color w:val="auto"/>
          <w:sz w:val="18"/>
        </w:rPr>
        <w:t xml:space="preserve">Response </w:t>
      </w:r>
      <w:r>
        <w:rPr>
          <w:rFonts w:hint="default" w:ascii="Arial" w:hAnsi="Arial" w:cs="Arial"/>
          <w:b/>
          <w:color w:val="auto"/>
          <w:spacing w:val="-2"/>
          <w:sz w:val="18"/>
        </w:rPr>
        <w:t>(200):</w:t>
      </w:r>
    </w:p>
    <w:p w14:paraId="400495B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240" w:lineRule="auto"/>
        <w:jc w:val="left"/>
        <w:textAlignment w:val="auto"/>
        <w:rPr>
          <w:rFonts w:hint="default" w:ascii="Arial" w:hAnsi="Arial" w:cs="Arial"/>
          <w:b/>
          <w:color w:val="auto"/>
          <w:sz w:val="5"/>
        </w:rPr>
      </w:pPr>
      <w:r>
        <w:rPr>
          <w:rFonts w:hint="default" w:ascii="Arial" w:hAnsi="Arial" w:cs="Arial"/>
          <w:b/>
          <w:color w:val="auto"/>
          <w:sz w:val="5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1101090</wp:posOffset>
                </wp:positionH>
                <wp:positionV relativeFrom="paragraph">
                  <wp:posOffset>52070</wp:posOffset>
                </wp:positionV>
                <wp:extent cx="5483225" cy="165100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225" cy="165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10C4031A">
                            <w:pPr>
                              <w:spacing w:before="28"/>
                              <w:ind w:left="3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{ "total_games": 50, "completed": 24, "playing": 9, "wishlist": 10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86.7pt;margin-top:4.1pt;height:13pt;width:431.75pt;mso-position-horizontal-relative:page;mso-wrap-distance-bottom:0pt;mso-wrap-distance-top:0pt;z-index:-251656192;mso-width-relative:page;mso-height-relative:page;" fillcolor="#F4F4F4" filled="t" stroked="f" coordsize="21600,21600" o:gfxdata="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6cjgbtYAAAAJAQAADwAAAAAAAAABACAAAAAiAAAA&#10;ZHJzL2Rvd25yZXYueG1sUEsBAhQAFAAAAAgAh07iQESPTn/QAQAAqAMAAA4AAAAAAAAAAQAgAAAA&#10;JQ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0C4031A">
                      <w:pPr>
                        <w:spacing w:before="28"/>
                        <w:ind w:left="3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{ "total_games": 50, "completed": 24, "playing": 9, "wishlist": 10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1345DF4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4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3" w:after="0" w:line="240" w:lineRule="auto"/>
        <w:ind w:left="486" w:right="0" w:hanging="366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GET /stats/genres — Genre </w:t>
      </w:r>
      <w:r>
        <w:rPr>
          <w:rFonts w:hint="default" w:ascii="Arial" w:hAnsi="Arial" w:cs="Arial"/>
          <w:color w:val="auto"/>
          <w:spacing w:val="-2"/>
        </w:rPr>
        <w:t>Analytics</w:t>
      </w:r>
    </w:p>
    <w:p w14:paraId="59CE6C6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Returns game counts grouped by genre, ordered by count </w:t>
      </w:r>
      <w:r>
        <w:rPr>
          <w:rFonts w:hint="default" w:ascii="Arial" w:hAnsi="Arial" w:cs="Arial"/>
          <w:color w:val="auto"/>
          <w:spacing w:val="-2"/>
        </w:rPr>
        <w:t>descending.</w:t>
      </w:r>
    </w:p>
    <w:p w14:paraId="1C112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0" w:line="240" w:lineRule="auto"/>
        <w:ind w:left="120" w:right="0" w:firstLine="0"/>
        <w:jc w:val="left"/>
        <w:textAlignment w:val="auto"/>
        <w:rPr>
          <w:rFonts w:hint="default" w:ascii="Arial" w:hAnsi="Arial" w:cs="Arial"/>
          <w:b/>
          <w:color w:val="auto"/>
          <w:sz w:val="18"/>
        </w:rPr>
      </w:pPr>
      <w:r>
        <w:rPr>
          <w:rFonts w:hint="default" w:ascii="Arial" w:hAnsi="Arial" w:cs="Arial"/>
          <w:b/>
          <w:color w:val="auto"/>
          <w:sz w:val="18"/>
        </w:rPr>
        <w:t xml:space="preserve">Response </w:t>
      </w:r>
      <w:r>
        <w:rPr>
          <w:rFonts w:hint="default" w:ascii="Arial" w:hAnsi="Arial" w:cs="Arial"/>
          <w:b/>
          <w:color w:val="auto"/>
          <w:spacing w:val="-2"/>
          <w:sz w:val="18"/>
        </w:rPr>
        <w:t>(200):</w:t>
      </w:r>
    </w:p>
    <w:p w14:paraId="0DAD675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240" w:lineRule="auto"/>
        <w:jc w:val="left"/>
        <w:textAlignment w:val="auto"/>
        <w:rPr>
          <w:rFonts w:hint="default" w:ascii="Arial" w:hAnsi="Arial" w:cs="Arial"/>
          <w:b/>
          <w:color w:val="auto"/>
          <w:sz w:val="5"/>
        </w:rPr>
      </w:pPr>
      <w:r>
        <w:rPr>
          <w:rFonts w:hint="default" w:ascii="Arial" w:hAnsi="Arial" w:cs="Arial"/>
          <w:b/>
          <w:color w:val="auto"/>
          <w:sz w:val="5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1101090</wp:posOffset>
                </wp:positionH>
                <wp:positionV relativeFrom="paragraph">
                  <wp:posOffset>52070</wp:posOffset>
                </wp:positionV>
                <wp:extent cx="5483225" cy="3302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225" cy="3302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405E9B3C">
                            <w:pPr>
                              <w:spacing w:before="0" w:line="324" w:lineRule="auto"/>
                              <w:ind w:left="3" w:right="-1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"genre_breakdown":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{"genre":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"RPG",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"count":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8},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{"genre":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"Action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RPG",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"count": 7}, {"genre": "Action Adventure", "count": 6} ]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86.7pt;margin-top:4.1pt;height:26pt;width:431.75pt;mso-position-horizontal-relative:page;mso-wrap-distance-bottom:0pt;mso-wrap-distance-top:0pt;z-index:-251655168;mso-width-relative:page;mso-height-relative:page;" fillcolor="#F4F4F4" filled="t" stroked="f" coordsize="21600,21600" o:gfxdata="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VpC6t1gAAAAkBAAAPAAAAAAAAAAEAIAAAACIAAABkcnMv&#10;ZG93bnJldi54bWxQSwECFAAUAAAACACHTuJAzbKLrswBAACoAwAADgAAAAAAAAABACAAAAAl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05E9B3C">
                      <w:pPr>
                        <w:spacing w:before="0" w:line="324" w:lineRule="auto"/>
                        <w:ind w:left="3" w:right="-1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"genre_breakdown":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[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{"genre":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"RPG",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"count":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8},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{"genre":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"Action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RPG",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"count": 7}, {"genre": "Action Adventure", "count": 6} ] 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59EA73C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4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3" w:after="0" w:line="240" w:lineRule="auto"/>
        <w:ind w:left="486" w:right="0" w:hanging="366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GET /stats/platforms — Platform </w:t>
      </w:r>
      <w:r>
        <w:rPr>
          <w:rFonts w:hint="default" w:ascii="Arial" w:hAnsi="Arial" w:cs="Arial"/>
          <w:color w:val="auto"/>
          <w:spacing w:val="-2"/>
        </w:rPr>
        <w:t>Analytics</w:t>
      </w:r>
    </w:p>
    <w:p w14:paraId="5C23150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Returns game counts grouped by platform, ordered by count </w:t>
      </w:r>
      <w:r>
        <w:rPr>
          <w:rFonts w:hint="default" w:ascii="Arial" w:hAnsi="Arial" w:cs="Arial"/>
          <w:color w:val="auto"/>
          <w:spacing w:val="-2"/>
        </w:rPr>
        <w:t>descending.</w:t>
      </w:r>
    </w:p>
    <w:p w14:paraId="7234E94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jc w:val="left"/>
        <w:textAlignment w:val="auto"/>
        <w:rPr>
          <w:rFonts w:hint="default" w:ascii="Arial" w:hAnsi="Arial" w:cs="Arial"/>
          <w:color w:val="auto"/>
        </w:rPr>
        <w:sectPr>
          <w:type w:val="continuous"/>
          <w:pgSz w:w="11910" w:h="16840"/>
          <w:pgMar w:top="1500" w:right="1417" w:bottom="280" w:left="1417" w:header="720" w:footer="720" w:gutter="0"/>
          <w:cols w:space="720" w:num="1"/>
        </w:sectPr>
      </w:pPr>
    </w:p>
    <w:p w14:paraId="1EED0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0" w:line="240" w:lineRule="auto"/>
        <w:ind w:left="120" w:right="0" w:firstLine="0"/>
        <w:jc w:val="left"/>
        <w:textAlignment w:val="auto"/>
        <w:rPr>
          <w:rFonts w:hint="default" w:ascii="Arial" w:hAnsi="Arial" w:cs="Arial"/>
          <w:b/>
          <w:color w:val="auto"/>
          <w:sz w:val="18"/>
        </w:rPr>
      </w:pPr>
      <w:r>
        <w:rPr>
          <w:rFonts w:hint="default" w:ascii="Arial" w:hAnsi="Arial" w:cs="Arial"/>
          <w:b/>
          <w:color w:val="auto"/>
          <w:sz w:val="18"/>
        </w:rPr>
        <w:t xml:space="preserve">Response </w:t>
      </w:r>
      <w:r>
        <w:rPr>
          <w:rFonts w:hint="default" w:ascii="Arial" w:hAnsi="Arial" w:cs="Arial"/>
          <w:b/>
          <w:color w:val="auto"/>
          <w:spacing w:val="-2"/>
          <w:sz w:val="18"/>
        </w:rPr>
        <w:t>(200):</w:t>
      </w:r>
    </w:p>
    <w:p w14:paraId="5E76E19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240" w:lineRule="auto"/>
        <w:jc w:val="left"/>
        <w:textAlignment w:val="auto"/>
        <w:rPr>
          <w:rFonts w:hint="default" w:ascii="Arial" w:hAnsi="Arial" w:cs="Arial"/>
          <w:b/>
          <w:color w:val="auto"/>
          <w:sz w:val="5"/>
        </w:rPr>
      </w:pPr>
      <w:r>
        <w:rPr>
          <w:rFonts w:hint="default" w:ascii="Arial" w:hAnsi="Arial" w:cs="Arial"/>
          <w:b/>
          <w:color w:val="auto"/>
          <w:sz w:val="5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1102995</wp:posOffset>
                </wp:positionH>
                <wp:positionV relativeFrom="paragraph">
                  <wp:posOffset>52070</wp:posOffset>
                </wp:positionV>
                <wp:extent cx="5480685" cy="330200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685" cy="3302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1109A6BB"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{ "platform_breakdown": [ {"platform": "PC", "count": 30}, {"platform":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"PS5",</w:t>
                            </w:r>
                          </w:p>
                          <w:p w14:paraId="60309E10">
                            <w:pPr>
                              <w:spacing w:before="68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"count": 10}, {"platform": "Switch", "count": 7} ]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86.85pt;margin-top:4.1pt;height:26pt;width:431.55pt;mso-position-horizontal-relative:page;mso-wrap-distance-bottom:0pt;mso-wrap-distance-top:0pt;z-index:-251655168;mso-width-relative:page;mso-height-relative:page;" fillcolor="#F4F4F4" filled="t" stroked="f" coordsize="21600,21600" o:gfxdata="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HL32r3VAAAACQEAAA8AAAAAAAAAAQAgAAAAIgAAAGRycy9k&#10;b3ducmV2LnhtbFBLAQIUABQAAAAIAIdO4kAL24LTzAEAAKgDAAAOAAAAAAAAAAEAIAAAACQ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109A6BB">
                      <w:pPr>
                        <w:spacing w:before="28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{ "platform_breakdown": [ {"platform": "PC", "count": 30}, {"platform":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"PS5",</w:t>
                      </w:r>
                    </w:p>
                    <w:p w14:paraId="60309E10">
                      <w:pPr>
                        <w:spacing w:before="68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"count": 10}, {"platform": "Switch", "count": 7} ]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E3B5302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4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3" w:after="0" w:line="240" w:lineRule="auto"/>
        <w:ind w:left="486" w:right="0" w:hanging="366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POST /games/ — Create </w:t>
      </w:r>
      <w:r>
        <w:rPr>
          <w:rFonts w:hint="default" w:ascii="Arial" w:hAnsi="Arial" w:cs="Arial"/>
          <w:color w:val="auto"/>
          <w:spacing w:val="-4"/>
        </w:rPr>
        <w:t>Game</w:t>
      </w:r>
    </w:p>
    <w:p w14:paraId="755C0C9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Creates a new game entry. title and platform are required; all other fields are </w:t>
      </w:r>
      <w:r>
        <w:rPr>
          <w:rFonts w:hint="default" w:ascii="Arial" w:hAnsi="Arial" w:cs="Arial"/>
          <w:color w:val="auto"/>
          <w:spacing w:val="-2"/>
        </w:rPr>
        <w:t>optional.</w:t>
      </w:r>
    </w:p>
    <w:p w14:paraId="33D3C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0" w:line="240" w:lineRule="auto"/>
        <w:ind w:left="120" w:right="0" w:firstLine="0"/>
        <w:jc w:val="left"/>
        <w:textAlignment w:val="auto"/>
        <w:rPr>
          <w:rFonts w:hint="default" w:ascii="Arial" w:hAnsi="Arial" w:cs="Arial"/>
          <w:b/>
          <w:color w:val="auto"/>
          <w:sz w:val="18"/>
        </w:rPr>
      </w:pPr>
      <w:r>
        <w:rPr>
          <w:rFonts w:hint="default" w:ascii="Arial" w:hAnsi="Arial" w:cs="Arial"/>
          <w:b/>
          <w:color w:val="auto"/>
          <w:sz w:val="18"/>
        </w:rPr>
        <w:t xml:space="preserve">Request </w:t>
      </w:r>
      <w:r>
        <w:rPr>
          <w:rFonts w:hint="default" w:ascii="Arial" w:hAnsi="Arial" w:cs="Arial"/>
          <w:b/>
          <w:color w:val="auto"/>
          <w:spacing w:val="-2"/>
          <w:sz w:val="18"/>
        </w:rPr>
        <w:t>Body:</w:t>
      </w:r>
    </w:p>
    <w:p w14:paraId="320E8BD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240" w:lineRule="auto"/>
        <w:jc w:val="left"/>
        <w:textAlignment w:val="auto"/>
        <w:rPr>
          <w:rFonts w:hint="default" w:ascii="Arial" w:hAnsi="Arial" w:cs="Arial"/>
          <w:b/>
          <w:color w:val="auto"/>
          <w:sz w:val="5"/>
        </w:rPr>
      </w:pPr>
      <w:r>
        <w:rPr>
          <w:rFonts w:hint="default" w:ascii="Arial" w:hAnsi="Arial" w:cs="Arial"/>
          <w:b/>
          <w:color w:val="auto"/>
          <w:sz w:val="5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1102995</wp:posOffset>
                </wp:positionH>
                <wp:positionV relativeFrom="paragraph">
                  <wp:posOffset>52070</wp:posOffset>
                </wp:positionV>
                <wp:extent cx="5480685" cy="66040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685" cy="660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073BE8EB">
                            <w:pPr>
                              <w:spacing w:before="0" w:line="324" w:lineRule="auto"/>
                              <w:ind w:left="0" w:right="16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"title":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"Elden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Ring",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required,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"platform":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"PC",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required,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string "genre": "RPG", // optional "release_year": 2022, // optional, integer 1970-2030 "status": "completed", // optional: wishlist/playing/completed/dropped "rating": 9.5, // optional, float 1.0-10.0 "notes": "Masterpiece" // optional, string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86.85pt;margin-top:4.1pt;height:52pt;width:431.55pt;mso-position-horizontal-relative:page;mso-wrap-distance-bottom:0pt;mso-wrap-distance-top:0pt;z-index:-251654144;mso-width-relative:page;mso-height-relative:page;" fillcolor="#F4F4F4" filled="t" stroked="f" coordsize="21600,21600" o:gfxdata="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EqDXijVAAAACgEAAA8AAAAAAAAAAQAgAAAAIgAAAGRy&#10;cy9kb3ducmV2LnhtbFBLAQIUABQAAAAIAIdO4kC52CLHzwEAAKgDAAAOAAAAAAAAAAEAIAAAACQ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73BE8EB">
                      <w:pPr>
                        <w:spacing w:before="0" w:line="324" w:lineRule="auto"/>
                        <w:ind w:left="0" w:right="161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"title":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"Elden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Ring",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required,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string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"platform":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"PC",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required,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string "genre": "RPG", // optional "release_year": 2022, // optional, integer 1970-2030 "status": "completed", // optional: wishlist/playing/completed/dropped "rating": 9.5, // optional, float 1.0-10.0 "notes": "Masterpiece" // optional, string 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74BF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1" w:line="240" w:lineRule="auto"/>
        <w:ind w:left="120" w:right="0" w:firstLine="0"/>
        <w:jc w:val="left"/>
        <w:textAlignment w:val="auto"/>
        <w:rPr>
          <w:rFonts w:hint="default" w:ascii="Arial" w:hAnsi="Arial" w:cs="Arial"/>
          <w:b/>
          <w:color w:val="auto"/>
          <w:sz w:val="18"/>
        </w:rPr>
      </w:pPr>
      <w:r>
        <w:rPr>
          <w:rFonts w:hint="default" w:ascii="Arial" w:hAnsi="Arial" w:cs="Arial"/>
          <w:b/>
          <w:color w:val="auto"/>
          <w:sz w:val="18"/>
        </w:rPr>
        <w:t xml:space="preserve">Response (201 </w:t>
      </w:r>
      <w:r>
        <w:rPr>
          <w:rFonts w:hint="default" w:ascii="Arial" w:hAnsi="Arial" w:cs="Arial"/>
          <w:b/>
          <w:color w:val="auto"/>
          <w:spacing w:val="-2"/>
          <w:sz w:val="18"/>
        </w:rPr>
        <w:t>Created):</w:t>
      </w:r>
    </w:p>
    <w:p w14:paraId="096EA48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jc w:val="left"/>
        <w:textAlignment w:val="auto"/>
        <w:rPr>
          <w:rFonts w:hint="default" w:ascii="Arial" w:hAnsi="Arial" w:cs="Arial"/>
          <w:b/>
          <w:color w:val="auto"/>
          <w:sz w:val="5"/>
        </w:rPr>
      </w:pPr>
      <w:r>
        <w:rPr>
          <w:rFonts w:hint="default" w:ascii="Arial" w:hAnsi="Arial" w:cs="Arial"/>
          <w:b/>
          <w:color w:val="auto"/>
          <w:sz w:val="5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1102995</wp:posOffset>
                </wp:positionH>
                <wp:positionV relativeFrom="paragraph">
                  <wp:posOffset>52070</wp:posOffset>
                </wp:positionV>
                <wp:extent cx="5480685" cy="495300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685" cy="4953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7F5BD842">
                            <w:pPr>
                              <w:spacing w:before="0" w:line="324" w:lineRule="auto"/>
                              <w:ind w:left="0" w:right="16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"id":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"title":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"Elden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Ring",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"platform":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"PC",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"genre":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"RPG",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"release_year": 2022, "status": "completed", "rating": 9.5, "notes": "Masterpiece", "created_at": "2026-04-25T10:00:00", "updated_at": null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86.85pt;margin-top:4.1pt;height:39pt;width:431.55pt;mso-position-horizontal-relative:page;mso-wrap-distance-bottom:0pt;mso-wrap-distance-top:0pt;z-index:-251654144;mso-width-relative:page;mso-height-relative:page;" fillcolor="#F4F4F4" filled="t" stroked="f" coordsize="21600,21600" o:gfxdata="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XZjbq1QAAAAkBAAAPAAAAAAAAAAEAIAAAACIAAABk&#10;cnMvZG93bnJldi54bWxQSwECFAAUAAAACACHTuJA1/+TVNABAACoAwAADgAAAAAAAAABACAAAAAk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F5BD842">
                      <w:pPr>
                        <w:spacing w:before="0" w:line="324" w:lineRule="auto"/>
                        <w:ind w:left="0" w:right="161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"id":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"title":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"Elden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Ring",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"platform":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"PC",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"genre":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"RPG",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"release_year": 2022, "status": "completed", "rating": 9.5, "notes": "Masterpiece", "created_at": "2026-04-25T10:00:00", "updated_at": null 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ABEED98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4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3" w:after="0" w:line="240" w:lineRule="auto"/>
        <w:ind w:left="486" w:right="0" w:hanging="366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GET /games/ — List All </w:t>
      </w:r>
      <w:r>
        <w:rPr>
          <w:rFonts w:hint="default" w:ascii="Arial" w:hAnsi="Arial" w:cs="Arial"/>
          <w:color w:val="auto"/>
          <w:spacing w:val="-2"/>
        </w:rPr>
        <w:t>Games</w:t>
      </w:r>
    </w:p>
    <w:p w14:paraId="2041801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Returns all games. Supports optional filtering by platform and </w:t>
      </w:r>
      <w:r>
        <w:rPr>
          <w:rFonts w:hint="default" w:ascii="Arial" w:hAnsi="Arial" w:cs="Arial"/>
          <w:color w:val="auto"/>
          <w:spacing w:val="-2"/>
        </w:rPr>
        <w:t>status.</w:t>
      </w:r>
    </w:p>
    <w:p w14:paraId="7CEC4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0" w:line="240" w:lineRule="auto"/>
        <w:ind w:left="120" w:right="0" w:firstLine="0"/>
        <w:jc w:val="left"/>
        <w:textAlignment w:val="auto"/>
        <w:rPr>
          <w:rFonts w:hint="default" w:ascii="Arial" w:hAnsi="Arial" w:cs="Arial"/>
          <w:b/>
          <w:color w:val="auto"/>
          <w:sz w:val="18"/>
        </w:rPr>
      </w:pPr>
      <w:r>
        <w:rPr>
          <w:rFonts w:hint="default" w:ascii="Arial" w:hAnsi="Arial" w:cs="Arial"/>
          <w:b/>
          <w:color w:val="auto"/>
          <w:sz w:val="18"/>
        </w:rPr>
        <w:t xml:space="preserve">Query </w:t>
      </w:r>
      <w:r>
        <w:rPr>
          <w:rFonts w:hint="default" w:ascii="Arial" w:hAnsi="Arial" w:cs="Arial"/>
          <w:b/>
          <w:color w:val="auto"/>
          <w:spacing w:val="-2"/>
          <w:sz w:val="18"/>
        </w:rPr>
        <w:t>Parameters:</w:t>
      </w:r>
    </w:p>
    <w:p w14:paraId="09527AB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" w:line="240" w:lineRule="auto"/>
        <w:jc w:val="left"/>
        <w:textAlignment w:val="auto"/>
        <w:rPr>
          <w:rFonts w:hint="default" w:ascii="Arial" w:hAnsi="Arial" w:cs="Arial"/>
          <w:b/>
          <w:color w:val="auto"/>
          <w:sz w:val="6"/>
        </w:rPr>
      </w:pPr>
    </w:p>
    <w:tbl>
      <w:tblPr>
        <w:tblStyle w:val="6"/>
        <w:tblW w:w="0" w:type="auto"/>
        <w:tblInd w:w="348" w:type="dxa"/>
        <w:tblBorders>
          <w:top w:val="single" w:color="CFCFCF" w:sz="4" w:space="0"/>
          <w:left w:val="single" w:color="CFCFCF" w:sz="4" w:space="0"/>
          <w:bottom w:val="single" w:color="CFCFCF" w:sz="4" w:space="0"/>
          <w:right w:val="single" w:color="CFCFCF" w:sz="4" w:space="0"/>
          <w:insideH w:val="single" w:color="CFCFCF" w:sz="4" w:space="0"/>
          <w:insideV w:val="single" w:color="CFCFC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1247"/>
        <w:gridCol w:w="1134"/>
        <w:gridCol w:w="4190"/>
      </w:tblGrid>
      <w:tr w14:paraId="27B93EB9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814" w:type="dxa"/>
            <w:shd w:val="clear" w:color="auto" w:fill="E8EFFD"/>
          </w:tcPr>
          <w:p w14:paraId="66CDA5B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7"/>
              </w:rPr>
              <w:t>Parameter</w:t>
            </w:r>
          </w:p>
        </w:tc>
        <w:tc>
          <w:tcPr>
            <w:tcW w:w="1247" w:type="dxa"/>
            <w:shd w:val="clear" w:color="auto" w:fill="E8EFFD"/>
          </w:tcPr>
          <w:p w14:paraId="35E8432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pacing w:val="-4"/>
                <w:sz w:val="17"/>
              </w:rPr>
              <w:t>Type</w:t>
            </w:r>
          </w:p>
        </w:tc>
        <w:tc>
          <w:tcPr>
            <w:tcW w:w="1134" w:type="dxa"/>
            <w:shd w:val="clear" w:color="auto" w:fill="E8EFFD"/>
          </w:tcPr>
          <w:p w14:paraId="4DAA633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7"/>
              </w:rPr>
              <w:t>Required</w:t>
            </w:r>
          </w:p>
        </w:tc>
        <w:tc>
          <w:tcPr>
            <w:tcW w:w="4190" w:type="dxa"/>
            <w:shd w:val="clear" w:color="auto" w:fill="E8EFFD"/>
          </w:tcPr>
          <w:p w14:paraId="03B94C9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7"/>
              </w:rPr>
              <w:t>Description</w:t>
            </w:r>
          </w:p>
        </w:tc>
      </w:tr>
      <w:tr w14:paraId="7CEADF02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814" w:type="dxa"/>
          </w:tcPr>
          <w:p w14:paraId="782CB03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platform</w:t>
            </w:r>
          </w:p>
        </w:tc>
        <w:tc>
          <w:tcPr>
            <w:tcW w:w="1247" w:type="dxa"/>
          </w:tcPr>
          <w:p w14:paraId="29A7334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string</w:t>
            </w:r>
          </w:p>
        </w:tc>
        <w:tc>
          <w:tcPr>
            <w:tcW w:w="1134" w:type="dxa"/>
          </w:tcPr>
          <w:p w14:paraId="57C68D2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7"/>
              </w:rPr>
              <w:t>No</w:t>
            </w:r>
          </w:p>
        </w:tc>
        <w:tc>
          <w:tcPr>
            <w:tcW w:w="4190" w:type="dxa"/>
          </w:tcPr>
          <w:p w14:paraId="4ADB103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Case-insensitive partial match (e.g.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"PC")</w:t>
            </w:r>
          </w:p>
        </w:tc>
      </w:tr>
      <w:tr w14:paraId="45553500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814" w:type="dxa"/>
            <w:shd w:val="clear" w:color="auto" w:fill="F9F9F9"/>
          </w:tcPr>
          <w:p w14:paraId="53010CE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status</w:t>
            </w:r>
          </w:p>
        </w:tc>
        <w:tc>
          <w:tcPr>
            <w:tcW w:w="1247" w:type="dxa"/>
            <w:shd w:val="clear" w:color="auto" w:fill="F9F9F9"/>
          </w:tcPr>
          <w:p w14:paraId="0D221B5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string</w:t>
            </w:r>
          </w:p>
        </w:tc>
        <w:tc>
          <w:tcPr>
            <w:tcW w:w="1134" w:type="dxa"/>
            <w:shd w:val="clear" w:color="auto" w:fill="F9F9F9"/>
          </w:tcPr>
          <w:p w14:paraId="57AC467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7"/>
              </w:rPr>
              <w:t>No</w:t>
            </w:r>
          </w:p>
        </w:tc>
        <w:tc>
          <w:tcPr>
            <w:tcW w:w="4190" w:type="dxa"/>
            <w:shd w:val="clear" w:color="auto" w:fill="F9F9F9"/>
          </w:tcPr>
          <w:p w14:paraId="061CC72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Exact match: wishlist / playing / completed /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dropped</w:t>
            </w:r>
          </w:p>
        </w:tc>
      </w:tr>
    </w:tbl>
    <w:p w14:paraId="53567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6" w:line="240" w:lineRule="auto"/>
        <w:ind w:left="120" w:right="0" w:firstLine="0"/>
        <w:jc w:val="left"/>
        <w:textAlignment w:val="auto"/>
        <w:rPr>
          <w:rFonts w:hint="default" w:ascii="Arial" w:hAnsi="Arial" w:cs="Arial"/>
          <w:b/>
          <w:color w:val="auto"/>
          <w:sz w:val="18"/>
        </w:rPr>
      </w:pPr>
      <w:r>
        <w:rPr>
          <w:rFonts w:hint="default" w:ascii="Arial" w:hAnsi="Arial" w:cs="Arial"/>
          <w:b/>
          <w:color w:val="auto"/>
          <w:sz w:val="18"/>
        </w:rPr>
        <w:t xml:space="preserve">Example: GET </w:t>
      </w:r>
      <w:r>
        <w:rPr>
          <w:rFonts w:hint="default" w:ascii="Arial" w:hAnsi="Arial" w:cs="Arial"/>
          <w:b/>
          <w:color w:val="auto"/>
          <w:spacing w:val="-2"/>
          <w:sz w:val="18"/>
        </w:rPr>
        <w:t>/games/?platform=PC&amp;status;=completed</w:t>
      </w:r>
    </w:p>
    <w:p w14:paraId="45E7499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94"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Response (200): Array of Game objects matching the </w:t>
      </w:r>
      <w:r>
        <w:rPr>
          <w:rFonts w:hint="default" w:ascii="Arial" w:hAnsi="Arial" w:cs="Arial"/>
          <w:color w:val="auto"/>
          <w:spacing w:val="-2"/>
        </w:rPr>
        <w:t>filter.</w:t>
      </w:r>
    </w:p>
    <w:p w14:paraId="5538875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5" w:line="240" w:lineRule="auto"/>
        <w:jc w:val="left"/>
        <w:textAlignment w:val="auto"/>
        <w:rPr>
          <w:rFonts w:hint="default" w:ascii="Arial" w:hAnsi="Arial" w:cs="Arial"/>
          <w:color w:val="auto"/>
        </w:rPr>
      </w:pPr>
    </w:p>
    <w:p w14:paraId="685690C2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4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486" w:right="0" w:hanging="366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GET /games/{game_id} — Get Single </w:t>
      </w:r>
      <w:r>
        <w:rPr>
          <w:rFonts w:hint="default" w:ascii="Arial" w:hAnsi="Arial" w:cs="Arial"/>
          <w:color w:val="auto"/>
          <w:spacing w:val="-4"/>
        </w:rPr>
        <w:t>Game</w:t>
      </w:r>
    </w:p>
    <w:p w14:paraId="304FDF0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5"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Returns a single game by its integer </w:t>
      </w:r>
      <w:r>
        <w:rPr>
          <w:rFonts w:hint="default" w:ascii="Arial" w:hAnsi="Arial" w:cs="Arial"/>
          <w:color w:val="auto"/>
          <w:spacing w:val="-5"/>
        </w:rPr>
        <w:t>ID.</w:t>
      </w:r>
    </w:p>
    <w:p w14:paraId="1CEDA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1" w:line="240" w:lineRule="auto"/>
        <w:ind w:left="120" w:right="0" w:firstLine="0"/>
        <w:jc w:val="left"/>
        <w:textAlignment w:val="auto"/>
        <w:rPr>
          <w:rFonts w:hint="default" w:ascii="Arial" w:hAnsi="Arial" w:cs="Arial"/>
          <w:b/>
          <w:color w:val="auto"/>
          <w:sz w:val="18"/>
        </w:rPr>
      </w:pPr>
      <w:r>
        <w:rPr>
          <w:rFonts w:hint="default" w:ascii="Arial" w:hAnsi="Arial" w:cs="Arial"/>
          <w:b/>
          <w:color w:val="auto"/>
          <w:sz w:val="18"/>
        </w:rPr>
        <w:t xml:space="preserve">Example: GET </w:t>
      </w:r>
      <w:r>
        <w:rPr>
          <w:rFonts w:hint="default" w:ascii="Arial" w:hAnsi="Arial" w:cs="Arial"/>
          <w:b/>
          <w:color w:val="auto"/>
          <w:spacing w:val="-2"/>
          <w:sz w:val="18"/>
        </w:rPr>
        <w:t>/games/1</w:t>
      </w:r>
    </w:p>
    <w:p w14:paraId="1B6C611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94"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Response (200): Single Game object. Returns 404 if ID does not </w:t>
      </w:r>
      <w:r>
        <w:rPr>
          <w:rFonts w:hint="default" w:ascii="Arial" w:hAnsi="Arial" w:cs="Arial"/>
          <w:color w:val="auto"/>
          <w:spacing w:val="-2"/>
        </w:rPr>
        <w:t>exist.</w:t>
      </w:r>
    </w:p>
    <w:p w14:paraId="4168573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4" w:line="240" w:lineRule="auto"/>
        <w:jc w:val="left"/>
        <w:textAlignment w:val="auto"/>
        <w:rPr>
          <w:rFonts w:hint="default" w:ascii="Arial" w:hAnsi="Arial" w:cs="Arial"/>
          <w:color w:val="auto"/>
        </w:rPr>
      </w:pPr>
    </w:p>
    <w:p w14:paraId="23F60742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48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after="0" w:line="240" w:lineRule="auto"/>
        <w:ind w:left="486" w:right="0" w:hanging="366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PUT /games/{game_id} — Update </w:t>
      </w:r>
      <w:r>
        <w:rPr>
          <w:rFonts w:hint="default" w:ascii="Arial" w:hAnsi="Arial" w:cs="Arial"/>
          <w:color w:val="auto"/>
          <w:spacing w:val="-4"/>
        </w:rPr>
        <w:t>Game</w:t>
      </w:r>
    </w:p>
    <w:p w14:paraId="1B3BA99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5" w:line="240" w:lineRule="auto"/>
        <w:ind w:left="120" w:right="689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Updates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an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existing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game.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Supports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partial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updates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—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only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fields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included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in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the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request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body</w:t>
      </w:r>
      <w:r>
        <w:rPr>
          <w:rFonts w:hint="default" w:ascii="Arial" w:hAnsi="Arial" w:cs="Arial"/>
          <w:color w:val="auto"/>
          <w:spacing w:val="-3"/>
        </w:rPr>
        <w:t xml:space="preserve"> </w:t>
      </w:r>
      <w:r>
        <w:rPr>
          <w:rFonts w:hint="default" w:ascii="Arial" w:hAnsi="Arial" w:cs="Arial"/>
          <w:color w:val="auto"/>
        </w:rPr>
        <w:t>are changed. Fields not included remain unchanged.</w:t>
      </w:r>
    </w:p>
    <w:p w14:paraId="3A7C1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0" w:line="240" w:lineRule="auto"/>
        <w:ind w:left="120" w:right="0" w:firstLine="0"/>
        <w:jc w:val="left"/>
        <w:textAlignment w:val="auto"/>
        <w:rPr>
          <w:rFonts w:hint="default" w:ascii="Arial" w:hAnsi="Arial" w:cs="Arial"/>
          <w:b/>
          <w:color w:val="auto"/>
          <w:sz w:val="18"/>
        </w:rPr>
      </w:pPr>
      <w:r>
        <w:rPr>
          <w:rFonts w:hint="default" w:ascii="Arial" w:hAnsi="Arial" w:cs="Arial"/>
          <w:b/>
          <w:color w:val="auto"/>
          <w:sz w:val="18"/>
        </w:rPr>
        <w:t xml:space="preserve">Example Request Body (partial </w:t>
      </w:r>
      <w:r>
        <w:rPr>
          <w:rFonts w:hint="default" w:ascii="Arial" w:hAnsi="Arial" w:cs="Arial"/>
          <w:b/>
          <w:color w:val="auto"/>
          <w:spacing w:val="-2"/>
          <w:sz w:val="18"/>
        </w:rPr>
        <w:t>update):</w:t>
      </w:r>
    </w:p>
    <w:p w14:paraId="4AF25055">
      <w:pPr>
        <w:keepNext w:val="0"/>
        <w:keepLines w:val="0"/>
        <w:pageBreakBefore w:val="0"/>
        <w:widowControl w:val="0"/>
        <w:tabs>
          <w:tab w:val="left" w:pos="8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1" w:line="240" w:lineRule="auto"/>
        <w:ind w:left="320" w:right="0" w:firstLine="0"/>
        <w:jc w:val="left"/>
        <w:textAlignment w:val="auto"/>
        <w:rPr>
          <w:rFonts w:hint="default" w:ascii="Arial" w:hAnsi="Arial" w:cs="Arial"/>
          <w:color w:val="auto"/>
          <w:sz w:val="17"/>
        </w:rPr>
      </w:pPr>
      <w:r>
        <w:rPr>
          <w:rFonts w:hint="default" w:ascii="Arial" w:hAnsi="Arial" w:cs="Arial"/>
          <w:color w:val="auto"/>
          <w:sz w:val="17"/>
          <w:shd w:val="clear" w:color="auto" w:fill="F4F4F4"/>
        </w:rPr>
        <w:t xml:space="preserve">{"status": "completed", "rating": </w:t>
      </w:r>
      <w:r>
        <w:rPr>
          <w:rFonts w:hint="default" w:ascii="Arial" w:hAnsi="Arial" w:cs="Arial"/>
          <w:color w:val="auto"/>
          <w:spacing w:val="-4"/>
          <w:sz w:val="17"/>
          <w:shd w:val="clear" w:color="auto" w:fill="F4F4F4"/>
        </w:rPr>
        <w:t>9.0}</w:t>
      </w:r>
      <w:r>
        <w:rPr>
          <w:rFonts w:hint="default" w:ascii="Arial" w:hAnsi="Arial" w:cs="Arial"/>
          <w:color w:val="auto"/>
          <w:sz w:val="17"/>
          <w:shd w:val="clear" w:color="auto" w:fill="F4F4F4"/>
        </w:rPr>
        <w:tab/>
      </w:r>
    </w:p>
    <w:p w14:paraId="44FD305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1"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Response (200): Full updated Game object. Returns 404 if ID not </w:t>
      </w:r>
      <w:r>
        <w:rPr>
          <w:rFonts w:hint="default" w:ascii="Arial" w:hAnsi="Arial" w:cs="Arial"/>
          <w:color w:val="auto"/>
          <w:spacing w:val="-2"/>
        </w:rPr>
        <w:t>found.</w:t>
      </w:r>
    </w:p>
    <w:p w14:paraId="2BF0416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4" w:line="240" w:lineRule="auto"/>
        <w:jc w:val="left"/>
        <w:textAlignment w:val="auto"/>
        <w:rPr>
          <w:rFonts w:hint="default" w:ascii="Arial" w:hAnsi="Arial" w:cs="Arial"/>
          <w:color w:val="auto"/>
        </w:rPr>
      </w:pPr>
    </w:p>
    <w:p w14:paraId="6A3B2A90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6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609" w:right="0" w:hanging="489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DELETE /games/{game_id} — Delete </w:t>
      </w:r>
      <w:r>
        <w:rPr>
          <w:rFonts w:hint="default" w:ascii="Arial" w:hAnsi="Arial" w:cs="Arial"/>
          <w:color w:val="auto"/>
          <w:spacing w:val="-4"/>
        </w:rPr>
        <w:t>Game</w:t>
      </w:r>
    </w:p>
    <w:p w14:paraId="288FFA0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Permanently removes a game entry from the </w:t>
      </w:r>
      <w:r>
        <w:rPr>
          <w:rFonts w:hint="default" w:ascii="Arial" w:hAnsi="Arial" w:cs="Arial"/>
          <w:color w:val="auto"/>
          <w:spacing w:val="-2"/>
        </w:rPr>
        <w:t>database.</w:t>
      </w:r>
    </w:p>
    <w:p w14:paraId="0C220E0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1"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Response: 204 No Content on success. Returns 404 if ID not </w:t>
      </w:r>
      <w:r>
        <w:rPr>
          <w:rFonts w:hint="default" w:ascii="Arial" w:hAnsi="Arial" w:cs="Arial"/>
          <w:color w:val="auto"/>
          <w:spacing w:val="-2"/>
        </w:rPr>
        <w:t>found.</w:t>
      </w:r>
    </w:p>
    <w:p w14:paraId="3C68ACD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5" w:line="240" w:lineRule="auto"/>
        <w:jc w:val="left"/>
        <w:textAlignment w:val="auto"/>
        <w:rPr>
          <w:rFonts w:hint="default" w:ascii="Arial" w:hAnsi="Arial" w:cs="Arial"/>
          <w:color w:val="auto"/>
        </w:rPr>
      </w:pPr>
    </w:p>
    <w:p w14:paraId="4DA6AC1A">
      <w:pPr>
        <w:pStyle w:val="3"/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6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609" w:right="0" w:hanging="489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GET /games/search/title — Search by </w:t>
      </w:r>
      <w:r>
        <w:rPr>
          <w:rFonts w:hint="default" w:ascii="Arial" w:hAnsi="Arial" w:cs="Arial"/>
          <w:color w:val="auto"/>
          <w:spacing w:val="-2"/>
        </w:rPr>
        <w:t>Title</w:t>
      </w:r>
    </w:p>
    <w:p w14:paraId="4A42265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240" w:lineRule="auto"/>
        <w:jc w:val="left"/>
        <w:textAlignment w:val="auto"/>
        <w:rPr>
          <w:rFonts w:hint="default" w:ascii="Arial" w:hAnsi="Arial" w:cs="Arial"/>
          <w:color w:val="auto"/>
        </w:rPr>
        <w:sectPr>
          <w:pgSz w:w="11910" w:h="16840"/>
          <w:pgMar w:top="1460" w:right="1417" w:bottom="280" w:left="1417" w:header="720" w:footer="720" w:gutter="0"/>
          <w:cols w:space="720" w:num="1"/>
        </w:sectPr>
      </w:pPr>
    </w:p>
    <w:p w14:paraId="5FABF91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1"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Performs a case-insensitive keyword search across all game </w:t>
      </w:r>
      <w:r>
        <w:rPr>
          <w:rFonts w:hint="default" w:ascii="Arial" w:hAnsi="Arial" w:cs="Arial"/>
          <w:color w:val="auto"/>
          <w:spacing w:val="-2"/>
        </w:rPr>
        <w:t>titles.</w:t>
      </w:r>
    </w:p>
    <w:p w14:paraId="19047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1" w:line="240" w:lineRule="auto"/>
        <w:ind w:left="120" w:right="0" w:firstLine="0"/>
        <w:jc w:val="left"/>
        <w:textAlignment w:val="auto"/>
        <w:rPr>
          <w:rFonts w:hint="default" w:ascii="Arial" w:hAnsi="Arial" w:cs="Arial"/>
          <w:b/>
          <w:color w:val="auto"/>
          <w:sz w:val="18"/>
        </w:rPr>
      </w:pPr>
      <w:r>
        <w:rPr>
          <w:rFonts w:hint="default" w:ascii="Arial" w:hAnsi="Arial" w:cs="Arial"/>
          <w:b/>
          <w:color w:val="auto"/>
          <w:sz w:val="18"/>
        </w:rPr>
        <w:t xml:space="preserve">Query </w:t>
      </w:r>
      <w:r>
        <w:rPr>
          <w:rFonts w:hint="default" w:ascii="Arial" w:hAnsi="Arial" w:cs="Arial"/>
          <w:b/>
          <w:color w:val="auto"/>
          <w:spacing w:val="-2"/>
          <w:sz w:val="18"/>
        </w:rPr>
        <w:t>Parameters:</w:t>
      </w:r>
    </w:p>
    <w:p w14:paraId="5EA0CED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" w:line="240" w:lineRule="auto"/>
        <w:jc w:val="left"/>
        <w:textAlignment w:val="auto"/>
        <w:rPr>
          <w:rFonts w:hint="default" w:ascii="Arial" w:hAnsi="Arial" w:cs="Arial"/>
          <w:b/>
          <w:color w:val="auto"/>
          <w:sz w:val="6"/>
        </w:rPr>
      </w:pPr>
    </w:p>
    <w:tbl>
      <w:tblPr>
        <w:tblStyle w:val="6"/>
        <w:tblW w:w="0" w:type="auto"/>
        <w:tblInd w:w="495" w:type="dxa"/>
        <w:tblBorders>
          <w:top w:val="single" w:color="CFCFCF" w:sz="4" w:space="0"/>
          <w:left w:val="single" w:color="CFCFCF" w:sz="4" w:space="0"/>
          <w:bottom w:val="single" w:color="CFCFCF" w:sz="4" w:space="0"/>
          <w:right w:val="single" w:color="CFCFCF" w:sz="4" w:space="0"/>
          <w:insideH w:val="single" w:color="CFCFCF" w:sz="4" w:space="0"/>
          <w:insideV w:val="single" w:color="CFCFC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1247"/>
        <w:gridCol w:w="1134"/>
        <w:gridCol w:w="3896"/>
      </w:tblGrid>
      <w:tr w14:paraId="1205608B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814" w:type="dxa"/>
            <w:shd w:val="clear" w:color="auto" w:fill="E8EFFD"/>
          </w:tcPr>
          <w:p w14:paraId="73C5056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7"/>
              </w:rPr>
              <w:t>Parameter</w:t>
            </w:r>
          </w:p>
        </w:tc>
        <w:tc>
          <w:tcPr>
            <w:tcW w:w="1247" w:type="dxa"/>
            <w:shd w:val="clear" w:color="auto" w:fill="E8EFFD"/>
          </w:tcPr>
          <w:p w14:paraId="0973110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pacing w:val="-4"/>
                <w:sz w:val="17"/>
              </w:rPr>
              <w:t>Type</w:t>
            </w:r>
          </w:p>
        </w:tc>
        <w:tc>
          <w:tcPr>
            <w:tcW w:w="1134" w:type="dxa"/>
            <w:shd w:val="clear" w:color="auto" w:fill="E8EFFD"/>
          </w:tcPr>
          <w:p w14:paraId="0C38228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7"/>
              </w:rPr>
              <w:t>Required</w:t>
            </w:r>
          </w:p>
        </w:tc>
        <w:tc>
          <w:tcPr>
            <w:tcW w:w="3896" w:type="dxa"/>
            <w:shd w:val="clear" w:color="auto" w:fill="E8EFFD"/>
          </w:tcPr>
          <w:p w14:paraId="5180978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7"/>
              </w:rPr>
              <w:t>Description</w:t>
            </w:r>
          </w:p>
        </w:tc>
      </w:tr>
      <w:tr w14:paraId="72CF82E1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814" w:type="dxa"/>
          </w:tcPr>
          <w:p w14:paraId="2375648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10"/>
                <w:sz w:val="17"/>
              </w:rPr>
              <w:t>q</w:t>
            </w:r>
          </w:p>
        </w:tc>
        <w:tc>
          <w:tcPr>
            <w:tcW w:w="1247" w:type="dxa"/>
          </w:tcPr>
          <w:p w14:paraId="17640AE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string</w:t>
            </w:r>
          </w:p>
        </w:tc>
        <w:tc>
          <w:tcPr>
            <w:tcW w:w="1134" w:type="dxa"/>
          </w:tcPr>
          <w:p w14:paraId="60D7012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5"/>
                <w:sz w:val="17"/>
              </w:rPr>
              <w:t>Yes</w:t>
            </w:r>
          </w:p>
        </w:tc>
        <w:tc>
          <w:tcPr>
            <w:tcW w:w="3896" w:type="dxa"/>
          </w:tcPr>
          <w:p w14:paraId="343043C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Search keyword (case-insensitive, partial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match)</w:t>
            </w:r>
          </w:p>
        </w:tc>
      </w:tr>
    </w:tbl>
    <w:p w14:paraId="3B97D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6" w:line="240" w:lineRule="auto"/>
        <w:ind w:left="120" w:right="0" w:firstLine="0"/>
        <w:jc w:val="left"/>
        <w:textAlignment w:val="auto"/>
        <w:rPr>
          <w:rFonts w:hint="default" w:ascii="Arial" w:hAnsi="Arial" w:cs="Arial"/>
          <w:b/>
          <w:color w:val="auto"/>
          <w:sz w:val="18"/>
        </w:rPr>
      </w:pPr>
      <w:r>
        <w:rPr>
          <w:rFonts w:hint="default" w:ascii="Arial" w:hAnsi="Arial" w:cs="Arial"/>
          <w:b/>
          <w:color w:val="auto"/>
          <w:sz w:val="18"/>
        </w:rPr>
        <w:t xml:space="preserve">Example: GET </w:t>
      </w:r>
      <w:r>
        <w:rPr>
          <w:rFonts w:hint="default" w:ascii="Arial" w:hAnsi="Arial" w:cs="Arial"/>
          <w:b/>
          <w:color w:val="auto"/>
          <w:spacing w:val="-2"/>
          <w:sz w:val="18"/>
        </w:rPr>
        <w:t>/games/search/title?q=ring</w:t>
      </w:r>
    </w:p>
    <w:p w14:paraId="2453913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94" w:line="240" w:lineRule="auto"/>
        <w:ind w:left="120" w:right="1869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Response</w:t>
      </w:r>
      <w:r>
        <w:rPr>
          <w:rFonts w:hint="default" w:ascii="Arial" w:hAnsi="Arial" w:cs="Arial"/>
          <w:color w:val="auto"/>
          <w:spacing w:val="-4"/>
        </w:rPr>
        <w:t xml:space="preserve"> </w:t>
      </w:r>
      <w:r>
        <w:rPr>
          <w:rFonts w:hint="default" w:ascii="Arial" w:hAnsi="Arial" w:cs="Arial"/>
          <w:color w:val="auto"/>
        </w:rPr>
        <w:t>(200):</w:t>
      </w:r>
      <w:r>
        <w:rPr>
          <w:rFonts w:hint="default" w:ascii="Arial" w:hAnsi="Arial" w:cs="Arial"/>
          <w:color w:val="auto"/>
          <w:spacing w:val="-4"/>
        </w:rPr>
        <w:t xml:space="preserve"> </w:t>
      </w:r>
      <w:r>
        <w:rPr>
          <w:rFonts w:hint="default" w:ascii="Arial" w:hAnsi="Arial" w:cs="Arial"/>
          <w:color w:val="auto"/>
        </w:rPr>
        <w:t>Array</w:t>
      </w:r>
      <w:r>
        <w:rPr>
          <w:rFonts w:hint="default" w:ascii="Arial" w:hAnsi="Arial" w:cs="Arial"/>
          <w:color w:val="auto"/>
          <w:spacing w:val="-4"/>
        </w:rPr>
        <w:t xml:space="preserve"> </w:t>
      </w:r>
      <w:r>
        <w:rPr>
          <w:rFonts w:hint="default" w:ascii="Arial" w:hAnsi="Arial" w:cs="Arial"/>
          <w:color w:val="auto"/>
        </w:rPr>
        <w:t>of</w:t>
      </w:r>
      <w:r>
        <w:rPr>
          <w:rFonts w:hint="default" w:ascii="Arial" w:hAnsi="Arial" w:cs="Arial"/>
          <w:color w:val="auto"/>
          <w:spacing w:val="-4"/>
        </w:rPr>
        <w:t xml:space="preserve"> </w:t>
      </w:r>
      <w:r>
        <w:rPr>
          <w:rFonts w:hint="default" w:ascii="Arial" w:hAnsi="Arial" w:cs="Arial"/>
          <w:color w:val="auto"/>
        </w:rPr>
        <w:t>matching</w:t>
      </w:r>
      <w:r>
        <w:rPr>
          <w:rFonts w:hint="default" w:ascii="Arial" w:hAnsi="Arial" w:cs="Arial"/>
          <w:color w:val="auto"/>
          <w:spacing w:val="-4"/>
        </w:rPr>
        <w:t xml:space="preserve"> </w:t>
      </w:r>
      <w:r>
        <w:rPr>
          <w:rFonts w:hint="default" w:ascii="Arial" w:hAnsi="Arial" w:cs="Arial"/>
          <w:color w:val="auto"/>
        </w:rPr>
        <w:t>Game</w:t>
      </w:r>
      <w:r>
        <w:rPr>
          <w:rFonts w:hint="default" w:ascii="Arial" w:hAnsi="Arial" w:cs="Arial"/>
          <w:color w:val="auto"/>
          <w:spacing w:val="-4"/>
        </w:rPr>
        <w:t xml:space="preserve"> </w:t>
      </w:r>
      <w:r>
        <w:rPr>
          <w:rFonts w:hint="default" w:ascii="Arial" w:hAnsi="Arial" w:cs="Arial"/>
          <w:color w:val="auto"/>
        </w:rPr>
        <w:t>objects</w:t>
      </w:r>
      <w:r>
        <w:rPr>
          <w:rFonts w:hint="default" w:ascii="Arial" w:hAnsi="Arial" w:cs="Arial"/>
          <w:color w:val="auto"/>
          <w:spacing w:val="-4"/>
        </w:rPr>
        <w:t xml:space="preserve"> </w:t>
      </w:r>
      <w:r>
        <w:rPr>
          <w:rFonts w:hint="default" w:ascii="Arial" w:hAnsi="Arial" w:cs="Arial"/>
          <w:color w:val="auto"/>
        </w:rPr>
        <w:t>(e.g.</w:t>
      </w:r>
      <w:r>
        <w:rPr>
          <w:rFonts w:hint="default" w:ascii="Arial" w:hAnsi="Arial" w:cs="Arial"/>
          <w:color w:val="auto"/>
          <w:spacing w:val="-4"/>
        </w:rPr>
        <w:t xml:space="preserve"> </w:t>
      </w:r>
      <w:r>
        <w:rPr>
          <w:rFonts w:hint="default" w:ascii="Arial" w:hAnsi="Arial" w:cs="Arial"/>
          <w:color w:val="auto"/>
        </w:rPr>
        <w:t>returns</w:t>
      </w:r>
      <w:r>
        <w:rPr>
          <w:rFonts w:hint="default" w:ascii="Arial" w:hAnsi="Arial" w:cs="Arial"/>
          <w:color w:val="auto"/>
          <w:spacing w:val="-4"/>
        </w:rPr>
        <w:t xml:space="preserve"> </w:t>
      </w:r>
      <w:r>
        <w:rPr>
          <w:rFonts w:hint="default" w:ascii="Arial" w:hAnsi="Arial" w:cs="Arial"/>
          <w:color w:val="auto"/>
        </w:rPr>
        <w:t>"Elden</w:t>
      </w:r>
      <w:r>
        <w:rPr>
          <w:rFonts w:hint="default" w:ascii="Arial" w:hAnsi="Arial" w:cs="Arial"/>
          <w:color w:val="auto"/>
          <w:spacing w:val="-4"/>
        </w:rPr>
        <w:t xml:space="preserve"> </w:t>
      </w:r>
      <w:r>
        <w:rPr>
          <w:rFonts w:hint="default" w:ascii="Arial" w:hAnsi="Arial" w:cs="Arial"/>
          <w:color w:val="auto"/>
        </w:rPr>
        <w:t>Ring"). Returns 400 if query parameter q is empty.</w:t>
      </w:r>
    </w:p>
    <w:p w14:paraId="786250B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jc w:val="left"/>
        <w:textAlignment w:val="auto"/>
        <w:rPr>
          <w:rFonts w:hint="default" w:ascii="Arial" w:hAnsi="Arial" w:cs="Arial"/>
          <w:color w:val="auto"/>
        </w:rPr>
      </w:pPr>
    </w:p>
    <w:p w14:paraId="6BFC13D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" w:line="240" w:lineRule="auto"/>
        <w:jc w:val="left"/>
        <w:textAlignment w:val="auto"/>
        <w:rPr>
          <w:rFonts w:hint="default" w:ascii="Arial" w:hAnsi="Arial" w:cs="Arial"/>
          <w:color w:val="auto"/>
        </w:rPr>
      </w:pPr>
    </w:p>
    <w:p w14:paraId="39D10CAB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409" w:right="0" w:hanging="289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Error </w:t>
      </w:r>
      <w:r>
        <w:rPr>
          <w:rFonts w:hint="default" w:ascii="Arial" w:hAnsi="Arial" w:cs="Arial"/>
          <w:color w:val="auto"/>
          <w:spacing w:val="-2"/>
        </w:rPr>
        <w:t>Codes</w:t>
      </w:r>
    </w:p>
    <w:p w14:paraId="4982B48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" w:line="240" w:lineRule="auto"/>
        <w:jc w:val="left"/>
        <w:textAlignment w:val="auto"/>
        <w:rPr>
          <w:rFonts w:hint="default" w:ascii="Arial" w:hAnsi="Arial" w:cs="Arial"/>
          <w:b/>
          <w:color w:val="auto"/>
          <w:sz w:val="20"/>
        </w:rPr>
      </w:pPr>
    </w:p>
    <w:tbl>
      <w:tblPr>
        <w:tblStyle w:val="6"/>
        <w:tblW w:w="0" w:type="auto"/>
        <w:tblInd w:w="551" w:type="dxa"/>
        <w:tblBorders>
          <w:top w:val="single" w:color="CFCFCF" w:sz="4" w:space="0"/>
          <w:left w:val="single" w:color="CFCFCF" w:sz="4" w:space="0"/>
          <w:bottom w:val="single" w:color="CFCFCF" w:sz="4" w:space="0"/>
          <w:right w:val="single" w:color="CFCFCF" w:sz="4" w:space="0"/>
          <w:insideH w:val="single" w:color="CFCFCF" w:sz="4" w:space="0"/>
          <w:insideV w:val="single" w:color="CFCFC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1"/>
        <w:gridCol w:w="2268"/>
        <w:gridCol w:w="3160"/>
      </w:tblGrid>
      <w:tr w14:paraId="78056914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551" w:type="dxa"/>
            <w:shd w:val="clear" w:color="auto" w:fill="1A1A2D"/>
          </w:tcPr>
          <w:p w14:paraId="5266A8C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 xml:space="preserve">Status </w:t>
            </w:r>
            <w:r>
              <w:rPr>
                <w:rFonts w:hint="default" w:ascii="Arial" w:hAnsi="Arial" w:cs="Arial"/>
                <w:b/>
                <w:color w:val="auto"/>
                <w:spacing w:val="-4"/>
                <w:sz w:val="17"/>
              </w:rPr>
              <w:t>Code</w:t>
            </w:r>
          </w:p>
        </w:tc>
        <w:tc>
          <w:tcPr>
            <w:tcW w:w="2268" w:type="dxa"/>
            <w:shd w:val="clear" w:color="auto" w:fill="1A1A2D"/>
          </w:tcPr>
          <w:p w14:paraId="3BA6687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pacing w:val="-2"/>
                <w:sz w:val="17"/>
              </w:rPr>
              <w:t>Meaning</w:t>
            </w:r>
          </w:p>
        </w:tc>
        <w:tc>
          <w:tcPr>
            <w:tcW w:w="3160" w:type="dxa"/>
            <w:shd w:val="clear" w:color="auto" w:fill="1A1A2D"/>
          </w:tcPr>
          <w:p w14:paraId="595582C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ind w:left="119"/>
              <w:jc w:val="left"/>
              <w:textAlignment w:val="auto"/>
              <w:rPr>
                <w:rFonts w:hint="default" w:ascii="Arial" w:hAnsi="Arial" w:cs="Arial"/>
                <w:b/>
                <w:color w:val="auto"/>
                <w:sz w:val="17"/>
              </w:rPr>
            </w:pPr>
            <w:r>
              <w:rPr>
                <w:rFonts w:hint="default" w:ascii="Arial" w:hAnsi="Arial" w:cs="Arial"/>
                <w:b/>
                <w:color w:val="auto"/>
                <w:sz w:val="17"/>
              </w:rPr>
              <w:t xml:space="preserve">When it </w:t>
            </w:r>
            <w:r>
              <w:rPr>
                <w:rFonts w:hint="default" w:ascii="Arial" w:hAnsi="Arial" w:cs="Arial"/>
                <w:b/>
                <w:color w:val="auto"/>
                <w:spacing w:val="-2"/>
                <w:sz w:val="17"/>
              </w:rPr>
              <w:t>occurs</w:t>
            </w:r>
          </w:p>
        </w:tc>
      </w:tr>
      <w:tr w14:paraId="5A8AFF95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551" w:type="dxa"/>
          </w:tcPr>
          <w:p w14:paraId="57C182E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200 </w:t>
            </w:r>
            <w:r>
              <w:rPr>
                <w:rFonts w:hint="default" w:ascii="Arial" w:hAnsi="Arial" w:cs="Arial"/>
                <w:color w:val="auto"/>
                <w:spacing w:val="-5"/>
                <w:sz w:val="17"/>
              </w:rPr>
              <w:t>OK</w:t>
            </w:r>
          </w:p>
        </w:tc>
        <w:tc>
          <w:tcPr>
            <w:tcW w:w="2268" w:type="dxa"/>
          </w:tcPr>
          <w:p w14:paraId="056FE52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Success</w:t>
            </w:r>
          </w:p>
        </w:tc>
        <w:tc>
          <w:tcPr>
            <w:tcW w:w="3160" w:type="dxa"/>
          </w:tcPr>
          <w:p w14:paraId="2DEE45C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ind w:left="119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GET and PUT requests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succeed</w:t>
            </w:r>
          </w:p>
        </w:tc>
      </w:tr>
      <w:tr w14:paraId="12DF60E8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551" w:type="dxa"/>
            <w:shd w:val="clear" w:color="auto" w:fill="F9F9F9"/>
          </w:tcPr>
          <w:p w14:paraId="629FA85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201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Created</w:t>
            </w:r>
          </w:p>
        </w:tc>
        <w:tc>
          <w:tcPr>
            <w:tcW w:w="2268" w:type="dxa"/>
            <w:shd w:val="clear" w:color="auto" w:fill="F9F9F9"/>
          </w:tcPr>
          <w:p w14:paraId="1C78EF5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Resource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created</w:t>
            </w:r>
          </w:p>
        </w:tc>
        <w:tc>
          <w:tcPr>
            <w:tcW w:w="3160" w:type="dxa"/>
            <w:shd w:val="clear" w:color="auto" w:fill="F9F9F9"/>
          </w:tcPr>
          <w:p w14:paraId="3AC4F33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ind w:left="119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POST /games/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succeeds</w:t>
            </w:r>
          </w:p>
        </w:tc>
      </w:tr>
      <w:tr w14:paraId="111F8F95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551" w:type="dxa"/>
          </w:tcPr>
          <w:p w14:paraId="483DDD2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204 No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Content</w:t>
            </w:r>
          </w:p>
        </w:tc>
        <w:tc>
          <w:tcPr>
            <w:tcW w:w="2268" w:type="dxa"/>
          </w:tcPr>
          <w:p w14:paraId="606164A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Deleted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successfully</w:t>
            </w:r>
          </w:p>
        </w:tc>
        <w:tc>
          <w:tcPr>
            <w:tcW w:w="3160" w:type="dxa"/>
          </w:tcPr>
          <w:p w14:paraId="7F06543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ind w:left="119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DELETE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succeeds</w:t>
            </w:r>
          </w:p>
        </w:tc>
      </w:tr>
      <w:tr w14:paraId="3950ED38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551" w:type="dxa"/>
            <w:shd w:val="clear" w:color="auto" w:fill="F9F9F9"/>
          </w:tcPr>
          <w:p w14:paraId="63B85C1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400 Bad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Request</w:t>
            </w:r>
          </w:p>
        </w:tc>
        <w:tc>
          <w:tcPr>
            <w:tcW w:w="2268" w:type="dxa"/>
            <w:shd w:val="clear" w:color="auto" w:fill="F9F9F9"/>
          </w:tcPr>
          <w:p w14:paraId="30F7BE4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Invalid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input</w:t>
            </w:r>
          </w:p>
        </w:tc>
        <w:tc>
          <w:tcPr>
            <w:tcW w:w="3160" w:type="dxa"/>
            <w:shd w:val="clear" w:color="auto" w:fill="F9F9F9"/>
          </w:tcPr>
          <w:p w14:paraId="7E554D0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ind w:left="119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Empty search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query</w:t>
            </w:r>
          </w:p>
        </w:tc>
      </w:tr>
      <w:tr w14:paraId="51CE47A8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551" w:type="dxa"/>
          </w:tcPr>
          <w:p w14:paraId="026466D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404 Not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Found</w:t>
            </w:r>
          </w:p>
        </w:tc>
        <w:tc>
          <w:tcPr>
            <w:tcW w:w="2268" w:type="dxa"/>
          </w:tcPr>
          <w:p w14:paraId="735750F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Resource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missing</w:t>
            </w:r>
          </w:p>
        </w:tc>
        <w:tc>
          <w:tcPr>
            <w:tcW w:w="3160" w:type="dxa"/>
          </w:tcPr>
          <w:p w14:paraId="6602E82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ind w:left="119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Game ID does not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exist</w:t>
            </w:r>
          </w:p>
        </w:tc>
      </w:tr>
      <w:tr w14:paraId="6BA42535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551" w:type="dxa"/>
            <w:shd w:val="clear" w:color="auto" w:fill="F9F9F9"/>
          </w:tcPr>
          <w:p w14:paraId="4308529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422 Unprocessable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Entity</w:t>
            </w:r>
          </w:p>
        </w:tc>
        <w:tc>
          <w:tcPr>
            <w:tcW w:w="2268" w:type="dxa"/>
            <w:shd w:val="clear" w:color="auto" w:fill="F9F9F9"/>
          </w:tcPr>
          <w:p w14:paraId="41D8711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Validation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failed</w:t>
            </w:r>
          </w:p>
        </w:tc>
        <w:tc>
          <w:tcPr>
            <w:tcW w:w="3160" w:type="dxa"/>
            <w:shd w:val="clear" w:color="auto" w:fill="F9F9F9"/>
          </w:tcPr>
          <w:p w14:paraId="37E028C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ind w:left="119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Invalid status value, rating out of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range</w:t>
            </w:r>
          </w:p>
        </w:tc>
      </w:tr>
      <w:tr w14:paraId="60B90E15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551" w:type="dxa"/>
          </w:tcPr>
          <w:p w14:paraId="47538A4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500 Internal Server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Error</w:t>
            </w:r>
          </w:p>
        </w:tc>
        <w:tc>
          <w:tcPr>
            <w:tcW w:w="2268" w:type="dxa"/>
          </w:tcPr>
          <w:p w14:paraId="535DDEF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Server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error</w:t>
            </w:r>
          </w:p>
        </w:tc>
        <w:tc>
          <w:tcPr>
            <w:tcW w:w="3160" w:type="dxa"/>
          </w:tcPr>
          <w:p w14:paraId="4744E02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05" w:line="240" w:lineRule="auto"/>
              <w:ind w:left="119"/>
              <w:jc w:val="left"/>
              <w:textAlignment w:val="auto"/>
              <w:rPr>
                <w:rFonts w:hint="default" w:ascii="Arial" w:hAnsi="Arial" w:cs="Arial"/>
                <w:color w:val="auto"/>
                <w:sz w:val="17"/>
              </w:rPr>
            </w:pPr>
            <w:r>
              <w:rPr>
                <w:rFonts w:hint="default" w:ascii="Arial" w:hAnsi="Arial" w:cs="Arial"/>
                <w:color w:val="auto"/>
                <w:sz w:val="17"/>
              </w:rPr>
              <w:t xml:space="preserve">Unexpected database </w:t>
            </w:r>
            <w:r>
              <w:rPr>
                <w:rFonts w:hint="default" w:ascii="Arial" w:hAnsi="Arial" w:cs="Arial"/>
                <w:color w:val="auto"/>
                <w:spacing w:val="-2"/>
                <w:sz w:val="17"/>
              </w:rPr>
              <w:t>failure</w:t>
            </w:r>
          </w:p>
        </w:tc>
      </w:tr>
    </w:tbl>
    <w:p w14:paraId="00F1232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6" w:line="240" w:lineRule="auto"/>
        <w:ind w:left="120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All error responses follow this </w:t>
      </w:r>
      <w:r>
        <w:rPr>
          <w:rFonts w:hint="default" w:ascii="Arial" w:hAnsi="Arial" w:cs="Arial"/>
          <w:color w:val="auto"/>
          <w:spacing w:val="-2"/>
        </w:rPr>
        <w:t>format:</w:t>
      </w:r>
    </w:p>
    <w:p w14:paraId="6A80AB2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3" w:line="240" w:lineRule="auto"/>
        <w:jc w:val="left"/>
        <w:textAlignment w:val="auto"/>
        <w:rPr>
          <w:rFonts w:hint="default" w:ascii="Arial" w:hAnsi="Arial" w:cs="Arial"/>
          <w:color w:val="auto"/>
          <w:sz w:val="17"/>
        </w:rPr>
      </w:pPr>
    </w:p>
    <w:p w14:paraId="573EF6BC">
      <w:pPr>
        <w:keepNext w:val="0"/>
        <w:keepLines w:val="0"/>
        <w:pageBreakBefore w:val="0"/>
        <w:widowControl w:val="0"/>
        <w:tabs>
          <w:tab w:val="left" w:pos="895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320" w:right="0" w:firstLine="0"/>
        <w:jc w:val="left"/>
        <w:textAlignment w:val="auto"/>
        <w:rPr>
          <w:rFonts w:hint="default" w:ascii="Arial" w:hAnsi="Arial" w:cs="Arial"/>
          <w:color w:val="auto"/>
          <w:sz w:val="17"/>
        </w:rPr>
      </w:pPr>
      <w:r>
        <w:rPr>
          <w:rFonts w:hint="default" w:ascii="Arial" w:hAnsi="Arial" w:cs="Arial"/>
          <w:color w:val="auto"/>
          <w:sz w:val="17"/>
          <w:shd w:val="clear" w:color="auto" w:fill="F4F4F4"/>
        </w:rPr>
        <w:t xml:space="preserve">{"detail": "Game not </w:t>
      </w:r>
      <w:r>
        <w:rPr>
          <w:rFonts w:hint="default" w:ascii="Arial" w:hAnsi="Arial" w:cs="Arial"/>
          <w:color w:val="auto"/>
          <w:spacing w:val="-2"/>
          <w:sz w:val="17"/>
          <w:shd w:val="clear" w:color="auto" w:fill="F4F4F4"/>
        </w:rPr>
        <w:t>found"}</w:t>
      </w:r>
      <w:r>
        <w:rPr>
          <w:rFonts w:hint="default" w:ascii="Arial" w:hAnsi="Arial" w:cs="Arial"/>
          <w:color w:val="auto"/>
          <w:sz w:val="17"/>
          <w:shd w:val="clear" w:color="auto" w:fill="F4F4F4"/>
        </w:rPr>
        <w:tab/>
      </w:r>
    </w:p>
    <w:p w14:paraId="782C4DF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43" w:line="240" w:lineRule="auto"/>
        <w:jc w:val="left"/>
        <w:textAlignment w:val="auto"/>
        <w:rPr>
          <w:rFonts w:hint="default" w:ascii="Arial" w:hAnsi="Arial" w:cs="Arial"/>
          <w:color w:val="auto"/>
          <w:sz w:val="17"/>
        </w:rPr>
      </w:pPr>
    </w:p>
    <w:p w14:paraId="2183E305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0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409" w:right="0" w:hanging="289"/>
        <w:jc w:val="left"/>
        <w:textAlignment w:val="auto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 xml:space="preserve">Running the API </w:t>
      </w:r>
      <w:r>
        <w:rPr>
          <w:rFonts w:hint="default" w:ascii="Arial" w:hAnsi="Arial" w:cs="Arial"/>
          <w:color w:val="auto"/>
          <w:spacing w:val="-2"/>
        </w:rPr>
        <w:t>Locally</w:t>
      </w:r>
    </w:p>
    <w:p w14:paraId="2100B37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" w:line="240" w:lineRule="auto"/>
        <w:jc w:val="left"/>
        <w:textAlignment w:val="auto"/>
        <w:rPr>
          <w:rFonts w:hint="default" w:ascii="Arial" w:hAnsi="Arial" w:cs="Arial"/>
          <w:b/>
          <w:color w:val="auto"/>
        </w:rPr>
      </w:pPr>
      <w:r>
        <w:rPr>
          <w:rFonts w:hint="default" w:ascii="Arial" w:hAnsi="Arial" w:cs="Arial"/>
          <w:b/>
          <w:color w:val="auto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1102995</wp:posOffset>
                </wp:positionH>
                <wp:positionV relativeFrom="paragraph">
                  <wp:posOffset>154940</wp:posOffset>
                </wp:positionV>
                <wp:extent cx="5480685" cy="4953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685" cy="4953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0ABA7AAB">
                            <w:pPr>
                              <w:spacing w:before="0" w:line="324" w:lineRule="auto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clone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https://github.com/CyrDuck/game-collection-api.git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game-collection-api python -m venv venv venv\Scripts\activate pip install -r requirements.txt uvicorn main:app --reload python seed_data.py # optional: load 50 sample games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86.85pt;margin-top:12.2pt;height:39pt;width:431.55pt;mso-position-horizontal-relative:page;mso-wrap-distance-bottom:0pt;mso-wrap-distance-top:0pt;z-index:-251653120;mso-width-relative:page;mso-height-relative:page;" fillcolor="#F4F4F4" filled="t" stroked="f" coordsize="21600,21600" o:gfxdata="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Icj+vtYAAAALAQAADwAAAAAAAAABACAAAAAiAAAA&#10;ZHJzL2Rvd25yZXYueG1sUEsBAhQAFAAAAAgAh07iQOg5QgLQAQAAqAMAAA4AAAAAAAAAAQAgAAAA&#10;JQ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ABA7AAB">
                      <w:pPr>
                        <w:spacing w:before="0" w:line="324" w:lineRule="auto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git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clone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https://github.com/CyrDuck/game-collection-api.git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game-collection-api python -m venv venv venv\Scripts\activate pip install -r requirements.txt uvicorn main:app --reload python seed_data.py # optional: load 50 sample games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5421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1" w:line="240" w:lineRule="auto"/>
        <w:ind w:left="120" w:right="0" w:firstLine="0"/>
        <w:jc w:val="left"/>
        <w:textAlignment w:val="auto"/>
        <w:rPr>
          <w:rFonts w:hint="default" w:ascii="Arial" w:hAnsi="Arial" w:cs="Arial"/>
          <w:color w:val="auto"/>
          <w:sz w:val="19"/>
        </w:rPr>
      </w:pPr>
      <w:r>
        <w:rPr>
          <w:rFonts w:hint="default" w:ascii="Arial" w:hAnsi="Arial" w:cs="Arial"/>
          <w:color w:val="auto"/>
          <w:sz w:val="19"/>
        </w:rPr>
        <w:t xml:space="preserve">Then open </w:t>
      </w:r>
      <w:r>
        <w:rPr>
          <w:rFonts w:hint="default" w:ascii="Arial" w:hAnsi="Arial" w:cs="Arial"/>
          <w:color w:val="auto"/>
        </w:rPr>
        <w:fldChar w:fldCharType="begin"/>
      </w:r>
      <w:r>
        <w:rPr>
          <w:rFonts w:hint="default" w:ascii="Arial" w:hAnsi="Arial" w:cs="Arial"/>
          <w:color w:val="auto"/>
        </w:rPr>
        <w:instrText xml:space="preserve"> HYPERLINK "http://127.0.0.1:8000/docs" \h </w:instrText>
      </w:r>
      <w:r>
        <w:rPr>
          <w:rFonts w:hint="default" w:ascii="Arial" w:hAnsi="Arial" w:cs="Arial"/>
          <w:color w:val="auto"/>
        </w:rPr>
        <w:fldChar w:fldCharType="separate"/>
      </w:r>
      <w:r>
        <w:rPr>
          <w:rFonts w:hint="default" w:ascii="Arial" w:hAnsi="Arial" w:cs="Arial"/>
          <w:b/>
          <w:color w:val="auto"/>
          <w:sz w:val="19"/>
        </w:rPr>
        <w:t>http://127.0.0.1:8000/docs</w:t>
      </w:r>
      <w:r>
        <w:rPr>
          <w:rFonts w:hint="default" w:ascii="Arial" w:hAnsi="Arial" w:cs="Arial"/>
          <w:b/>
          <w:color w:val="auto"/>
          <w:sz w:val="19"/>
        </w:rPr>
        <w:fldChar w:fldCharType="end"/>
      </w:r>
      <w:r>
        <w:rPr>
          <w:rFonts w:hint="default" w:ascii="Arial" w:hAnsi="Arial" w:cs="Arial"/>
          <w:b/>
          <w:color w:val="auto"/>
          <w:sz w:val="19"/>
        </w:rPr>
        <w:t xml:space="preserve"> </w:t>
      </w:r>
      <w:r>
        <w:rPr>
          <w:rFonts w:hint="default" w:ascii="Arial" w:hAnsi="Arial" w:cs="Arial"/>
          <w:color w:val="auto"/>
          <w:sz w:val="19"/>
        </w:rPr>
        <w:t xml:space="preserve">for the interactive Swagger </w:t>
      </w:r>
      <w:r>
        <w:rPr>
          <w:rFonts w:hint="default" w:ascii="Arial" w:hAnsi="Arial" w:cs="Arial"/>
          <w:color w:val="auto"/>
          <w:spacing w:val="-5"/>
          <w:sz w:val="19"/>
        </w:rPr>
        <w:t>UI.</w:t>
      </w:r>
    </w:p>
    <w:sectPr>
      <w:pgSz w:w="11910" w:h="16840"/>
      <w:pgMar w:top="14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09" w:hanging="290"/>
        <w:jc w:val="left"/>
      </w:pPr>
      <w:rPr>
        <w:rFonts w:hint="default" w:ascii="Arial" w:hAnsi="Arial" w:eastAsia="Arial" w:cs="Arial"/>
        <w:b/>
        <w:bCs/>
        <w:i w:val="0"/>
        <w:iCs w:val="0"/>
        <w:color w:val="1A1A2D"/>
        <w:spacing w:val="0"/>
        <w:w w:val="100"/>
        <w:sz w:val="26"/>
        <w:szCs w:val="26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487" w:hanging="367"/>
        <w:jc w:val="left"/>
      </w:pPr>
      <w:rPr>
        <w:rFonts w:hint="default" w:ascii="Arial" w:hAnsi="Arial" w:eastAsia="Arial" w:cs="Arial"/>
        <w:b/>
        <w:bCs/>
        <w:i w:val="0"/>
        <w:iCs w:val="0"/>
        <w:color w:val="0F346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34" w:hanging="3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89" w:hanging="3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43" w:hanging="3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8" w:hanging="3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53" w:hanging="3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07" w:hanging="3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62" w:hanging="3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1F182311"/>
    <w:rsid w:val="629919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09" w:hanging="289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13"/>
      <w:ind w:left="486" w:hanging="366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86"/>
    </w:pPr>
    <w:rPr>
      <w:rFonts w:ascii="Arial MT" w:hAnsi="Arial MT" w:eastAsia="Arial MT" w:cs="Arial MT"/>
      <w:sz w:val="19"/>
      <w:szCs w:val="19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7" w:line="506" w:lineRule="exact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486" w:hanging="366"/>
    </w:pPr>
    <w:rPr>
      <w:rFonts w:ascii="Arial" w:hAnsi="Arial" w:eastAsia="Arial" w:cs="Arial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85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677</Words>
  <Characters>3986</Characters>
  <TotalTime>1</TotalTime>
  <ScaleCrop>false</ScaleCrop>
  <LinksUpToDate>false</LinksUpToDate>
  <CharactersWithSpaces>4463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2026-04-24T19:29:00Z</dcterms:created>
  <dc:creator>(anonymous)</dc:creator>
  <cp:lastModifiedBy>IYKI</cp:lastModifiedBy>
  <dcterms:modified xsi:type="dcterms:W3CDTF">2026-04-24T19:31:08Z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2026-04-24T00:00:00Z</vt:filetime>
  </property>
  <property fmtid="{D5CDD505-2E9C-101B-9397-08002B2CF9AE}" pid="5" name="Producer">
    <vt:lpwstr>ReportLab PDF Library - (opensource)</vt:lpwstr>
  </property>
  <property fmtid="{D5CDD505-2E9C-101B-9397-08002B2CF9AE}" pid="6" name="KSOTemplateDocerSaveRecord">
    <vt:lpwstr>eyJoZGlkIjoiNTIzY2M2MTIwYTNmMDAyMzMxNmY3ZDEzYjcwYTM3ZmIiLCJ1c2VySWQiOiIyMzY5MDc0MjYifQ==</vt:lpwstr>
  </property>
  <property fmtid="{D5CDD505-2E9C-101B-9397-08002B2CF9AE}" pid="7" name="KSOProductBuildVer">
    <vt:lpwstr>2052-12.1.0.25865</vt:lpwstr>
  </property>
  <property fmtid="{D5CDD505-2E9C-101B-9397-08002B2CF9AE}" pid="8" name="ICV">
    <vt:lpwstr>9B0C7C43DCCF41319F2EBFD2166D95DA_12</vt:lpwstr>
  </property>
</Properties>
</file>