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Pr="0035714B" w:rsidRDefault="005C5B43">
      <w:pPr>
        <w:rPr>
          <w:rFonts w:ascii="Roboto Condensed Light" w:hAnsi="Roboto Condensed Light"/>
        </w:rPr>
      </w:pPr>
      <w:r w:rsidRPr="0035714B">
        <w:rPr>
          <w:rFonts w:ascii="Roboto Condensed Light" w:hAnsi="Roboto Condensed Light"/>
        </w:rPr>
        <w:t>Notes for Hyndman and Athanasopoulos – Chapter 2</w:t>
      </w:r>
    </w:p>
    <w:p w14:paraId="3EA07081" w14:textId="77777777" w:rsidR="005C5B43" w:rsidRPr="0035714B" w:rsidRDefault="005C5B43">
      <w:pPr>
        <w:rPr>
          <w:rFonts w:ascii="Roboto Condensed Light" w:hAnsi="Roboto Condensed Light"/>
        </w:rPr>
      </w:pPr>
    </w:p>
    <w:p w14:paraId="2C08E11A"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Frequency of a time-series is the number of observations before the seasonal pattern repeats.</w:t>
      </w:r>
    </w:p>
    <w:p w14:paraId="6BB06CEC"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Yearly data: Frequency = 1</w:t>
      </w:r>
    </w:p>
    <w:p w14:paraId="6A4F88B3"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Quarterly data: Frequency = 4</w:t>
      </w:r>
    </w:p>
    <w:p w14:paraId="083C3BAF"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Monthly data: Frequency = 12</w:t>
      </w:r>
    </w:p>
    <w:p w14:paraId="09CA5755"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Weekly data: Frequency = 52</w:t>
      </w:r>
    </w:p>
    <w:p w14:paraId="3285188B"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Daily data might have two types of seasonality:</w:t>
      </w:r>
    </w:p>
    <w:p w14:paraId="370B5CF8"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Weekly seasonality (frequency = 7)</w:t>
      </w:r>
    </w:p>
    <w:p w14:paraId="49FA7314"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Annual seasonality (frequency = 365)</w:t>
      </w:r>
    </w:p>
    <w:p w14:paraId="281DB011" w14:textId="77777777" w:rsidR="005C5B43" w:rsidRPr="0035714B" w:rsidRDefault="005C5B43" w:rsidP="005C5B43">
      <w:pPr>
        <w:pStyle w:val="ListParagraph"/>
        <w:rPr>
          <w:rFonts w:ascii="Roboto Condensed Light" w:hAnsi="Roboto Condensed Light"/>
        </w:rPr>
      </w:pPr>
    </w:p>
    <w:p w14:paraId="15F841F0"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Time series patterns</w:t>
      </w:r>
    </w:p>
    <w:p w14:paraId="70064BC8"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Trend: </w:t>
      </w:r>
      <w:r w:rsidRPr="0035714B">
        <w:rPr>
          <w:rFonts w:ascii="Roboto Condensed Light" w:hAnsi="Roboto Condensed Light"/>
        </w:rPr>
        <w:t>A trend exists when there is a long-term increase or decrease in the data. It does not have to be linear.</w:t>
      </w:r>
    </w:p>
    <w:p w14:paraId="3C962F51"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Seasonal: </w:t>
      </w:r>
      <w:r w:rsidRPr="0035714B">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Cyclic:</w:t>
      </w:r>
      <w:r w:rsidRPr="0035714B">
        <w:rPr>
          <w:rFonts w:ascii="Roboto Condensed Light" w:hAnsi="Roboto Condensed Light"/>
        </w:rPr>
        <w:t xml:space="preserve"> A cycle occurs when the data exhibit rises and falls that are not of a fixed frequency</w:t>
      </w:r>
    </w:p>
    <w:p w14:paraId="2CCF8CF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An accurate forecasting method must take into account the time patterns in the data and be able to capture the patterns properly.</w:t>
      </w:r>
    </w:p>
    <w:p w14:paraId="209DD57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Pr="0035714B" w:rsidRDefault="0060409D" w:rsidP="003344A5">
      <w:pPr>
        <w:pStyle w:val="ListParagraph"/>
        <w:numPr>
          <w:ilvl w:val="0"/>
          <w:numId w:val="1"/>
        </w:numPr>
        <w:rPr>
          <w:rFonts w:ascii="Roboto Condensed Light" w:hAnsi="Roboto Condensed Light"/>
        </w:rPr>
      </w:pPr>
      <w:r w:rsidRPr="0035714B">
        <w:rPr>
          <w:rFonts w:ascii="Roboto Condensed Light" w:hAnsi="Roboto Condensed Light"/>
        </w:rPr>
        <w:t>Scatterplots are useful for visualizing relationship between time-series</w:t>
      </w:r>
      <w:r w:rsidR="003C38EC" w:rsidRPr="0035714B">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Pr="0035714B" w:rsidRDefault="007E2999" w:rsidP="003344A5">
      <w:pPr>
        <w:pStyle w:val="ListParagraph"/>
        <w:numPr>
          <w:ilvl w:val="0"/>
          <w:numId w:val="1"/>
        </w:numPr>
        <w:rPr>
          <w:rFonts w:ascii="Roboto Condensed Light" w:hAnsi="Roboto Condensed Light"/>
        </w:rPr>
      </w:pPr>
      <w:r w:rsidRPr="0035714B">
        <w:rPr>
          <w:rFonts w:ascii="Roboto Condensed Light" w:hAnsi="Roboto Condensed Light"/>
        </w:rPr>
        <w:t>Autocorrelation measures the linear relationship between lagged values of a time-series</w:t>
      </w:r>
      <w:r w:rsidR="009E6057" w:rsidRPr="0035714B">
        <w:rPr>
          <w:rFonts w:ascii="Roboto Condensed Light" w:hAnsi="Roboto Condensed Light"/>
        </w:rPr>
        <w:t>.</w:t>
      </w:r>
    </w:p>
    <w:p w14:paraId="6599655F" w14:textId="77777777" w:rsidR="009D2120" w:rsidRPr="0035714B" w:rsidRDefault="009D2120"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The autocorrelation coefficients are plotted to show the autocorrelation function (AFC). The plot generated is known as the </w:t>
      </w:r>
      <w:r w:rsidRPr="0035714B">
        <w:rPr>
          <w:rFonts w:ascii="Roboto Condensed Light" w:hAnsi="Roboto Condensed Light"/>
          <w:i/>
        </w:rPr>
        <w:t>correlogram</w:t>
      </w:r>
      <w:r w:rsidR="00EB6B24" w:rsidRPr="0035714B">
        <w:rPr>
          <w:rFonts w:ascii="Roboto Condensed Light" w:hAnsi="Roboto Condensed Light"/>
        </w:rPr>
        <w:t>.</w:t>
      </w:r>
    </w:p>
    <w:p w14:paraId="48D2DDD4"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Pr="0035714B" w:rsidRDefault="00C11111"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Time series that show no autocorrelation are called </w:t>
      </w:r>
      <w:r w:rsidRPr="0035714B">
        <w:rPr>
          <w:rFonts w:ascii="Roboto Condensed Light" w:hAnsi="Roboto Condensed Light"/>
          <w:b/>
        </w:rPr>
        <w:t>white noise</w:t>
      </w:r>
      <w:r w:rsidRPr="0035714B">
        <w:rPr>
          <w:rFonts w:ascii="Roboto Condensed Light" w:hAnsi="Roboto Condensed Light"/>
        </w:rPr>
        <w:t xml:space="preserve">. </w:t>
      </w:r>
    </w:p>
    <w:p w14:paraId="38C8666E" w14:textId="1AC8C9DF" w:rsidR="00B736CE" w:rsidRPr="0035714B" w:rsidRDefault="00B736CE" w:rsidP="00B736CE">
      <w:pPr>
        <w:rPr>
          <w:rFonts w:ascii="Roboto Condensed Light" w:hAnsi="Roboto Condensed Light"/>
        </w:rPr>
      </w:pPr>
    </w:p>
    <w:p w14:paraId="23F5273C" w14:textId="0EEEFD9E" w:rsidR="00B736CE" w:rsidRPr="0035714B" w:rsidRDefault="00B736CE" w:rsidP="00B736CE">
      <w:pPr>
        <w:rPr>
          <w:rFonts w:ascii="Roboto Condensed Light" w:hAnsi="Roboto Condensed Light"/>
        </w:rPr>
      </w:pPr>
    </w:p>
    <w:p w14:paraId="0184618E" w14:textId="4E9F3F2E" w:rsidR="00B736CE" w:rsidRPr="0035714B" w:rsidRDefault="00B736CE" w:rsidP="00B736CE">
      <w:pPr>
        <w:rPr>
          <w:rFonts w:ascii="Roboto Condensed Light" w:hAnsi="Roboto Condensed Light"/>
        </w:rPr>
      </w:pPr>
    </w:p>
    <w:p w14:paraId="4E47A333" w14:textId="3A1367CF" w:rsidR="00B736CE" w:rsidRPr="0035714B" w:rsidRDefault="00B736CE" w:rsidP="00B736CE">
      <w:pPr>
        <w:rPr>
          <w:rFonts w:ascii="Roboto Condensed Light" w:hAnsi="Roboto Condensed Light"/>
        </w:rPr>
      </w:pPr>
      <w:r w:rsidRPr="0035714B">
        <w:rPr>
          <w:rFonts w:ascii="Roboto Condensed Light" w:hAnsi="Roboto Condensed Light"/>
        </w:rPr>
        <w:lastRenderedPageBreak/>
        <w:t>Notes for Hyndman and Athanasopoulos – Chapter 3</w:t>
      </w:r>
    </w:p>
    <w:p w14:paraId="158248FE" w14:textId="7FA36E07" w:rsidR="00B736CE" w:rsidRPr="0035714B" w:rsidRDefault="00B736CE" w:rsidP="00B736CE">
      <w:pPr>
        <w:rPr>
          <w:rFonts w:ascii="Roboto Condensed Light" w:hAnsi="Roboto Condensed Light"/>
        </w:rPr>
      </w:pPr>
    </w:p>
    <w:p w14:paraId="3BC0F5C9" w14:textId="11F64980" w:rsidR="00DD45BC" w:rsidRPr="0035714B" w:rsidRDefault="00DD45BC" w:rsidP="00B736CE">
      <w:pPr>
        <w:rPr>
          <w:rFonts w:ascii="Roboto Condensed Light" w:hAnsi="Roboto Condensed Light"/>
          <w:b/>
        </w:rPr>
      </w:pPr>
      <w:r w:rsidRPr="0035714B">
        <w:rPr>
          <w:rFonts w:ascii="Roboto Condensed Light" w:hAnsi="Roboto Condensed Light"/>
          <w:b/>
        </w:rPr>
        <w:t>Simple forecasting methods</w:t>
      </w:r>
    </w:p>
    <w:p w14:paraId="306E7849" w14:textId="77777777" w:rsidR="00DD45BC" w:rsidRPr="0035714B" w:rsidRDefault="00DD45BC" w:rsidP="00B736CE">
      <w:pPr>
        <w:rPr>
          <w:rFonts w:ascii="Roboto Condensed Light" w:hAnsi="Roboto Condensed Light"/>
          <w:b/>
        </w:rPr>
      </w:pPr>
    </w:p>
    <w:p w14:paraId="51664641" w14:textId="5BCDE222"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Average method for forecasting:</w:t>
      </w:r>
    </w:p>
    <w:p w14:paraId="04692392" w14:textId="7B55F1A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The forecasts of all future values are equal to the average of the historical data.</w:t>
      </w:r>
    </w:p>
    <w:p w14:paraId="1E9279AC" w14:textId="1A9443BD" w:rsidR="00B736CE" w:rsidRPr="0035714B" w:rsidRDefault="00B736CE" w:rsidP="00B736CE">
      <w:pPr>
        <w:pStyle w:val="ListParagraph"/>
        <w:rPr>
          <w:rFonts w:ascii="Roboto Condensed Light" w:hAnsi="Roboto Condensed Light"/>
        </w:rPr>
      </w:pPr>
    </w:p>
    <w:p w14:paraId="2B246D82" w14:textId="64FB6880"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Naïve method of forecasting:</w:t>
      </w:r>
    </w:p>
    <w:p w14:paraId="1BE4DF07" w14:textId="022EE32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Pr="0035714B" w:rsidRDefault="00AC3719" w:rsidP="00AC3719">
      <w:pPr>
        <w:pStyle w:val="ListParagraph"/>
        <w:rPr>
          <w:rFonts w:ascii="Roboto Condensed Light" w:hAnsi="Roboto Condensed Light"/>
        </w:rPr>
      </w:pPr>
    </w:p>
    <w:p w14:paraId="5BCCE74B" w14:textId="4E913A84"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Seasonal naïve method:</w:t>
      </w:r>
    </w:p>
    <w:p w14:paraId="5F49A30A" w14:textId="6B5A5BF6"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The forecast is equal to the last observed period from the same season of the past year.</w:t>
      </w:r>
    </w:p>
    <w:p w14:paraId="0486E83B" w14:textId="6CFF75D2" w:rsidR="00AC3719" w:rsidRPr="0035714B" w:rsidRDefault="00AC3719" w:rsidP="00AC3719">
      <w:pPr>
        <w:pStyle w:val="ListParagraph"/>
        <w:rPr>
          <w:rFonts w:ascii="Roboto Condensed Light" w:hAnsi="Roboto Condensed Light"/>
        </w:rPr>
      </w:pPr>
    </w:p>
    <w:p w14:paraId="291EBB20" w14:textId="2F9CEA81"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Drift method:</w:t>
      </w:r>
    </w:p>
    <w:p w14:paraId="31DD173A" w14:textId="6F95089A"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A variation of the naïve method is to allow for forecasts to increase or decrease over time, where the amount of change over time (</w:t>
      </w:r>
      <w:r w:rsidRPr="0035714B">
        <w:rPr>
          <w:rFonts w:ascii="Roboto Condensed Light" w:hAnsi="Roboto Condensed Light"/>
          <w:b/>
        </w:rPr>
        <w:t>drift</w:t>
      </w:r>
      <w:r w:rsidRPr="0035714B">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Pr="0035714B" w:rsidRDefault="00DD45BC" w:rsidP="00DD45BC">
      <w:pPr>
        <w:pStyle w:val="ListParagraph"/>
        <w:rPr>
          <w:rFonts w:ascii="Roboto Condensed Light" w:hAnsi="Roboto Condensed Light"/>
        </w:rPr>
      </w:pPr>
    </w:p>
    <w:p w14:paraId="527850CB" w14:textId="1E725A99" w:rsidR="00DD45BC" w:rsidRPr="0035714B" w:rsidRDefault="00DD45BC" w:rsidP="00DD45BC">
      <w:pPr>
        <w:pStyle w:val="ListParagraph"/>
        <w:numPr>
          <w:ilvl w:val="0"/>
          <w:numId w:val="1"/>
        </w:numPr>
        <w:rPr>
          <w:rFonts w:ascii="Roboto Condensed Light" w:hAnsi="Roboto Condensed Light"/>
        </w:rPr>
      </w:pPr>
      <w:r w:rsidRPr="0035714B">
        <w:rPr>
          <w:rFonts w:ascii="Roboto Condensed Light" w:hAnsi="Roboto Condensed Light"/>
        </w:rPr>
        <w:t>These simple forecasting methods usually serve as benchmark to analyze more complicated models.</w:t>
      </w:r>
    </w:p>
    <w:p w14:paraId="240A6677" w14:textId="351ABCB7" w:rsidR="00DD45BC" w:rsidRPr="0035714B" w:rsidRDefault="00DD45BC" w:rsidP="00DD45BC">
      <w:pPr>
        <w:rPr>
          <w:rFonts w:ascii="Roboto Condensed Light" w:hAnsi="Roboto Condensed Light"/>
        </w:rPr>
      </w:pPr>
    </w:p>
    <w:p w14:paraId="5DC691B8" w14:textId="478F1C34" w:rsidR="00DD45BC" w:rsidRPr="0035714B" w:rsidRDefault="00DD45BC" w:rsidP="00DD45BC">
      <w:pPr>
        <w:rPr>
          <w:rFonts w:ascii="Roboto Condensed Light" w:hAnsi="Roboto Condensed Light"/>
          <w:b/>
        </w:rPr>
      </w:pPr>
      <w:r w:rsidRPr="0035714B">
        <w:rPr>
          <w:rFonts w:ascii="Roboto Condensed Light" w:hAnsi="Roboto Condensed Light"/>
          <w:b/>
        </w:rPr>
        <w:t>Transformation and adjustment</w:t>
      </w:r>
    </w:p>
    <w:p w14:paraId="5839E1BD" w14:textId="3F95EA40" w:rsidR="00DD45BC" w:rsidRPr="0035714B" w:rsidRDefault="00DD45BC" w:rsidP="00DD45BC">
      <w:pPr>
        <w:rPr>
          <w:rFonts w:ascii="Roboto Condensed Light" w:hAnsi="Roboto Condensed Light"/>
          <w:b/>
        </w:rPr>
      </w:pPr>
    </w:p>
    <w:p w14:paraId="2ADB6FB6" w14:textId="1BA74D3B" w:rsidR="00CD6EBD" w:rsidRPr="0035714B" w:rsidRDefault="00DD45BC" w:rsidP="00CD6EBD">
      <w:pPr>
        <w:pStyle w:val="ListParagraph"/>
        <w:numPr>
          <w:ilvl w:val="0"/>
          <w:numId w:val="1"/>
        </w:numPr>
        <w:rPr>
          <w:rFonts w:ascii="Roboto Condensed Light" w:hAnsi="Roboto Condensed Light"/>
          <w:b/>
        </w:rPr>
      </w:pPr>
      <w:r w:rsidRPr="0035714B">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Pr="0035714B" w:rsidRDefault="00CD6EBD" w:rsidP="00CD6EBD">
      <w:pPr>
        <w:rPr>
          <w:rFonts w:ascii="Roboto Condensed Light" w:hAnsi="Roboto Condensed Light"/>
          <w:b/>
        </w:rPr>
      </w:pPr>
    </w:p>
    <w:p w14:paraId="1A87772A" w14:textId="3E252AED" w:rsidR="00CD6EBD" w:rsidRPr="0035714B" w:rsidRDefault="00CD6EBD" w:rsidP="00CD6EBD">
      <w:pPr>
        <w:pStyle w:val="ListParagraph"/>
        <w:numPr>
          <w:ilvl w:val="0"/>
          <w:numId w:val="1"/>
        </w:numPr>
        <w:rPr>
          <w:rFonts w:ascii="Roboto Condensed Light" w:hAnsi="Roboto Condensed Light"/>
          <w:b/>
        </w:rPr>
      </w:pPr>
      <w:r w:rsidRPr="0035714B">
        <w:rPr>
          <w:rFonts w:ascii="Roboto Condensed Light" w:hAnsi="Roboto Condensed Light"/>
        </w:rPr>
        <w:t xml:space="preserve">Calendar adjustments: </w:t>
      </w:r>
    </w:p>
    <w:p w14:paraId="3A1F931A" w14:textId="77777777" w:rsidR="00CD6EBD" w:rsidRPr="0035714B" w:rsidRDefault="00CD6EBD" w:rsidP="00CD6EBD">
      <w:pPr>
        <w:pStyle w:val="ListParagraph"/>
        <w:rPr>
          <w:rFonts w:ascii="Roboto Condensed Light" w:hAnsi="Roboto Condensed Light"/>
          <w:b/>
        </w:rPr>
      </w:pPr>
    </w:p>
    <w:p w14:paraId="379950CC" w14:textId="499CCA77" w:rsidR="00792217" w:rsidRPr="0035714B" w:rsidRDefault="00CD6EBD" w:rsidP="00792217">
      <w:pPr>
        <w:pStyle w:val="ListParagraph"/>
        <w:numPr>
          <w:ilvl w:val="1"/>
          <w:numId w:val="1"/>
        </w:numPr>
        <w:rPr>
          <w:rFonts w:ascii="Roboto Condensed Light" w:hAnsi="Roboto Condensed Light"/>
          <w:b/>
        </w:rPr>
      </w:pPr>
      <w:r w:rsidRPr="0035714B">
        <w:rPr>
          <w:rFonts w:ascii="Roboto Condensed Light" w:hAnsi="Roboto Condensed Light"/>
        </w:rPr>
        <w:t>A common source of variation derives from the fact that some months have more days than others.</w:t>
      </w:r>
    </w:p>
    <w:p w14:paraId="4642D672" w14:textId="4767C499" w:rsidR="00792217" w:rsidRPr="0035714B" w:rsidRDefault="00792217" w:rsidP="00792217">
      <w:pPr>
        <w:pStyle w:val="ListParagraph"/>
        <w:rPr>
          <w:rFonts w:ascii="Roboto Condensed Light" w:hAnsi="Roboto Condensed Light"/>
          <w:b/>
        </w:rPr>
      </w:pPr>
    </w:p>
    <w:p w14:paraId="3945D777" w14:textId="406AC416" w:rsidR="00792217" w:rsidRPr="0035714B" w:rsidRDefault="00792217" w:rsidP="00792217">
      <w:pPr>
        <w:pStyle w:val="ListParagraph"/>
        <w:numPr>
          <w:ilvl w:val="0"/>
          <w:numId w:val="1"/>
        </w:numPr>
        <w:rPr>
          <w:rFonts w:ascii="Roboto Condensed Light" w:hAnsi="Roboto Condensed Light"/>
          <w:b/>
        </w:rPr>
      </w:pPr>
      <w:r w:rsidRPr="0035714B">
        <w:rPr>
          <w:rFonts w:ascii="Roboto Condensed Light" w:hAnsi="Roboto Condensed Light"/>
        </w:rPr>
        <w:t>Population adjustments:</w:t>
      </w:r>
    </w:p>
    <w:p w14:paraId="57AFAE32" w14:textId="3BF656C8" w:rsidR="00E51F3B" w:rsidRPr="0035714B" w:rsidRDefault="007815E2" w:rsidP="00E51F3B">
      <w:pPr>
        <w:pStyle w:val="ListParagraph"/>
        <w:numPr>
          <w:ilvl w:val="1"/>
          <w:numId w:val="1"/>
        </w:numPr>
        <w:rPr>
          <w:rFonts w:ascii="Roboto Condensed Light" w:hAnsi="Roboto Condensed Light"/>
          <w:b/>
        </w:rPr>
      </w:pPr>
      <w:r w:rsidRPr="0035714B">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Pr="0035714B" w:rsidRDefault="00E51F3B" w:rsidP="00E51F3B">
      <w:pPr>
        <w:rPr>
          <w:rFonts w:ascii="Roboto Condensed Light" w:hAnsi="Roboto Condensed Light"/>
          <w:b/>
        </w:rPr>
      </w:pPr>
    </w:p>
    <w:p w14:paraId="493F6EFD" w14:textId="15F2907F" w:rsidR="00E51F3B" w:rsidRPr="0035714B" w:rsidRDefault="00E51F3B" w:rsidP="00E51F3B">
      <w:pPr>
        <w:pStyle w:val="ListParagraph"/>
        <w:numPr>
          <w:ilvl w:val="0"/>
          <w:numId w:val="1"/>
        </w:numPr>
        <w:rPr>
          <w:rFonts w:ascii="Roboto Condensed Light" w:hAnsi="Roboto Condensed Light"/>
          <w:b/>
        </w:rPr>
      </w:pPr>
      <w:r w:rsidRPr="0035714B">
        <w:rPr>
          <w:rFonts w:ascii="Roboto Condensed Light" w:hAnsi="Roboto Condensed Light"/>
        </w:rPr>
        <w:t xml:space="preserve">Inflation adjustments: </w:t>
      </w:r>
    </w:p>
    <w:p w14:paraId="159E1D86" w14:textId="5CC3F630" w:rsidR="00E51F3B" w:rsidRPr="0035714B" w:rsidRDefault="00E51F3B" w:rsidP="00E51F3B">
      <w:pPr>
        <w:pStyle w:val="ListParagraph"/>
        <w:numPr>
          <w:ilvl w:val="1"/>
          <w:numId w:val="1"/>
        </w:numPr>
        <w:rPr>
          <w:rFonts w:ascii="Roboto Condensed Light" w:hAnsi="Roboto Condensed Light"/>
          <w:b/>
        </w:rPr>
      </w:pPr>
      <w:r w:rsidRPr="0035714B">
        <w:rPr>
          <w:rFonts w:ascii="Roboto Condensed Light" w:hAnsi="Roboto Condensed Light"/>
        </w:rPr>
        <w:lastRenderedPageBreak/>
        <w:t>Financial time-series are usually adjusted so that all values are stated in dollar values from a particular year</w:t>
      </w:r>
      <w:r w:rsidR="00216018" w:rsidRPr="0035714B">
        <w:rPr>
          <w:rFonts w:ascii="Roboto Condensed Light" w:hAnsi="Roboto Condensed Light"/>
        </w:rPr>
        <w:t>.</w:t>
      </w:r>
    </w:p>
    <w:p w14:paraId="2601FBAC" w14:textId="4F507C4E" w:rsidR="00E51F3B" w:rsidRPr="0035714B" w:rsidRDefault="00E51F3B" w:rsidP="00E51F3B">
      <w:pPr>
        <w:pStyle w:val="ListParagraph"/>
        <w:rPr>
          <w:rFonts w:ascii="Roboto Condensed Light" w:hAnsi="Roboto Condensed Light"/>
          <w:b/>
        </w:rPr>
      </w:pPr>
    </w:p>
    <w:p w14:paraId="7A5E92C8" w14:textId="43408A83" w:rsidR="00E51F3B" w:rsidRPr="0035714B" w:rsidRDefault="00E51F3B" w:rsidP="00E51F3B">
      <w:pPr>
        <w:rPr>
          <w:rFonts w:ascii="Roboto Condensed Light" w:hAnsi="Roboto Condensed Light"/>
          <w:b/>
        </w:rPr>
      </w:pPr>
      <w:r w:rsidRPr="0035714B">
        <w:rPr>
          <w:rFonts w:ascii="Roboto Condensed Light" w:hAnsi="Roboto Condensed Light"/>
          <w:b/>
        </w:rPr>
        <w:t>Mathematical transformations</w:t>
      </w:r>
    </w:p>
    <w:p w14:paraId="1E0EA66C" w14:textId="3313471D" w:rsidR="00E51F3B" w:rsidRPr="0035714B" w:rsidRDefault="00E51F3B" w:rsidP="00E51F3B">
      <w:pPr>
        <w:rPr>
          <w:rFonts w:ascii="Roboto Condensed Light" w:hAnsi="Roboto Condensed Light"/>
          <w:b/>
        </w:rPr>
      </w:pPr>
    </w:p>
    <w:p w14:paraId="059C0120" w14:textId="4DC1CB09" w:rsidR="00E51F3B" w:rsidRPr="0035714B" w:rsidRDefault="00E51F3B" w:rsidP="00E51F3B">
      <w:pPr>
        <w:pStyle w:val="ListParagraph"/>
        <w:numPr>
          <w:ilvl w:val="0"/>
          <w:numId w:val="1"/>
        </w:numPr>
        <w:rPr>
          <w:rFonts w:ascii="Roboto Condensed Light" w:hAnsi="Roboto Condensed Light"/>
        </w:rPr>
      </w:pPr>
      <w:r w:rsidRPr="0035714B">
        <w:rPr>
          <w:rFonts w:ascii="Roboto Condensed Light" w:hAnsi="Roboto Condensed Light"/>
        </w:rPr>
        <w:t>Logarithmic transformations</w:t>
      </w:r>
      <w:r w:rsidR="00216018" w:rsidRPr="0035714B">
        <w:rPr>
          <w:rFonts w:ascii="Roboto Condensed Light" w:hAnsi="Roboto Condensed Light"/>
        </w:rPr>
        <w:t>.</w:t>
      </w:r>
    </w:p>
    <w:p w14:paraId="1E970631" w14:textId="64C87437"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Power transformations.</w:t>
      </w:r>
    </w:p>
    <w:p w14:paraId="791F4794" w14:textId="77FC4EBA"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Pr="0035714B" w:rsidRDefault="005A479C" w:rsidP="00E51F3B">
      <w:pPr>
        <w:pStyle w:val="ListParagraph"/>
        <w:numPr>
          <w:ilvl w:val="0"/>
          <w:numId w:val="1"/>
        </w:numPr>
        <w:rPr>
          <w:rFonts w:ascii="Roboto Condensed Light" w:hAnsi="Roboto Condensed Light"/>
        </w:rPr>
      </w:pPr>
      <w:r w:rsidRPr="0035714B">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sidRPr="0035714B">
        <w:rPr>
          <w:rFonts w:ascii="Roboto Condensed Light" w:hAnsi="Roboto Condensed Light"/>
        </w:rPr>
        <w:t>need to be adjusted to ensure that the mean of the distribution will be recovered. This process is called bias-adjusting.</w:t>
      </w:r>
    </w:p>
    <w:p w14:paraId="3DB4A920" w14:textId="40EFA7A5" w:rsidR="00BA6622" w:rsidRPr="0035714B" w:rsidRDefault="00BA6622" w:rsidP="00BA6622">
      <w:pPr>
        <w:rPr>
          <w:rFonts w:ascii="Roboto Condensed Light" w:hAnsi="Roboto Condensed Light"/>
        </w:rPr>
      </w:pPr>
    </w:p>
    <w:p w14:paraId="44FF49CB" w14:textId="55D4B68E" w:rsidR="00BA6622" w:rsidRPr="0035714B" w:rsidRDefault="00BA6622" w:rsidP="00BA6622">
      <w:pPr>
        <w:rPr>
          <w:rFonts w:ascii="Roboto Condensed Light" w:hAnsi="Roboto Condensed Light"/>
          <w:b/>
        </w:rPr>
      </w:pPr>
      <w:r w:rsidRPr="0035714B">
        <w:rPr>
          <w:rFonts w:ascii="Roboto Condensed Light" w:hAnsi="Roboto Condensed Light"/>
          <w:b/>
        </w:rPr>
        <w:t>Residual diagnostics</w:t>
      </w:r>
    </w:p>
    <w:p w14:paraId="5C6C498A" w14:textId="776AD12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The residuals in a time series model are what is left over after fitting a model.</w:t>
      </w:r>
    </w:p>
    <w:p w14:paraId="57E67C3D" w14:textId="2E4E006F"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For many models, the residuals are equal to the difference between the observations and the corresponding fitted values.</w:t>
      </w:r>
    </w:p>
    <w:p w14:paraId="01735F8B" w14:textId="1427294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The residuals have zero mean. Otherwise the forecasts are biased.</w:t>
      </w:r>
    </w:p>
    <w:p w14:paraId="62D764AC" w14:textId="77777777" w:rsidR="00F461D6" w:rsidRPr="0035714B" w:rsidRDefault="00F461D6" w:rsidP="00F461D6">
      <w:pPr>
        <w:pStyle w:val="ListParagraph"/>
        <w:numPr>
          <w:ilvl w:val="0"/>
          <w:numId w:val="1"/>
        </w:numPr>
        <w:rPr>
          <w:rFonts w:ascii="Roboto Condensed Light" w:hAnsi="Roboto Condensed Light"/>
        </w:rPr>
      </w:pPr>
      <w:r w:rsidRPr="0035714B">
        <w:rPr>
          <w:rFonts w:ascii="Roboto Condensed Light" w:hAnsi="Roboto Condensed Light"/>
        </w:rPr>
        <w:t>There are two other characteristics that are useful, although not necessary:</w:t>
      </w:r>
    </w:p>
    <w:p w14:paraId="4F0A8AF1" w14:textId="62811498"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Residuals have constant variance.</w:t>
      </w:r>
    </w:p>
    <w:p w14:paraId="16C32E0C" w14:textId="106B6B45"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 xml:space="preserve"> They are normally distributed.</w:t>
      </w:r>
    </w:p>
    <w:p w14:paraId="0526631F" w14:textId="62221832" w:rsidR="000B64C0" w:rsidRPr="0035714B" w:rsidRDefault="00AE7C4A" w:rsidP="000B64C0">
      <w:pPr>
        <w:pStyle w:val="ListParagraph"/>
        <w:numPr>
          <w:ilvl w:val="0"/>
          <w:numId w:val="1"/>
        </w:numPr>
        <w:rPr>
          <w:rFonts w:ascii="Roboto Condensed Light" w:hAnsi="Roboto Condensed Light"/>
        </w:rPr>
      </w:pPr>
      <w:r w:rsidRPr="0035714B">
        <w:rPr>
          <w:rFonts w:ascii="Roboto Condensed Light" w:hAnsi="Roboto Condensed Light"/>
        </w:rPr>
        <w:t>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Ljung-Box test).</w:t>
      </w:r>
      <w:r w:rsidR="00321244" w:rsidRPr="0035714B">
        <w:rPr>
          <w:rFonts w:ascii="Roboto Condensed Light" w:hAnsi="Roboto Condensed Light"/>
        </w:rPr>
        <w:t xml:space="preserve"> Both tests assume that there is no autocorrelation between values in the series.</w:t>
      </w:r>
    </w:p>
    <w:p w14:paraId="510713AD" w14:textId="52DFDA7D" w:rsidR="000B64C0" w:rsidRPr="0035714B" w:rsidRDefault="000B64C0"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Forecasts should be assessed (in terms of quality) against new information. Therefore, their accuracy </w:t>
      </w:r>
      <w:r w:rsidR="0079244E" w:rsidRPr="0035714B">
        <w:rPr>
          <w:rFonts w:ascii="Roboto Condensed Light" w:hAnsi="Roboto Condensed Light"/>
        </w:rPr>
        <w:t>can only be truly determined by considering how well a model performs on new data that was not used when fitting the model.</w:t>
      </w:r>
    </w:p>
    <w:p w14:paraId="4E4A8A2C" w14:textId="54B69171" w:rsidR="0079244E" w:rsidRPr="0035714B" w:rsidRDefault="0079244E"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When choosing models, the usual practice is to separate the available models into two parts: </w:t>
      </w:r>
    </w:p>
    <w:p w14:paraId="7AF68A6B" w14:textId="6516A73B"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Training: used to learn model parameters.</w:t>
      </w:r>
    </w:p>
    <w:p w14:paraId="744A0E6E" w14:textId="311A6E8E"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Test: used to evaluate the model accuracy.</w:t>
      </w:r>
    </w:p>
    <w:p w14:paraId="5E101B8B" w14:textId="43D9D70A" w:rsidR="0079244E"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A forecast error is the difference between an observed value and its forecast</w:t>
      </w:r>
      <w:r w:rsidR="005323ED" w:rsidRPr="0035714B">
        <w:rPr>
          <w:rFonts w:ascii="Roboto Condensed Light" w:hAnsi="Roboto Condensed Light"/>
        </w:rPr>
        <w:t>.</w:t>
      </w:r>
    </w:p>
    <w:p w14:paraId="58F6F310" w14:textId="12309CC7" w:rsidR="005323ED" w:rsidRPr="0035714B" w:rsidRDefault="005323ED" w:rsidP="0079244E">
      <w:pPr>
        <w:pStyle w:val="ListParagraph"/>
        <w:numPr>
          <w:ilvl w:val="0"/>
          <w:numId w:val="1"/>
        </w:numPr>
        <w:rPr>
          <w:rFonts w:ascii="Roboto Condensed Light" w:hAnsi="Roboto Condensed Light"/>
        </w:rPr>
      </w:pPr>
      <w:r w:rsidRPr="0035714B">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Pr="0035714B" w:rsidRDefault="007737E9" w:rsidP="0079244E">
      <w:pPr>
        <w:pStyle w:val="ListParagraph"/>
        <w:numPr>
          <w:ilvl w:val="0"/>
          <w:numId w:val="1"/>
        </w:numPr>
        <w:rPr>
          <w:rFonts w:ascii="Roboto Condensed Light" w:hAnsi="Roboto Condensed Light"/>
        </w:rPr>
      </w:pPr>
      <w:r w:rsidRPr="0035714B">
        <w:rPr>
          <w:rFonts w:ascii="Roboto Condensed Light" w:hAnsi="Roboto Condensed Light"/>
        </w:rPr>
        <w:t>There are two scale-dependent measures that are frequently used:</w:t>
      </w:r>
    </w:p>
    <w:p w14:paraId="50569366" w14:textId="652AD5C1"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Mean absolute error (MAE): equal to the average absolute value of forecast errors.</w:t>
      </w:r>
    </w:p>
    <w:p w14:paraId="37574333" w14:textId="5322362C"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Root mean squared error (RMSE): equal to the square root of the average squared forecast error.</w:t>
      </w:r>
    </w:p>
    <w:p w14:paraId="62852241" w14:textId="6E44E81A" w:rsidR="007737E9" w:rsidRPr="0035714B" w:rsidRDefault="007737E9" w:rsidP="007737E9">
      <w:pPr>
        <w:pStyle w:val="ListParagraph"/>
        <w:numPr>
          <w:ilvl w:val="0"/>
          <w:numId w:val="1"/>
        </w:numPr>
        <w:rPr>
          <w:rFonts w:ascii="Roboto Condensed Light" w:hAnsi="Roboto Condensed Light"/>
        </w:rPr>
      </w:pPr>
      <w:r w:rsidRPr="0035714B">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 xml:space="preserve">Scaled errors is an alternative to using percentage errors when comparing forecast accuracy across series with different units. They propose scaling the errors based on the </w:t>
      </w:r>
      <w:r w:rsidRPr="0035714B">
        <w:rPr>
          <w:rFonts w:ascii="Roboto Condensed Light" w:hAnsi="Roboto Condensed Light"/>
          <w:i/>
        </w:rPr>
        <w:t>training</w:t>
      </w:r>
      <w:r w:rsidRPr="0035714B">
        <w:rPr>
          <w:rFonts w:ascii="Roboto Condensed Light" w:hAnsi="Roboto Condensed Light"/>
        </w:rPr>
        <w:t xml:space="preserve"> MAE from a simple forecast method.</w:t>
      </w:r>
    </w:p>
    <w:p w14:paraId="16B2B907" w14:textId="3AE61897" w:rsidR="00C94E92" w:rsidRPr="0035714B" w:rsidRDefault="000E743D" w:rsidP="00C94E92">
      <w:pPr>
        <w:pStyle w:val="ListParagraph"/>
        <w:numPr>
          <w:ilvl w:val="0"/>
          <w:numId w:val="1"/>
        </w:numPr>
        <w:rPr>
          <w:rFonts w:ascii="Roboto Condensed Light" w:hAnsi="Roboto Condensed Light"/>
        </w:rPr>
      </w:pPr>
      <w:r w:rsidRPr="0035714B">
        <w:rPr>
          <w:rFonts w:ascii="Roboto Condensed Light" w:hAnsi="Roboto Condensed Light"/>
        </w:rPr>
        <w:t>Cross-validation is another procedure to determine forecasting accuracy: In this procedure, there are a series of test sets, each consisting of a single observation</w:t>
      </w:r>
      <w:r w:rsidR="00C94E92" w:rsidRPr="0035714B">
        <w:rPr>
          <w:rFonts w:ascii="Roboto Condensed Light" w:hAnsi="Roboto Condensed Light"/>
        </w:rPr>
        <w:t>. The corresponding training set consists only of observations that occurred prior to the observation that forms the test set.</w:t>
      </w:r>
    </w:p>
    <w:p w14:paraId="284A21EA" w14:textId="4810D6AD"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The forecast accuracy is computed by averaging over the test sets.</w:t>
      </w:r>
    </w:p>
    <w:p w14:paraId="16430219" w14:textId="771DBFEA" w:rsidR="00794765" w:rsidRPr="0035714B" w:rsidRDefault="00794765" w:rsidP="00C94E92">
      <w:pPr>
        <w:pStyle w:val="ListParagraph"/>
        <w:numPr>
          <w:ilvl w:val="0"/>
          <w:numId w:val="1"/>
        </w:numPr>
        <w:rPr>
          <w:rFonts w:ascii="Roboto Condensed Light" w:hAnsi="Roboto Condensed Light"/>
        </w:rPr>
      </w:pPr>
      <w:r w:rsidRPr="0035714B">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Pr="0035714B" w:rsidRDefault="005C2DC8" w:rsidP="00C94E92">
      <w:pPr>
        <w:pStyle w:val="ListParagraph"/>
        <w:numPr>
          <w:ilvl w:val="0"/>
          <w:numId w:val="1"/>
        </w:numPr>
        <w:rPr>
          <w:rFonts w:ascii="Roboto Condensed Light" w:hAnsi="Roboto Condensed Light"/>
        </w:rPr>
      </w:pPr>
      <w:r w:rsidRPr="0035714B">
        <w:rPr>
          <w:rFonts w:ascii="Roboto Condensed Light" w:hAnsi="Roboto Condensed Light"/>
        </w:rPr>
        <w:t>A prediction interval provides an interval within which we expect our forecast to lie with a specified probability.</w:t>
      </w:r>
    </w:p>
    <w:p w14:paraId="5F5B1AAE" w14:textId="7D7FB51D"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The value of prediction intervals is that they express uncertainty in the forecasts.</w:t>
      </w:r>
    </w:p>
    <w:p w14:paraId="2754188A" w14:textId="5E61E58B"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One-step prediction intervals:</w:t>
      </w:r>
    </w:p>
    <w:p w14:paraId="6CAFE2C8" w14:textId="31E1BC4C" w:rsidR="00423604" w:rsidRPr="0035714B" w:rsidRDefault="00423604" w:rsidP="00423604">
      <w:pPr>
        <w:pStyle w:val="ListParagraph"/>
        <w:numPr>
          <w:ilvl w:val="1"/>
          <w:numId w:val="1"/>
        </w:numPr>
        <w:rPr>
          <w:rFonts w:ascii="Roboto Condensed Light" w:hAnsi="Roboto Condensed Light"/>
        </w:rPr>
      </w:pPr>
      <w:r w:rsidRPr="0035714B">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0701C934" w:rsidR="00423604" w:rsidRPr="0035714B" w:rsidRDefault="00423604" w:rsidP="00423604">
      <w:pPr>
        <w:pStyle w:val="ListParagraph"/>
        <w:numPr>
          <w:ilvl w:val="0"/>
          <w:numId w:val="1"/>
        </w:numPr>
        <w:rPr>
          <w:rFonts w:ascii="Roboto Condensed Light" w:hAnsi="Roboto Condensed Light"/>
        </w:rPr>
      </w:pPr>
      <w:r w:rsidRPr="0035714B">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Pr="0035714B">
        <w:rPr>
          <w:rFonts w:ascii="Roboto Condensed Light" w:eastAsiaTheme="minorEastAsia" w:hAnsi="Roboto Condensed Light"/>
        </w:rPr>
        <w:t xml:space="preserve"> (the standard deviation of the forecast. For one-step ahead, the standard deviation of the residuals is a relatively good estimate).</w:t>
      </w:r>
    </w:p>
    <w:p w14:paraId="6A908B28" w14:textId="26F04C7E" w:rsidR="00123C2B" w:rsidRPr="0035714B" w:rsidRDefault="00123C2B" w:rsidP="00123C2B">
      <w:pPr>
        <w:rPr>
          <w:rFonts w:ascii="Roboto Condensed Light" w:hAnsi="Roboto Condensed Light"/>
        </w:rPr>
      </w:pPr>
    </w:p>
    <w:p w14:paraId="55300D84" w14:textId="0B8D5CD4" w:rsidR="00123C2B" w:rsidRPr="0035714B" w:rsidRDefault="00123C2B" w:rsidP="00123C2B">
      <w:pPr>
        <w:rPr>
          <w:rFonts w:ascii="Roboto Condensed Light" w:hAnsi="Roboto Condensed Light"/>
        </w:rPr>
      </w:pPr>
      <w:r w:rsidRPr="0035714B">
        <w:rPr>
          <w:rFonts w:ascii="Roboto Condensed Light" w:hAnsi="Roboto Condensed Light"/>
        </w:rPr>
        <w:t xml:space="preserve">Notes for Hyndman and Athanasopoulos – Chapter </w:t>
      </w:r>
      <w:r w:rsidRPr="0035714B">
        <w:rPr>
          <w:rFonts w:ascii="Roboto Condensed Light" w:hAnsi="Roboto Condensed Light"/>
        </w:rPr>
        <w:t>5</w:t>
      </w:r>
    </w:p>
    <w:p w14:paraId="492EDA60" w14:textId="257C78E8" w:rsidR="00123C2B" w:rsidRPr="0035714B" w:rsidRDefault="00123C2B" w:rsidP="00123C2B">
      <w:pPr>
        <w:rPr>
          <w:rFonts w:ascii="Roboto Condensed Light" w:hAnsi="Roboto Condensed Light"/>
        </w:rPr>
      </w:pPr>
    </w:p>
    <w:p w14:paraId="33372291" w14:textId="17850142" w:rsidR="00123C2B" w:rsidRPr="0035714B" w:rsidRDefault="00123C2B"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The basic concept behind time series regression models is that we forecast the time series of interest </w:t>
      </w:r>
      <w:r w:rsidRPr="0035714B">
        <w:rPr>
          <w:rFonts w:ascii="Roboto Condensed Light" w:hAnsi="Roboto Condensed Light"/>
          <w:i/>
        </w:rPr>
        <w:t xml:space="preserve">y </w:t>
      </w:r>
      <w:r w:rsidRPr="0035714B">
        <w:rPr>
          <w:rFonts w:ascii="Roboto Condensed Light" w:hAnsi="Roboto Condensed Light"/>
        </w:rPr>
        <w:t>assuming that it has a linear relationship with other time series x</w:t>
      </w:r>
      <w:r w:rsidR="00C10486" w:rsidRPr="0035714B">
        <w:rPr>
          <w:rFonts w:ascii="Roboto Condensed Light" w:hAnsi="Roboto Condensed Light"/>
        </w:rPr>
        <w:t>.</w:t>
      </w:r>
    </w:p>
    <w:p w14:paraId="648DFAD2" w14:textId="6F86D750" w:rsidR="00DE00F6" w:rsidRPr="0035714B" w:rsidRDefault="00DE00F6"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When there are two or more predictor variables, the model is called a </w:t>
      </w:r>
      <w:r w:rsidRPr="0035714B">
        <w:rPr>
          <w:rFonts w:ascii="Roboto Condensed Light" w:hAnsi="Roboto Condensed Light"/>
          <w:b/>
        </w:rPr>
        <w:t>multiple regression model</w:t>
      </w:r>
      <w:r w:rsidRPr="0035714B">
        <w:rPr>
          <w:rFonts w:ascii="Roboto Condensed Light" w:hAnsi="Roboto Condensed Light"/>
        </w:rPr>
        <w:t xml:space="preserve">.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35714B">
        <w:rPr>
          <w:rFonts w:ascii="Roboto Condensed Light" w:eastAsiaTheme="minorEastAsia" w:hAnsi="Roboto Condensed Light"/>
        </w:rPr>
        <w:t xml:space="preserve"> measure the effect of each predictor after taking into account the </w:t>
      </w:r>
      <w:r w:rsidRPr="0035714B">
        <w:rPr>
          <w:rFonts w:ascii="Roboto Condensed Light" w:eastAsiaTheme="minorEastAsia" w:hAnsi="Roboto Condensed Light"/>
        </w:rPr>
        <w:lastRenderedPageBreak/>
        <w:t>effects of all other predictors in the model.</w:t>
      </w:r>
      <w:r w:rsidR="001C1C74" w:rsidRPr="0035714B">
        <w:rPr>
          <w:rFonts w:ascii="Roboto Condensed Light" w:eastAsiaTheme="minorEastAsia" w:hAnsi="Roboto Condensed Light"/>
        </w:rPr>
        <w:t xml:space="preserve"> Thus, the coefficients measure the </w:t>
      </w:r>
      <w:r w:rsidR="001C1C74" w:rsidRPr="0035714B">
        <w:rPr>
          <w:rFonts w:ascii="Roboto Condensed Light" w:eastAsiaTheme="minorEastAsia" w:hAnsi="Roboto Condensed Light"/>
          <w:i/>
        </w:rPr>
        <w:t>marginal effects</w:t>
      </w:r>
      <w:r w:rsidR="001C1C74" w:rsidRPr="0035714B">
        <w:rPr>
          <w:rFonts w:ascii="Roboto Condensed Light" w:eastAsiaTheme="minorEastAsia" w:hAnsi="Roboto Condensed Light"/>
        </w:rPr>
        <w:t xml:space="preserve"> of the predictor variables.</w:t>
      </w:r>
    </w:p>
    <w:p w14:paraId="22FF12F2" w14:textId="35ABDF8B" w:rsidR="00083705" w:rsidRPr="0035714B" w:rsidRDefault="0035714B" w:rsidP="00123C2B">
      <w:pPr>
        <w:pStyle w:val="ListParagraph"/>
        <w:numPr>
          <w:ilvl w:val="0"/>
          <w:numId w:val="1"/>
        </w:numPr>
        <w:rPr>
          <w:rFonts w:ascii="Roboto Condensed Light" w:hAnsi="Roboto Condensed Light"/>
        </w:rPr>
      </w:pPr>
      <w:r w:rsidRPr="0035714B">
        <w:rPr>
          <w:rFonts w:ascii="Roboto Condensed Light" w:eastAsiaTheme="minorEastAsia" w:hAnsi="Roboto Condensed Light"/>
        </w:rPr>
        <w:t>Assumptions behind the linear regression model:</w:t>
      </w:r>
    </w:p>
    <w:p w14:paraId="1DABA87F" w14:textId="64EB91A3" w:rsidR="0035714B" w:rsidRDefault="0035714B" w:rsidP="0035714B">
      <w:pPr>
        <w:pStyle w:val="ListParagraph"/>
        <w:numPr>
          <w:ilvl w:val="1"/>
          <w:numId w:val="1"/>
        </w:numPr>
        <w:rPr>
          <w:rFonts w:ascii="Roboto Condensed Light" w:hAnsi="Roboto Condensed Light"/>
        </w:rPr>
      </w:pPr>
      <w:r>
        <w:rPr>
          <w:rFonts w:ascii="Roboto Condensed Light" w:hAnsi="Roboto Condensed Light"/>
        </w:rPr>
        <w:t>The model is a reasonable approximation of reality; that is, the relationship between the forecast variable and the predictor variable satisfies the linear equation.</w:t>
      </w:r>
    </w:p>
    <w:p w14:paraId="3C3F09B5" w14:textId="465982B0" w:rsidR="00BB5050" w:rsidRDefault="00BB5050" w:rsidP="0035714B">
      <w:pPr>
        <w:pStyle w:val="ListParagraph"/>
        <w:numPr>
          <w:ilvl w:val="1"/>
          <w:numId w:val="1"/>
        </w:numPr>
        <w:rPr>
          <w:rFonts w:ascii="Roboto Condensed Light" w:hAnsi="Roboto Condensed Light"/>
        </w:rPr>
      </w:pPr>
      <w:r>
        <w:rPr>
          <w:rFonts w:ascii="Roboto Condensed Light" w:hAnsi="Roboto Condensed Light"/>
        </w:rPr>
        <w:t>There are three auxiliary assumptions about the errors:</w:t>
      </w:r>
    </w:p>
    <w:p w14:paraId="72F77B57" w14:textId="573178C8"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have mean zero; otherwise the forecasts will be systematically biased</w:t>
      </w:r>
    </w:p>
    <w:p w14:paraId="1FF381E0" w14:textId="5B6AC53F"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not autocorrelated; otherwise the forecasts will be inefficient, as there is more information in the data that can be exploited.</w:t>
      </w:r>
    </w:p>
    <w:p w14:paraId="2A1DD74E" w14:textId="71026719"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unrelated to the predictor variables; otherwise there would be more information that should be included in the systematic part of the model.</w:t>
      </w:r>
    </w:p>
    <w:p w14:paraId="68D19F6D" w14:textId="06E91327" w:rsidR="00930810" w:rsidRDefault="00930810" w:rsidP="00930810">
      <w:pPr>
        <w:pStyle w:val="ListParagraph"/>
        <w:numPr>
          <w:ilvl w:val="2"/>
          <w:numId w:val="1"/>
        </w:numPr>
        <w:rPr>
          <w:rFonts w:ascii="Roboto Condensed Light" w:hAnsi="Roboto Condensed Light"/>
        </w:rPr>
      </w:pPr>
      <w:r>
        <w:rPr>
          <w:rFonts w:ascii="Roboto Condensed Light" w:hAnsi="Roboto Condensed Light"/>
        </w:rPr>
        <w:t>Fixed predictors.</w:t>
      </w:r>
    </w:p>
    <w:p w14:paraId="36906A1A" w14:textId="165A7AD4" w:rsidR="00930810" w:rsidRDefault="00930810" w:rsidP="00930810">
      <w:pPr>
        <w:pStyle w:val="ListParagraph"/>
        <w:numPr>
          <w:ilvl w:val="0"/>
          <w:numId w:val="1"/>
        </w:numPr>
        <w:rPr>
          <w:rFonts w:ascii="Roboto Condensed Light" w:hAnsi="Roboto Condensed Light"/>
        </w:rPr>
      </w:pPr>
      <w:r>
        <w:rPr>
          <w:rFonts w:ascii="Roboto Condensed Light" w:hAnsi="Roboto Condensed Light"/>
        </w:rPr>
        <w:t>We choose the coefficients that minimize the sum of squared residuals</w:t>
      </w:r>
      <w:r w:rsidR="00D13EAB">
        <w:rPr>
          <w:rFonts w:ascii="Roboto Condensed Light" w:hAnsi="Roboto Condensed Light"/>
        </w:rPr>
        <w:t>.</w:t>
      </w:r>
    </w:p>
    <w:p w14:paraId="2826CCE4" w14:textId="5603FA3E" w:rsidR="00D13EAB" w:rsidRDefault="00D13EAB" w:rsidP="00930810">
      <w:pPr>
        <w:pStyle w:val="ListParagraph"/>
        <w:numPr>
          <w:ilvl w:val="0"/>
          <w:numId w:val="1"/>
        </w:numPr>
        <w:rPr>
          <w:rFonts w:ascii="Roboto Condensed Light" w:hAnsi="Roboto Condensed Light"/>
        </w:rPr>
      </w:pPr>
      <w:r>
        <w:rPr>
          <w:rFonts w:ascii="Roboto Condensed Light" w:hAnsi="Roboto Condensed Light"/>
        </w:rPr>
        <w:t>The t-statistic and the associated p-values for the coefficients are useful if we are interested in studying the effect of each predictor and making causal claims about it. For forecasting these numbers are not particularly useful.</w:t>
      </w:r>
    </w:p>
    <w:p w14:paraId="71A4081E" w14:textId="58B94495" w:rsidR="00392BB1" w:rsidRDefault="00392BB1" w:rsidP="00930810">
      <w:pPr>
        <w:pStyle w:val="ListParagraph"/>
        <w:numPr>
          <w:ilvl w:val="0"/>
          <w:numId w:val="1"/>
        </w:numPr>
        <w:rPr>
          <w:rFonts w:ascii="Roboto Condensed Light" w:hAnsi="Roboto Condensed Light"/>
        </w:rPr>
      </w:pPr>
      <w:r>
        <w:rPr>
          <w:rFonts w:ascii="Roboto Condensed Light" w:hAnsi="Roboto Condensed Light"/>
        </w:rPr>
        <w:t>A common way to summarize how well a linear regression model fits the data is via the coefficient of determination or R-squared.</w:t>
      </w:r>
      <w:r w:rsidR="001552B3">
        <w:rPr>
          <w:rFonts w:ascii="Roboto Condensed Light" w:hAnsi="Roboto Condensed Light"/>
        </w:rPr>
        <w:t xml:space="preserve"> It reflects the proportion of the variation in the forecast variable that is accounted for by the regression model.</w:t>
      </w:r>
    </w:p>
    <w:p w14:paraId="5688FAFE" w14:textId="7DA5DCF8" w:rsidR="009D7F8F" w:rsidRPr="00930810" w:rsidRDefault="009D7F8F" w:rsidP="00930810">
      <w:pPr>
        <w:pStyle w:val="ListParagraph"/>
        <w:numPr>
          <w:ilvl w:val="0"/>
          <w:numId w:val="1"/>
        </w:numPr>
        <w:rPr>
          <w:rFonts w:ascii="Roboto Condensed Light" w:hAnsi="Roboto Condensed Light"/>
        </w:rPr>
      </w:pPr>
      <w:r>
        <w:rPr>
          <w:rFonts w:ascii="Roboto Condensed Light" w:hAnsi="Roboto Condensed Light"/>
        </w:rPr>
        <w:t>Another measure of how well the model has fitted the data is the standard deviation of the residuals (the residual standard error).</w:t>
      </w:r>
      <w:r w:rsidR="008967B5">
        <w:rPr>
          <w:rFonts w:ascii="Roboto Condensed Light" w:hAnsi="Roboto Condensed Light"/>
        </w:rPr>
        <w:t xml:space="preserve"> This measure is related to the size of the average error that the model produces.</w:t>
      </w:r>
      <w:bookmarkStart w:id="0" w:name="_GoBack"/>
      <w:bookmarkEnd w:id="0"/>
    </w:p>
    <w:p w14:paraId="6BB3361E" w14:textId="77777777" w:rsidR="00123C2B" w:rsidRPr="0035714B" w:rsidRDefault="00123C2B" w:rsidP="00123C2B">
      <w:pPr>
        <w:rPr>
          <w:rFonts w:ascii="Roboto Condensed Light" w:hAnsi="Roboto Condensed Light"/>
        </w:rPr>
      </w:pPr>
    </w:p>
    <w:sectPr w:rsidR="00123C2B" w:rsidRPr="0035714B"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1434A"/>
    <w:multiLevelType w:val="hybridMultilevel"/>
    <w:tmpl w:val="A2BC888A"/>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62D92"/>
    <w:rsid w:val="00083705"/>
    <w:rsid w:val="000B64C0"/>
    <w:rsid w:val="000E743D"/>
    <w:rsid w:val="00123C2B"/>
    <w:rsid w:val="001552B3"/>
    <w:rsid w:val="00163F79"/>
    <w:rsid w:val="001C1C74"/>
    <w:rsid w:val="001E4F32"/>
    <w:rsid w:val="00216018"/>
    <w:rsid w:val="00321244"/>
    <w:rsid w:val="003344A5"/>
    <w:rsid w:val="0035714B"/>
    <w:rsid w:val="00392BB1"/>
    <w:rsid w:val="003C38EC"/>
    <w:rsid w:val="00423604"/>
    <w:rsid w:val="005323ED"/>
    <w:rsid w:val="005A479C"/>
    <w:rsid w:val="005C2DC8"/>
    <w:rsid w:val="005C5B43"/>
    <w:rsid w:val="0060409D"/>
    <w:rsid w:val="006B0543"/>
    <w:rsid w:val="006C292F"/>
    <w:rsid w:val="007737E9"/>
    <w:rsid w:val="007815E2"/>
    <w:rsid w:val="00792217"/>
    <w:rsid w:val="0079244E"/>
    <w:rsid w:val="00794765"/>
    <w:rsid w:val="007E2999"/>
    <w:rsid w:val="008568B9"/>
    <w:rsid w:val="008967B5"/>
    <w:rsid w:val="008C14CF"/>
    <w:rsid w:val="00924007"/>
    <w:rsid w:val="00930810"/>
    <w:rsid w:val="009D2120"/>
    <w:rsid w:val="009D7F8F"/>
    <w:rsid w:val="009E6057"/>
    <w:rsid w:val="00AC3719"/>
    <w:rsid w:val="00AE7C4A"/>
    <w:rsid w:val="00B736CE"/>
    <w:rsid w:val="00BA6622"/>
    <w:rsid w:val="00BB5050"/>
    <w:rsid w:val="00BD160A"/>
    <w:rsid w:val="00C10486"/>
    <w:rsid w:val="00C11111"/>
    <w:rsid w:val="00C62138"/>
    <w:rsid w:val="00C94E92"/>
    <w:rsid w:val="00CD6EBD"/>
    <w:rsid w:val="00CE5569"/>
    <w:rsid w:val="00D13EAB"/>
    <w:rsid w:val="00DD45BC"/>
    <w:rsid w:val="00DE00F6"/>
    <w:rsid w:val="00E51F3B"/>
    <w:rsid w:val="00E81ECB"/>
    <w:rsid w:val="00EB6B24"/>
    <w:rsid w:val="00F2365F"/>
    <w:rsid w:val="00F4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Cyranka</cp:lastModifiedBy>
  <cp:revision>39</cp:revision>
  <dcterms:created xsi:type="dcterms:W3CDTF">2019-04-06T16:43:00Z</dcterms:created>
  <dcterms:modified xsi:type="dcterms:W3CDTF">2019-04-18T03:50:00Z</dcterms:modified>
</cp:coreProperties>
</file>