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59A94" w14:textId="77777777" w:rsidR="00AE32C3" w:rsidRPr="00AE32C3" w:rsidRDefault="00AE32C3" w:rsidP="00AE32C3">
      <w:r w:rsidRPr="00AE32C3">
        <w:t xml:space="preserve">L'intégration de l'IA dans votre application d'EAI (Enterprise Application </w:t>
      </w:r>
      <w:proofErr w:type="spellStart"/>
      <w:r w:rsidRPr="00AE32C3">
        <w:t>Integration</w:t>
      </w:r>
      <w:proofErr w:type="spellEnd"/>
      <w:r w:rsidRPr="00AE32C3">
        <w:t>) peut apporter des fonctionnalités avancées pour automatiser, optimiser et rendre les flux de données entre systèmes plus intelligents. Voici quelques idées intéressantes :</w:t>
      </w:r>
    </w:p>
    <w:p w14:paraId="3407D929" w14:textId="77777777" w:rsidR="00AE32C3" w:rsidRPr="00AE32C3" w:rsidRDefault="00AE32C3" w:rsidP="00AE32C3">
      <w:r w:rsidRPr="00AE32C3">
        <w:pict w14:anchorId="6F54F6D2">
          <v:rect id="_x0000_i1097" style="width:0;height:1.5pt" o:hralign="center" o:hrstd="t" o:hr="t" fillcolor="#a0a0a0" stroked="f"/>
        </w:pict>
      </w:r>
    </w:p>
    <w:p w14:paraId="2C22D8FB" w14:textId="77777777" w:rsidR="00AE32C3" w:rsidRPr="00AE32C3" w:rsidRDefault="00AE32C3" w:rsidP="00AE32C3">
      <w:pPr>
        <w:rPr>
          <w:b/>
          <w:bCs/>
        </w:rPr>
      </w:pPr>
      <w:r w:rsidRPr="00AE32C3">
        <w:rPr>
          <w:b/>
          <w:bCs/>
        </w:rPr>
        <w:t>1. Transformation et Normalisation des Données</w:t>
      </w:r>
    </w:p>
    <w:p w14:paraId="4FEADBEA" w14:textId="77777777" w:rsidR="00AE32C3" w:rsidRPr="00AE32C3" w:rsidRDefault="00AE32C3" w:rsidP="00AE32C3">
      <w:r w:rsidRPr="00AE32C3">
        <w:t>L'IA peut être utilisée pour automatiser la transformation des messages au format HL7, HPRIM XML et CSV :</w:t>
      </w:r>
    </w:p>
    <w:p w14:paraId="00038BD5" w14:textId="77777777" w:rsidR="00AE32C3" w:rsidRPr="00AE32C3" w:rsidRDefault="00AE32C3" w:rsidP="00AE32C3">
      <w:pPr>
        <w:numPr>
          <w:ilvl w:val="0"/>
          <w:numId w:val="1"/>
        </w:numPr>
      </w:pPr>
      <w:r w:rsidRPr="00AE32C3">
        <w:rPr>
          <w:b/>
          <w:bCs/>
        </w:rPr>
        <w:t>Détection automatique des schémas :</w:t>
      </w:r>
      <w:r w:rsidRPr="00AE32C3">
        <w:t xml:space="preserve"> Utilisez des algorithmes pour analyser et détecter automatiquement les schémas de données, même pour des formats non standard.</w:t>
      </w:r>
    </w:p>
    <w:p w14:paraId="23182C78" w14:textId="77777777" w:rsidR="00AE32C3" w:rsidRPr="00AE32C3" w:rsidRDefault="00AE32C3" w:rsidP="00AE32C3">
      <w:pPr>
        <w:numPr>
          <w:ilvl w:val="0"/>
          <w:numId w:val="1"/>
        </w:numPr>
      </w:pPr>
      <w:r w:rsidRPr="00AE32C3">
        <w:rPr>
          <w:b/>
          <w:bCs/>
        </w:rPr>
        <w:t>Mapping intelligent :</w:t>
      </w:r>
      <w:r w:rsidRPr="00AE32C3">
        <w:t xml:space="preserve"> Appliquez des modèles de Machine Learning pour suggérer ou automatiser les mappages entre les champs des différents formats.</w:t>
      </w:r>
    </w:p>
    <w:p w14:paraId="716EB303" w14:textId="77777777" w:rsidR="00AE32C3" w:rsidRPr="00AE32C3" w:rsidRDefault="00AE32C3" w:rsidP="00AE32C3">
      <w:pPr>
        <w:numPr>
          <w:ilvl w:val="0"/>
          <w:numId w:val="1"/>
        </w:numPr>
      </w:pPr>
      <w:r w:rsidRPr="00AE32C3">
        <w:rPr>
          <w:b/>
          <w:bCs/>
        </w:rPr>
        <w:t>Correction automatique des erreurs de données :</w:t>
      </w:r>
      <w:r w:rsidRPr="00AE32C3">
        <w:t xml:space="preserve"> Une IA peut détecter et corriger des anomalies dans les données (comme des champs manquants ou des valeurs hors plage) avant leur envoi.</w:t>
      </w:r>
    </w:p>
    <w:p w14:paraId="3ED66354" w14:textId="77777777" w:rsidR="00AE32C3" w:rsidRPr="00AE32C3" w:rsidRDefault="00AE32C3" w:rsidP="00AE32C3">
      <w:r w:rsidRPr="00AE32C3">
        <w:pict w14:anchorId="298DD6CB">
          <v:rect id="_x0000_i1098" style="width:0;height:1.5pt" o:hralign="center" o:hrstd="t" o:hr="t" fillcolor="#a0a0a0" stroked="f"/>
        </w:pict>
      </w:r>
    </w:p>
    <w:p w14:paraId="41AD58AB" w14:textId="77777777" w:rsidR="00AE32C3" w:rsidRPr="00AE32C3" w:rsidRDefault="00AE32C3" w:rsidP="00AE32C3">
      <w:pPr>
        <w:rPr>
          <w:b/>
          <w:bCs/>
        </w:rPr>
      </w:pPr>
      <w:r w:rsidRPr="00AE32C3">
        <w:rPr>
          <w:b/>
          <w:bCs/>
        </w:rPr>
        <w:t>2. Surveillance et Détection des Anomalies</w:t>
      </w:r>
    </w:p>
    <w:p w14:paraId="322F7914" w14:textId="77777777" w:rsidR="00AE32C3" w:rsidRPr="00AE32C3" w:rsidRDefault="00AE32C3" w:rsidP="00AE32C3">
      <w:pPr>
        <w:numPr>
          <w:ilvl w:val="0"/>
          <w:numId w:val="2"/>
        </w:numPr>
      </w:pPr>
      <w:r w:rsidRPr="00AE32C3">
        <w:rPr>
          <w:b/>
          <w:bCs/>
        </w:rPr>
        <w:t>Surveillance des flux de données :</w:t>
      </w:r>
      <w:r w:rsidRPr="00AE32C3">
        <w:t xml:space="preserve"> En utilisant des modèles d'apprentissage supervisé ou non supervisé, vous pouvez détecter des anomalies dans les données ou dans le comportement des systèmes.</w:t>
      </w:r>
    </w:p>
    <w:p w14:paraId="6244CFC0" w14:textId="77777777" w:rsidR="00AE32C3" w:rsidRPr="00AE32C3" w:rsidRDefault="00AE32C3" w:rsidP="00AE32C3">
      <w:pPr>
        <w:numPr>
          <w:ilvl w:val="1"/>
          <w:numId w:val="2"/>
        </w:numPr>
      </w:pPr>
      <w:r w:rsidRPr="00AE32C3">
        <w:t>Exemples : messages manquants, retards de transmission, incohérences dans les données.</w:t>
      </w:r>
    </w:p>
    <w:p w14:paraId="04E2F0A4" w14:textId="77777777" w:rsidR="00AE32C3" w:rsidRPr="00AE32C3" w:rsidRDefault="00AE32C3" w:rsidP="00AE32C3">
      <w:pPr>
        <w:numPr>
          <w:ilvl w:val="0"/>
          <w:numId w:val="2"/>
        </w:numPr>
      </w:pPr>
      <w:r w:rsidRPr="00AE32C3">
        <w:rPr>
          <w:b/>
          <w:bCs/>
        </w:rPr>
        <w:t>Alertes intelligentes :</w:t>
      </w:r>
      <w:r w:rsidRPr="00AE32C3">
        <w:t xml:space="preserve"> Lorsque des anomalies sont détectées, l'application peut prioriser et envoyer des alertes pertinentes.</w:t>
      </w:r>
    </w:p>
    <w:p w14:paraId="113668AC" w14:textId="77777777" w:rsidR="00AE32C3" w:rsidRPr="00AE32C3" w:rsidRDefault="00AE32C3" w:rsidP="00AE32C3">
      <w:r w:rsidRPr="00AE32C3">
        <w:pict w14:anchorId="4175F101">
          <v:rect id="_x0000_i1099" style="width:0;height:1.5pt" o:hralign="center" o:hrstd="t" o:hr="t" fillcolor="#a0a0a0" stroked="f"/>
        </w:pict>
      </w:r>
    </w:p>
    <w:p w14:paraId="6F5A3E96" w14:textId="77777777" w:rsidR="00AE32C3" w:rsidRPr="00AE32C3" w:rsidRDefault="00AE32C3" w:rsidP="00AE32C3">
      <w:pPr>
        <w:rPr>
          <w:b/>
          <w:bCs/>
        </w:rPr>
      </w:pPr>
      <w:r w:rsidRPr="00AE32C3">
        <w:rPr>
          <w:b/>
          <w:bCs/>
        </w:rPr>
        <w:t>3. Routage Intelligent des Messages</w:t>
      </w:r>
    </w:p>
    <w:p w14:paraId="741FF1DB" w14:textId="77777777" w:rsidR="00AE32C3" w:rsidRPr="00AE32C3" w:rsidRDefault="00AE32C3" w:rsidP="00AE32C3">
      <w:pPr>
        <w:numPr>
          <w:ilvl w:val="0"/>
          <w:numId w:val="3"/>
        </w:numPr>
      </w:pPr>
      <w:r w:rsidRPr="00AE32C3">
        <w:rPr>
          <w:b/>
          <w:bCs/>
        </w:rPr>
        <w:t>Prédictions basées sur l'historique :</w:t>
      </w:r>
      <w:r w:rsidRPr="00AE32C3">
        <w:t xml:space="preserve"> L'IA peut analyser les flux historiques pour optimiser le routage des messages en fonction des priorités ou des performances des systèmes.</w:t>
      </w:r>
    </w:p>
    <w:p w14:paraId="088E5805" w14:textId="77777777" w:rsidR="00AE32C3" w:rsidRPr="00AE32C3" w:rsidRDefault="00AE32C3" w:rsidP="00AE32C3">
      <w:pPr>
        <w:numPr>
          <w:ilvl w:val="0"/>
          <w:numId w:val="3"/>
        </w:numPr>
      </w:pPr>
      <w:r w:rsidRPr="00AE32C3">
        <w:rPr>
          <w:b/>
          <w:bCs/>
        </w:rPr>
        <w:t>Automatisation basée sur des règles dynamiques :</w:t>
      </w:r>
      <w:r w:rsidRPr="00AE32C3">
        <w:t xml:space="preserve"> Appliquez des modèles d'IA pour créer des règles intelligentes pour le routage, comme la redirection d'un message à un autre système en cas de défaillance.</w:t>
      </w:r>
    </w:p>
    <w:p w14:paraId="57D37C3A" w14:textId="77777777" w:rsidR="00AE32C3" w:rsidRPr="00AE32C3" w:rsidRDefault="00AE32C3" w:rsidP="00AE32C3">
      <w:r w:rsidRPr="00AE32C3">
        <w:pict w14:anchorId="64AB833C">
          <v:rect id="_x0000_i1100" style="width:0;height:1.5pt" o:hralign="center" o:hrstd="t" o:hr="t" fillcolor="#a0a0a0" stroked="f"/>
        </w:pict>
      </w:r>
    </w:p>
    <w:p w14:paraId="675190B0" w14:textId="77777777" w:rsidR="00AE32C3" w:rsidRPr="00AE32C3" w:rsidRDefault="00AE32C3" w:rsidP="00AE32C3">
      <w:pPr>
        <w:rPr>
          <w:b/>
          <w:bCs/>
        </w:rPr>
      </w:pPr>
      <w:r w:rsidRPr="00AE32C3">
        <w:rPr>
          <w:b/>
          <w:bCs/>
        </w:rPr>
        <w:t>4. Assistance No-Code pour les Modifications</w:t>
      </w:r>
    </w:p>
    <w:p w14:paraId="3F28A50D" w14:textId="77777777" w:rsidR="00AE32C3" w:rsidRPr="00AE32C3" w:rsidRDefault="00AE32C3" w:rsidP="00AE32C3">
      <w:pPr>
        <w:numPr>
          <w:ilvl w:val="0"/>
          <w:numId w:val="4"/>
        </w:numPr>
      </w:pPr>
      <w:r w:rsidRPr="00AE32C3">
        <w:rPr>
          <w:b/>
          <w:bCs/>
        </w:rPr>
        <w:t>Suggestions de règles de modification :</w:t>
      </w:r>
      <w:r w:rsidRPr="00AE32C3">
        <w:t xml:space="preserve"> En analysant les données existantes et les transformations passées, l'IA peut suggérer des règles de modification pour l'utilisateur.</w:t>
      </w:r>
    </w:p>
    <w:p w14:paraId="1550B9E5" w14:textId="77777777" w:rsidR="00AE32C3" w:rsidRPr="00AE32C3" w:rsidRDefault="00AE32C3" w:rsidP="00AE32C3">
      <w:pPr>
        <w:numPr>
          <w:ilvl w:val="0"/>
          <w:numId w:val="4"/>
        </w:numPr>
      </w:pPr>
      <w:r w:rsidRPr="00AE32C3">
        <w:rPr>
          <w:b/>
          <w:bCs/>
        </w:rPr>
        <w:lastRenderedPageBreak/>
        <w:t>Apprentissage des règles répétées :</w:t>
      </w:r>
      <w:r w:rsidRPr="00AE32C3">
        <w:t xml:space="preserve"> L'IA peut apprendre des modifications fréquentes et automatiser ces transformations dans le futur.</w:t>
      </w:r>
    </w:p>
    <w:p w14:paraId="54F83552" w14:textId="77777777" w:rsidR="00AE32C3" w:rsidRPr="00AE32C3" w:rsidRDefault="00AE32C3" w:rsidP="00AE32C3">
      <w:pPr>
        <w:numPr>
          <w:ilvl w:val="0"/>
          <w:numId w:val="4"/>
        </w:numPr>
      </w:pPr>
      <w:r w:rsidRPr="00AE32C3">
        <w:rPr>
          <w:b/>
          <w:bCs/>
        </w:rPr>
        <w:t>Analyse en langage naturel :</w:t>
      </w:r>
      <w:r w:rsidRPr="00AE32C3">
        <w:t xml:space="preserve"> Permettre à l'utilisateur de décrire les règles de transformation en langage naturel, que l'IA interprétera et implémentera.</w:t>
      </w:r>
    </w:p>
    <w:p w14:paraId="51226E4B" w14:textId="77777777" w:rsidR="00AE32C3" w:rsidRPr="00AE32C3" w:rsidRDefault="00AE32C3" w:rsidP="00AE32C3">
      <w:r w:rsidRPr="00AE32C3">
        <w:pict w14:anchorId="22D686C4">
          <v:rect id="_x0000_i1101" style="width:0;height:1.5pt" o:hralign="center" o:hrstd="t" o:hr="t" fillcolor="#a0a0a0" stroked="f"/>
        </w:pict>
      </w:r>
    </w:p>
    <w:p w14:paraId="30EE157A" w14:textId="77777777" w:rsidR="00AE32C3" w:rsidRPr="00AE32C3" w:rsidRDefault="00AE32C3" w:rsidP="00AE32C3">
      <w:pPr>
        <w:rPr>
          <w:b/>
          <w:bCs/>
        </w:rPr>
      </w:pPr>
      <w:r w:rsidRPr="00AE32C3">
        <w:rPr>
          <w:b/>
          <w:bCs/>
        </w:rPr>
        <w:t xml:space="preserve">5. Analyse et </w:t>
      </w:r>
      <w:proofErr w:type="spellStart"/>
      <w:r w:rsidRPr="00AE32C3">
        <w:rPr>
          <w:b/>
          <w:bCs/>
        </w:rPr>
        <w:t>Reporting</w:t>
      </w:r>
      <w:proofErr w:type="spellEnd"/>
    </w:p>
    <w:p w14:paraId="38BAC82E" w14:textId="77777777" w:rsidR="00AE32C3" w:rsidRPr="00AE32C3" w:rsidRDefault="00AE32C3" w:rsidP="00AE32C3">
      <w:pPr>
        <w:numPr>
          <w:ilvl w:val="0"/>
          <w:numId w:val="5"/>
        </w:numPr>
      </w:pPr>
      <w:r w:rsidRPr="00AE32C3">
        <w:rPr>
          <w:b/>
          <w:bCs/>
        </w:rPr>
        <w:t>Tableaux de bord prédictifs :</w:t>
      </w:r>
      <w:r w:rsidRPr="00AE32C3">
        <w:t xml:space="preserve"> Utilisez des algorithmes d'IA pour fournir des analyses prédictives sur la santé des flux de données, les délais ou les </w:t>
      </w:r>
      <w:proofErr w:type="gramStart"/>
      <w:r w:rsidRPr="00AE32C3">
        <w:t>risques potentiels</w:t>
      </w:r>
      <w:proofErr w:type="gramEnd"/>
      <w:r w:rsidRPr="00AE32C3">
        <w:t>.</w:t>
      </w:r>
    </w:p>
    <w:p w14:paraId="709E64E6" w14:textId="77777777" w:rsidR="00AE32C3" w:rsidRPr="00AE32C3" w:rsidRDefault="00AE32C3" w:rsidP="00AE32C3">
      <w:pPr>
        <w:numPr>
          <w:ilvl w:val="0"/>
          <w:numId w:val="5"/>
        </w:numPr>
      </w:pPr>
      <w:r w:rsidRPr="00AE32C3">
        <w:rPr>
          <w:b/>
          <w:bCs/>
        </w:rPr>
        <w:t>Regroupement automatique des données :</w:t>
      </w:r>
      <w:r w:rsidRPr="00AE32C3">
        <w:t xml:space="preserve"> Utilisez des techniques de clustering pour regrouper les flux similaires et proposer des rapports synthétiques.</w:t>
      </w:r>
    </w:p>
    <w:p w14:paraId="0791C3BE" w14:textId="77777777" w:rsidR="00AE32C3" w:rsidRPr="00AE32C3" w:rsidRDefault="00AE32C3" w:rsidP="00AE32C3">
      <w:pPr>
        <w:numPr>
          <w:ilvl w:val="0"/>
          <w:numId w:val="5"/>
        </w:numPr>
      </w:pPr>
      <w:r w:rsidRPr="00AE32C3">
        <w:rPr>
          <w:b/>
          <w:bCs/>
        </w:rPr>
        <w:t>Résumé des données :</w:t>
      </w:r>
      <w:r w:rsidRPr="00AE32C3">
        <w:t xml:space="preserve"> Générer automatiquement des résumés ou des insights à partir de grands volumes de données.</w:t>
      </w:r>
    </w:p>
    <w:p w14:paraId="7E0F10FC" w14:textId="77777777" w:rsidR="00AE32C3" w:rsidRPr="00AE32C3" w:rsidRDefault="00AE32C3" w:rsidP="00AE32C3">
      <w:r w:rsidRPr="00AE32C3">
        <w:pict w14:anchorId="1AFCCB3F">
          <v:rect id="_x0000_i1102" style="width:0;height:1.5pt" o:hralign="center" o:hrstd="t" o:hr="t" fillcolor="#a0a0a0" stroked="f"/>
        </w:pict>
      </w:r>
    </w:p>
    <w:p w14:paraId="230B7FE5" w14:textId="77777777" w:rsidR="00AE32C3" w:rsidRPr="00AE32C3" w:rsidRDefault="00AE32C3" w:rsidP="00AE32C3">
      <w:pPr>
        <w:rPr>
          <w:b/>
          <w:bCs/>
        </w:rPr>
      </w:pPr>
      <w:r w:rsidRPr="00AE32C3">
        <w:rPr>
          <w:b/>
          <w:bCs/>
        </w:rPr>
        <w:t>6. Sécurité des Données</w:t>
      </w:r>
    </w:p>
    <w:p w14:paraId="0B3640D9" w14:textId="77777777" w:rsidR="00AE32C3" w:rsidRPr="00AE32C3" w:rsidRDefault="00AE32C3" w:rsidP="00AE32C3">
      <w:pPr>
        <w:numPr>
          <w:ilvl w:val="0"/>
          <w:numId w:val="6"/>
        </w:numPr>
      </w:pPr>
      <w:r w:rsidRPr="00AE32C3">
        <w:rPr>
          <w:b/>
          <w:bCs/>
        </w:rPr>
        <w:t>Détection des violations de sécurité :</w:t>
      </w:r>
      <w:r w:rsidRPr="00AE32C3">
        <w:t xml:space="preserve"> L'IA peut surveiller les connexions TCP/IP et SFTP pour détecter des comportements inhabituels, comme des attaques ou des accès non autorisés.</w:t>
      </w:r>
    </w:p>
    <w:p w14:paraId="3B627157" w14:textId="77777777" w:rsidR="00AE32C3" w:rsidRPr="00AE32C3" w:rsidRDefault="00AE32C3" w:rsidP="00AE32C3">
      <w:pPr>
        <w:numPr>
          <w:ilvl w:val="0"/>
          <w:numId w:val="6"/>
        </w:numPr>
      </w:pPr>
      <w:r w:rsidRPr="00AE32C3">
        <w:rPr>
          <w:b/>
          <w:bCs/>
        </w:rPr>
        <w:t>Chiffrement et anonymisation intelligents :</w:t>
      </w:r>
      <w:r w:rsidRPr="00AE32C3">
        <w:t xml:space="preserve"> Automatiser la protection des données sensibles, par exemple en anonymisant des champs spécifiques basés sur les politiques de conformité (GDPR, HIPAA).</w:t>
      </w:r>
    </w:p>
    <w:p w14:paraId="4AA2EC66" w14:textId="77777777" w:rsidR="00AE32C3" w:rsidRPr="00AE32C3" w:rsidRDefault="00AE32C3" w:rsidP="00AE32C3">
      <w:r w:rsidRPr="00AE32C3">
        <w:pict w14:anchorId="6F0DF2A5">
          <v:rect id="_x0000_i1103" style="width:0;height:1.5pt" o:hralign="center" o:hrstd="t" o:hr="t" fillcolor="#a0a0a0" stroked="f"/>
        </w:pict>
      </w:r>
    </w:p>
    <w:p w14:paraId="6753DE11" w14:textId="77777777" w:rsidR="00AE32C3" w:rsidRPr="00AE32C3" w:rsidRDefault="00AE32C3" w:rsidP="00AE32C3">
      <w:pPr>
        <w:rPr>
          <w:b/>
          <w:bCs/>
        </w:rPr>
      </w:pPr>
      <w:r w:rsidRPr="00AE32C3">
        <w:rPr>
          <w:b/>
          <w:bCs/>
        </w:rPr>
        <w:t xml:space="preserve">7. </w:t>
      </w:r>
      <w:proofErr w:type="spellStart"/>
      <w:r w:rsidRPr="00AE32C3">
        <w:rPr>
          <w:b/>
          <w:bCs/>
        </w:rPr>
        <w:t>Chatbots</w:t>
      </w:r>
      <w:proofErr w:type="spellEnd"/>
      <w:r w:rsidRPr="00AE32C3">
        <w:rPr>
          <w:b/>
          <w:bCs/>
        </w:rPr>
        <w:t xml:space="preserve"> et Assistance Utilisateur</w:t>
      </w:r>
    </w:p>
    <w:p w14:paraId="177B2A4A" w14:textId="77777777" w:rsidR="00AE32C3" w:rsidRPr="00AE32C3" w:rsidRDefault="00AE32C3" w:rsidP="00AE32C3">
      <w:pPr>
        <w:numPr>
          <w:ilvl w:val="0"/>
          <w:numId w:val="7"/>
        </w:numPr>
      </w:pPr>
      <w:r w:rsidRPr="00AE32C3">
        <w:rPr>
          <w:b/>
          <w:bCs/>
        </w:rPr>
        <w:t>Support technique :</w:t>
      </w:r>
      <w:r w:rsidRPr="00AE32C3">
        <w:t xml:space="preserve"> Un </w:t>
      </w:r>
      <w:proofErr w:type="spellStart"/>
      <w:r w:rsidRPr="00AE32C3">
        <w:t>chatbot</w:t>
      </w:r>
      <w:proofErr w:type="spellEnd"/>
      <w:r w:rsidRPr="00AE32C3">
        <w:t xml:space="preserve"> alimenté par l'IA peut répondre aux questions des utilisateurs, guider les configurations, ou diagnostiquer des erreurs.</w:t>
      </w:r>
    </w:p>
    <w:p w14:paraId="6B1212E0" w14:textId="77777777" w:rsidR="00AE32C3" w:rsidRPr="00AE32C3" w:rsidRDefault="00AE32C3" w:rsidP="00AE32C3">
      <w:pPr>
        <w:numPr>
          <w:ilvl w:val="0"/>
          <w:numId w:val="7"/>
        </w:numPr>
      </w:pPr>
      <w:r w:rsidRPr="00AE32C3">
        <w:rPr>
          <w:b/>
          <w:bCs/>
        </w:rPr>
        <w:t>Aide à la configuration :</w:t>
      </w:r>
      <w:r w:rsidRPr="00AE32C3">
        <w:t xml:space="preserve"> Un assistant intelligent peut simplifier la configuration initiale ou aider à ajuster les connexions entre systèmes.</w:t>
      </w:r>
    </w:p>
    <w:p w14:paraId="2F6B0BD8" w14:textId="77777777" w:rsidR="00AE32C3" w:rsidRPr="00AE32C3" w:rsidRDefault="00AE32C3" w:rsidP="00AE32C3">
      <w:r w:rsidRPr="00AE32C3">
        <w:pict w14:anchorId="05229E14">
          <v:rect id="_x0000_i1104" style="width:0;height:1.5pt" o:hralign="center" o:hrstd="t" o:hr="t" fillcolor="#a0a0a0" stroked="f"/>
        </w:pict>
      </w:r>
    </w:p>
    <w:p w14:paraId="38B229AC" w14:textId="77777777" w:rsidR="00AE32C3" w:rsidRPr="00AE32C3" w:rsidRDefault="00AE32C3" w:rsidP="00AE32C3">
      <w:pPr>
        <w:rPr>
          <w:b/>
          <w:bCs/>
        </w:rPr>
      </w:pPr>
      <w:r w:rsidRPr="00AE32C3">
        <w:rPr>
          <w:b/>
          <w:bCs/>
        </w:rPr>
        <w:t>8. Planification et Optimisation des Performances</w:t>
      </w:r>
    </w:p>
    <w:p w14:paraId="25F57AE9" w14:textId="77777777" w:rsidR="00AE32C3" w:rsidRPr="00AE32C3" w:rsidRDefault="00AE32C3" w:rsidP="00AE32C3">
      <w:pPr>
        <w:numPr>
          <w:ilvl w:val="0"/>
          <w:numId w:val="8"/>
        </w:numPr>
      </w:pPr>
      <w:r w:rsidRPr="00AE32C3">
        <w:rPr>
          <w:b/>
          <w:bCs/>
        </w:rPr>
        <w:t>Optimisation des temps de transmission :</w:t>
      </w:r>
      <w:r w:rsidRPr="00AE32C3">
        <w:t xml:space="preserve"> En analysant les pics d'activité, l'IA peut planifier l'envoi des messages pour éviter la congestion.</w:t>
      </w:r>
    </w:p>
    <w:p w14:paraId="557904CD" w14:textId="77777777" w:rsidR="00AE32C3" w:rsidRPr="00AE32C3" w:rsidRDefault="00AE32C3" w:rsidP="00AE32C3">
      <w:pPr>
        <w:numPr>
          <w:ilvl w:val="0"/>
          <w:numId w:val="8"/>
        </w:numPr>
      </w:pPr>
      <w:r w:rsidRPr="00AE32C3">
        <w:rPr>
          <w:b/>
          <w:bCs/>
        </w:rPr>
        <w:t>Équilibrage des charges :</w:t>
      </w:r>
      <w:r w:rsidRPr="00AE32C3">
        <w:t xml:space="preserve"> Répartir intelligemment les flux entre différents serveurs ou systèmes pour améliorer les performances globales.</w:t>
      </w:r>
    </w:p>
    <w:p w14:paraId="1EBA033E" w14:textId="77777777" w:rsidR="00AE32C3" w:rsidRPr="00AE32C3" w:rsidRDefault="00AE32C3" w:rsidP="00AE32C3">
      <w:r w:rsidRPr="00AE32C3">
        <w:pict w14:anchorId="1C171BBE">
          <v:rect id="_x0000_i1105" style="width:0;height:1.5pt" o:hralign="center" o:hrstd="t" o:hr="t" fillcolor="#a0a0a0" stroked="f"/>
        </w:pict>
      </w:r>
    </w:p>
    <w:p w14:paraId="611B2209" w14:textId="77777777" w:rsidR="00AE32C3" w:rsidRPr="00AE32C3" w:rsidRDefault="00AE32C3" w:rsidP="00AE32C3">
      <w:pPr>
        <w:rPr>
          <w:b/>
          <w:bCs/>
        </w:rPr>
      </w:pPr>
      <w:r w:rsidRPr="00AE32C3">
        <w:rPr>
          <w:b/>
          <w:bCs/>
        </w:rPr>
        <w:t>9. Maintenance Prédictive</w:t>
      </w:r>
    </w:p>
    <w:p w14:paraId="68F59C2B" w14:textId="77777777" w:rsidR="00AE32C3" w:rsidRPr="00AE32C3" w:rsidRDefault="00AE32C3" w:rsidP="00AE32C3">
      <w:pPr>
        <w:numPr>
          <w:ilvl w:val="0"/>
          <w:numId w:val="9"/>
        </w:numPr>
      </w:pPr>
      <w:r w:rsidRPr="00AE32C3">
        <w:rPr>
          <w:b/>
          <w:bCs/>
        </w:rPr>
        <w:t>Prévision des pannes :</w:t>
      </w:r>
      <w:r w:rsidRPr="00AE32C3">
        <w:t xml:space="preserve"> En analysant les journaux de l'application et les performances des systèmes connectés, l'IA peut identifier les signes avant-coureurs de défaillances.</w:t>
      </w:r>
    </w:p>
    <w:p w14:paraId="317502DA" w14:textId="77777777" w:rsidR="00AE32C3" w:rsidRPr="00AE32C3" w:rsidRDefault="00AE32C3" w:rsidP="00AE32C3">
      <w:pPr>
        <w:numPr>
          <w:ilvl w:val="0"/>
          <w:numId w:val="9"/>
        </w:numPr>
      </w:pPr>
      <w:r w:rsidRPr="00AE32C3">
        <w:rPr>
          <w:b/>
          <w:bCs/>
        </w:rPr>
        <w:lastRenderedPageBreak/>
        <w:t>Suggestions de mise à jour :</w:t>
      </w:r>
      <w:r w:rsidRPr="00AE32C3">
        <w:t xml:space="preserve"> L'IA peut recommander des ajustements ou des mises à jour de configuration pour éviter les interruptions.</w:t>
      </w:r>
    </w:p>
    <w:p w14:paraId="70FB27E1" w14:textId="77777777" w:rsidR="00AE32C3" w:rsidRPr="00AE32C3" w:rsidRDefault="00AE32C3" w:rsidP="00AE32C3">
      <w:r w:rsidRPr="00AE32C3">
        <w:pict w14:anchorId="3D8FFD86">
          <v:rect id="_x0000_i1106" style="width:0;height:1.5pt" o:hralign="center" o:hrstd="t" o:hr="t" fillcolor="#a0a0a0" stroked="f"/>
        </w:pict>
      </w:r>
    </w:p>
    <w:p w14:paraId="6E35D5E7" w14:textId="77777777" w:rsidR="00AE32C3" w:rsidRPr="00AE32C3" w:rsidRDefault="00AE32C3" w:rsidP="00AE32C3">
      <w:pPr>
        <w:rPr>
          <w:b/>
          <w:bCs/>
        </w:rPr>
      </w:pPr>
      <w:r w:rsidRPr="00AE32C3">
        <w:rPr>
          <w:b/>
          <w:bCs/>
        </w:rPr>
        <w:t>10. Interfaçage avec des Systèmes Tiers</w:t>
      </w:r>
    </w:p>
    <w:p w14:paraId="225BDFCD" w14:textId="77777777" w:rsidR="00AE32C3" w:rsidRPr="00AE32C3" w:rsidRDefault="00AE32C3" w:rsidP="00AE32C3">
      <w:pPr>
        <w:numPr>
          <w:ilvl w:val="0"/>
          <w:numId w:val="10"/>
        </w:numPr>
      </w:pPr>
      <w:r w:rsidRPr="00AE32C3">
        <w:rPr>
          <w:b/>
          <w:bCs/>
        </w:rPr>
        <w:t>Traduction multilingue des données :</w:t>
      </w:r>
      <w:r w:rsidRPr="00AE32C3">
        <w:t xml:space="preserve"> Si les données proviennent de systèmes dans différentes langues, l'IA peut traduire automatiquement les messages.</w:t>
      </w:r>
    </w:p>
    <w:p w14:paraId="39A59011" w14:textId="77777777" w:rsidR="00AE32C3" w:rsidRPr="00AE32C3" w:rsidRDefault="00AE32C3" w:rsidP="00AE32C3">
      <w:pPr>
        <w:numPr>
          <w:ilvl w:val="0"/>
          <w:numId w:val="10"/>
        </w:numPr>
      </w:pPr>
      <w:r w:rsidRPr="00AE32C3">
        <w:rPr>
          <w:b/>
          <w:bCs/>
        </w:rPr>
        <w:t>Compatibilité dynamique :</w:t>
      </w:r>
      <w:r w:rsidRPr="00AE32C3">
        <w:t xml:space="preserve"> L'IA peut apprendre à interagir avec de nouveaux systèmes ou API sans intervention manuelle, en analysant leur comportement.</w:t>
      </w:r>
    </w:p>
    <w:p w14:paraId="1F94B8CA" w14:textId="77777777" w:rsidR="00AE32C3" w:rsidRPr="00AE32C3" w:rsidRDefault="00AE32C3" w:rsidP="00AE32C3">
      <w:r w:rsidRPr="00AE32C3">
        <w:pict w14:anchorId="57FDCBAE">
          <v:rect id="_x0000_i1107" style="width:0;height:1.5pt" o:hralign="center" o:hrstd="t" o:hr="t" fillcolor="#a0a0a0" stroked="f"/>
        </w:pict>
      </w:r>
    </w:p>
    <w:p w14:paraId="2781E457" w14:textId="77777777" w:rsidR="00AE32C3" w:rsidRPr="00AE32C3" w:rsidRDefault="00AE32C3" w:rsidP="00AE32C3">
      <w:pPr>
        <w:rPr>
          <w:b/>
          <w:bCs/>
        </w:rPr>
      </w:pPr>
      <w:r w:rsidRPr="00AE32C3">
        <w:rPr>
          <w:b/>
          <w:bCs/>
        </w:rPr>
        <w:t>Exemples Concrets dans le Secteur Médical</w:t>
      </w:r>
    </w:p>
    <w:p w14:paraId="3D21B7F8" w14:textId="77777777" w:rsidR="00AE32C3" w:rsidRPr="00AE32C3" w:rsidRDefault="00AE32C3" w:rsidP="00AE32C3">
      <w:pPr>
        <w:numPr>
          <w:ilvl w:val="0"/>
          <w:numId w:val="11"/>
        </w:numPr>
      </w:pPr>
      <w:r w:rsidRPr="00AE32C3">
        <w:rPr>
          <w:b/>
          <w:bCs/>
        </w:rPr>
        <w:t>Vérification des Données de Santé :</w:t>
      </w:r>
    </w:p>
    <w:p w14:paraId="519B812E" w14:textId="77777777" w:rsidR="00AE32C3" w:rsidRPr="00AE32C3" w:rsidRDefault="00AE32C3" w:rsidP="00AE32C3">
      <w:pPr>
        <w:numPr>
          <w:ilvl w:val="1"/>
          <w:numId w:val="11"/>
        </w:numPr>
      </w:pPr>
      <w:r w:rsidRPr="00AE32C3">
        <w:t>Détecter automatiquement les incohérences dans les données patient (HL7 ou HPRIM XML).</w:t>
      </w:r>
    </w:p>
    <w:p w14:paraId="55B7A49E" w14:textId="77777777" w:rsidR="00AE32C3" w:rsidRPr="00AE32C3" w:rsidRDefault="00AE32C3" w:rsidP="00AE32C3">
      <w:pPr>
        <w:numPr>
          <w:ilvl w:val="1"/>
          <w:numId w:val="11"/>
        </w:numPr>
      </w:pPr>
      <w:r w:rsidRPr="00AE32C3">
        <w:t>Corriger les erreurs communes, comme des codes médicaux incorrects.</w:t>
      </w:r>
    </w:p>
    <w:p w14:paraId="01331240" w14:textId="77777777" w:rsidR="00AE32C3" w:rsidRPr="00AE32C3" w:rsidRDefault="00AE32C3" w:rsidP="00AE32C3">
      <w:pPr>
        <w:numPr>
          <w:ilvl w:val="0"/>
          <w:numId w:val="11"/>
        </w:numPr>
      </w:pPr>
      <w:r w:rsidRPr="00AE32C3">
        <w:rPr>
          <w:b/>
          <w:bCs/>
        </w:rPr>
        <w:t>Routage basé sur le contexte :</w:t>
      </w:r>
    </w:p>
    <w:p w14:paraId="1F4FD45A" w14:textId="77777777" w:rsidR="00AE32C3" w:rsidRPr="00AE32C3" w:rsidRDefault="00AE32C3" w:rsidP="00AE32C3">
      <w:pPr>
        <w:numPr>
          <w:ilvl w:val="1"/>
          <w:numId w:val="11"/>
        </w:numPr>
      </w:pPr>
      <w:r w:rsidRPr="00AE32C3">
        <w:t xml:space="preserve">Acheminer </w:t>
      </w:r>
      <w:proofErr w:type="gramStart"/>
      <w:r w:rsidRPr="00AE32C3">
        <w:t>les données patient</w:t>
      </w:r>
      <w:proofErr w:type="gramEnd"/>
      <w:r w:rsidRPr="00AE32C3">
        <w:t xml:space="preserve"> vers le bon service (laboratoire, médecin, etc.) en fonction de leur contenu.</w:t>
      </w:r>
    </w:p>
    <w:p w14:paraId="549255E4" w14:textId="77777777" w:rsidR="00AE32C3" w:rsidRPr="00AE32C3" w:rsidRDefault="00AE32C3" w:rsidP="00AE32C3">
      <w:pPr>
        <w:numPr>
          <w:ilvl w:val="0"/>
          <w:numId w:val="11"/>
        </w:numPr>
      </w:pPr>
      <w:r w:rsidRPr="00AE32C3">
        <w:rPr>
          <w:b/>
          <w:bCs/>
        </w:rPr>
        <w:t>Analyse des Logs :</w:t>
      </w:r>
    </w:p>
    <w:p w14:paraId="0CF5DEF7" w14:textId="77777777" w:rsidR="00AE32C3" w:rsidRPr="00AE32C3" w:rsidRDefault="00AE32C3" w:rsidP="00AE32C3">
      <w:pPr>
        <w:numPr>
          <w:ilvl w:val="1"/>
          <w:numId w:val="11"/>
        </w:numPr>
      </w:pPr>
      <w:r w:rsidRPr="00AE32C3">
        <w:t>Identifier des tendances, comme des erreurs récurrentes ou des lenteurs dans un système particulier.</w:t>
      </w:r>
    </w:p>
    <w:p w14:paraId="4F775E54" w14:textId="77777777" w:rsidR="00AE32C3" w:rsidRPr="00AE32C3" w:rsidRDefault="00AE32C3" w:rsidP="00AE32C3">
      <w:pPr>
        <w:numPr>
          <w:ilvl w:val="0"/>
          <w:numId w:val="11"/>
        </w:numPr>
      </w:pPr>
      <w:r w:rsidRPr="00AE32C3">
        <w:rPr>
          <w:b/>
          <w:bCs/>
        </w:rPr>
        <w:t>Prédiction de Demandes :</w:t>
      </w:r>
    </w:p>
    <w:p w14:paraId="316AA9FD" w14:textId="77777777" w:rsidR="00AE32C3" w:rsidRPr="00AE32C3" w:rsidRDefault="00AE32C3" w:rsidP="00AE32C3">
      <w:pPr>
        <w:numPr>
          <w:ilvl w:val="1"/>
          <w:numId w:val="11"/>
        </w:numPr>
      </w:pPr>
      <w:r w:rsidRPr="00AE32C3">
        <w:t>Prédire les volumes futurs de demandes en fonction des historiques pour dimensionner les ressources.</w:t>
      </w:r>
    </w:p>
    <w:p w14:paraId="640810D8" w14:textId="77777777" w:rsidR="00AE32C3" w:rsidRPr="00AE32C3" w:rsidRDefault="00AE32C3" w:rsidP="00AE32C3">
      <w:r w:rsidRPr="00AE32C3">
        <w:pict w14:anchorId="3E7BAF6C">
          <v:rect id="_x0000_i1108" style="width:0;height:1.5pt" o:hralign="center" o:hrstd="t" o:hr="t" fillcolor="#a0a0a0" stroked="f"/>
        </w:pict>
      </w:r>
    </w:p>
    <w:p w14:paraId="247B28AE" w14:textId="77777777" w:rsidR="00AE32C3" w:rsidRPr="00AE32C3" w:rsidRDefault="00AE32C3" w:rsidP="00AE32C3">
      <w:pPr>
        <w:rPr>
          <w:b/>
          <w:bCs/>
        </w:rPr>
      </w:pPr>
      <w:r w:rsidRPr="00AE32C3">
        <w:rPr>
          <w:b/>
          <w:bCs/>
        </w:rPr>
        <w:t>Conclusion</w:t>
      </w:r>
    </w:p>
    <w:p w14:paraId="23D45881" w14:textId="77777777" w:rsidR="00AE32C3" w:rsidRPr="00AE32C3" w:rsidRDefault="00AE32C3" w:rsidP="00AE32C3">
      <w:r w:rsidRPr="00AE32C3">
        <w:t>En intégrant l'IA, votre application d'EAI peut devenir beaucoup plus performante et offrir des fonctionnalités intelligentes qui amélioreront la gestion des flux de données, la transformation des messages et la surveillance des systèmes. Ces fonctionnalités apporteront une réelle valeur ajoutée, surtout dans un environnement complexe comme celui des applications médicales.</w:t>
      </w:r>
    </w:p>
    <w:p w14:paraId="05D7FB41" w14:textId="7DD48355" w:rsidR="00AE32C3" w:rsidRDefault="00AE32C3">
      <w:r>
        <w:br w:type="page"/>
      </w:r>
    </w:p>
    <w:p w14:paraId="11D5B5E7" w14:textId="77777777" w:rsidR="00AE32C3" w:rsidRPr="00AE32C3" w:rsidRDefault="00AE32C3" w:rsidP="00AE32C3">
      <w:r w:rsidRPr="00AE32C3">
        <w:lastRenderedPageBreak/>
        <w:t xml:space="preserve">Pour détecter les </w:t>
      </w:r>
      <w:r w:rsidRPr="00AE32C3">
        <w:rPr>
          <w:b/>
          <w:bCs/>
        </w:rPr>
        <w:t>tendances d'erreurs récurrentes</w:t>
      </w:r>
      <w:r w:rsidRPr="00AE32C3">
        <w:t xml:space="preserve"> ou </w:t>
      </w:r>
      <w:r w:rsidRPr="00AE32C3">
        <w:rPr>
          <w:b/>
          <w:bCs/>
        </w:rPr>
        <w:t>lenteurs dans un système particulier</w:t>
      </w:r>
      <w:r w:rsidRPr="00AE32C3">
        <w:t xml:space="preserve">, vous pouvez utiliser une combinaison d'analyse de journaux et d'algorithmes d'IA tels que le clustering ou la détection d'anomalies. L'exemple suivant montre une approche détaillée avec du code Python pour analyser des journaux d'erreurs et identifier des tendances à l'aide de bibliothèques comme pandas, </w:t>
      </w:r>
      <w:proofErr w:type="spellStart"/>
      <w:r w:rsidRPr="00AE32C3">
        <w:t>scikit-learn</w:t>
      </w:r>
      <w:proofErr w:type="spellEnd"/>
      <w:r w:rsidRPr="00AE32C3">
        <w:t xml:space="preserve"> et </w:t>
      </w:r>
      <w:proofErr w:type="spellStart"/>
      <w:r w:rsidRPr="00AE32C3">
        <w:t>matplotlib</w:t>
      </w:r>
      <w:proofErr w:type="spellEnd"/>
      <w:r w:rsidRPr="00AE32C3">
        <w:t>.</w:t>
      </w:r>
    </w:p>
    <w:p w14:paraId="4EB02A39" w14:textId="77777777" w:rsidR="00AE32C3" w:rsidRPr="00AE32C3" w:rsidRDefault="00AE32C3" w:rsidP="00AE32C3">
      <w:r w:rsidRPr="00AE32C3">
        <w:pict w14:anchorId="5416EFB0">
          <v:rect id="_x0000_i1175" style="width:0;height:1.5pt" o:hralign="center" o:hrstd="t" o:hr="t" fillcolor="#a0a0a0" stroked="f"/>
        </w:pict>
      </w:r>
    </w:p>
    <w:p w14:paraId="5750A0BD" w14:textId="77777777" w:rsidR="00AE32C3" w:rsidRPr="00AE32C3" w:rsidRDefault="00AE32C3" w:rsidP="00AE32C3">
      <w:pPr>
        <w:rPr>
          <w:b/>
          <w:bCs/>
        </w:rPr>
      </w:pPr>
      <w:r w:rsidRPr="00AE32C3">
        <w:rPr>
          <w:b/>
          <w:bCs/>
        </w:rPr>
        <w:t>Exemple : Analyse des Journaux pour Identifier des Tendances</w:t>
      </w:r>
    </w:p>
    <w:p w14:paraId="4B335484" w14:textId="77777777" w:rsidR="00AE32C3" w:rsidRPr="00AE32C3" w:rsidRDefault="00AE32C3" w:rsidP="00AE32C3">
      <w:pPr>
        <w:rPr>
          <w:b/>
          <w:bCs/>
        </w:rPr>
      </w:pPr>
      <w:r w:rsidRPr="00AE32C3">
        <w:rPr>
          <w:b/>
          <w:bCs/>
        </w:rPr>
        <w:t>Objectif</w:t>
      </w:r>
    </w:p>
    <w:p w14:paraId="0B3E2E56" w14:textId="77777777" w:rsidR="00AE32C3" w:rsidRPr="00AE32C3" w:rsidRDefault="00AE32C3" w:rsidP="00AE32C3">
      <w:pPr>
        <w:numPr>
          <w:ilvl w:val="0"/>
          <w:numId w:val="12"/>
        </w:numPr>
      </w:pPr>
      <w:r w:rsidRPr="00AE32C3">
        <w:t>Analyser un fichier de journaux système (logs) contenant des erreurs et des temps de réponse.</w:t>
      </w:r>
    </w:p>
    <w:p w14:paraId="6B845FAC" w14:textId="77777777" w:rsidR="00AE32C3" w:rsidRPr="00AE32C3" w:rsidRDefault="00AE32C3" w:rsidP="00AE32C3">
      <w:pPr>
        <w:numPr>
          <w:ilvl w:val="0"/>
          <w:numId w:val="12"/>
        </w:numPr>
      </w:pPr>
      <w:r w:rsidRPr="00AE32C3">
        <w:t>Identifier :</w:t>
      </w:r>
    </w:p>
    <w:p w14:paraId="50573FCC" w14:textId="77777777" w:rsidR="00AE32C3" w:rsidRPr="00AE32C3" w:rsidRDefault="00AE32C3" w:rsidP="00AE32C3">
      <w:pPr>
        <w:numPr>
          <w:ilvl w:val="1"/>
          <w:numId w:val="12"/>
        </w:numPr>
      </w:pPr>
      <w:r w:rsidRPr="00AE32C3">
        <w:t>Les erreurs récurrentes en regroupant les messages similaires.</w:t>
      </w:r>
    </w:p>
    <w:p w14:paraId="3E3747C1" w14:textId="77777777" w:rsidR="00AE32C3" w:rsidRPr="00AE32C3" w:rsidRDefault="00AE32C3" w:rsidP="00AE32C3">
      <w:pPr>
        <w:numPr>
          <w:ilvl w:val="1"/>
          <w:numId w:val="12"/>
        </w:numPr>
      </w:pPr>
      <w:r w:rsidRPr="00AE32C3">
        <w:t>Les lenteurs en détectant les temps de réponse élevés.</w:t>
      </w:r>
    </w:p>
    <w:p w14:paraId="69C89E5D" w14:textId="77777777" w:rsidR="00AE32C3" w:rsidRPr="00AE32C3" w:rsidRDefault="00AE32C3" w:rsidP="00AE32C3">
      <w:r w:rsidRPr="00AE32C3">
        <w:pict w14:anchorId="0EF6164C">
          <v:rect id="_x0000_i1176" style="width:0;height:1.5pt" o:hralign="center" o:hrstd="t" o:hr="t" fillcolor="#a0a0a0" stroked="f"/>
        </w:pict>
      </w:r>
    </w:p>
    <w:p w14:paraId="50703B2A" w14:textId="77777777" w:rsidR="00AE32C3" w:rsidRPr="00AE32C3" w:rsidRDefault="00AE32C3" w:rsidP="00AE32C3">
      <w:pPr>
        <w:rPr>
          <w:b/>
          <w:bCs/>
        </w:rPr>
      </w:pPr>
      <w:r w:rsidRPr="00AE32C3">
        <w:rPr>
          <w:b/>
          <w:bCs/>
        </w:rPr>
        <w:t>Étape 1 : Exemple de Fichier de Logs</w:t>
      </w:r>
    </w:p>
    <w:p w14:paraId="7C9A8AE1" w14:textId="77777777" w:rsidR="00AE32C3" w:rsidRPr="00AE32C3" w:rsidRDefault="00AE32C3" w:rsidP="00AE32C3">
      <w:r w:rsidRPr="00AE32C3">
        <w:t>Supposons un fichier logs.csv contenant les colonnes suivantes :</w:t>
      </w:r>
    </w:p>
    <w:p w14:paraId="4FCEC4A9" w14:textId="77777777" w:rsidR="00AE32C3" w:rsidRPr="00AE32C3" w:rsidRDefault="00AE32C3" w:rsidP="00AE32C3">
      <w:proofErr w:type="gramStart"/>
      <w:r w:rsidRPr="00AE32C3">
        <w:t>csv</w:t>
      </w:r>
      <w:proofErr w:type="gramEnd"/>
    </w:p>
    <w:p w14:paraId="4A5B6907" w14:textId="77777777" w:rsidR="00AE32C3" w:rsidRPr="00AE32C3" w:rsidRDefault="00AE32C3" w:rsidP="00AE32C3">
      <w:r w:rsidRPr="00AE32C3">
        <w:t>Copier le code</w:t>
      </w:r>
    </w:p>
    <w:p w14:paraId="2FD8FF05" w14:textId="77777777" w:rsidR="00AE32C3" w:rsidRPr="00AE32C3" w:rsidRDefault="00AE32C3" w:rsidP="00AE32C3">
      <w:proofErr w:type="spellStart"/>
      <w:proofErr w:type="gramStart"/>
      <w:r w:rsidRPr="00AE32C3">
        <w:t>timestamp,message</w:t>
      </w:r>
      <w:proofErr w:type="gramEnd"/>
      <w:r w:rsidRPr="00AE32C3">
        <w:t>,response_time</w:t>
      </w:r>
      <w:proofErr w:type="spellEnd"/>
    </w:p>
    <w:p w14:paraId="32BC359D" w14:textId="77777777" w:rsidR="00AE32C3" w:rsidRPr="00AE32C3" w:rsidRDefault="00AE32C3" w:rsidP="00AE32C3">
      <w:r w:rsidRPr="00AE32C3">
        <w:t xml:space="preserve">2025-01-10 </w:t>
      </w:r>
      <w:proofErr w:type="gramStart"/>
      <w:r w:rsidRPr="00AE32C3">
        <w:t>12:</w:t>
      </w:r>
      <w:proofErr w:type="gramEnd"/>
      <w:r w:rsidRPr="00AE32C3">
        <w:t>00:01,Erreur: Connexion refusée,200</w:t>
      </w:r>
    </w:p>
    <w:p w14:paraId="796196DB" w14:textId="77777777" w:rsidR="00AE32C3" w:rsidRPr="00AE32C3" w:rsidRDefault="00AE32C3" w:rsidP="00AE32C3">
      <w:r w:rsidRPr="00AE32C3">
        <w:t xml:space="preserve">2025-01-10 </w:t>
      </w:r>
      <w:proofErr w:type="gramStart"/>
      <w:r w:rsidRPr="00AE32C3">
        <w:t>12:</w:t>
      </w:r>
      <w:proofErr w:type="gramEnd"/>
      <w:r w:rsidRPr="00AE32C3">
        <w:t>01:15,Erreur: Temps d'attente dépassé,5000</w:t>
      </w:r>
    </w:p>
    <w:p w14:paraId="2FE5530F" w14:textId="77777777" w:rsidR="00AE32C3" w:rsidRPr="00AE32C3" w:rsidRDefault="00AE32C3" w:rsidP="00AE32C3">
      <w:r w:rsidRPr="00AE32C3">
        <w:t xml:space="preserve">2025-01-10 </w:t>
      </w:r>
      <w:proofErr w:type="gramStart"/>
      <w:r w:rsidRPr="00AE32C3">
        <w:t>12:</w:t>
      </w:r>
      <w:proofErr w:type="gramEnd"/>
      <w:r w:rsidRPr="00AE32C3">
        <w:t>02:30,Erreur: Connexion refusée,250</w:t>
      </w:r>
    </w:p>
    <w:p w14:paraId="0BB037E6" w14:textId="77777777" w:rsidR="00AE32C3" w:rsidRPr="00AE32C3" w:rsidRDefault="00AE32C3" w:rsidP="00AE32C3">
      <w:r w:rsidRPr="00AE32C3">
        <w:t xml:space="preserve">2025-01-10 </w:t>
      </w:r>
      <w:proofErr w:type="gramStart"/>
      <w:r w:rsidRPr="00AE32C3">
        <w:t>12:</w:t>
      </w:r>
      <w:proofErr w:type="gramEnd"/>
      <w:r w:rsidRPr="00AE32C3">
        <w:t>05:00,Erreur: Base de données indisponible,6000</w:t>
      </w:r>
    </w:p>
    <w:p w14:paraId="025D370B" w14:textId="77777777" w:rsidR="00AE32C3" w:rsidRPr="00AE32C3" w:rsidRDefault="00AE32C3" w:rsidP="00AE32C3">
      <w:r w:rsidRPr="00AE32C3">
        <w:t xml:space="preserve">2025-01-10 </w:t>
      </w:r>
      <w:proofErr w:type="gramStart"/>
      <w:r w:rsidRPr="00AE32C3">
        <w:t>12:</w:t>
      </w:r>
      <w:proofErr w:type="gramEnd"/>
      <w:r w:rsidRPr="00AE32C3">
        <w:t>10:20,Erreur: Temps d'attente dépassé,4500</w:t>
      </w:r>
    </w:p>
    <w:p w14:paraId="4D155538" w14:textId="77777777" w:rsidR="00AE32C3" w:rsidRPr="00AE32C3" w:rsidRDefault="00AE32C3" w:rsidP="00AE32C3">
      <w:r w:rsidRPr="00AE32C3">
        <w:t xml:space="preserve">2025-01-10 </w:t>
      </w:r>
      <w:proofErr w:type="gramStart"/>
      <w:r w:rsidRPr="00AE32C3">
        <w:t>12:</w:t>
      </w:r>
      <w:proofErr w:type="gramEnd"/>
      <w:r w:rsidRPr="00AE32C3">
        <w:t>15:35,Erreur: Connexion refusée,300</w:t>
      </w:r>
    </w:p>
    <w:p w14:paraId="46733656" w14:textId="77777777" w:rsidR="00AE32C3" w:rsidRPr="00AE32C3" w:rsidRDefault="00AE32C3" w:rsidP="00AE32C3">
      <w:r w:rsidRPr="00AE32C3">
        <w:pict w14:anchorId="11C20F8B">
          <v:rect id="_x0000_i1177" style="width:0;height:1.5pt" o:hralign="center" o:hrstd="t" o:hr="t" fillcolor="#a0a0a0" stroked="f"/>
        </w:pict>
      </w:r>
    </w:p>
    <w:p w14:paraId="4CF86EC9" w14:textId="77777777" w:rsidR="00AE32C3" w:rsidRPr="00AE32C3" w:rsidRDefault="00AE32C3" w:rsidP="00AE32C3">
      <w:pPr>
        <w:rPr>
          <w:b/>
          <w:bCs/>
        </w:rPr>
      </w:pPr>
      <w:r w:rsidRPr="00AE32C3">
        <w:rPr>
          <w:b/>
          <w:bCs/>
        </w:rPr>
        <w:t>Étape 2 : Code d'Analyse des Logs</w:t>
      </w:r>
    </w:p>
    <w:p w14:paraId="71BF0449" w14:textId="77777777" w:rsidR="00AE32C3" w:rsidRPr="00AE32C3" w:rsidRDefault="00AE32C3" w:rsidP="00AE32C3">
      <w:pPr>
        <w:rPr>
          <w:b/>
          <w:bCs/>
        </w:rPr>
      </w:pPr>
      <w:r w:rsidRPr="00AE32C3">
        <w:rPr>
          <w:b/>
          <w:bCs/>
        </w:rPr>
        <w:t>Importez les bibliothèques nécessaires</w:t>
      </w:r>
    </w:p>
    <w:p w14:paraId="48145A9B" w14:textId="77777777" w:rsidR="00AE32C3" w:rsidRPr="00AE32C3" w:rsidRDefault="00AE32C3" w:rsidP="00AE32C3">
      <w:proofErr w:type="gramStart"/>
      <w:r w:rsidRPr="00AE32C3">
        <w:t>python</w:t>
      </w:r>
      <w:proofErr w:type="gramEnd"/>
    </w:p>
    <w:p w14:paraId="4FE4D056" w14:textId="77777777" w:rsidR="00AE32C3" w:rsidRPr="00AE32C3" w:rsidRDefault="00AE32C3" w:rsidP="00AE32C3">
      <w:r w:rsidRPr="00AE32C3">
        <w:t>Copier le code</w:t>
      </w:r>
    </w:p>
    <w:p w14:paraId="18195FE4" w14:textId="77777777" w:rsidR="00AE32C3" w:rsidRPr="00AE32C3" w:rsidRDefault="00AE32C3" w:rsidP="00AE32C3">
      <w:proofErr w:type="gramStart"/>
      <w:r w:rsidRPr="00AE32C3">
        <w:t>import</w:t>
      </w:r>
      <w:proofErr w:type="gramEnd"/>
      <w:r w:rsidRPr="00AE32C3">
        <w:t xml:space="preserve"> pandas as </w:t>
      </w:r>
      <w:proofErr w:type="spellStart"/>
      <w:r w:rsidRPr="00AE32C3">
        <w:t>pd</w:t>
      </w:r>
      <w:proofErr w:type="spellEnd"/>
    </w:p>
    <w:p w14:paraId="20806FD8" w14:textId="77777777" w:rsidR="00AE32C3" w:rsidRPr="00AE32C3" w:rsidRDefault="00AE32C3" w:rsidP="00AE32C3">
      <w:pPr>
        <w:rPr>
          <w:lang w:val="en-GB"/>
        </w:rPr>
      </w:pPr>
      <w:r w:rsidRPr="00AE32C3">
        <w:rPr>
          <w:lang w:val="en-GB"/>
        </w:rPr>
        <w:t>from sklearn.feature_extraction.text import CountVectorizer</w:t>
      </w:r>
    </w:p>
    <w:p w14:paraId="7A4F65EA" w14:textId="77777777" w:rsidR="00AE32C3" w:rsidRPr="00AE32C3" w:rsidRDefault="00AE32C3" w:rsidP="00AE32C3">
      <w:pPr>
        <w:rPr>
          <w:lang w:val="en-GB"/>
        </w:rPr>
      </w:pPr>
      <w:r w:rsidRPr="00AE32C3">
        <w:rPr>
          <w:lang w:val="en-GB"/>
        </w:rPr>
        <w:t>from sklearn.cluster import KMeans</w:t>
      </w:r>
    </w:p>
    <w:p w14:paraId="5305C7E7" w14:textId="77777777" w:rsidR="00AE32C3" w:rsidRPr="00AE32C3" w:rsidRDefault="00AE32C3" w:rsidP="00AE32C3">
      <w:pPr>
        <w:rPr>
          <w:lang w:val="en-GB"/>
        </w:rPr>
      </w:pPr>
      <w:r w:rsidRPr="00AE32C3">
        <w:rPr>
          <w:lang w:val="en-GB"/>
        </w:rPr>
        <w:lastRenderedPageBreak/>
        <w:t>import matplotlib.pyplot as plt</w:t>
      </w:r>
    </w:p>
    <w:p w14:paraId="1FD2D98A" w14:textId="77777777" w:rsidR="00AE32C3" w:rsidRPr="00AE32C3" w:rsidRDefault="00AE32C3" w:rsidP="00AE32C3">
      <w:proofErr w:type="gramStart"/>
      <w:r w:rsidRPr="00AE32C3">
        <w:t>import</w:t>
      </w:r>
      <w:proofErr w:type="gramEnd"/>
      <w:r w:rsidRPr="00AE32C3">
        <w:t xml:space="preserve"> </w:t>
      </w:r>
      <w:proofErr w:type="spellStart"/>
      <w:r w:rsidRPr="00AE32C3">
        <w:t>numpy</w:t>
      </w:r>
      <w:proofErr w:type="spellEnd"/>
      <w:r w:rsidRPr="00AE32C3">
        <w:t xml:space="preserve"> as </w:t>
      </w:r>
      <w:proofErr w:type="spellStart"/>
      <w:r w:rsidRPr="00AE32C3">
        <w:t>np</w:t>
      </w:r>
      <w:proofErr w:type="spellEnd"/>
    </w:p>
    <w:p w14:paraId="76F036D5" w14:textId="77777777" w:rsidR="00AE32C3" w:rsidRPr="00AE32C3" w:rsidRDefault="00AE32C3" w:rsidP="00AE32C3">
      <w:pPr>
        <w:rPr>
          <w:b/>
          <w:bCs/>
        </w:rPr>
      </w:pPr>
      <w:r w:rsidRPr="00AE32C3">
        <w:rPr>
          <w:b/>
          <w:bCs/>
        </w:rPr>
        <w:t>Charger et visualiser les logs</w:t>
      </w:r>
    </w:p>
    <w:p w14:paraId="78746FF4" w14:textId="77777777" w:rsidR="00AE32C3" w:rsidRPr="00AE32C3" w:rsidRDefault="00AE32C3" w:rsidP="00AE32C3">
      <w:proofErr w:type="gramStart"/>
      <w:r w:rsidRPr="00AE32C3">
        <w:t>python</w:t>
      </w:r>
      <w:proofErr w:type="gramEnd"/>
    </w:p>
    <w:p w14:paraId="25F7D71B" w14:textId="77777777" w:rsidR="00AE32C3" w:rsidRPr="00AE32C3" w:rsidRDefault="00AE32C3" w:rsidP="00AE32C3">
      <w:r w:rsidRPr="00AE32C3">
        <w:t>Copier le code</w:t>
      </w:r>
    </w:p>
    <w:p w14:paraId="3003FD34" w14:textId="77777777" w:rsidR="00AE32C3" w:rsidRPr="00AE32C3" w:rsidRDefault="00AE32C3" w:rsidP="00AE32C3">
      <w:r w:rsidRPr="00AE32C3">
        <w:t># Charger le fichier CSV</w:t>
      </w:r>
    </w:p>
    <w:p w14:paraId="241577ED" w14:textId="77777777" w:rsidR="00AE32C3" w:rsidRPr="00AE32C3" w:rsidRDefault="00AE32C3" w:rsidP="00AE32C3">
      <w:proofErr w:type="gramStart"/>
      <w:r w:rsidRPr="00AE32C3">
        <w:t>logs</w:t>
      </w:r>
      <w:proofErr w:type="gramEnd"/>
      <w:r w:rsidRPr="00AE32C3">
        <w:t xml:space="preserve"> = </w:t>
      </w:r>
      <w:proofErr w:type="spellStart"/>
      <w:r w:rsidRPr="00AE32C3">
        <w:t>pd.read_csv</w:t>
      </w:r>
      <w:proofErr w:type="spellEnd"/>
      <w:r w:rsidRPr="00AE32C3">
        <w:t>("logs.csv")</w:t>
      </w:r>
    </w:p>
    <w:p w14:paraId="66A6963D" w14:textId="77777777" w:rsidR="00AE32C3" w:rsidRPr="00AE32C3" w:rsidRDefault="00AE32C3" w:rsidP="00AE32C3"/>
    <w:p w14:paraId="1FDE8584" w14:textId="77777777" w:rsidR="00AE32C3" w:rsidRPr="00AE32C3" w:rsidRDefault="00AE32C3" w:rsidP="00AE32C3">
      <w:r w:rsidRPr="00AE32C3">
        <w:t xml:space="preserve"># Convertir la colonne timestamp en format </w:t>
      </w:r>
      <w:proofErr w:type="spellStart"/>
      <w:r w:rsidRPr="00AE32C3">
        <w:t>datetime</w:t>
      </w:r>
      <w:proofErr w:type="spellEnd"/>
    </w:p>
    <w:p w14:paraId="36B4ED40" w14:textId="77777777" w:rsidR="00AE32C3" w:rsidRPr="00AE32C3" w:rsidRDefault="00AE32C3" w:rsidP="00AE32C3">
      <w:pPr>
        <w:rPr>
          <w:lang w:val="en-GB"/>
        </w:rPr>
      </w:pPr>
      <w:r w:rsidRPr="00AE32C3">
        <w:rPr>
          <w:lang w:val="en-GB"/>
        </w:rPr>
        <w:t>logs["timestamp"] = pd.to_datetime(logs["timestamp"])</w:t>
      </w:r>
    </w:p>
    <w:p w14:paraId="55FE70FD" w14:textId="77777777" w:rsidR="00AE32C3" w:rsidRPr="00AE32C3" w:rsidRDefault="00AE32C3" w:rsidP="00AE32C3">
      <w:pPr>
        <w:rPr>
          <w:lang w:val="en-GB"/>
        </w:rPr>
      </w:pPr>
    </w:p>
    <w:p w14:paraId="1D41715B" w14:textId="77777777" w:rsidR="00AE32C3" w:rsidRPr="00AE32C3" w:rsidRDefault="00AE32C3" w:rsidP="00AE32C3">
      <w:r w:rsidRPr="00AE32C3">
        <w:t># Afficher les premières lignes</w:t>
      </w:r>
    </w:p>
    <w:p w14:paraId="72A6628F" w14:textId="77777777" w:rsidR="00AE32C3" w:rsidRPr="00AE32C3" w:rsidRDefault="00AE32C3" w:rsidP="00AE32C3">
      <w:proofErr w:type="spellStart"/>
      <w:proofErr w:type="gramStart"/>
      <w:r w:rsidRPr="00AE32C3">
        <w:t>print</w:t>
      </w:r>
      <w:proofErr w:type="spellEnd"/>
      <w:proofErr w:type="gramEnd"/>
      <w:r w:rsidRPr="00AE32C3">
        <w:t>(</w:t>
      </w:r>
      <w:proofErr w:type="spellStart"/>
      <w:r w:rsidRPr="00AE32C3">
        <w:t>logs.head</w:t>
      </w:r>
      <w:proofErr w:type="spellEnd"/>
      <w:r w:rsidRPr="00AE32C3">
        <w:t>())</w:t>
      </w:r>
    </w:p>
    <w:p w14:paraId="741FF21F" w14:textId="77777777" w:rsidR="00AE32C3" w:rsidRPr="00AE32C3" w:rsidRDefault="00AE32C3" w:rsidP="00AE32C3">
      <w:r w:rsidRPr="00AE32C3">
        <w:pict w14:anchorId="5CDB083C">
          <v:rect id="_x0000_i1178" style="width:0;height:1.5pt" o:hralign="center" o:hrstd="t" o:hr="t" fillcolor="#a0a0a0" stroked="f"/>
        </w:pict>
      </w:r>
    </w:p>
    <w:p w14:paraId="089877F1" w14:textId="77777777" w:rsidR="00AE32C3" w:rsidRPr="00AE32C3" w:rsidRDefault="00AE32C3" w:rsidP="00AE32C3">
      <w:pPr>
        <w:rPr>
          <w:b/>
          <w:bCs/>
        </w:rPr>
      </w:pPr>
      <w:r w:rsidRPr="00AE32C3">
        <w:rPr>
          <w:b/>
          <w:bCs/>
        </w:rPr>
        <w:t>Détection des erreurs récurrentes (Clustering des messages)</w:t>
      </w:r>
    </w:p>
    <w:p w14:paraId="5C3E0296" w14:textId="77777777" w:rsidR="00AE32C3" w:rsidRPr="00AE32C3" w:rsidRDefault="00AE32C3" w:rsidP="00AE32C3">
      <w:pPr>
        <w:numPr>
          <w:ilvl w:val="0"/>
          <w:numId w:val="13"/>
        </w:numPr>
      </w:pPr>
      <w:r w:rsidRPr="00AE32C3">
        <w:t xml:space="preserve">Utilisez un </w:t>
      </w:r>
      <w:proofErr w:type="spellStart"/>
      <w:r w:rsidRPr="00AE32C3">
        <w:t>CountVectorizer</w:t>
      </w:r>
      <w:proofErr w:type="spellEnd"/>
      <w:r w:rsidRPr="00AE32C3">
        <w:t xml:space="preserve"> pour transformer les messages en vecteurs.</w:t>
      </w:r>
    </w:p>
    <w:p w14:paraId="51F60A82" w14:textId="77777777" w:rsidR="00AE32C3" w:rsidRPr="00AE32C3" w:rsidRDefault="00AE32C3" w:rsidP="00AE32C3">
      <w:pPr>
        <w:numPr>
          <w:ilvl w:val="0"/>
          <w:numId w:val="13"/>
        </w:numPr>
      </w:pPr>
      <w:r w:rsidRPr="00AE32C3">
        <w:t xml:space="preserve">Appliquez </w:t>
      </w:r>
      <w:proofErr w:type="spellStart"/>
      <w:r w:rsidRPr="00AE32C3">
        <w:t>KMeans</w:t>
      </w:r>
      <w:proofErr w:type="spellEnd"/>
      <w:r w:rsidRPr="00AE32C3">
        <w:t xml:space="preserve"> pour regrouper les messages similaires.</w:t>
      </w:r>
    </w:p>
    <w:p w14:paraId="66FE0B25" w14:textId="77777777" w:rsidR="00AE32C3" w:rsidRPr="00AE32C3" w:rsidRDefault="00AE32C3" w:rsidP="00AE32C3">
      <w:proofErr w:type="gramStart"/>
      <w:r w:rsidRPr="00AE32C3">
        <w:t>python</w:t>
      </w:r>
      <w:proofErr w:type="gramEnd"/>
    </w:p>
    <w:p w14:paraId="3AFE7630" w14:textId="77777777" w:rsidR="00AE32C3" w:rsidRPr="00AE32C3" w:rsidRDefault="00AE32C3" w:rsidP="00AE32C3">
      <w:r w:rsidRPr="00AE32C3">
        <w:t>Copier le code</w:t>
      </w:r>
    </w:p>
    <w:p w14:paraId="4F08F0EB" w14:textId="77777777" w:rsidR="00AE32C3" w:rsidRPr="00AE32C3" w:rsidRDefault="00AE32C3" w:rsidP="00AE32C3">
      <w:r w:rsidRPr="00AE32C3">
        <w:t># Vectorisation des messages d'erreur</w:t>
      </w:r>
    </w:p>
    <w:p w14:paraId="250F4D47" w14:textId="77777777" w:rsidR="00AE32C3" w:rsidRPr="00AE32C3" w:rsidRDefault="00AE32C3" w:rsidP="00AE32C3">
      <w:pPr>
        <w:rPr>
          <w:lang w:val="en-GB"/>
        </w:rPr>
      </w:pPr>
      <w:r w:rsidRPr="00AE32C3">
        <w:rPr>
          <w:lang w:val="en-GB"/>
        </w:rPr>
        <w:t>vectorizer = CountVectorizer()</w:t>
      </w:r>
    </w:p>
    <w:p w14:paraId="57145177" w14:textId="77777777" w:rsidR="00AE32C3" w:rsidRPr="00AE32C3" w:rsidRDefault="00AE32C3" w:rsidP="00AE32C3">
      <w:pPr>
        <w:rPr>
          <w:lang w:val="en-GB"/>
        </w:rPr>
      </w:pPr>
      <w:r w:rsidRPr="00AE32C3">
        <w:rPr>
          <w:lang w:val="en-GB"/>
        </w:rPr>
        <w:t>message_vectors = vectorizer.fit_transform(logs["message"])</w:t>
      </w:r>
    </w:p>
    <w:p w14:paraId="418636AB" w14:textId="77777777" w:rsidR="00AE32C3" w:rsidRPr="00AE32C3" w:rsidRDefault="00AE32C3" w:rsidP="00AE32C3">
      <w:pPr>
        <w:rPr>
          <w:lang w:val="en-GB"/>
        </w:rPr>
      </w:pPr>
    </w:p>
    <w:p w14:paraId="54EC224D" w14:textId="77777777" w:rsidR="00AE32C3" w:rsidRPr="00AE32C3" w:rsidRDefault="00AE32C3" w:rsidP="00AE32C3">
      <w:pPr>
        <w:rPr>
          <w:lang w:val="en-GB"/>
        </w:rPr>
      </w:pPr>
      <w:r w:rsidRPr="00AE32C3">
        <w:rPr>
          <w:lang w:val="en-GB"/>
        </w:rPr>
        <w:t># Clustering des messages (KMeans)</w:t>
      </w:r>
    </w:p>
    <w:p w14:paraId="01ECB832" w14:textId="77777777" w:rsidR="00AE32C3" w:rsidRPr="00AE32C3" w:rsidRDefault="00AE32C3" w:rsidP="00AE32C3">
      <w:pPr>
        <w:rPr>
          <w:lang w:val="en-GB"/>
        </w:rPr>
      </w:pPr>
      <w:r w:rsidRPr="00AE32C3">
        <w:rPr>
          <w:lang w:val="en-GB"/>
        </w:rPr>
        <w:t>kmeans = KMeans(n_clusters=3, random_state=0)</w:t>
      </w:r>
    </w:p>
    <w:p w14:paraId="71630FEE" w14:textId="77777777" w:rsidR="00AE32C3" w:rsidRPr="00AE32C3" w:rsidRDefault="00AE32C3" w:rsidP="00AE32C3">
      <w:pPr>
        <w:rPr>
          <w:lang w:val="en-GB"/>
        </w:rPr>
      </w:pPr>
      <w:r w:rsidRPr="00AE32C3">
        <w:rPr>
          <w:lang w:val="en-GB"/>
        </w:rPr>
        <w:t>logs["error_cluster"] = kmeans.fit_predict(message_vectors)</w:t>
      </w:r>
    </w:p>
    <w:p w14:paraId="00671F65" w14:textId="77777777" w:rsidR="00AE32C3" w:rsidRPr="00AE32C3" w:rsidRDefault="00AE32C3" w:rsidP="00AE32C3">
      <w:pPr>
        <w:rPr>
          <w:lang w:val="en-GB"/>
        </w:rPr>
      </w:pPr>
    </w:p>
    <w:p w14:paraId="0F2C0889" w14:textId="77777777" w:rsidR="00AE32C3" w:rsidRPr="00AE32C3" w:rsidRDefault="00AE32C3" w:rsidP="00AE32C3">
      <w:r w:rsidRPr="00AE32C3">
        <w:t># Afficher les clusters pour chaque message</w:t>
      </w:r>
    </w:p>
    <w:p w14:paraId="27503502" w14:textId="77777777" w:rsidR="00AE32C3" w:rsidRPr="00AE32C3" w:rsidRDefault="00AE32C3" w:rsidP="00AE32C3">
      <w:proofErr w:type="spellStart"/>
      <w:proofErr w:type="gramStart"/>
      <w:r w:rsidRPr="00AE32C3">
        <w:t>print</w:t>
      </w:r>
      <w:proofErr w:type="spellEnd"/>
      <w:r w:rsidRPr="00AE32C3">
        <w:t>(</w:t>
      </w:r>
      <w:proofErr w:type="gramEnd"/>
      <w:r w:rsidRPr="00AE32C3">
        <w:t>logs[["message", "</w:t>
      </w:r>
      <w:proofErr w:type="spellStart"/>
      <w:r w:rsidRPr="00AE32C3">
        <w:t>error_cluster</w:t>
      </w:r>
      <w:proofErr w:type="spellEnd"/>
      <w:r w:rsidRPr="00AE32C3">
        <w:t>"]])</w:t>
      </w:r>
    </w:p>
    <w:p w14:paraId="4B0E4947" w14:textId="77777777" w:rsidR="00AE32C3" w:rsidRPr="00AE32C3" w:rsidRDefault="00AE32C3" w:rsidP="00AE32C3">
      <w:r w:rsidRPr="00AE32C3">
        <w:pict w14:anchorId="59D7BD3D">
          <v:rect id="_x0000_i1179" style="width:0;height:1.5pt" o:hralign="center" o:hrstd="t" o:hr="t" fillcolor="#a0a0a0" stroked="f"/>
        </w:pict>
      </w:r>
    </w:p>
    <w:p w14:paraId="7E1DF3A5" w14:textId="77777777" w:rsidR="00AE32C3" w:rsidRPr="00AE32C3" w:rsidRDefault="00AE32C3" w:rsidP="00AE32C3">
      <w:pPr>
        <w:rPr>
          <w:b/>
          <w:bCs/>
        </w:rPr>
      </w:pPr>
      <w:r w:rsidRPr="00AE32C3">
        <w:rPr>
          <w:b/>
          <w:bCs/>
        </w:rPr>
        <w:t>Détection des lenteurs (Temps de réponse élevés)</w:t>
      </w:r>
    </w:p>
    <w:p w14:paraId="5E18EC63" w14:textId="77777777" w:rsidR="00AE32C3" w:rsidRPr="00AE32C3" w:rsidRDefault="00AE32C3" w:rsidP="00AE32C3">
      <w:pPr>
        <w:numPr>
          <w:ilvl w:val="0"/>
          <w:numId w:val="14"/>
        </w:numPr>
      </w:pPr>
      <w:r w:rsidRPr="00AE32C3">
        <w:lastRenderedPageBreak/>
        <w:t>Déterminez une plage normale pour les temps de réponse (par exemple, &lt; 2000 ms).</w:t>
      </w:r>
    </w:p>
    <w:p w14:paraId="7D317E15" w14:textId="77777777" w:rsidR="00AE32C3" w:rsidRPr="00AE32C3" w:rsidRDefault="00AE32C3" w:rsidP="00AE32C3">
      <w:pPr>
        <w:numPr>
          <w:ilvl w:val="0"/>
          <w:numId w:val="14"/>
        </w:numPr>
      </w:pPr>
      <w:r w:rsidRPr="00AE32C3">
        <w:t>Identifiez les messages qui dépassent cette plage.</w:t>
      </w:r>
    </w:p>
    <w:p w14:paraId="6EBEEFF3" w14:textId="77777777" w:rsidR="00AE32C3" w:rsidRPr="00AE32C3" w:rsidRDefault="00AE32C3" w:rsidP="00AE32C3">
      <w:proofErr w:type="gramStart"/>
      <w:r w:rsidRPr="00AE32C3">
        <w:t>python</w:t>
      </w:r>
      <w:proofErr w:type="gramEnd"/>
    </w:p>
    <w:p w14:paraId="2E083517" w14:textId="77777777" w:rsidR="00AE32C3" w:rsidRPr="00AE32C3" w:rsidRDefault="00AE32C3" w:rsidP="00AE32C3">
      <w:r w:rsidRPr="00AE32C3">
        <w:t>Copier le code</w:t>
      </w:r>
    </w:p>
    <w:p w14:paraId="0BE977EB" w14:textId="77777777" w:rsidR="00AE32C3" w:rsidRPr="00AE32C3" w:rsidRDefault="00AE32C3" w:rsidP="00AE32C3">
      <w:r w:rsidRPr="00AE32C3">
        <w:t># Définir un seuil pour les temps de réponse</w:t>
      </w:r>
    </w:p>
    <w:p w14:paraId="16AA2D91" w14:textId="77777777" w:rsidR="00AE32C3" w:rsidRPr="00AE32C3" w:rsidRDefault="00AE32C3" w:rsidP="00AE32C3">
      <w:proofErr w:type="spellStart"/>
      <w:proofErr w:type="gramStart"/>
      <w:r w:rsidRPr="00AE32C3">
        <w:t>slow</w:t>
      </w:r>
      <w:proofErr w:type="gramEnd"/>
      <w:r w:rsidRPr="00AE32C3">
        <w:t>_response_threshold</w:t>
      </w:r>
      <w:proofErr w:type="spellEnd"/>
      <w:r w:rsidRPr="00AE32C3">
        <w:t xml:space="preserve"> = 2000</w:t>
      </w:r>
    </w:p>
    <w:p w14:paraId="19A2DA30" w14:textId="77777777" w:rsidR="00AE32C3" w:rsidRPr="00AE32C3" w:rsidRDefault="00AE32C3" w:rsidP="00AE32C3"/>
    <w:p w14:paraId="179913FE" w14:textId="77777777" w:rsidR="00AE32C3" w:rsidRPr="00AE32C3" w:rsidRDefault="00AE32C3" w:rsidP="00AE32C3">
      <w:r w:rsidRPr="00AE32C3">
        <w:t># Marquer les temps de réponse lents</w:t>
      </w:r>
    </w:p>
    <w:p w14:paraId="66A0C5B9" w14:textId="77777777" w:rsidR="00AE32C3" w:rsidRPr="00AE32C3" w:rsidRDefault="00AE32C3" w:rsidP="00AE32C3">
      <w:pPr>
        <w:rPr>
          <w:lang w:val="en-GB"/>
        </w:rPr>
      </w:pPr>
      <w:r w:rsidRPr="00AE32C3">
        <w:rPr>
          <w:lang w:val="en-GB"/>
        </w:rPr>
        <w:t>logs["is_slow"] = logs["response_time"] &gt; slow_response_threshold</w:t>
      </w:r>
    </w:p>
    <w:p w14:paraId="40CE2ADD" w14:textId="77777777" w:rsidR="00AE32C3" w:rsidRPr="00AE32C3" w:rsidRDefault="00AE32C3" w:rsidP="00AE32C3">
      <w:pPr>
        <w:rPr>
          <w:lang w:val="en-GB"/>
        </w:rPr>
      </w:pPr>
    </w:p>
    <w:p w14:paraId="404F4643" w14:textId="77777777" w:rsidR="00AE32C3" w:rsidRPr="00AE32C3" w:rsidRDefault="00AE32C3" w:rsidP="00AE32C3">
      <w:r w:rsidRPr="00AE32C3">
        <w:t># Afficher les erreurs avec des temps de réponse lents</w:t>
      </w:r>
    </w:p>
    <w:p w14:paraId="3C475A59" w14:textId="77777777" w:rsidR="00AE32C3" w:rsidRPr="00AE32C3" w:rsidRDefault="00AE32C3" w:rsidP="00AE32C3">
      <w:pPr>
        <w:rPr>
          <w:lang w:val="en-GB"/>
        </w:rPr>
      </w:pPr>
      <w:r w:rsidRPr="00AE32C3">
        <w:rPr>
          <w:lang w:val="en-GB"/>
        </w:rPr>
        <w:t>print(logs[logs["is_slow"]])</w:t>
      </w:r>
    </w:p>
    <w:p w14:paraId="1861D24A" w14:textId="77777777" w:rsidR="00AE32C3" w:rsidRPr="00AE32C3" w:rsidRDefault="00AE32C3" w:rsidP="00AE32C3">
      <w:r w:rsidRPr="00AE32C3">
        <w:pict w14:anchorId="4483A606">
          <v:rect id="_x0000_i1180" style="width:0;height:1.5pt" o:hralign="center" o:hrstd="t" o:hr="t" fillcolor="#a0a0a0" stroked="f"/>
        </w:pict>
      </w:r>
    </w:p>
    <w:p w14:paraId="7BCD1F12" w14:textId="77777777" w:rsidR="00AE32C3" w:rsidRPr="00AE32C3" w:rsidRDefault="00AE32C3" w:rsidP="00AE32C3">
      <w:pPr>
        <w:rPr>
          <w:b/>
          <w:bCs/>
        </w:rPr>
      </w:pPr>
      <w:r w:rsidRPr="00AE32C3">
        <w:rPr>
          <w:b/>
          <w:bCs/>
        </w:rPr>
        <w:t>Visualisation des tendances (Erreurs récurrentes et lenteurs)</w:t>
      </w:r>
    </w:p>
    <w:p w14:paraId="072DEC9B" w14:textId="77777777" w:rsidR="00AE32C3" w:rsidRPr="00AE32C3" w:rsidRDefault="00AE32C3" w:rsidP="00AE32C3">
      <w:pPr>
        <w:numPr>
          <w:ilvl w:val="0"/>
          <w:numId w:val="15"/>
        </w:numPr>
      </w:pPr>
      <w:r w:rsidRPr="00AE32C3">
        <w:t>Histogramme des erreurs regroupées par cluster.</w:t>
      </w:r>
    </w:p>
    <w:p w14:paraId="07DA9B8D" w14:textId="77777777" w:rsidR="00AE32C3" w:rsidRPr="00AE32C3" w:rsidRDefault="00AE32C3" w:rsidP="00AE32C3">
      <w:pPr>
        <w:numPr>
          <w:ilvl w:val="0"/>
          <w:numId w:val="15"/>
        </w:numPr>
      </w:pPr>
      <w:r w:rsidRPr="00AE32C3">
        <w:t>Graphique des lenteurs dans le temps.</w:t>
      </w:r>
    </w:p>
    <w:p w14:paraId="688E2E43" w14:textId="77777777" w:rsidR="00AE32C3" w:rsidRPr="00AE32C3" w:rsidRDefault="00AE32C3" w:rsidP="00AE32C3">
      <w:proofErr w:type="gramStart"/>
      <w:r w:rsidRPr="00AE32C3">
        <w:t>python</w:t>
      </w:r>
      <w:proofErr w:type="gramEnd"/>
    </w:p>
    <w:p w14:paraId="3191A977" w14:textId="77777777" w:rsidR="00AE32C3" w:rsidRPr="00AE32C3" w:rsidRDefault="00AE32C3" w:rsidP="00AE32C3">
      <w:r w:rsidRPr="00AE32C3">
        <w:t>Copier le code</w:t>
      </w:r>
    </w:p>
    <w:p w14:paraId="3C1F0E00" w14:textId="77777777" w:rsidR="00AE32C3" w:rsidRPr="00AE32C3" w:rsidRDefault="00AE32C3" w:rsidP="00AE32C3">
      <w:r w:rsidRPr="00AE32C3">
        <w:t># Graphique 1 : Fréquence des erreurs par cluster</w:t>
      </w:r>
    </w:p>
    <w:p w14:paraId="0E68F2B1" w14:textId="77777777" w:rsidR="00AE32C3" w:rsidRPr="00AE32C3" w:rsidRDefault="00AE32C3" w:rsidP="00AE32C3">
      <w:pPr>
        <w:rPr>
          <w:lang w:val="en-GB"/>
        </w:rPr>
      </w:pPr>
      <w:r w:rsidRPr="00AE32C3">
        <w:rPr>
          <w:lang w:val="en-GB"/>
        </w:rPr>
        <w:t>logs["error_cluster"].value_counts().plot(kind="bar", color="skyblue")</w:t>
      </w:r>
    </w:p>
    <w:p w14:paraId="6B3317DC" w14:textId="77777777" w:rsidR="00AE32C3" w:rsidRPr="00AE32C3" w:rsidRDefault="00AE32C3" w:rsidP="00AE32C3">
      <w:proofErr w:type="spellStart"/>
      <w:proofErr w:type="gramStart"/>
      <w:r w:rsidRPr="00AE32C3">
        <w:t>plt.title</w:t>
      </w:r>
      <w:proofErr w:type="spellEnd"/>
      <w:proofErr w:type="gramEnd"/>
      <w:r w:rsidRPr="00AE32C3">
        <w:t>("Fréquence des erreurs par cluster")</w:t>
      </w:r>
    </w:p>
    <w:p w14:paraId="22274F88" w14:textId="77777777" w:rsidR="00AE32C3" w:rsidRPr="00AE32C3" w:rsidRDefault="00AE32C3" w:rsidP="00AE32C3">
      <w:proofErr w:type="spellStart"/>
      <w:proofErr w:type="gramStart"/>
      <w:r w:rsidRPr="00AE32C3">
        <w:t>plt.xlabel</w:t>
      </w:r>
      <w:proofErr w:type="spellEnd"/>
      <w:proofErr w:type="gramEnd"/>
      <w:r w:rsidRPr="00AE32C3">
        <w:t>("Cluster d'erreur")</w:t>
      </w:r>
    </w:p>
    <w:p w14:paraId="5922CA94" w14:textId="77777777" w:rsidR="00AE32C3" w:rsidRPr="00AE32C3" w:rsidRDefault="00AE32C3" w:rsidP="00AE32C3">
      <w:proofErr w:type="spellStart"/>
      <w:proofErr w:type="gramStart"/>
      <w:r w:rsidRPr="00AE32C3">
        <w:t>plt.ylabel</w:t>
      </w:r>
      <w:proofErr w:type="spellEnd"/>
      <w:proofErr w:type="gramEnd"/>
      <w:r w:rsidRPr="00AE32C3">
        <w:t>("Nombre d'occurrences")</w:t>
      </w:r>
    </w:p>
    <w:p w14:paraId="26C2761F" w14:textId="77777777" w:rsidR="00AE32C3" w:rsidRPr="00AE32C3" w:rsidRDefault="00AE32C3" w:rsidP="00AE32C3">
      <w:proofErr w:type="spellStart"/>
      <w:proofErr w:type="gramStart"/>
      <w:r w:rsidRPr="00AE32C3">
        <w:t>plt.show</w:t>
      </w:r>
      <w:proofErr w:type="spellEnd"/>
      <w:proofErr w:type="gramEnd"/>
      <w:r w:rsidRPr="00AE32C3">
        <w:t>()</w:t>
      </w:r>
    </w:p>
    <w:p w14:paraId="0D3A3B63" w14:textId="77777777" w:rsidR="00AE32C3" w:rsidRPr="00AE32C3" w:rsidRDefault="00AE32C3" w:rsidP="00AE32C3"/>
    <w:p w14:paraId="0E04FA51" w14:textId="77777777" w:rsidR="00AE32C3" w:rsidRPr="00AE32C3" w:rsidRDefault="00AE32C3" w:rsidP="00AE32C3">
      <w:r w:rsidRPr="00AE32C3">
        <w:t># Graphique 2 : Temps de réponse dans le temps</w:t>
      </w:r>
    </w:p>
    <w:p w14:paraId="7003B57D" w14:textId="77777777" w:rsidR="00AE32C3" w:rsidRPr="00AE32C3" w:rsidRDefault="00AE32C3" w:rsidP="00AE32C3">
      <w:proofErr w:type="spellStart"/>
      <w:proofErr w:type="gramStart"/>
      <w:r w:rsidRPr="00AE32C3">
        <w:t>plt.figure</w:t>
      </w:r>
      <w:proofErr w:type="spellEnd"/>
      <w:proofErr w:type="gramEnd"/>
      <w:r w:rsidRPr="00AE32C3">
        <w:t>(</w:t>
      </w:r>
      <w:proofErr w:type="spellStart"/>
      <w:r w:rsidRPr="00AE32C3">
        <w:t>figsize</w:t>
      </w:r>
      <w:proofErr w:type="spellEnd"/>
      <w:r w:rsidRPr="00AE32C3">
        <w:t>=(10, 5))</w:t>
      </w:r>
    </w:p>
    <w:p w14:paraId="595661DD" w14:textId="77777777" w:rsidR="00AE32C3" w:rsidRPr="00AE32C3" w:rsidRDefault="00AE32C3" w:rsidP="00AE32C3">
      <w:proofErr w:type="spellStart"/>
      <w:proofErr w:type="gramStart"/>
      <w:r w:rsidRPr="00AE32C3">
        <w:t>plt.plot</w:t>
      </w:r>
      <w:proofErr w:type="spellEnd"/>
      <w:proofErr w:type="gramEnd"/>
      <w:r w:rsidRPr="00AE32C3">
        <w:t>(logs["timestamp"], logs["</w:t>
      </w:r>
      <w:proofErr w:type="spellStart"/>
      <w:r w:rsidRPr="00AE32C3">
        <w:t>response_time</w:t>
      </w:r>
      <w:proofErr w:type="spellEnd"/>
      <w:r w:rsidRPr="00AE32C3">
        <w:t xml:space="preserve">"], label="Temps de réponse", </w:t>
      </w:r>
      <w:proofErr w:type="spellStart"/>
      <w:r w:rsidRPr="00AE32C3">
        <w:t>color</w:t>
      </w:r>
      <w:proofErr w:type="spellEnd"/>
      <w:r w:rsidRPr="00AE32C3">
        <w:t>="orange")</w:t>
      </w:r>
    </w:p>
    <w:p w14:paraId="61F53306" w14:textId="77777777" w:rsidR="00AE32C3" w:rsidRPr="00AE32C3" w:rsidRDefault="00AE32C3" w:rsidP="00AE32C3">
      <w:proofErr w:type="spellStart"/>
      <w:proofErr w:type="gramStart"/>
      <w:r w:rsidRPr="00AE32C3">
        <w:t>plt.axhline</w:t>
      </w:r>
      <w:proofErr w:type="spellEnd"/>
      <w:proofErr w:type="gramEnd"/>
      <w:r w:rsidRPr="00AE32C3">
        <w:t>(</w:t>
      </w:r>
      <w:proofErr w:type="spellStart"/>
      <w:r w:rsidRPr="00AE32C3">
        <w:t>slow_response_threshold</w:t>
      </w:r>
      <w:proofErr w:type="spellEnd"/>
      <w:r w:rsidRPr="00AE32C3">
        <w:t xml:space="preserve">, </w:t>
      </w:r>
      <w:proofErr w:type="spellStart"/>
      <w:r w:rsidRPr="00AE32C3">
        <w:t>color</w:t>
      </w:r>
      <w:proofErr w:type="spellEnd"/>
      <w:r w:rsidRPr="00AE32C3">
        <w:t>="</w:t>
      </w:r>
      <w:proofErr w:type="spellStart"/>
      <w:r w:rsidRPr="00AE32C3">
        <w:t>red</w:t>
      </w:r>
      <w:proofErr w:type="spellEnd"/>
      <w:r w:rsidRPr="00AE32C3">
        <w:t xml:space="preserve">", </w:t>
      </w:r>
      <w:proofErr w:type="spellStart"/>
      <w:r w:rsidRPr="00AE32C3">
        <w:t>linestyle</w:t>
      </w:r>
      <w:proofErr w:type="spellEnd"/>
      <w:r w:rsidRPr="00AE32C3">
        <w:t>="--", label="Seuil de lenteur")</w:t>
      </w:r>
    </w:p>
    <w:p w14:paraId="16B361EC" w14:textId="77777777" w:rsidR="00AE32C3" w:rsidRPr="00AE32C3" w:rsidRDefault="00AE32C3" w:rsidP="00AE32C3">
      <w:proofErr w:type="spellStart"/>
      <w:proofErr w:type="gramStart"/>
      <w:r w:rsidRPr="00AE32C3">
        <w:t>plt.title</w:t>
      </w:r>
      <w:proofErr w:type="spellEnd"/>
      <w:proofErr w:type="gramEnd"/>
      <w:r w:rsidRPr="00AE32C3">
        <w:t>("Temps de réponse dans le temps")</w:t>
      </w:r>
    </w:p>
    <w:p w14:paraId="7AC04E0F" w14:textId="77777777" w:rsidR="00AE32C3" w:rsidRPr="00AE32C3" w:rsidRDefault="00AE32C3" w:rsidP="00AE32C3">
      <w:proofErr w:type="spellStart"/>
      <w:proofErr w:type="gramStart"/>
      <w:r w:rsidRPr="00AE32C3">
        <w:t>plt.xlabel</w:t>
      </w:r>
      <w:proofErr w:type="spellEnd"/>
      <w:proofErr w:type="gramEnd"/>
      <w:r w:rsidRPr="00AE32C3">
        <w:t>("Temps")</w:t>
      </w:r>
    </w:p>
    <w:p w14:paraId="3E7F7F8C" w14:textId="77777777" w:rsidR="00AE32C3" w:rsidRPr="00AE32C3" w:rsidRDefault="00AE32C3" w:rsidP="00AE32C3">
      <w:proofErr w:type="spellStart"/>
      <w:proofErr w:type="gramStart"/>
      <w:r w:rsidRPr="00AE32C3">
        <w:lastRenderedPageBreak/>
        <w:t>plt.ylabel</w:t>
      </w:r>
      <w:proofErr w:type="spellEnd"/>
      <w:proofErr w:type="gramEnd"/>
      <w:r w:rsidRPr="00AE32C3">
        <w:t>("Temps de réponse (ms)")</w:t>
      </w:r>
    </w:p>
    <w:p w14:paraId="3C4CFF7E" w14:textId="77777777" w:rsidR="00AE32C3" w:rsidRPr="00AE32C3" w:rsidRDefault="00AE32C3" w:rsidP="00AE32C3">
      <w:proofErr w:type="spellStart"/>
      <w:proofErr w:type="gramStart"/>
      <w:r w:rsidRPr="00AE32C3">
        <w:t>plt.legend</w:t>
      </w:r>
      <w:proofErr w:type="spellEnd"/>
      <w:proofErr w:type="gramEnd"/>
      <w:r w:rsidRPr="00AE32C3">
        <w:t>()</w:t>
      </w:r>
    </w:p>
    <w:p w14:paraId="70F2523F" w14:textId="77777777" w:rsidR="00AE32C3" w:rsidRPr="00AE32C3" w:rsidRDefault="00AE32C3" w:rsidP="00AE32C3">
      <w:proofErr w:type="spellStart"/>
      <w:proofErr w:type="gramStart"/>
      <w:r w:rsidRPr="00AE32C3">
        <w:t>plt.show</w:t>
      </w:r>
      <w:proofErr w:type="spellEnd"/>
      <w:proofErr w:type="gramEnd"/>
      <w:r w:rsidRPr="00AE32C3">
        <w:t>()</w:t>
      </w:r>
    </w:p>
    <w:p w14:paraId="1B4A340C" w14:textId="77777777" w:rsidR="00AE32C3" w:rsidRPr="00AE32C3" w:rsidRDefault="00AE32C3" w:rsidP="00AE32C3">
      <w:r w:rsidRPr="00AE32C3">
        <w:pict w14:anchorId="09851E5B">
          <v:rect id="_x0000_i1181" style="width:0;height:1.5pt" o:hralign="center" o:hrstd="t" o:hr="t" fillcolor="#a0a0a0" stroked="f"/>
        </w:pict>
      </w:r>
    </w:p>
    <w:p w14:paraId="08BB7F43" w14:textId="77777777" w:rsidR="00AE32C3" w:rsidRPr="00AE32C3" w:rsidRDefault="00AE32C3" w:rsidP="00AE32C3">
      <w:pPr>
        <w:rPr>
          <w:b/>
          <w:bCs/>
        </w:rPr>
      </w:pPr>
      <w:r w:rsidRPr="00AE32C3">
        <w:rPr>
          <w:b/>
          <w:bCs/>
        </w:rPr>
        <w:t>Étape 3 : Résultats</w:t>
      </w:r>
    </w:p>
    <w:p w14:paraId="1C0DEB15" w14:textId="77777777" w:rsidR="00AE32C3" w:rsidRPr="00AE32C3" w:rsidRDefault="00AE32C3" w:rsidP="00AE32C3">
      <w:pPr>
        <w:rPr>
          <w:b/>
          <w:bCs/>
        </w:rPr>
      </w:pPr>
      <w:r w:rsidRPr="00AE32C3">
        <w:rPr>
          <w:b/>
          <w:bCs/>
        </w:rPr>
        <w:t>1. Erreurs Récurrentes (Clustering)</w:t>
      </w:r>
    </w:p>
    <w:p w14:paraId="5D0051E1" w14:textId="77777777" w:rsidR="00AE32C3" w:rsidRPr="00AE32C3" w:rsidRDefault="00AE32C3" w:rsidP="00AE32C3">
      <w:r w:rsidRPr="00AE32C3">
        <w:t>Les messages similaires sont regroupés dans des clusters :</w:t>
      </w:r>
    </w:p>
    <w:p w14:paraId="705208FD" w14:textId="77777777" w:rsidR="00AE32C3" w:rsidRPr="00AE32C3" w:rsidRDefault="00AE32C3" w:rsidP="00AE32C3">
      <w:pPr>
        <w:numPr>
          <w:ilvl w:val="0"/>
          <w:numId w:val="16"/>
        </w:numPr>
      </w:pPr>
      <w:r w:rsidRPr="00AE32C3">
        <w:t xml:space="preserve">Cluster 0 : </w:t>
      </w:r>
      <w:proofErr w:type="gramStart"/>
      <w:r w:rsidRPr="00AE32C3">
        <w:t>Erreur:</w:t>
      </w:r>
      <w:proofErr w:type="gramEnd"/>
      <w:r w:rsidRPr="00AE32C3">
        <w:t xml:space="preserve"> Connexion refusée</w:t>
      </w:r>
    </w:p>
    <w:p w14:paraId="162FD377" w14:textId="77777777" w:rsidR="00AE32C3" w:rsidRPr="00AE32C3" w:rsidRDefault="00AE32C3" w:rsidP="00AE32C3">
      <w:pPr>
        <w:numPr>
          <w:ilvl w:val="0"/>
          <w:numId w:val="16"/>
        </w:numPr>
      </w:pPr>
      <w:r w:rsidRPr="00AE32C3">
        <w:t xml:space="preserve">Cluster 1 : </w:t>
      </w:r>
      <w:proofErr w:type="gramStart"/>
      <w:r w:rsidRPr="00AE32C3">
        <w:t>Erreur:</w:t>
      </w:r>
      <w:proofErr w:type="gramEnd"/>
      <w:r w:rsidRPr="00AE32C3">
        <w:t xml:space="preserve"> Temps d'attente dépassé</w:t>
      </w:r>
    </w:p>
    <w:p w14:paraId="43D031F4" w14:textId="77777777" w:rsidR="00AE32C3" w:rsidRPr="00AE32C3" w:rsidRDefault="00AE32C3" w:rsidP="00AE32C3">
      <w:pPr>
        <w:numPr>
          <w:ilvl w:val="0"/>
          <w:numId w:val="16"/>
        </w:numPr>
      </w:pPr>
      <w:r w:rsidRPr="00AE32C3">
        <w:t xml:space="preserve">Cluster 2 : </w:t>
      </w:r>
      <w:proofErr w:type="gramStart"/>
      <w:r w:rsidRPr="00AE32C3">
        <w:t>Erreur:</w:t>
      </w:r>
      <w:proofErr w:type="gramEnd"/>
      <w:r w:rsidRPr="00AE32C3">
        <w:t xml:space="preserve"> Base de données indisponible</w:t>
      </w:r>
    </w:p>
    <w:p w14:paraId="2519408C" w14:textId="77777777" w:rsidR="00AE32C3" w:rsidRPr="00AE32C3" w:rsidRDefault="00AE32C3" w:rsidP="00AE32C3">
      <w:r w:rsidRPr="00AE32C3">
        <w:t>Cela vous permet d'identifier les erreurs fréquentes pour prioriser leur résolution.</w:t>
      </w:r>
    </w:p>
    <w:p w14:paraId="54CE0BB5" w14:textId="77777777" w:rsidR="00AE32C3" w:rsidRPr="00AE32C3" w:rsidRDefault="00AE32C3" w:rsidP="00AE32C3">
      <w:pPr>
        <w:rPr>
          <w:b/>
          <w:bCs/>
        </w:rPr>
      </w:pPr>
      <w:r w:rsidRPr="00AE32C3">
        <w:rPr>
          <w:b/>
          <w:bCs/>
        </w:rPr>
        <w:t>2. Lenteurs</w:t>
      </w:r>
    </w:p>
    <w:p w14:paraId="7FA3F837" w14:textId="77777777" w:rsidR="00AE32C3" w:rsidRPr="00AE32C3" w:rsidRDefault="00AE32C3" w:rsidP="00AE32C3">
      <w:r w:rsidRPr="00AE32C3">
        <w:t xml:space="preserve">Les messages avec des temps de réponse &gt; 2000 ms sont </w:t>
      </w:r>
      <w:proofErr w:type="gramStart"/>
      <w:r w:rsidRPr="00AE32C3">
        <w:t>marqués</w:t>
      </w:r>
      <w:proofErr w:type="gramEnd"/>
      <w:r w:rsidRPr="00AE32C3">
        <w:t xml:space="preserve"> comme "lents". Le graphique montre quand ces lenteurs se produisent, permettant d'identifier des pics.</w:t>
      </w:r>
    </w:p>
    <w:p w14:paraId="50765189" w14:textId="77777777" w:rsidR="00AE32C3" w:rsidRPr="00AE32C3" w:rsidRDefault="00AE32C3" w:rsidP="00AE32C3">
      <w:r w:rsidRPr="00AE32C3">
        <w:pict w14:anchorId="52EA4B4B">
          <v:rect id="_x0000_i1182" style="width:0;height:1.5pt" o:hralign="center" o:hrstd="t" o:hr="t" fillcolor="#a0a0a0" stroked="f"/>
        </w:pict>
      </w:r>
    </w:p>
    <w:p w14:paraId="6622E2D6" w14:textId="77777777" w:rsidR="00AE32C3" w:rsidRPr="00AE32C3" w:rsidRDefault="00AE32C3" w:rsidP="00AE32C3">
      <w:pPr>
        <w:rPr>
          <w:b/>
          <w:bCs/>
        </w:rPr>
      </w:pPr>
      <w:r w:rsidRPr="00AE32C3">
        <w:rPr>
          <w:b/>
          <w:bCs/>
        </w:rPr>
        <w:t>Améliorations possibles</w:t>
      </w:r>
    </w:p>
    <w:p w14:paraId="6365256D" w14:textId="77777777" w:rsidR="00AE32C3" w:rsidRPr="00AE32C3" w:rsidRDefault="00AE32C3" w:rsidP="00AE32C3">
      <w:pPr>
        <w:numPr>
          <w:ilvl w:val="0"/>
          <w:numId w:val="17"/>
        </w:numPr>
      </w:pPr>
      <w:r w:rsidRPr="00AE32C3">
        <w:rPr>
          <w:b/>
          <w:bCs/>
        </w:rPr>
        <w:t>Enrichissement des données :</w:t>
      </w:r>
    </w:p>
    <w:p w14:paraId="3A599FD7" w14:textId="77777777" w:rsidR="00AE32C3" w:rsidRPr="00AE32C3" w:rsidRDefault="00AE32C3" w:rsidP="00AE32C3">
      <w:pPr>
        <w:numPr>
          <w:ilvl w:val="1"/>
          <w:numId w:val="17"/>
        </w:numPr>
      </w:pPr>
      <w:r w:rsidRPr="00AE32C3">
        <w:t>Ajoutez des colonnes pour les adresses IP, les systèmes sources, ou d'autres métadonnées pour un diagnostic plus précis.</w:t>
      </w:r>
    </w:p>
    <w:p w14:paraId="1B55BB66" w14:textId="77777777" w:rsidR="00AE32C3" w:rsidRPr="00AE32C3" w:rsidRDefault="00AE32C3" w:rsidP="00AE32C3">
      <w:pPr>
        <w:numPr>
          <w:ilvl w:val="0"/>
          <w:numId w:val="17"/>
        </w:numPr>
      </w:pPr>
      <w:r w:rsidRPr="00AE32C3">
        <w:rPr>
          <w:b/>
          <w:bCs/>
        </w:rPr>
        <w:t>Détection avancée des anomalies :</w:t>
      </w:r>
    </w:p>
    <w:p w14:paraId="4302E5B0" w14:textId="77777777" w:rsidR="00AE32C3" w:rsidRPr="00AE32C3" w:rsidRDefault="00AE32C3" w:rsidP="00AE32C3">
      <w:pPr>
        <w:numPr>
          <w:ilvl w:val="1"/>
          <w:numId w:val="17"/>
        </w:numPr>
      </w:pPr>
      <w:r w:rsidRPr="00AE32C3">
        <w:t xml:space="preserve">Utilisez des modèles d'IA tels </w:t>
      </w:r>
      <w:proofErr w:type="gramStart"/>
      <w:r w:rsidRPr="00AE32C3">
        <w:t>que Isolation Forest</w:t>
      </w:r>
      <w:proofErr w:type="gramEnd"/>
      <w:r w:rsidRPr="00AE32C3">
        <w:t xml:space="preserve"> ou DBSCAN pour détecter les comportements anormaux.</w:t>
      </w:r>
    </w:p>
    <w:p w14:paraId="61325C2A" w14:textId="77777777" w:rsidR="00AE32C3" w:rsidRPr="00AE32C3" w:rsidRDefault="00AE32C3" w:rsidP="00AE32C3">
      <w:pPr>
        <w:numPr>
          <w:ilvl w:val="0"/>
          <w:numId w:val="17"/>
        </w:numPr>
      </w:pPr>
      <w:r w:rsidRPr="00AE32C3">
        <w:rPr>
          <w:b/>
          <w:bCs/>
        </w:rPr>
        <w:t>Automatisation :</w:t>
      </w:r>
    </w:p>
    <w:p w14:paraId="64069F2E" w14:textId="77777777" w:rsidR="00AE32C3" w:rsidRPr="00AE32C3" w:rsidRDefault="00AE32C3" w:rsidP="00AE32C3">
      <w:pPr>
        <w:numPr>
          <w:ilvl w:val="1"/>
          <w:numId w:val="17"/>
        </w:numPr>
      </w:pPr>
      <w:r w:rsidRPr="00AE32C3">
        <w:t>Déployez ce pipeline dans votre application d'EAI pour une analyse en temps réel ou périodique.</w:t>
      </w:r>
    </w:p>
    <w:p w14:paraId="6D15A570" w14:textId="77777777" w:rsidR="00AE32C3" w:rsidRPr="00AE32C3" w:rsidRDefault="00AE32C3" w:rsidP="00AE32C3">
      <w:r w:rsidRPr="00AE32C3">
        <w:pict w14:anchorId="01576BF8">
          <v:rect id="_x0000_i1183" style="width:0;height:1.5pt" o:hralign="center" o:hrstd="t" o:hr="t" fillcolor="#a0a0a0" stroked="f"/>
        </w:pict>
      </w:r>
    </w:p>
    <w:p w14:paraId="7278B1F2" w14:textId="77777777" w:rsidR="00AE32C3" w:rsidRPr="00AE32C3" w:rsidRDefault="00AE32C3" w:rsidP="00AE32C3">
      <w:pPr>
        <w:rPr>
          <w:b/>
          <w:bCs/>
        </w:rPr>
      </w:pPr>
      <w:r w:rsidRPr="00AE32C3">
        <w:rPr>
          <w:b/>
          <w:bCs/>
        </w:rPr>
        <w:t>Exemple d'Usage dans votre Application</w:t>
      </w:r>
    </w:p>
    <w:p w14:paraId="1B4F7F49" w14:textId="77777777" w:rsidR="00AE32C3" w:rsidRPr="00AE32C3" w:rsidRDefault="00AE32C3" w:rsidP="00AE32C3">
      <w:pPr>
        <w:numPr>
          <w:ilvl w:val="0"/>
          <w:numId w:val="18"/>
        </w:numPr>
      </w:pPr>
      <w:r w:rsidRPr="00AE32C3">
        <w:t>Intégrez cette analyse à votre interface utilisateur avec des graphiques interactifs.</w:t>
      </w:r>
    </w:p>
    <w:p w14:paraId="53D2DC6D" w14:textId="77777777" w:rsidR="00AE32C3" w:rsidRPr="00AE32C3" w:rsidRDefault="00AE32C3" w:rsidP="00AE32C3">
      <w:pPr>
        <w:numPr>
          <w:ilvl w:val="0"/>
          <w:numId w:val="18"/>
        </w:numPr>
      </w:pPr>
      <w:r w:rsidRPr="00AE32C3">
        <w:t>Configurez des alertes automatiques en cas d'erreurs ou de lenteurs répétées.</w:t>
      </w:r>
    </w:p>
    <w:p w14:paraId="5B5F1152" w14:textId="77777777" w:rsidR="00AE32C3" w:rsidRPr="00AE32C3" w:rsidRDefault="00AE32C3" w:rsidP="00AE32C3">
      <w:r w:rsidRPr="00AE32C3">
        <w:t>Cela permet d'anticiper les problèmes, de les résoudre plus rapidement et d'améliorer les performances globales des systèmes connectés.</w:t>
      </w:r>
    </w:p>
    <w:p w14:paraId="5CBF43D2" w14:textId="77777777" w:rsidR="00112C2B" w:rsidRDefault="00112C2B"/>
    <w:sectPr w:rsidR="00112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6DFA"/>
    <w:multiLevelType w:val="multilevel"/>
    <w:tmpl w:val="D4E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47C0"/>
    <w:multiLevelType w:val="multilevel"/>
    <w:tmpl w:val="A62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4B91"/>
    <w:multiLevelType w:val="multilevel"/>
    <w:tmpl w:val="6A0E2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27DF9"/>
    <w:multiLevelType w:val="multilevel"/>
    <w:tmpl w:val="3ED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542A6"/>
    <w:multiLevelType w:val="multilevel"/>
    <w:tmpl w:val="5EBE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A452B"/>
    <w:multiLevelType w:val="multilevel"/>
    <w:tmpl w:val="8A4C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42CC9"/>
    <w:multiLevelType w:val="multilevel"/>
    <w:tmpl w:val="B2C2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55B87"/>
    <w:multiLevelType w:val="multilevel"/>
    <w:tmpl w:val="11D4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44D85"/>
    <w:multiLevelType w:val="multilevel"/>
    <w:tmpl w:val="3A1E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81BF8"/>
    <w:multiLevelType w:val="multilevel"/>
    <w:tmpl w:val="6B3E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30F14"/>
    <w:multiLevelType w:val="multilevel"/>
    <w:tmpl w:val="25B8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62B85"/>
    <w:multiLevelType w:val="multilevel"/>
    <w:tmpl w:val="81F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40560"/>
    <w:multiLevelType w:val="multilevel"/>
    <w:tmpl w:val="E82EE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E7E4E"/>
    <w:multiLevelType w:val="multilevel"/>
    <w:tmpl w:val="B0F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42D63"/>
    <w:multiLevelType w:val="multilevel"/>
    <w:tmpl w:val="E5F0A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037874"/>
    <w:multiLevelType w:val="multilevel"/>
    <w:tmpl w:val="A774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239DC"/>
    <w:multiLevelType w:val="multilevel"/>
    <w:tmpl w:val="E714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9A16A2"/>
    <w:multiLevelType w:val="multilevel"/>
    <w:tmpl w:val="FE7C8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411605">
    <w:abstractNumId w:val="13"/>
  </w:num>
  <w:num w:numId="2" w16cid:durableId="1722514095">
    <w:abstractNumId w:val="2"/>
  </w:num>
  <w:num w:numId="3" w16cid:durableId="1493178790">
    <w:abstractNumId w:val="7"/>
  </w:num>
  <w:num w:numId="4" w16cid:durableId="701053855">
    <w:abstractNumId w:val="3"/>
  </w:num>
  <w:num w:numId="5" w16cid:durableId="1521700467">
    <w:abstractNumId w:val="1"/>
  </w:num>
  <w:num w:numId="6" w16cid:durableId="1900701651">
    <w:abstractNumId w:val="8"/>
  </w:num>
  <w:num w:numId="7" w16cid:durableId="1512137896">
    <w:abstractNumId w:val="6"/>
  </w:num>
  <w:num w:numId="8" w16cid:durableId="1362703819">
    <w:abstractNumId w:val="9"/>
  </w:num>
  <w:num w:numId="9" w16cid:durableId="331110211">
    <w:abstractNumId w:val="10"/>
  </w:num>
  <w:num w:numId="10" w16cid:durableId="1717125417">
    <w:abstractNumId w:val="15"/>
  </w:num>
  <w:num w:numId="11" w16cid:durableId="2635820">
    <w:abstractNumId w:val="17"/>
  </w:num>
  <w:num w:numId="12" w16cid:durableId="1946765231">
    <w:abstractNumId w:val="12"/>
  </w:num>
  <w:num w:numId="13" w16cid:durableId="1740205230">
    <w:abstractNumId w:val="4"/>
  </w:num>
  <w:num w:numId="14" w16cid:durableId="1229726842">
    <w:abstractNumId w:val="5"/>
  </w:num>
  <w:num w:numId="15" w16cid:durableId="200868750">
    <w:abstractNumId w:val="16"/>
  </w:num>
  <w:num w:numId="16" w16cid:durableId="1358311442">
    <w:abstractNumId w:val="0"/>
  </w:num>
  <w:num w:numId="17" w16cid:durableId="840972781">
    <w:abstractNumId w:val="14"/>
  </w:num>
  <w:num w:numId="18" w16cid:durableId="2046832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158A"/>
    <w:rsid w:val="00112C2B"/>
    <w:rsid w:val="007C743F"/>
    <w:rsid w:val="008F5AE6"/>
    <w:rsid w:val="00911DA7"/>
    <w:rsid w:val="00AE32C3"/>
    <w:rsid w:val="00B97CA3"/>
    <w:rsid w:val="00CE158A"/>
    <w:rsid w:val="00D12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33F935F-F1DD-4131-8446-EE923B89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1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E1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15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15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15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15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15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15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15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5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E15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E15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E15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15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15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15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15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158A"/>
    <w:rPr>
      <w:rFonts w:eastAsiaTheme="majorEastAsia" w:cstheme="majorBidi"/>
      <w:color w:val="272727" w:themeColor="text1" w:themeTint="D8"/>
    </w:rPr>
  </w:style>
  <w:style w:type="paragraph" w:styleId="Titre">
    <w:name w:val="Title"/>
    <w:basedOn w:val="Normal"/>
    <w:next w:val="Normal"/>
    <w:link w:val="TitreCar"/>
    <w:uiPriority w:val="10"/>
    <w:qFormat/>
    <w:rsid w:val="00CE1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5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15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15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158A"/>
    <w:pPr>
      <w:spacing w:before="160"/>
      <w:jc w:val="center"/>
    </w:pPr>
    <w:rPr>
      <w:i/>
      <w:iCs/>
      <w:color w:val="404040" w:themeColor="text1" w:themeTint="BF"/>
    </w:rPr>
  </w:style>
  <w:style w:type="character" w:customStyle="1" w:styleId="CitationCar">
    <w:name w:val="Citation Car"/>
    <w:basedOn w:val="Policepardfaut"/>
    <w:link w:val="Citation"/>
    <w:uiPriority w:val="29"/>
    <w:rsid w:val="00CE158A"/>
    <w:rPr>
      <w:i/>
      <w:iCs/>
      <w:color w:val="404040" w:themeColor="text1" w:themeTint="BF"/>
    </w:rPr>
  </w:style>
  <w:style w:type="paragraph" w:styleId="Paragraphedeliste">
    <w:name w:val="List Paragraph"/>
    <w:basedOn w:val="Normal"/>
    <w:uiPriority w:val="34"/>
    <w:qFormat/>
    <w:rsid w:val="00CE158A"/>
    <w:pPr>
      <w:ind w:left="720"/>
      <w:contextualSpacing/>
    </w:pPr>
  </w:style>
  <w:style w:type="character" w:styleId="Accentuationintense">
    <w:name w:val="Intense Emphasis"/>
    <w:basedOn w:val="Policepardfaut"/>
    <w:uiPriority w:val="21"/>
    <w:qFormat/>
    <w:rsid w:val="00CE158A"/>
    <w:rPr>
      <w:i/>
      <w:iCs/>
      <w:color w:val="0F4761" w:themeColor="accent1" w:themeShade="BF"/>
    </w:rPr>
  </w:style>
  <w:style w:type="paragraph" w:styleId="Citationintense">
    <w:name w:val="Intense Quote"/>
    <w:basedOn w:val="Normal"/>
    <w:next w:val="Normal"/>
    <w:link w:val="CitationintenseCar"/>
    <w:uiPriority w:val="30"/>
    <w:qFormat/>
    <w:rsid w:val="00CE1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158A"/>
    <w:rPr>
      <w:i/>
      <w:iCs/>
      <w:color w:val="0F4761" w:themeColor="accent1" w:themeShade="BF"/>
    </w:rPr>
  </w:style>
  <w:style w:type="character" w:styleId="Rfrenceintense">
    <w:name w:val="Intense Reference"/>
    <w:basedOn w:val="Policepardfaut"/>
    <w:uiPriority w:val="32"/>
    <w:qFormat/>
    <w:rsid w:val="00CE1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785430">
      <w:bodyDiv w:val="1"/>
      <w:marLeft w:val="0"/>
      <w:marRight w:val="0"/>
      <w:marTop w:val="0"/>
      <w:marBottom w:val="0"/>
      <w:divBdr>
        <w:top w:val="none" w:sz="0" w:space="0" w:color="auto"/>
        <w:left w:val="none" w:sz="0" w:space="0" w:color="auto"/>
        <w:bottom w:val="none" w:sz="0" w:space="0" w:color="auto"/>
        <w:right w:val="none" w:sz="0" w:space="0" w:color="auto"/>
      </w:divBdr>
    </w:div>
    <w:div w:id="849760988">
      <w:bodyDiv w:val="1"/>
      <w:marLeft w:val="0"/>
      <w:marRight w:val="0"/>
      <w:marTop w:val="0"/>
      <w:marBottom w:val="0"/>
      <w:divBdr>
        <w:top w:val="none" w:sz="0" w:space="0" w:color="auto"/>
        <w:left w:val="none" w:sz="0" w:space="0" w:color="auto"/>
        <w:bottom w:val="none" w:sz="0" w:space="0" w:color="auto"/>
        <w:right w:val="none" w:sz="0" w:space="0" w:color="auto"/>
      </w:divBdr>
    </w:div>
    <w:div w:id="1390347068">
      <w:bodyDiv w:val="1"/>
      <w:marLeft w:val="0"/>
      <w:marRight w:val="0"/>
      <w:marTop w:val="0"/>
      <w:marBottom w:val="0"/>
      <w:divBdr>
        <w:top w:val="none" w:sz="0" w:space="0" w:color="auto"/>
        <w:left w:val="none" w:sz="0" w:space="0" w:color="auto"/>
        <w:bottom w:val="none" w:sz="0" w:space="0" w:color="auto"/>
        <w:right w:val="none" w:sz="0" w:space="0" w:color="auto"/>
      </w:divBdr>
      <w:divsChild>
        <w:div w:id="1578786242">
          <w:marLeft w:val="0"/>
          <w:marRight w:val="0"/>
          <w:marTop w:val="0"/>
          <w:marBottom w:val="0"/>
          <w:divBdr>
            <w:top w:val="none" w:sz="0" w:space="0" w:color="auto"/>
            <w:left w:val="none" w:sz="0" w:space="0" w:color="auto"/>
            <w:bottom w:val="none" w:sz="0" w:space="0" w:color="auto"/>
            <w:right w:val="none" w:sz="0" w:space="0" w:color="auto"/>
          </w:divBdr>
          <w:divsChild>
            <w:div w:id="914751638">
              <w:marLeft w:val="0"/>
              <w:marRight w:val="0"/>
              <w:marTop w:val="0"/>
              <w:marBottom w:val="0"/>
              <w:divBdr>
                <w:top w:val="none" w:sz="0" w:space="0" w:color="auto"/>
                <w:left w:val="none" w:sz="0" w:space="0" w:color="auto"/>
                <w:bottom w:val="none" w:sz="0" w:space="0" w:color="auto"/>
                <w:right w:val="none" w:sz="0" w:space="0" w:color="auto"/>
              </w:divBdr>
            </w:div>
            <w:div w:id="9963101">
              <w:marLeft w:val="0"/>
              <w:marRight w:val="0"/>
              <w:marTop w:val="0"/>
              <w:marBottom w:val="0"/>
              <w:divBdr>
                <w:top w:val="none" w:sz="0" w:space="0" w:color="auto"/>
                <w:left w:val="none" w:sz="0" w:space="0" w:color="auto"/>
                <w:bottom w:val="none" w:sz="0" w:space="0" w:color="auto"/>
                <w:right w:val="none" w:sz="0" w:space="0" w:color="auto"/>
              </w:divBdr>
              <w:divsChild>
                <w:div w:id="1948848716">
                  <w:marLeft w:val="0"/>
                  <w:marRight w:val="0"/>
                  <w:marTop w:val="0"/>
                  <w:marBottom w:val="0"/>
                  <w:divBdr>
                    <w:top w:val="none" w:sz="0" w:space="0" w:color="auto"/>
                    <w:left w:val="none" w:sz="0" w:space="0" w:color="auto"/>
                    <w:bottom w:val="none" w:sz="0" w:space="0" w:color="auto"/>
                    <w:right w:val="none" w:sz="0" w:space="0" w:color="auto"/>
                  </w:divBdr>
                  <w:divsChild>
                    <w:div w:id="2735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7442">
              <w:marLeft w:val="0"/>
              <w:marRight w:val="0"/>
              <w:marTop w:val="0"/>
              <w:marBottom w:val="0"/>
              <w:divBdr>
                <w:top w:val="none" w:sz="0" w:space="0" w:color="auto"/>
                <w:left w:val="none" w:sz="0" w:space="0" w:color="auto"/>
                <w:bottom w:val="none" w:sz="0" w:space="0" w:color="auto"/>
                <w:right w:val="none" w:sz="0" w:space="0" w:color="auto"/>
              </w:divBdr>
            </w:div>
          </w:divsChild>
        </w:div>
        <w:div w:id="1561937810">
          <w:marLeft w:val="0"/>
          <w:marRight w:val="0"/>
          <w:marTop w:val="0"/>
          <w:marBottom w:val="0"/>
          <w:divBdr>
            <w:top w:val="none" w:sz="0" w:space="0" w:color="auto"/>
            <w:left w:val="none" w:sz="0" w:space="0" w:color="auto"/>
            <w:bottom w:val="none" w:sz="0" w:space="0" w:color="auto"/>
            <w:right w:val="none" w:sz="0" w:space="0" w:color="auto"/>
          </w:divBdr>
          <w:divsChild>
            <w:div w:id="1830553603">
              <w:marLeft w:val="0"/>
              <w:marRight w:val="0"/>
              <w:marTop w:val="0"/>
              <w:marBottom w:val="0"/>
              <w:divBdr>
                <w:top w:val="none" w:sz="0" w:space="0" w:color="auto"/>
                <w:left w:val="none" w:sz="0" w:space="0" w:color="auto"/>
                <w:bottom w:val="none" w:sz="0" w:space="0" w:color="auto"/>
                <w:right w:val="none" w:sz="0" w:space="0" w:color="auto"/>
              </w:divBdr>
            </w:div>
            <w:div w:id="877593292">
              <w:marLeft w:val="0"/>
              <w:marRight w:val="0"/>
              <w:marTop w:val="0"/>
              <w:marBottom w:val="0"/>
              <w:divBdr>
                <w:top w:val="none" w:sz="0" w:space="0" w:color="auto"/>
                <w:left w:val="none" w:sz="0" w:space="0" w:color="auto"/>
                <w:bottom w:val="none" w:sz="0" w:space="0" w:color="auto"/>
                <w:right w:val="none" w:sz="0" w:space="0" w:color="auto"/>
              </w:divBdr>
              <w:divsChild>
                <w:div w:id="994145279">
                  <w:marLeft w:val="0"/>
                  <w:marRight w:val="0"/>
                  <w:marTop w:val="0"/>
                  <w:marBottom w:val="0"/>
                  <w:divBdr>
                    <w:top w:val="none" w:sz="0" w:space="0" w:color="auto"/>
                    <w:left w:val="none" w:sz="0" w:space="0" w:color="auto"/>
                    <w:bottom w:val="none" w:sz="0" w:space="0" w:color="auto"/>
                    <w:right w:val="none" w:sz="0" w:space="0" w:color="auto"/>
                  </w:divBdr>
                  <w:divsChild>
                    <w:div w:id="17196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9034">
              <w:marLeft w:val="0"/>
              <w:marRight w:val="0"/>
              <w:marTop w:val="0"/>
              <w:marBottom w:val="0"/>
              <w:divBdr>
                <w:top w:val="none" w:sz="0" w:space="0" w:color="auto"/>
                <w:left w:val="none" w:sz="0" w:space="0" w:color="auto"/>
                <w:bottom w:val="none" w:sz="0" w:space="0" w:color="auto"/>
                <w:right w:val="none" w:sz="0" w:space="0" w:color="auto"/>
              </w:divBdr>
            </w:div>
          </w:divsChild>
        </w:div>
        <w:div w:id="1357922400">
          <w:marLeft w:val="0"/>
          <w:marRight w:val="0"/>
          <w:marTop w:val="0"/>
          <w:marBottom w:val="0"/>
          <w:divBdr>
            <w:top w:val="none" w:sz="0" w:space="0" w:color="auto"/>
            <w:left w:val="none" w:sz="0" w:space="0" w:color="auto"/>
            <w:bottom w:val="none" w:sz="0" w:space="0" w:color="auto"/>
            <w:right w:val="none" w:sz="0" w:space="0" w:color="auto"/>
          </w:divBdr>
          <w:divsChild>
            <w:div w:id="1298098273">
              <w:marLeft w:val="0"/>
              <w:marRight w:val="0"/>
              <w:marTop w:val="0"/>
              <w:marBottom w:val="0"/>
              <w:divBdr>
                <w:top w:val="none" w:sz="0" w:space="0" w:color="auto"/>
                <w:left w:val="none" w:sz="0" w:space="0" w:color="auto"/>
                <w:bottom w:val="none" w:sz="0" w:space="0" w:color="auto"/>
                <w:right w:val="none" w:sz="0" w:space="0" w:color="auto"/>
              </w:divBdr>
            </w:div>
            <w:div w:id="247272205">
              <w:marLeft w:val="0"/>
              <w:marRight w:val="0"/>
              <w:marTop w:val="0"/>
              <w:marBottom w:val="0"/>
              <w:divBdr>
                <w:top w:val="none" w:sz="0" w:space="0" w:color="auto"/>
                <w:left w:val="none" w:sz="0" w:space="0" w:color="auto"/>
                <w:bottom w:val="none" w:sz="0" w:space="0" w:color="auto"/>
                <w:right w:val="none" w:sz="0" w:space="0" w:color="auto"/>
              </w:divBdr>
              <w:divsChild>
                <w:div w:id="1083256158">
                  <w:marLeft w:val="0"/>
                  <w:marRight w:val="0"/>
                  <w:marTop w:val="0"/>
                  <w:marBottom w:val="0"/>
                  <w:divBdr>
                    <w:top w:val="none" w:sz="0" w:space="0" w:color="auto"/>
                    <w:left w:val="none" w:sz="0" w:space="0" w:color="auto"/>
                    <w:bottom w:val="none" w:sz="0" w:space="0" w:color="auto"/>
                    <w:right w:val="none" w:sz="0" w:space="0" w:color="auto"/>
                  </w:divBdr>
                  <w:divsChild>
                    <w:div w:id="817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7102">
              <w:marLeft w:val="0"/>
              <w:marRight w:val="0"/>
              <w:marTop w:val="0"/>
              <w:marBottom w:val="0"/>
              <w:divBdr>
                <w:top w:val="none" w:sz="0" w:space="0" w:color="auto"/>
                <w:left w:val="none" w:sz="0" w:space="0" w:color="auto"/>
                <w:bottom w:val="none" w:sz="0" w:space="0" w:color="auto"/>
                <w:right w:val="none" w:sz="0" w:space="0" w:color="auto"/>
              </w:divBdr>
            </w:div>
          </w:divsChild>
        </w:div>
        <w:div w:id="628901150">
          <w:marLeft w:val="0"/>
          <w:marRight w:val="0"/>
          <w:marTop w:val="0"/>
          <w:marBottom w:val="0"/>
          <w:divBdr>
            <w:top w:val="none" w:sz="0" w:space="0" w:color="auto"/>
            <w:left w:val="none" w:sz="0" w:space="0" w:color="auto"/>
            <w:bottom w:val="none" w:sz="0" w:space="0" w:color="auto"/>
            <w:right w:val="none" w:sz="0" w:space="0" w:color="auto"/>
          </w:divBdr>
          <w:divsChild>
            <w:div w:id="1961647389">
              <w:marLeft w:val="0"/>
              <w:marRight w:val="0"/>
              <w:marTop w:val="0"/>
              <w:marBottom w:val="0"/>
              <w:divBdr>
                <w:top w:val="none" w:sz="0" w:space="0" w:color="auto"/>
                <w:left w:val="none" w:sz="0" w:space="0" w:color="auto"/>
                <w:bottom w:val="none" w:sz="0" w:space="0" w:color="auto"/>
                <w:right w:val="none" w:sz="0" w:space="0" w:color="auto"/>
              </w:divBdr>
            </w:div>
            <w:div w:id="613445528">
              <w:marLeft w:val="0"/>
              <w:marRight w:val="0"/>
              <w:marTop w:val="0"/>
              <w:marBottom w:val="0"/>
              <w:divBdr>
                <w:top w:val="none" w:sz="0" w:space="0" w:color="auto"/>
                <w:left w:val="none" w:sz="0" w:space="0" w:color="auto"/>
                <w:bottom w:val="none" w:sz="0" w:space="0" w:color="auto"/>
                <w:right w:val="none" w:sz="0" w:space="0" w:color="auto"/>
              </w:divBdr>
              <w:divsChild>
                <w:div w:id="1721396820">
                  <w:marLeft w:val="0"/>
                  <w:marRight w:val="0"/>
                  <w:marTop w:val="0"/>
                  <w:marBottom w:val="0"/>
                  <w:divBdr>
                    <w:top w:val="none" w:sz="0" w:space="0" w:color="auto"/>
                    <w:left w:val="none" w:sz="0" w:space="0" w:color="auto"/>
                    <w:bottom w:val="none" w:sz="0" w:space="0" w:color="auto"/>
                    <w:right w:val="none" w:sz="0" w:space="0" w:color="auto"/>
                  </w:divBdr>
                  <w:divsChild>
                    <w:div w:id="998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8604">
              <w:marLeft w:val="0"/>
              <w:marRight w:val="0"/>
              <w:marTop w:val="0"/>
              <w:marBottom w:val="0"/>
              <w:divBdr>
                <w:top w:val="none" w:sz="0" w:space="0" w:color="auto"/>
                <w:left w:val="none" w:sz="0" w:space="0" w:color="auto"/>
                <w:bottom w:val="none" w:sz="0" w:space="0" w:color="auto"/>
                <w:right w:val="none" w:sz="0" w:space="0" w:color="auto"/>
              </w:divBdr>
            </w:div>
          </w:divsChild>
        </w:div>
        <w:div w:id="767695375">
          <w:marLeft w:val="0"/>
          <w:marRight w:val="0"/>
          <w:marTop w:val="0"/>
          <w:marBottom w:val="0"/>
          <w:divBdr>
            <w:top w:val="none" w:sz="0" w:space="0" w:color="auto"/>
            <w:left w:val="none" w:sz="0" w:space="0" w:color="auto"/>
            <w:bottom w:val="none" w:sz="0" w:space="0" w:color="auto"/>
            <w:right w:val="none" w:sz="0" w:space="0" w:color="auto"/>
          </w:divBdr>
          <w:divsChild>
            <w:div w:id="1392189708">
              <w:marLeft w:val="0"/>
              <w:marRight w:val="0"/>
              <w:marTop w:val="0"/>
              <w:marBottom w:val="0"/>
              <w:divBdr>
                <w:top w:val="none" w:sz="0" w:space="0" w:color="auto"/>
                <w:left w:val="none" w:sz="0" w:space="0" w:color="auto"/>
                <w:bottom w:val="none" w:sz="0" w:space="0" w:color="auto"/>
                <w:right w:val="none" w:sz="0" w:space="0" w:color="auto"/>
              </w:divBdr>
            </w:div>
            <w:div w:id="1718044885">
              <w:marLeft w:val="0"/>
              <w:marRight w:val="0"/>
              <w:marTop w:val="0"/>
              <w:marBottom w:val="0"/>
              <w:divBdr>
                <w:top w:val="none" w:sz="0" w:space="0" w:color="auto"/>
                <w:left w:val="none" w:sz="0" w:space="0" w:color="auto"/>
                <w:bottom w:val="none" w:sz="0" w:space="0" w:color="auto"/>
                <w:right w:val="none" w:sz="0" w:space="0" w:color="auto"/>
              </w:divBdr>
              <w:divsChild>
                <w:div w:id="931741463">
                  <w:marLeft w:val="0"/>
                  <w:marRight w:val="0"/>
                  <w:marTop w:val="0"/>
                  <w:marBottom w:val="0"/>
                  <w:divBdr>
                    <w:top w:val="none" w:sz="0" w:space="0" w:color="auto"/>
                    <w:left w:val="none" w:sz="0" w:space="0" w:color="auto"/>
                    <w:bottom w:val="none" w:sz="0" w:space="0" w:color="auto"/>
                    <w:right w:val="none" w:sz="0" w:space="0" w:color="auto"/>
                  </w:divBdr>
                  <w:divsChild>
                    <w:div w:id="14409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3300">
              <w:marLeft w:val="0"/>
              <w:marRight w:val="0"/>
              <w:marTop w:val="0"/>
              <w:marBottom w:val="0"/>
              <w:divBdr>
                <w:top w:val="none" w:sz="0" w:space="0" w:color="auto"/>
                <w:left w:val="none" w:sz="0" w:space="0" w:color="auto"/>
                <w:bottom w:val="none" w:sz="0" w:space="0" w:color="auto"/>
                <w:right w:val="none" w:sz="0" w:space="0" w:color="auto"/>
              </w:divBdr>
            </w:div>
          </w:divsChild>
        </w:div>
        <w:div w:id="867373837">
          <w:marLeft w:val="0"/>
          <w:marRight w:val="0"/>
          <w:marTop w:val="0"/>
          <w:marBottom w:val="0"/>
          <w:divBdr>
            <w:top w:val="none" w:sz="0" w:space="0" w:color="auto"/>
            <w:left w:val="none" w:sz="0" w:space="0" w:color="auto"/>
            <w:bottom w:val="none" w:sz="0" w:space="0" w:color="auto"/>
            <w:right w:val="none" w:sz="0" w:space="0" w:color="auto"/>
          </w:divBdr>
          <w:divsChild>
            <w:div w:id="899054861">
              <w:marLeft w:val="0"/>
              <w:marRight w:val="0"/>
              <w:marTop w:val="0"/>
              <w:marBottom w:val="0"/>
              <w:divBdr>
                <w:top w:val="none" w:sz="0" w:space="0" w:color="auto"/>
                <w:left w:val="none" w:sz="0" w:space="0" w:color="auto"/>
                <w:bottom w:val="none" w:sz="0" w:space="0" w:color="auto"/>
                <w:right w:val="none" w:sz="0" w:space="0" w:color="auto"/>
              </w:divBdr>
            </w:div>
            <w:div w:id="163513351">
              <w:marLeft w:val="0"/>
              <w:marRight w:val="0"/>
              <w:marTop w:val="0"/>
              <w:marBottom w:val="0"/>
              <w:divBdr>
                <w:top w:val="none" w:sz="0" w:space="0" w:color="auto"/>
                <w:left w:val="none" w:sz="0" w:space="0" w:color="auto"/>
                <w:bottom w:val="none" w:sz="0" w:space="0" w:color="auto"/>
                <w:right w:val="none" w:sz="0" w:space="0" w:color="auto"/>
              </w:divBdr>
              <w:divsChild>
                <w:div w:id="1156337056">
                  <w:marLeft w:val="0"/>
                  <w:marRight w:val="0"/>
                  <w:marTop w:val="0"/>
                  <w:marBottom w:val="0"/>
                  <w:divBdr>
                    <w:top w:val="none" w:sz="0" w:space="0" w:color="auto"/>
                    <w:left w:val="none" w:sz="0" w:space="0" w:color="auto"/>
                    <w:bottom w:val="none" w:sz="0" w:space="0" w:color="auto"/>
                    <w:right w:val="none" w:sz="0" w:space="0" w:color="auto"/>
                  </w:divBdr>
                  <w:divsChild>
                    <w:div w:id="4088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8859">
      <w:bodyDiv w:val="1"/>
      <w:marLeft w:val="0"/>
      <w:marRight w:val="0"/>
      <w:marTop w:val="0"/>
      <w:marBottom w:val="0"/>
      <w:divBdr>
        <w:top w:val="none" w:sz="0" w:space="0" w:color="auto"/>
        <w:left w:val="none" w:sz="0" w:space="0" w:color="auto"/>
        <w:bottom w:val="none" w:sz="0" w:space="0" w:color="auto"/>
        <w:right w:val="none" w:sz="0" w:space="0" w:color="auto"/>
      </w:divBdr>
      <w:divsChild>
        <w:div w:id="1449084379">
          <w:marLeft w:val="0"/>
          <w:marRight w:val="0"/>
          <w:marTop w:val="0"/>
          <w:marBottom w:val="0"/>
          <w:divBdr>
            <w:top w:val="none" w:sz="0" w:space="0" w:color="auto"/>
            <w:left w:val="none" w:sz="0" w:space="0" w:color="auto"/>
            <w:bottom w:val="none" w:sz="0" w:space="0" w:color="auto"/>
            <w:right w:val="none" w:sz="0" w:space="0" w:color="auto"/>
          </w:divBdr>
          <w:divsChild>
            <w:div w:id="1270743176">
              <w:marLeft w:val="0"/>
              <w:marRight w:val="0"/>
              <w:marTop w:val="0"/>
              <w:marBottom w:val="0"/>
              <w:divBdr>
                <w:top w:val="none" w:sz="0" w:space="0" w:color="auto"/>
                <w:left w:val="none" w:sz="0" w:space="0" w:color="auto"/>
                <w:bottom w:val="none" w:sz="0" w:space="0" w:color="auto"/>
                <w:right w:val="none" w:sz="0" w:space="0" w:color="auto"/>
              </w:divBdr>
            </w:div>
            <w:div w:id="887843718">
              <w:marLeft w:val="0"/>
              <w:marRight w:val="0"/>
              <w:marTop w:val="0"/>
              <w:marBottom w:val="0"/>
              <w:divBdr>
                <w:top w:val="none" w:sz="0" w:space="0" w:color="auto"/>
                <w:left w:val="none" w:sz="0" w:space="0" w:color="auto"/>
                <w:bottom w:val="none" w:sz="0" w:space="0" w:color="auto"/>
                <w:right w:val="none" w:sz="0" w:space="0" w:color="auto"/>
              </w:divBdr>
              <w:divsChild>
                <w:div w:id="1940409647">
                  <w:marLeft w:val="0"/>
                  <w:marRight w:val="0"/>
                  <w:marTop w:val="0"/>
                  <w:marBottom w:val="0"/>
                  <w:divBdr>
                    <w:top w:val="none" w:sz="0" w:space="0" w:color="auto"/>
                    <w:left w:val="none" w:sz="0" w:space="0" w:color="auto"/>
                    <w:bottom w:val="none" w:sz="0" w:space="0" w:color="auto"/>
                    <w:right w:val="none" w:sz="0" w:space="0" w:color="auto"/>
                  </w:divBdr>
                  <w:divsChild>
                    <w:div w:id="2040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6857">
              <w:marLeft w:val="0"/>
              <w:marRight w:val="0"/>
              <w:marTop w:val="0"/>
              <w:marBottom w:val="0"/>
              <w:divBdr>
                <w:top w:val="none" w:sz="0" w:space="0" w:color="auto"/>
                <w:left w:val="none" w:sz="0" w:space="0" w:color="auto"/>
                <w:bottom w:val="none" w:sz="0" w:space="0" w:color="auto"/>
                <w:right w:val="none" w:sz="0" w:space="0" w:color="auto"/>
              </w:divBdr>
            </w:div>
          </w:divsChild>
        </w:div>
        <w:div w:id="1030302118">
          <w:marLeft w:val="0"/>
          <w:marRight w:val="0"/>
          <w:marTop w:val="0"/>
          <w:marBottom w:val="0"/>
          <w:divBdr>
            <w:top w:val="none" w:sz="0" w:space="0" w:color="auto"/>
            <w:left w:val="none" w:sz="0" w:space="0" w:color="auto"/>
            <w:bottom w:val="none" w:sz="0" w:space="0" w:color="auto"/>
            <w:right w:val="none" w:sz="0" w:space="0" w:color="auto"/>
          </w:divBdr>
          <w:divsChild>
            <w:div w:id="1965765763">
              <w:marLeft w:val="0"/>
              <w:marRight w:val="0"/>
              <w:marTop w:val="0"/>
              <w:marBottom w:val="0"/>
              <w:divBdr>
                <w:top w:val="none" w:sz="0" w:space="0" w:color="auto"/>
                <w:left w:val="none" w:sz="0" w:space="0" w:color="auto"/>
                <w:bottom w:val="none" w:sz="0" w:space="0" w:color="auto"/>
                <w:right w:val="none" w:sz="0" w:space="0" w:color="auto"/>
              </w:divBdr>
            </w:div>
            <w:div w:id="615912367">
              <w:marLeft w:val="0"/>
              <w:marRight w:val="0"/>
              <w:marTop w:val="0"/>
              <w:marBottom w:val="0"/>
              <w:divBdr>
                <w:top w:val="none" w:sz="0" w:space="0" w:color="auto"/>
                <w:left w:val="none" w:sz="0" w:space="0" w:color="auto"/>
                <w:bottom w:val="none" w:sz="0" w:space="0" w:color="auto"/>
                <w:right w:val="none" w:sz="0" w:space="0" w:color="auto"/>
              </w:divBdr>
              <w:divsChild>
                <w:div w:id="198782873">
                  <w:marLeft w:val="0"/>
                  <w:marRight w:val="0"/>
                  <w:marTop w:val="0"/>
                  <w:marBottom w:val="0"/>
                  <w:divBdr>
                    <w:top w:val="none" w:sz="0" w:space="0" w:color="auto"/>
                    <w:left w:val="none" w:sz="0" w:space="0" w:color="auto"/>
                    <w:bottom w:val="none" w:sz="0" w:space="0" w:color="auto"/>
                    <w:right w:val="none" w:sz="0" w:space="0" w:color="auto"/>
                  </w:divBdr>
                  <w:divsChild>
                    <w:div w:id="4615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98145">
              <w:marLeft w:val="0"/>
              <w:marRight w:val="0"/>
              <w:marTop w:val="0"/>
              <w:marBottom w:val="0"/>
              <w:divBdr>
                <w:top w:val="none" w:sz="0" w:space="0" w:color="auto"/>
                <w:left w:val="none" w:sz="0" w:space="0" w:color="auto"/>
                <w:bottom w:val="none" w:sz="0" w:space="0" w:color="auto"/>
                <w:right w:val="none" w:sz="0" w:space="0" w:color="auto"/>
              </w:divBdr>
            </w:div>
          </w:divsChild>
        </w:div>
        <w:div w:id="124467682">
          <w:marLeft w:val="0"/>
          <w:marRight w:val="0"/>
          <w:marTop w:val="0"/>
          <w:marBottom w:val="0"/>
          <w:divBdr>
            <w:top w:val="none" w:sz="0" w:space="0" w:color="auto"/>
            <w:left w:val="none" w:sz="0" w:space="0" w:color="auto"/>
            <w:bottom w:val="none" w:sz="0" w:space="0" w:color="auto"/>
            <w:right w:val="none" w:sz="0" w:space="0" w:color="auto"/>
          </w:divBdr>
          <w:divsChild>
            <w:div w:id="1465388188">
              <w:marLeft w:val="0"/>
              <w:marRight w:val="0"/>
              <w:marTop w:val="0"/>
              <w:marBottom w:val="0"/>
              <w:divBdr>
                <w:top w:val="none" w:sz="0" w:space="0" w:color="auto"/>
                <w:left w:val="none" w:sz="0" w:space="0" w:color="auto"/>
                <w:bottom w:val="none" w:sz="0" w:space="0" w:color="auto"/>
                <w:right w:val="none" w:sz="0" w:space="0" w:color="auto"/>
              </w:divBdr>
            </w:div>
            <w:div w:id="364984944">
              <w:marLeft w:val="0"/>
              <w:marRight w:val="0"/>
              <w:marTop w:val="0"/>
              <w:marBottom w:val="0"/>
              <w:divBdr>
                <w:top w:val="none" w:sz="0" w:space="0" w:color="auto"/>
                <w:left w:val="none" w:sz="0" w:space="0" w:color="auto"/>
                <w:bottom w:val="none" w:sz="0" w:space="0" w:color="auto"/>
                <w:right w:val="none" w:sz="0" w:space="0" w:color="auto"/>
              </w:divBdr>
              <w:divsChild>
                <w:div w:id="376047333">
                  <w:marLeft w:val="0"/>
                  <w:marRight w:val="0"/>
                  <w:marTop w:val="0"/>
                  <w:marBottom w:val="0"/>
                  <w:divBdr>
                    <w:top w:val="none" w:sz="0" w:space="0" w:color="auto"/>
                    <w:left w:val="none" w:sz="0" w:space="0" w:color="auto"/>
                    <w:bottom w:val="none" w:sz="0" w:space="0" w:color="auto"/>
                    <w:right w:val="none" w:sz="0" w:space="0" w:color="auto"/>
                  </w:divBdr>
                  <w:divsChild>
                    <w:div w:id="12289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4767">
              <w:marLeft w:val="0"/>
              <w:marRight w:val="0"/>
              <w:marTop w:val="0"/>
              <w:marBottom w:val="0"/>
              <w:divBdr>
                <w:top w:val="none" w:sz="0" w:space="0" w:color="auto"/>
                <w:left w:val="none" w:sz="0" w:space="0" w:color="auto"/>
                <w:bottom w:val="none" w:sz="0" w:space="0" w:color="auto"/>
                <w:right w:val="none" w:sz="0" w:space="0" w:color="auto"/>
              </w:divBdr>
            </w:div>
          </w:divsChild>
        </w:div>
        <w:div w:id="1205829552">
          <w:marLeft w:val="0"/>
          <w:marRight w:val="0"/>
          <w:marTop w:val="0"/>
          <w:marBottom w:val="0"/>
          <w:divBdr>
            <w:top w:val="none" w:sz="0" w:space="0" w:color="auto"/>
            <w:left w:val="none" w:sz="0" w:space="0" w:color="auto"/>
            <w:bottom w:val="none" w:sz="0" w:space="0" w:color="auto"/>
            <w:right w:val="none" w:sz="0" w:space="0" w:color="auto"/>
          </w:divBdr>
          <w:divsChild>
            <w:div w:id="324549689">
              <w:marLeft w:val="0"/>
              <w:marRight w:val="0"/>
              <w:marTop w:val="0"/>
              <w:marBottom w:val="0"/>
              <w:divBdr>
                <w:top w:val="none" w:sz="0" w:space="0" w:color="auto"/>
                <w:left w:val="none" w:sz="0" w:space="0" w:color="auto"/>
                <w:bottom w:val="none" w:sz="0" w:space="0" w:color="auto"/>
                <w:right w:val="none" w:sz="0" w:space="0" w:color="auto"/>
              </w:divBdr>
            </w:div>
            <w:div w:id="682174128">
              <w:marLeft w:val="0"/>
              <w:marRight w:val="0"/>
              <w:marTop w:val="0"/>
              <w:marBottom w:val="0"/>
              <w:divBdr>
                <w:top w:val="none" w:sz="0" w:space="0" w:color="auto"/>
                <w:left w:val="none" w:sz="0" w:space="0" w:color="auto"/>
                <w:bottom w:val="none" w:sz="0" w:space="0" w:color="auto"/>
                <w:right w:val="none" w:sz="0" w:space="0" w:color="auto"/>
              </w:divBdr>
              <w:divsChild>
                <w:div w:id="1810394945">
                  <w:marLeft w:val="0"/>
                  <w:marRight w:val="0"/>
                  <w:marTop w:val="0"/>
                  <w:marBottom w:val="0"/>
                  <w:divBdr>
                    <w:top w:val="none" w:sz="0" w:space="0" w:color="auto"/>
                    <w:left w:val="none" w:sz="0" w:space="0" w:color="auto"/>
                    <w:bottom w:val="none" w:sz="0" w:space="0" w:color="auto"/>
                    <w:right w:val="none" w:sz="0" w:space="0" w:color="auto"/>
                  </w:divBdr>
                  <w:divsChild>
                    <w:div w:id="21409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1838">
              <w:marLeft w:val="0"/>
              <w:marRight w:val="0"/>
              <w:marTop w:val="0"/>
              <w:marBottom w:val="0"/>
              <w:divBdr>
                <w:top w:val="none" w:sz="0" w:space="0" w:color="auto"/>
                <w:left w:val="none" w:sz="0" w:space="0" w:color="auto"/>
                <w:bottom w:val="none" w:sz="0" w:space="0" w:color="auto"/>
                <w:right w:val="none" w:sz="0" w:space="0" w:color="auto"/>
              </w:divBdr>
            </w:div>
          </w:divsChild>
        </w:div>
        <w:div w:id="1276326094">
          <w:marLeft w:val="0"/>
          <w:marRight w:val="0"/>
          <w:marTop w:val="0"/>
          <w:marBottom w:val="0"/>
          <w:divBdr>
            <w:top w:val="none" w:sz="0" w:space="0" w:color="auto"/>
            <w:left w:val="none" w:sz="0" w:space="0" w:color="auto"/>
            <w:bottom w:val="none" w:sz="0" w:space="0" w:color="auto"/>
            <w:right w:val="none" w:sz="0" w:space="0" w:color="auto"/>
          </w:divBdr>
          <w:divsChild>
            <w:div w:id="671906895">
              <w:marLeft w:val="0"/>
              <w:marRight w:val="0"/>
              <w:marTop w:val="0"/>
              <w:marBottom w:val="0"/>
              <w:divBdr>
                <w:top w:val="none" w:sz="0" w:space="0" w:color="auto"/>
                <w:left w:val="none" w:sz="0" w:space="0" w:color="auto"/>
                <w:bottom w:val="none" w:sz="0" w:space="0" w:color="auto"/>
                <w:right w:val="none" w:sz="0" w:space="0" w:color="auto"/>
              </w:divBdr>
            </w:div>
            <w:div w:id="1122111475">
              <w:marLeft w:val="0"/>
              <w:marRight w:val="0"/>
              <w:marTop w:val="0"/>
              <w:marBottom w:val="0"/>
              <w:divBdr>
                <w:top w:val="none" w:sz="0" w:space="0" w:color="auto"/>
                <w:left w:val="none" w:sz="0" w:space="0" w:color="auto"/>
                <w:bottom w:val="none" w:sz="0" w:space="0" w:color="auto"/>
                <w:right w:val="none" w:sz="0" w:space="0" w:color="auto"/>
              </w:divBdr>
              <w:divsChild>
                <w:div w:id="899486376">
                  <w:marLeft w:val="0"/>
                  <w:marRight w:val="0"/>
                  <w:marTop w:val="0"/>
                  <w:marBottom w:val="0"/>
                  <w:divBdr>
                    <w:top w:val="none" w:sz="0" w:space="0" w:color="auto"/>
                    <w:left w:val="none" w:sz="0" w:space="0" w:color="auto"/>
                    <w:bottom w:val="none" w:sz="0" w:space="0" w:color="auto"/>
                    <w:right w:val="none" w:sz="0" w:space="0" w:color="auto"/>
                  </w:divBdr>
                  <w:divsChild>
                    <w:div w:id="21289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69455">
              <w:marLeft w:val="0"/>
              <w:marRight w:val="0"/>
              <w:marTop w:val="0"/>
              <w:marBottom w:val="0"/>
              <w:divBdr>
                <w:top w:val="none" w:sz="0" w:space="0" w:color="auto"/>
                <w:left w:val="none" w:sz="0" w:space="0" w:color="auto"/>
                <w:bottom w:val="none" w:sz="0" w:space="0" w:color="auto"/>
                <w:right w:val="none" w:sz="0" w:space="0" w:color="auto"/>
              </w:divBdr>
            </w:div>
          </w:divsChild>
        </w:div>
        <w:div w:id="2009939419">
          <w:marLeft w:val="0"/>
          <w:marRight w:val="0"/>
          <w:marTop w:val="0"/>
          <w:marBottom w:val="0"/>
          <w:divBdr>
            <w:top w:val="none" w:sz="0" w:space="0" w:color="auto"/>
            <w:left w:val="none" w:sz="0" w:space="0" w:color="auto"/>
            <w:bottom w:val="none" w:sz="0" w:space="0" w:color="auto"/>
            <w:right w:val="none" w:sz="0" w:space="0" w:color="auto"/>
          </w:divBdr>
          <w:divsChild>
            <w:div w:id="2091190308">
              <w:marLeft w:val="0"/>
              <w:marRight w:val="0"/>
              <w:marTop w:val="0"/>
              <w:marBottom w:val="0"/>
              <w:divBdr>
                <w:top w:val="none" w:sz="0" w:space="0" w:color="auto"/>
                <w:left w:val="none" w:sz="0" w:space="0" w:color="auto"/>
                <w:bottom w:val="none" w:sz="0" w:space="0" w:color="auto"/>
                <w:right w:val="none" w:sz="0" w:space="0" w:color="auto"/>
              </w:divBdr>
            </w:div>
            <w:div w:id="465514992">
              <w:marLeft w:val="0"/>
              <w:marRight w:val="0"/>
              <w:marTop w:val="0"/>
              <w:marBottom w:val="0"/>
              <w:divBdr>
                <w:top w:val="none" w:sz="0" w:space="0" w:color="auto"/>
                <w:left w:val="none" w:sz="0" w:space="0" w:color="auto"/>
                <w:bottom w:val="none" w:sz="0" w:space="0" w:color="auto"/>
                <w:right w:val="none" w:sz="0" w:space="0" w:color="auto"/>
              </w:divBdr>
              <w:divsChild>
                <w:div w:id="1092897911">
                  <w:marLeft w:val="0"/>
                  <w:marRight w:val="0"/>
                  <w:marTop w:val="0"/>
                  <w:marBottom w:val="0"/>
                  <w:divBdr>
                    <w:top w:val="none" w:sz="0" w:space="0" w:color="auto"/>
                    <w:left w:val="none" w:sz="0" w:space="0" w:color="auto"/>
                    <w:bottom w:val="none" w:sz="0" w:space="0" w:color="auto"/>
                    <w:right w:val="none" w:sz="0" w:space="0" w:color="auto"/>
                  </w:divBdr>
                  <w:divsChild>
                    <w:div w:id="1480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1596</Words>
  <Characters>8778</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BOUVART Cyril</dc:creator>
  <cp:keywords/>
  <dc:description/>
  <cp:lastModifiedBy>BOUVART Cyril</cp:lastModifiedBy>
  <cp:revision>2</cp:revision>
  <dcterms:created xsi:type="dcterms:W3CDTF">2025-01-13T07:35:00Z</dcterms:created>
  <dcterms:modified xsi:type="dcterms:W3CDTF">2025-01-13T07:36:00Z</dcterms:modified>
</cp:coreProperties>
</file>