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401443562"/>
        <w:docPartObj>
          <w:docPartGallery w:val="Cover Pages"/>
          <w:docPartUnique/>
        </w:docPartObj>
      </w:sdtPr>
      <w:sdtEndPr>
        <w:rPr>
          <w:color w:val="auto"/>
        </w:rPr>
      </w:sdtEndPr>
      <w:sdtContent>
        <w:p w14:paraId="0C2EA106" w14:textId="6A770BBB" w:rsidR="00455813" w:rsidRDefault="00455813">
          <w:pPr>
            <w:pStyle w:val="Sansinterligne"/>
            <w:spacing w:before="1540" w:after="240"/>
            <w:jc w:val="center"/>
            <w:rPr>
              <w:color w:val="4472C4" w:themeColor="accent1"/>
            </w:rPr>
          </w:pPr>
          <w:r>
            <w:rPr>
              <w:noProof/>
              <w:color w:val="4472C4" w:themeColor="accent1"/>
            </w:rPr>
            <w:drawing>
              <wp:inline distT="0" distB="0" distL="0" distR="0" wp14:anchorId="020CC79D" wp14:editId="3F528643">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re"/>
            <w:tag w:val=""/>
            <w:id w:val="1735040861"/>
            <w:placeholder>
              <w:docPart w:val="EB1FBA52CBC440A59BCF8405170A5D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3E414B4" w14:textId="19908800" w:rsidR="00455813" w:rsidRDefault="00455813">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Social network API</w:t>
              </w:r>
            </w:p>
          </w:sdtContent>
        </w:sdt>
        <w:sdt>
          <w:sdtPr>
            <w:rPr>
              <w:color w:val="4472C4" w:themeColor="accent1"/>
              <w:sz w:val="28"/>
              <w:szCs w:val="28"/>
            </w:rPr>
            <w:alias w:val="Sous-titre"/>
            <w:tag w:val=""/>
            <w:id w:val="328029620"/>
            <w:placeholder>
              <w:docPart w:val="B97BF641F9074B488F7814A4094B5B8E"/>
            </w:placeholder>
            <w:dataBinding w:prefixMappings="xmlns:ns0='http://purl.org/dc/elements/1.1/' xmlns:ns1='http://schemas.openxmlformats.org/package/2006/metadata/core-properties' " w:xpath="/ns1:coreProperties[1]/ns0:subject[1]" w:storeItemID="{6C3C8BC8-F283-45AE-878A-BAB7291924A1}"/>
            <w:text/>
          </w:sdtPr>
          <w:sdtContent>
            <w:p w14:paraId="0FFB4012" w14:textId="0D122341" w:rsidR="00455813" w:rsidRDefault="000919D7">
              <w:pPr>
                <w:pStyle w:val="Sansinterligne"/>
                <w:jc w:val="center"/>
                <w:rPr>
                  <w:color w:val="4472C4" w:themeColor="accent1"/>
                  <w:sz w:val="28"/>
                  <w:szCs w:val="28"/>
                </w:rPr>
              </w:pPr>
              <w:r w:rsidRPr="000919D7">
                <w:rPr>
                  <w:color w:val="4472C4" w:themeColor="accent1"/>
                  <w:sz w:val="28"/>
                  <w:szCs w:val="28"/>
                </w:rPr>
                <w:t>Clone : https://github.com/CyrilDeBrito/SocialNetworkAPI.git</w:t>
              </w:r>
            </w:p>
          </w:sdtContent>
        </w:sdt>
        <w:p w14:paraId="34D59DA0" w14:textId="77777777" w:rsidR="00455813" w:rsidRDefault="00455813">
          <w:pPr>
            <w:pStyle w:val="Sansinterligne"/>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BF582F8" wp14:editId="74AE51A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0-01-21T00:00:00Z">
                                    <w:dateFormat w:val="dd MMMM yyyy"/>
                                    <w:lid w:val="fr-FR"/>
                                    <w:storeMappedDataAs w:val="dateTime"/>
                                    <w:calendar w:val="gregorian"/>
                                  </w:date>
                                </w:sdtPr>
                                <w:sdtEndPr/>
                                <w:sdtContent>
                                  <w:p w14:paraId="659C3B68" w14:textId="59580576" w:rsidR="00455813" w:rsidRDefault="00455813">
                                    <w:pPr>
                                      <w:pStyle w:val="Sansinterligne"/>
                                      <w:spacing w:after="40"/>
                                      <w:jc w:val="center"/>
                                      <w:rPr>
                                        <w:caps/>
                                        <w:color w:val="4472C4" w:themeColor="accent1"/>
                                        <w:sz w:val="28"/>
                                        <w:szCs w:val="28"/>
                                      </w:rPr>
                                    </w:pPr>
                                    <w:r>
                                      <w:rPr>
                                        <w:caps/>
                                        <w:color w:val="4472C4" w:themeColor="accent1"/>
                                        <w:sz w:val="28"/>
                                        <w:szCs w:val="28"/>
                                      </w:rPr>
                                      <w:t>21 janvier 2020</w:t>
                                    </w:r>
                                  </w:p>
                                </w:sdtContent>
                              </w:sdt>
                              <w:p w14:paraId="359FF1F4" w14:textId="174C91C2" w:rsidR="00455813" w:rsidRDefault="00FC48EB">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455813">
                                      <w:rPr>
                                        <w:caps/>
                                        <w:color w:val="4472C4" w:themeColor="accent1"/>
                                      </w:rPr>
                                      <w:t>Fulgence Arthur &amp; de brito cyril</w:t>
                                    </w:r>
                                  </w:sdtContent>
                                </w:sdt>
                              </w:p>
                              <w:p w14:paraId="5411EA11" w14:textId="2E1D086F" w:rsidR="00455813" w:rsidRDefault="00FC48EB">
                                <w:pPr>
                                  <w:pStyle w:val="Sansinterligne"/>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455813">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BF582F8"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0-01-21T00:00:00Z">
                              <w:dateFormat w:val="dd MMMM yyyy"/>
                              <w:lid w:val="fr-FR"/>
                              <w:storeMappedDataAs w:val="dateTime"/>
                              <w:calendar w:val="gregorian"/>
                            </w:date>
                          </w:sdtPr>
                          <w:sdtContent>
                            <w:p w14:paraId="659C3B68" w14:textId="59580576" w:rsidR="00455813" w:rsidRDefault="00455813">
                              <w:pPr>
                                <w:pStyle w:val="Sansinterligne"/>
                                <w:spacing w:after="40"/>
                                <w:jc w:val="center"/>
                                <w:rPr>
                                  <w:caps/>
                                  <w:color w:val="4472C4" w:themeColor="accent1"/>
                                  <w:sz w:val="28"/>
                                  <w:szCs w:val="28"/>
                                </w:rPr>
                              </w:pPr>
                              <w:r>
                                <w:rPr>
                                  <w:caps/>
                                  <w:color w:val="4472C4" w:themeColor="accent1"/>
                                  <w:sz w:val="28"/>
                                  <w:szCs w:val="28"/>
                                </w:rPr>
                                <w:t>21 janvier 2020</w:t>
                              </w:r>
                            </w:p>
                          </w:sdtContent>
                        </w:sdt>
                        <w:p w14:paraId="359FF1F4" w14:textId="174C91C2" w:rsidR="00455813" w:rsidRDefault="00455813">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Fulgence Arthur &amp; de brito cyril</w:t>
                              </w:r>
                            </w:sdtContent>
                          </w:sdt>
                        </w:p>
                        <w:p w14:paraId="5411EA11" w14:textId="2E1D086F" w:rsidR="00455813" w:rsidRDefault="00455813">
                          <w:pPr>
                            <w:pStyle w:val="Sansinterligne"/>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5E7EC97B" wp14:editId="410469D9">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7167766" w14:textId="16FBAE0B" w:rsidR="00455813" w:rsidRDefault="00455813">
          <w:r>
            <w:br w:type="page"/>
          </w:r>
        </w:p>
      </w:sdtContent>
    </w:sdt>
    <w:p w14:paraId="54B21607" w14:textId="0305A419" w:rsidR="003F3A56" w:rsidRDefault="00455813" w:rsidP="00455813">
      <w:pPr>
        <w:pStyle w:val="Titre1"/>
      </w:pPr>
      <w:r>
        <w:lastRenderedPageBreak/>
        <w:t>Sujet :</w:t>
      </w:r>
    </w:p>
    <w:p w14:paraId="11E15084" w14:textId="77777777" w:rsidR="00455813" w:rsidRDefault="00455813" w:rsidP="00455813">
      <w:r>
        <w:t>Ecrire une web API documentée, respectant l'architecture REST</w:t>
      </w:r>
    </w:p>
    <w:p w14:paraId="0BDA96AC" w14:textId="77777777" w:rsidR="00455813" w:rsidRDefault="00455813" w:rsidP="00455813">
      <w:r>
        <w:t>et offrant la possibilité d'administrer un pseudo réseau social public</w:t>
      </w:r>
    </w:p>
    <w:p w14:paraId="5BD2F93C" w14:textId="77777777" w:rsidR="00455813" w:rsidRDefault="00455813" w:rsidP="00455813">
      <w:r>
        <w:t>(CRUD de publication et de commentaires liés au publication)</w:t>
      </w:r>
    </w:p>
    <w:p w14:paraId="47B047D7" w14:textId="77777777" w:rsidR="00455813" w:rsidRDefault="00455813" w:rsidP="00455813">
      <w:r>
        <w:t>La web API devra:</w:t>
      </w:r>
    </w:p>
    <w:p w14:paraId="50C0E32A" w14:textId="77777777" w:rsidR="00455813" w:rsidRDefault="00455813" w:rsidP="00455813">
      <w:r>
        <w:tab/>
        <w:t>- OK) fonctionner via http et https</w:t>
      </w:r>
    </w:p>
    <w:p w14:paraId="12D796DB" w14:textId="77777777" w:rsidR="00455813" w:rsidRDefault="00455813" w:rsidP="00455813">
      <w:r>
        <w:tab/>
        <w:t>- OK)  offrir la possibilité de représenter les ressources en json et en xml</w:t>
      </w:r>
    </w:p>
    <w:p w14:paraId="73C305CE" w14:textId="77777777" w:rsidR="00455813" w:rsidRDefault="00455813" w:rsidP="00455813">
      <w:r>
        <w:tab/>
        <w:t>- OK)  retourner les codes de statut http appropriés</w:t>
      </w:r>
    </w:p>
    <w:p w14:paraId="1BC29D29" w14:textId="77777777" w:rsidR="00455813" w:rsidRDefault="00455813" w:rsidP="00455813">
      <w:r>
        <w:tab/>
        <w:t>- OK)  la base de l'url de l'api sera /api/</w:t>
      </w:r>
    </w:p>
    <w:p w14:paraId="1413E1F9" w14:textId="77777777" w:rsidR="00455813" w:rsidRDefault="00455813" w:rsidP="00455813">
      <w:r>
        <w:tab/>
        <w:t>- il faut une persistence des données au moins tant que la web API est lancée (avec gestion de durée de vie)</w:t>
      </w:r>
    </w:p>
    <w:p w14:paraId="59D0CA26" w14:textId="77777777" w:rsidR="00455813" w:rsidRDefault="00455813" w:rsidP="00455813"/>
    <w:p w14:paraId="39E7F297" w14:textId="77777777" w:rsidR="00455813" w:rsidRDefault="00455813" w:rsidP="00455813">
      <w:r>
        <w:t>Vous êtes libre de gérer la persistence des données comme bon vous semble, néanmoins cela devra être fait</w:t>
      </w:r>
    </w:p>
    <w:p w14:paraId="12525C15" w14:textId="77777777" w:rsidR="00455813" w:rsidRDefault="00455813" w:rsidP="00455813">
      <w:r>
        <w:t>via un service que vous aurez implémenter vous même</w:t>
      </w:r>
    </w:p>
    <w:p w14:paraId="7CA34134" w14:textId="77777777" w:rsidR="00455813" w:rsidRDefault="00455813" w:rsidP="00455813">
      <w:r>
        <w:t>(Par exemple, il est possible d'utiliser un dbContext EF core mais il ne faudra pas utiliser</w:t>
      </w:r>
    </w:p>
    <w:p w14:paraId="1E097535" w14:textId="77777777" w:rsidR="00455813" w:rsidRDefault="00455813" w:rsidP="00455813">
      <w:r>
        <w:t>la méthode d'extension AddDbContext&lt;T&gt;. En web, un contexte EF ne doit cependant pas avoir une durée de vie</w:t>
      </w:r>
    </w:p>
    <w:p w14:paraId="0A7511E0" w14:textId="11D261BB" w:rsidR="00455813" w:rsidRDefault="00455813" w:rsidP="00455813">
      <w:r>
        <w:t>dépassant la durée de vie d'une requête)</w:t>
      </w:r>
    </w:p>
    <w:p w14:paraId="4EFBF788" w14:textId="77777777" w:rsidR="00455813" w:rsidRDefault="00455813" w:rsidP="00455813"/>
    <w:p w14:paraId="4F2EAB7C" w14:textId="2A277764" w:rsidR="00455813" w:rsidRDefault="00455813" w:rsidP="00455813">
      <w:pPr>
        <w:pStyle w:val="Titre1"/>
      </w:pPr>
      <w:r>
        <w:t>Contexte</w:t>
      </w:r>
    </w:p>
    <w:p w14:paraId="471BEF26" w14:textId="22C5492B" w:rsidR="00455813" w:rsidRDefault="00455813" w:rsidP="00455813">
      <w:r>
        <w:t xml:space="preserve">Ayant que quelques jours pour réaliser le projet, Mr Fulgence et Mr De Brito ont réalisés ce projet en binôme. </w:t>
      </w:r>
      <w:r>
        <w:br/>
      </w:r>
    </w:p>
    <w:p w14:paraId="0594CBDB" w14:textId="547695C7" w:rsidR="00455813" w:rsidRDefault="00455813" w:rsidP="00455813">
      <w:pPr>
        <w:pStyle w:val="Titre1"/>
      </w:pPr>
      <w:r>
        <w:t>Avantages</w:t>
      </w:r>
    </w:p>
    <w:p w14:paraId="645CE3AF" w14:textId="335409E1" w:rsidR="00455813" w:rsidRDefault="00455813" w:rsidP="00455813">
      <w:r>
        <w:t xml:space="preserve">Apprendre un nouveau langage n’est pas simple, le fait de le faire en binôme motive et permet d’échanger de nombreuses connaissances. Nous savons que multiplier les cerveaux sur un sujet permet d’avoir une meilleure intelligence. Ce que l’on appelle plus couramment l’intelligence collective. </w:t>
      </w:r>
    </w:p>
    <w:p w14:paraId="3A0BBEAD" w14:textId="6F9EC6B1" w:rsidR="00455813" w:rsidRDefault="00455813" w:rsidP="00455813"/>
    <w:p w14:paraId="393957F5" w14:textId="56C6B3B1" w:rsidR="00455813" w:rsidRDefault="00455813" w:rsidP="00455813">
      <w:pPr>
        <w:pStyle w:val="Titre1"/>
      </w:pPr>
      <w:r>
        <w:t>Réalisation</w:t>
      </w:r>
    </w:p>
    <w:p w14:paraId="1FE878C0" w14:textId="7373EF57" w:rsidR="00455813" w:rsidRDefault="00455813" w:rsidP="00455813">
      <w:r>
        <w:t>Nous avons réalisé le projet avec l’outil collaboratif GitHub. Cela nous permet de nous exercer sur la console Git et ainsi renforcer nos connaissances pour de futurs projet collaboratifs.</w:t>
      </w:r>
    </w:p>
    <w:p w14:paraId="41B1E520" w14:textId="6CCF638E" w:rsidR="00455813" w:rsidRDefault="00455813" w:rsidP="00455813">
      <w:r>
        <w:t>L’utilisation de Visual Studio nous a permis de coder avec un éditeur performant.</w:t>
      </w:r>
    </w:p>
    <w:p w14:paraId="6B2B399E" w14:textId="01C7B1CC" w:rsidR="00455813" w:rsidRDefault="00455813" w:rsidP="00455813">
      <w:r>
        <w:lastRenderedPageBreak/>
        <w:t>Postman pour tester le CRUD</w:t>
      </w:r>
    </w:p>
    <w:p w14:paraId="64FC81CD" w14:textId="14B61C8E" w:rsidR="00455813" w:rsidRPr="00455813" w:rsidRDefault="00455813" w:rsidP="00455813">
      <w:r w:rsidRPr="00455813">
        <w:t>Swagger</w:t>
      </w:r>
      <w:r>
        <w:t xml:space="preserve"> pour la doc : </w:t>
      </w:r>
      <w:hyperlink r:id="rId7" w:history="1">
        <w:r>
          <w:rPr>
            <w:rStyle w:val="Lienhypertexte"/>
          </w:rPr>
          <w:t>https://localhost:5001/swagger/index.html</w:t>
        </w:r>
      </w:hyperlink>
    </w:p>
    <w:sectPr w:rsidR="00455813" w:rsidRPr="00455813" w:rsidSect="0045581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B7C"/>
    <w:rsid w:val="000919D7"/>
    <w:rsid w:val="000E1B2F"/>
    <w:rsid w:val="003F3A56"/>
    <w:rsid w:val="00455813"/>
    <w:rsid w:val="00EE1B7C"/>
    <w:rsid w:val="00FC48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7AA36"/>
  <w15:chartTrackingRefBased/>
  <w15:docId w15:val="{0C031AED-3B50-4A31-971D-A7B1030E0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558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5581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55813"/>
    <w:rPr>
      <w:rFonts w:eastAsiaTheme="minorEastAsia"/>
      <w:lang w:eastAsia="fr-FR"/>
    </w:rPr>
  </w:style>
  <w:style w:type="character" w:customStyle="1" w:styleId="Titre1Car">
    <w:name w:val="Titre 1 Car"/>
    <w:basedOn w:val="Policepardfaut"/>
    <w:link w:val="Titre1"/>
    <w:uiPriority w:val="9"/>
    <w:rsid w:val="00455813"/>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semiHidden/>
    <w:unhideWhenUsed/>
    <w:rsid w:val="004558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ocalhost:5001/swagger/index.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B1FBA52CBC440A59BCF8405170A5D92"/>
        <w:category>
          <w:name w:val="Général"/>
          <w:gallery w:val="placeholder"/>
        </w:category>
        <w:types>
          <w:type w:val="bbPlcHdr"/>
        </w:types>
        <w:behaviors>
          <w:behavior w:val="content"/>
        </w:behaviors>
        <w:guid w:val="{00107B1B-98EA-49D4-817F-C6F1B0A6EAC6}"/>
      </w:docPartPr>
      <w:docPartBody>
        <w:p w:rsidR="00530408" w:rsidRDefault="007C115C" w:rsidP="007C115C">
          <w:pPr>
            <w:pStyle w:val="EB1FBA52CBC440A59BCF8405170A5D92"/>
          </w:pPr>
          <w:r>
            <w:rPr>
              <w:rFonts w:asciiTheme="majorHAnsi" w:eastAsiaTheme="majorEastAsia" w:hAnsiTheme="majorHAnsi" w:cstheme="majorBidi"/>
              <w:caps/>
              <w:color w:val="4472C4" w:themeColor="accent1"/>
              <w:sz w:val="80"/>
              <w:szCs w:val="80"/>
            </w:rPr>
            <w:t>[Titre du document]</w:t>
          </w:r>
        </w:p>
      </w:docPartBody>
    </w:docPart>
    <w:docPart>
      <w:docPartPr>
        <w:name w:val="B97BF641F9074B488F7814A4094B5B8E"/>
        <w:category>
          <w:name w:val="Général"/>
          <w:gallery w:val="placeholder"/>
        </w:category>
        <w:types>
          <w:type w:val="bbPlcHdr"/>
        </w:types>
        <w:behaviors>
          <w:behavior w:val="content"/>
        </w:behaviors>
        <w:guid w:val="{3B830D21-53C8-4D26-A9FF-CEE56FAF201A}"/>
      </w:docPartPr>
      <w:docPartBody>
        <w:p w:rsidR="00530408" w:rsidRDefault="007C115C" w:rsidP="007C115C">
          <w:pPr>
            <w:pStyle w:val="B97BF641F9074B488F7814A4094B5B8E"/>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15C"/>
    <w:rsid w:val="00530408"/>
    <w:rsid w:val="006455B1"/>
    <w:rsid w:val="007C115C"/>
    <w:rsid w:val="00CD1A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B1FBA52CBC440A59BCF8405170A5D92">
    <w:name w:val="EB1FBA52CBC440A59BCF8405170A5D92"/>
    <w:rsid w:val="007C115C"/>
  </w:style>
  <w:style w:type="paragraph" w:customStyle="1" w:styleId="B97BF641F9074B488F7814A4094B5B8E">
    <w:name w:val="B97BF641F9074B488F7814A4094B5B8E"/>
    <w:rsid w:val="007C11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2020-01-21T00:00:00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292</Words>
  <Characters>1607</Characters>
  <Application>Microsoft Office Word</Application>
  <DocSecurity>0</DocSecurity>
  <Lines>13</Lines>
  <Paragraphs>3</Paragraphs>
  <ScaleCrop>false</ScaleCrop>
  <Company>Fulgence Arthur &amp; de brito cyril</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 API</dc:title>
  <dc:subject>Clone : https://github.com/CyrilDeBrito/SocialNetworkAPI.git</dc:subject>
  <dc:creator>Cyril De Brito</dc:creator>
  <cp:keywords/>
  <dc:description/>
  <cp:lastModifiedBy>Cyril De Brito</cp:lastModifiedBy>
  <cp:revision>7</cp:revision>
  <cp:lastPrinted>2020-01-21T22:27:00Z</cp:lastPrinted>
  <dcterms:created xsi:type="dcterms:W3CDTF">2020-01-21T22:11:00Z</dcterms:created>
  <dcterms:modified xsi:type="dcterms:W3CDTF">2020-01-21T22:27:00Z</dcterms:modified>
</cp:coreProperties>
</file>