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D26" w:rsidRDefault="009D7C84" w:rsidP="009D7C84">
      <w:pPr>
        <w:pStyle w:val="Titre"/>
      </w:pPr>
      <w:r>
        <w:t>Manuel</w:t>
      </w:r>
    </w:p>
    <w:p w:rsidR="009D7C84" w:rsidRDefault="009D7C84" w:rsidP="009D7C84">
      <w:pPr>
        <w:pStyle w:val="Titre1"/>
      </w:pPr>
      <w:r>
        <w:t>Installation</w:t>
      </w:r>
    </w:p>
    <w:p w:rsidR="009D7C84" w:rsidRDefault="009D7C84" w:rsidP="009D7C84">
      <w:r>
        <w:t xml:space="preserve">L’application s’installe en exécutant setup.exe. Ici ce fichier est disponible dans </w:t>
      </w:r>
    </w:p>
    <w:p w:rsidR="009D7C84" w:rsidRDefault="009D7C84" w:rsidP="009D7C84">
      <w:r w:rsidRPr="009D7C84">
        <w:t>TPI\Code\installation_presentiel\publish</w:t>
      </w:r>
    </w:p>
    <w:p w:rsidR="009D7C84" w:rsidRDefault="009D7C84" w:rsidP="009D7C84">
      <w:r>
        <w:t>Il est important que les deux autres fichiers (Applications Files et presentiel.application).</w:t>
      </w:r>
    </w:p>
    <w:p w:rsidR="009D7C84" w:rsidRPr="009D7C84" w:rsidRDefault="009D7C84" w:rsidP="009D7C84">
      <w:r>
        <w:t>L’exécutable créer un raccourci « presentiel</w:t>
      </w:r>
      <w:bookmarkStart w:id="0" w:name="_GoBack"/>
      <w:bookmarkEnd w:id="0"/>
      <w:r>
        <w:t> » qui lance l’application.</w:t>
      </w:r>
    </w:p>
    <w:p w:rsidR="009D7C84" w:rsidRDefault="00B71167" w:rsidP="009D7C84">
      <w:pPr>
        <w:pStyle w:val="Titre1"/>
      </w:pPr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156845</wp:posOffset>
                </wp:positionV>
                <wp:extent cx="2647950" cy="619125"/>
                <wp:effectExtent l="742950" t="0" r="19050" b="85725"/>
                <wp:wrapNone/>
                <wp:docPr id="4" name="Légende encadrée 2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90975" y="3219450"/>
                          <a:ext cx="2647950" cy="619125"/>
                        </a:xfrm>
                        <a:prstGeom prst="borderCallout2">
                          <a:avLst>
                            <a:gd name="adj1" fmla="val 18750"/>
                            <a:gd name="adj2" fmla="val 660"/>
                            <a:gd name="adj3" fmla="val 18750"/>
                            <a:gd name="adj4" fmla="val -8034"/>
                            <a:gd name="adj5" fmla="val 109423"/>
                            <a:gd name="adj6" fmla="val -2796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1167" w:rsidRDefault="00B71167" w:rsidP="00B71167">
                            <w:pPr>
                              <w:jc w:val="center"/>
                            </w:pPr>
                            <w:r>
                              <w:t>Changement de mode de communication : USB/Bluetooth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Légende encadrée 2 4" o:spid="_x0000_s1026" type="#_x0000_t48" style="position:absolute;left:0;text-align:left;margin-left:157.3pt;margin-top:12.35pt;width:208.5pt;height:48.75pt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" adj="-6040,23635,-1735,,143" fillcolor="#5b9bd5 [3204]" strokecolor="#1f4d78 [1604]" strokeweight="1pt">
                <v:textbox>
                  <w:txbxContent>
                    <w:p w:rsidR="00B71167" w:rsidRDefault="00B71167" w:rsidP="00B71167">
                      <w:pPr>
                        <w:jc w:val="center"/>
                      </w:pPr>
                      <w:r>
                        <w:t>Changement de mode de communication : USB/Bluetooth</w:t>
                      </w: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 w:rsidR="009D7C84">
        <w:t>Utilisation</w:t>
      </w:r>
    </w:p>
    <w:p w:rsidR="00B71167" w:rsidRDefault="00B71167" w:rsidP="00B71167"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2633980</wp:posOffset>
                </wp:positionH>
                <wp:positionV relativeFrom="paragraph">
                  <wp:posOffset>1609725</wp:posOffset>
                </wp:positionV>
                <wp:extent cx="1381125" cy="600075"/>
                <wp:effectExtent l="1314450" t="723900" r="28575" b="28575"/>
                <wp:wrapNone/>
                <wp:docPr id="8" name="Légende encadrée 2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600075"/>
                        </a:xfrm>
                        <a:prstGeom prst="borderCallout2">
                          <a:avLst>
                            <a:gd name="adj1" fmla="val 15575"/>
                            <a:gd name="adj2" fmla="val 633"/>
                            <a:gd name="adj3" fmla="val 17163"/>
                            <a:gd name="adj4" fmla="val -35977"/>
                            <a:gd name="adj5" fmla="val -117659"/>
                            <a:gd name="adj6" fmla="val -9356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1167" w:rsidRDefault="00B71167" w:rsidP="00B71167">
                            <w:pPr>
                              <w:jc w:val="center"/>
                            </w:pPr>
                            <w:r>
                              <w:t>Change le statut de disponibilité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Légende encadrée 2 8" o:spid="_x0000_s1027" type="#_x0000_t48" style="position:absolute;margin-left:207.4pt;margin-top:126.75pt;width:108.75pt;height:47.2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" adj="-20210,-25414,-7771,3707,137,3364" fillcolor="#5b9bd5 [3204]" strokecolor="#1f4d78 [1604]" strokeweight="1pt">
                <v:textbox>
                  <w:txbxContent>
                    <w:p w:rsidR="00B71167" w:rsidRDefault="00B71167" w:rsidP="00B71167">
                      <w:pPr>
                        <w:jc w:val="center"/>
                      </w:pPr>
                      <w:r>
                        <w:t>Change le statut de disponibilité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1647825</wp:posOffset>
                </wp:positionV>
                <wp:extent cx="1933575" cy="695325"/>
                <wp:effectExtent l="342900" t="323850" r="28575" b="28575"/>
                <wp:wrapNone/>
                <wp:docPr id="7" name="Légende encadrée 2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695325"/>
                        </a:xfrm>
                        <a:prstGeom prst="borderCallout2">
                          <a:avLst>
                            <a:gd name="adj1" fmla="val 17380"/>
                            <a:gd name="adj2" fmla="val 534"/>
                            <a:gd name="adj3" fmla="val 18750"/>
                            <a:gd name="adj4" fmla="val -16667"/>
                            <a:gd name="adj5" fmla="val -43664"/>
                            <a:gd name="adj6" fmla="val 1047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1167" w:rsidRDefault="00B71167" w:rsidP="00B71167">
                            <w:pPr>
                              <w:jc w:val="center"/>
                            </w:pPr>
                            <w:r>
                              <w:t xml:space="preserve">Ouvre des conseils </w:t>
                            </w:r>
                            <w:proofErr w:type="spellStart"/>
                            <w:r>
                              <w:t>quand</w:t>
                            </w:r>
                            <w:proofErr w:type="spellEnd"/>
                            <w:r>
                              <w:t xml:space="preserve"> aux causes de la non connexion du boitier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Légende encadrée 2 7" o:spid="_x0000_s1028" type="#_x0000_t48" style="position:absolute;margin-left:-1.1pt;margin-top:129.75pt;width:152.25pt;height:54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" adj="2263,-9431,,,115,3754" fillcolor="#5b9bd5 [3204]" strokecolor="#1f4d78 [1604]" strokeweight="1pt">
                <v:textbox>
                  <w:txbxContent>
                    <w:p w:rsidR="00B71167" w:rsidRDefault="00B71167" w:rsidP="00B71167">
                      <w:pPr>
                        <w:jc w:val="center"/>
                      </w:pPr>
                      <w:r>
                        <w:t xml:space="preserve">Ouvre des conseils </w:t>
                      </w:r>
                      <w:proofErr w:type="spellStart"/>
                      <w:r>
                        <w:t>quand</w:t>
                      </w:r>
                      <w:proofErr w:type="spellEnd"/>
                      <w:r>
                        <w:t xml:space="preserve"> aux causes de la non connexion du boitier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3091180</wp:posOffset>
                </wp:positionH>
                <wp:positionV relativeFrom="paragraph">
                  <wp:posOffset>600075</wp:posOffset>
                </wp:positionV>
                <wp:extent cx="2647950" cy="552450"/>
                <wp:effectExtent l="762000" t="0" r="19050" b="19050"/>
                <wp:wrapNone/>
                <wp:docPr id="6" name="Légende encadrée 2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0" cy="552450"/>
                        </a:xfrm>
                        <a:prstGeom prst="borderCallout2">
                          <a:avLst>
                            <a:gd name="adj1" fmla="val 17026"/>
                            <a:gd name="adj2" fmla="val -60"/>
                            <a:gd name="adj3" fmla="val 18750"/>
                            <a:gd name="adj4" fmla="val -16667"/>
                            <a:gd name="adj5" fmla="val 79741"/>
                            <a:gd name="adj6" fmla="val -2832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1167" w:rsidRDefault="00B71167" w:rsidP="00B71167">
                            <w:pPr>
                              <w:jc w:val="center"/>
                            </w:pPr>
                            <w:r>
                              <w:t>Ouvrir les paramètres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Légende encadrée 2 6" o:spid="_x0000_s1029" type="#_x0000_t48" style="position:absolute;margin-left:243.4pt;margin-top:47.25pt;width:208.5pt;height:4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" adj="-6118,17224,,,-13,3678" fillcolor="#5b9bd5 [3204]" strokecolor="#1f4d78 [1604]" strokeweight="1pt">
                <v:textbox>
                  <w:txbxContent>
                    <w:p w:rsidR="00B71167" w:rsidRDefault="00B71167" w:rsidP="00B71167">
                      <w:pPr>
                        <w:jc w:val="center"/>
                      </w:pPr>
                      <w:r>
                        <w:t>Ouvrir les paramètres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  <w:lang w:val="fr-CH" w:eastAsia="fr-CH"/>
        </w:rPr>
        <w:drawing>
          <wp:inline distT="0" distB="0" distL="0" distR="0">
            <wp:extent cx="2505075" cy="1504950"/>
            <wp:effectExtent l="0" t="0" r="9525" b="0"/>
            <wp:docPr id="3" name="Image 3" descr="P:\4eme\TPI\Doc\Images\Tests\NoConnection\NoB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:\4eme\TPI\Doc\Images\Tests\NoConnection\NoBox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167" w:rsidRDefault="00B71167" w:rsidP="00B71167">
      <w:pPr>
        <w:spacing w:before="1680"/>
      </w:pPr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3310255</wp:posOffset>
                </wp:positionH>
                <wp:positionV relativeFrom="paragraph">
                  <wp:posOffset>2171700</wp:posOffset>
                </wp:positionV>
                <wp:extent cx="1895475" cy="457200"/>
                <wp:effectExtent l="1905000" t="0" r="28575" b="19050"/>
                <wp:wrapNone/>
                <wp:docPr id="12" name="Légende encadrée 2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457200"/>
                        </a:xfrm>
                        <a:prstGeom prst="borderCallout2">
                          <a:avLst>
                            <a:gd name="adj1" fmla="val 18750"/>
                            <a:gd name="adj2" fmla="val 1717"/>
                            <a:gd name="adj3" fmla="val 18750"/>
                            <a:gd name="adj4" fmla="val -16667"/>
                            <a:gd name="adj5" fmla="val 12500"/>
                            <a:gd name="adj6" fmla="val -10043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1167" w:rsidRDefault="00B71167" w:rsidP="00B71167">
                            <w:pPr>
                              <w:jc w:val="center"/>
                            </w:pPr>
                            <w:r>
                              <w:t>Fermer et sauver les paramètres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égende encadrée 2 12" o:spid="_x0000_s1030" type="#_x0000_t48" style="position:absolute;margin-left:260.65pt;margin-top:171pt;width:149.25pt;height:3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" adj="-21694,2700,,,371" fillcolor="#5b9bd5 [3204]" strokecolor="#1f4d78 [1604]" strokeweight="1pt">
                <v:textbox>
                  <w:txbxContent>
                    <w:p w:rsidR="00B71167" w:rsidRDefault="00B71167" w:rsidP="00B71167">
                      <w:pPr>
                        <w:jc w:val="center"/>
                      </w:pPr>
                      <w:r>
                        <w:t>Fermer et sauver les paramètres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3300730</wp:posOffset>
                </wp:positionH>
                <wp:positionV relativeFrom="paragraph">
                  <wp:posOffset>1581150</wp:posOffset>
                </wp:positionV>
                <wp:extent cx="1885950" cy="447675"/>
                <wp:effectExtent l="1143000" t="0" r="19050" b="28575"/>
                <wp:wrapNone/>
                <wp:docPr id="11" name="Légende encadrée 2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447675"/>
                        </a:xfrm>
                        <a:prstGeom prst="borderCallout2">
                          <a:avLst>
                            <a:gd name="adj1" fmla="val 18750"/>
                            <a:gd name="adj2" fmla="val 253"/>
                            <a:gd name="adj3" fmla="val 18750"/>
                            <a:gd name="adj4" fmla="val -16667"/>
                            <a:gd name="adj5" fmla="val 76330"/>
                            <a:gd name="adj6" fmla="val -6030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1167" w:rsidRDefault="00B71167" w:rsidP="00B71167">
                            <w:pPr>
                              <w:jc w:val="center"/>
                            </w:pPr>
                            <w:r>
                              <w:t>Changer le port COM associé au Bluetooth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Légende encadrée 2 11" o:spid="_x0000_s1031" type="#_x0000_t48" style="position:absolute;margin-left:259.9pt;margin-top:124.5pt;width:148.5pt;height:35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" adj="-13025,16487,,,55" fillcolor="#5b9bd5 [3204]" strokecolor="#1f4d78 [1604]" strokeweight="1pt">
                <v:textbox>
                  <w:txbxContent>
                    <w:p w:rsidR="00B71167" w:rsidRDefault="00B71167" w:rsidP="00B71167">
                      <w:pPr>
                        <w:jc w:val="center"/>
                      </w:pPr>
                      <w:r>
                        <w:t>Changer le port COM associé</w:t>
                      </w:r>
                      <w:r>
                        <w:t xml:space="preserve"> au Bluetooth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3300730</wp:posOffset>
                </wp:positionH>
                <wp:positionV relativeFrom="paragraph">
                  <wp:posOffset>981075</wp:posOffset>
                </wp:positionV>
                <wp:extent cx="1876425" cy="466725"/>
                <wp:effectExtent l="1181100" t="0" r="28575" b="200025"/>
                <wp:wrapNone/>
                <wp:docPr id="10" name="Légende encadrée 2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466725"/>
                        </a:xfrm>
                        <a:prstGeom prst="borderCallout2">
                          <a:avLst>
                            <a:gd name="adj1" fmla="val 18750"/>
                            <a:gd name="adj2" fmla="val -211"/>
                            <a:gd name="adj3" fmla="val 18750"/>
                            <a:gd name="adj4" fmla="val -16667"/>
                            <a:gd name="adj5" fmla="val 132908"/>
                            <a:gd name="adj6" fmla="val -6189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1167" w:rsidRDefault="00B71167" w:rsidP="00B71167">
                            <w:pPr>
                              <w:jc w:val="center"/>
                            </w:pPr>
                            <w:r>
                              <w:t>Changer le port COM associé à l’USB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Légende encadrée 2 10" o:spid="_x0000_s1032" type="#_x0000_t48" style="position:absolute;margin-left:259.9pt;margin-top:77.25pt;width:147.75pt;height:36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" adj="-13369,28708,,,-46" fillcolor="#5b9bd5 [3204]" strokecolor="#1f4d78 [1604]" strokeweight="1pt">
                <v:textbox>
                  <w:txbxContent>
                    <w:p w:rsidR="00B71167" w:rsidRDefault="00B71167" w:rsidP="00B71167">
                      <w:pPr>
                        <w:jc w:val="center"/>
                      </w:pPr>
                      <w:r>
                        <w:t>Changer le port COM associé à l’USB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  <w:lang w:val="fr-CH" w:eastAsia="fr-CH"/>
        </w:rPr>
        <w:drawing>
          <wp:inline distT="0" distB="0" distL="0" distR="0">
            <wp:extent cx="2505075" cy="1504950"/>
            <wp:effectExtent l="0" t="0" r="9525" b="0"/>
            <wp:docPr id="9" name="Image 9" descr="P:\4eme\TPI\Doc\Images\Tests\Settings\Settings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:\4eme\TPI\Doc\Images\Tests\Settings\SettingsPag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167" w:rsidRPr="00B71167" w:rsidRDefault="00B71167" w:rsidP="00B71167">
      <w:pPr>
        <w:spacing w:before="700"/>
      </w:pPr>
      <w:r>
        <w:t>Le boitier doit être alimenté par le port USB, branché soit à un ordinateur soit à une batterie. Un appui sur son bouton change le statut.</w:t>
      </w:r>
    </w:p>
    <w:sectPr w:rsidR="00B71167" w:rsidRPr="00B71167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7C84" w:rsidRDefault="009D7C84" w:rsidP="009D7C84">
      <w:pPr>
        <w:spacing w:after="0"/>
      </w:pPr>
      <w:r>
        <w:separator/>
      </w:r>
    </w:p>
  </w:endnote>
  <w:endnote w:type="continuationSeparator" w:id="0">
    <w:p w:rsidR="009D7C84" w:rsidRDefault="009D7C84" w:rsidP="009D7C8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7C84" w:rsidRPr="00F93F19" w:rsidRDefault="009D7C84" w:rsidP="009D7C84">
    <w:pPr>
      <w:pStyle w:val="En-tte"/>
      <w:pBdr>
        <w:bottom w:val="single" w:sz="4" w:space="1" w:color="auto"/>
      </w:pBdr>
      <w:rPr>
        <w:sz w:val="16"/>
        <w:szCs w:val="16"/>
      </w:rPr>
    </w:pPr>
  </w:p>
  <w:p w:rsidR="009D7C84" w:rsidRDefault="009D7C84" w:rsidP="009D7C84">
    <w:pPr>
      <w:pStyle w:val="Pieddepage"/>
    </w:pPr>
  </w:p>
  <w:p w:rsidR="009D7C84" w:rsidRDefault="009D7C84">
    <w:pPr>
      <w:pStyle w:val="Pieddepage"/>
    </w:pPr>
    <w:r>
      <w:t>Cyril Kalbfuss – 2018</w:t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F07A8E">
      <w:rPr>
        <w:noProof/>
      </w:rPr>
      <w:t>1</w:t>
    </w:r>
    <w:r>
      <w:fldChar w:fldCharType="end"/>
    </w:r>
    <w:r>
      <w:t>/</w:t>
    </w:r>
    <w:fldSimple w:instr=" NUMPAGES   \* MERGEFORMAT ">
      <w:r w:rsidR="00F07A8E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7C84" w:rsidRDefault="009D7C84" w:rsidP="009D7C84">
      <w:pPr>
        <w:spacing w:after="0"/>
      </w:pPr>
      <w:r>
        <w:separator/>
      </w:r>
    </w:p>
  </w:footnote>
  <w:footnote w:type="continuationSeparator" w:id="0">
    <w:p w:rsidR="009D7C84" w:rsidRDefault="009D7C84" w:rsidP="009D7C8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7C84" w:rsidRDefault="009D7C84" w:rsidP="009D7C84">
    <w:pPr>
      <w:pStyle w:val="En-tte"/>
      <w:pBdr>
        <w:bottom w:val="single" w:sz="4" w:space="1" w:color="auto"/>
      </w:pBdr>
      <w:rPr>
        <w:rFonts w:cs="Arial"/>
        <w:b/>
        <w:bCs/>
        <w:szCs w:val="24"/>
      </w:rPr>
    </w:pPr>
    <w:r>
      <w:rPr>
        <w:rFonts w:ascii="Times New Roman" w:hAnsi="Times New Roman"/>
        <w:noProof/>
        <w:szCs w:val="24"/>
        <w:lang w:val="fr-CH" w:eastAsia="fr-CH"/>
      </w:rPr>
      <w:drawing>
        <wp:anchor distT="0" distB="0" distL="114300" distR="114300" simplePos="0" relativeHeight="251659264" behindDoc="0" locked="0" layoutInCell="1" allowOverlap="1" wp14:anchorId="5F5370C3" wp14:editId="1F19D663">
          <wp:simplePos x="0" y="0"/>
          <wp:positionH relativeFrom="margin">
            <wp:align>left</wp:align>
          </wp:positionH>
          <wp:positionV relativeFrom="paragraph">
            <wp:posOffset>-46653</wp:posOffset>
          </wp:positionV>
          <wp:extent cx="1254783" cy="381933"/>
          <wp:effectExtent l="0" t="0" r="2540" b="0"/>
          <wp:wrapNone/>
          <wp:docPr id="5" name="Image 5" descr="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" descr="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4783" cy="38193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Présentiel pour open space</w:t>
    </w:r>
    <w:r>
      <w:rPr>
        <w:rFonts w:cs="Arial"/>
        <w:b/>
        <w:bCs/>
        <w:szCs w:val="24"/>
      </w:rPr>
      <w:tab/>
      <w:t>TPI</w:t>
    </w:r>
  </w:p>
  <w:p w:rsidR="009D7C84" w:rsidRDefault="009D7C84" w:rsidP="009D7C84">
    <w:pPr>
      <w:pStyle w:val="En-tte"/>
      <w:pBdr>
        <w:bottom w:val="single" w:sz="4" w:space="1" w:color="auto"/>
      </w:pBdr>
      <w:rPr>
        <w:sz w:val="32"/>
      </w:rPr>
    </w:pPr>
  </w:p>
  <w:p w:rsidR="009D7C84" w:rsidRDefault="009D7C84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193736"/>
    <w:multiLevelType w:val="multilevel"/>
    <w:tmpl w:val="CE1A3CC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115"/>
    <w:rsid w:val="00122807"/>
    <w:rsid w:val="00617515"/>
    <w:rsid w:val="00762F03"/>
    <w:rsid w:val="007B6132"/>
    <w:rsid w:val="009D7C84"/>
    <w:rsid w:val="00B71167"/>
    <w:rsid w:val="00CB4856"/>
    <w:rsid w:val="00E43115"/>
    <w:rsid w:val="00F07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6639CBB-CB6F-4B2A-81B1-3CABD0E14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7C84"/>
    <w:pPr>
      <w:spacing w:after="120"/>
    </w:pPr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9D7C84"/>
    <w:pPr>
      <w:keepNext/>
      <w:numPr>
        <w:numId w:val="9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link w:val="Titre2Car"/>
    <w:qFormat/>
    <w:rsid w:val="009D7C84"/>
    <w:pPr>
      <w:keepNext/>
      <w:numPr>
        <w:ilvl w:val="1"/>
        <w:numId w:val="9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link w:val="Titre3Car"/>
    <w:qFormat/>
    <w:rsid w:val="009D7C84"/>
    <w:pPr>
      <w:keepNext/>
      <w:numPr>
        <w:ilvl w:val="2"/>
        <w:numId w:val="9"/>
      </w:numPr>
      <w:outlineLvl w:val="2"/>
    </w:pPr>
    <w:rPr>
      <w:b/>
    </w:rPr>
  </w:style>
  <w:style w:type="paragraph" w:styleId="Titre4">
    <w:name w:val="heading 4"/>
    <w:basedOn w:val="Normal"/>
    <w:next w:val="Normal"/>
    <w:link w:val="Titre4Car"/>
    <w:qFormat/>
    <w:rsid w:val="009D7C84"/>
    <w:pPr>
      <w:keepNext/>
      <w:numPr>
        <w:ilvl w:val="3"/>
        <w:numId w:val="9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link w:val="Titre5Car"/>
    <w:qFormat/>
    <w:rsid w:val="009D7C84"/>
    <w:pPr>
      <w:keepNext/>
      <w:numPr>
        <w:ilvl w:val="4"/>
        <w:numId w:val="9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link w:val="Titre6Car"/>
    <w:qFormat/>
    <w:rsid w:val="009D7C84"/>
    <w:pPr>
      <w:keepNext/>
      <w:numPr>
        <w:ilvl w:val="5"/>
        <w:numId w:val="9"/>
      </w:numPr>
      <w:outlineLvl w:val="5"/>
    </w:pPr>
    <w:rPr>
      <w:i/>
    </w:rPr>
  </w:style>
  <w:style w:type="paragraph" w:styleId="Titre7">
    <w:name w:val="heading 7"/>
    <w:basedOn w:val="Normal"/>
    <w:next w:val="Normal"/>
    <w:link w:val="Titre7Car"/>
    <w:qFormat/>
    <w:rsid w:val="009D7C84"/>
    <w:pPr>
      <w:numPr>
        <w:ilvl w:val="6"/>
        <w:numId w:val="9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link w:val="Titre8Car"/>
    <w:qFormat/>
    <w:rsid w:val="009D7C84"/>
    <w:pPr>
      <w:numPr>
        <w:ilvl w:val="7"/>
        <w:numId w:val="9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link w:val="Titre9Car"/>
    <w:qFormat/>
    <w:rsid w:val="009D7C84"/>
    <w:pPr>
      <w:numPr>
        <w:ilvl w:val="8"/>
        <w:numId w:val="9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nhideWhenUsed/>
    <w:rsid w:val="009D7C84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9D7C84"/>
  </w:style>
  <w:style w:type="paragraph" w:styleId="Pieddepage">
    <w:name w:val="footer"/>
    <w:basedOn w:val="Normal"/>
    <w:link w:val="PieddepageCar"/>
    <w:unhideWhenUsed/>
    <w:rsid w:val="009D7C84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9D7C84"/>
  </w:style>
  <w:style w:type="paragraph" w:styleId="Titre">
    <w:name w:val="Title"/>
    <w:basedOn w:val="Normal"/>
    <w:next w:val="Normal"/>
    <w:link w:val="TitreCar"/>
    <w:qFormat/>
    <w:rsid w:val="009D7C84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rsid w:val="009D7C84"/>
    <w:rPr>
      <w:rFonts w:asciiTheme="majorHAnsi" w:eastAsiaTheme="majorEastAsia" w:hAnsiTheme="majorHAnsi" w:cstheme="majorBidi"/>
      <w:spacing w:val="-10"/>
      <w:kern w:val="28"/>
      <w:sz w:val="56"/>
      <w:szCs w:val="56"/>
      <w:lang w:val="fr-FR" w:eastAsia="fr-FR"/>
    </w:rPr>
  </w:style>
  <w:style w:type="character" w:customStyle="1" w:styleId="Titre1Car">
    <w:name w:val="Titre 1 Car"/>
    <w:basedOn w:val="Policepardfaut"/>
    <w:link w:val="Titre1"/>
    <w:rsid w:val="009D7C84"/>
    <w:rPr>
      <w:rFonts w:ascii="Arial" w:hAnsi="Arial"/>
      <w:b/>
      <w:kern w:val="28"/>
      <w:sz w:val="28"/>
      <w:u w:val="single"/>
      <w:lang w:val="fr-FR" w:eastAsia="fr-FR"/>
    </w:rPr>
  </w:style>
  <w:style w:type="character" w:customStyle="1" w:styleId="Titre2Car">
    <w:name w:val="Titre 2 Car"/>
    <w:basedOn w:val="Policepardfaut"/>
    <w:link w:val="Titre2"/>
    <w:rsid w:val="009D7C84"/>
    <w:rPr>
      <w:rFonts w:ascii="Arial" w:hAnsi="Arial"/>
      <w:b/>
      <w:i/>
      <w:sz w:val="24"/>
      <w:u w:val="single"/>
      <w:lang w:val="fr-FR" w:eastAsia="fr-FR"/>
    </w:rPr>
  </w:style>
  <w:style w:type="character" w:customStyle="1" w:styleId="Titre3Car">
    <w:name w:val="Titre 3 Car"/>
    <w:basedOn w:val="Policepardfaut"/>
    <w:link w:val="Titre3"/>
    <w:rsid w:val="009D7C84"/>
    <w:rPr>
      <w:rFonts w:ascii="Arial" w:hAnsi="Arial"/>
      <w:b/>
      <w:sz w:val="24"/>
      <w:lang w:val="fr-FR" w:eastAsia="fr-FR"/>
    </w:rPr>
  </w:style>
  <w:style w:type="character" w:customStyle="1" w:styleId="Titre4Car">
    <w:name w:val="Titre 4 Car"/>
    <w:basedOn w:val="Policepardfaut"/>
    <w:link w:val="Titre4"/>
    <w:rsid w:val="009D7C84"/>
    <w:rPr>
      <w:rFonts w:ascii="Arial" w:hAnsi="Arial"/>
      <w:i/>
      <w:kern w:val="28"/>
      <w:sz w:val="24"/>
      <w:u w:val="single"/>
      <w:lang w:val="fr-FR" w:eastAsia="fr-FR"/>
    </w:rPr>
  </w:style>
  <w:style w:type="character" w:customStyle="1" w:styleId="Titre5Car">
    <w:name w:val="Titre 5 Car"/>
    <w:basedOn w:val="Policepardfaut"/>
    <w:link w:val="Titre5"/>
    <w:rsid w:val="009D7C84"/>
    <w:rPr>
      <w:rFonts w:ascii="Arial" w:hAnsi="Arial"/>
      <w:sz w:val="24"/>
      <w:u w:val="single"/>
      <w:lang w:val="fr-FR" w:eastAsia="fr-FR"/>
    </w:rPr>
  </w:style>
  <w:style w:type="character" w:customStyle="1" w:styleId="Titre6Car">
    <w:name w:val="Titre 6 Car"/>
    <w:basedOn w:val="Policepardfaut"/>
    <w:link w:val="Titre6"/>
    <w:rsid w:val="009D7C84"/>
    <w:rPr>
      <w:rFonts w:ascii="Arial" w:hAnsi="Arial"/>
      <w:i/>
      <w:sz w:val="24"/>
      <w:lang w:val="fr-FR" w:eastAsia="fr-FR"/>
    </w:rPr>
  </w:style>
  <w:style w:type="character" w:customStyle="1" w:styleId="Titre7Car">
    <w:name w:val="Titre 7 Car"/>
    <w:basedOn w:val="Policepardfaut"/>
    <w:link w:val="Titre7"/>
    <w:rsid w:val="009D7C84"/>
    <w:rPr>
      <w:rFonts w:ascii="Arial" w:hAnsi="Arial"/>
      <w:lang w:val="fr-FR" w:eastAsia="fr-FR"/>
    </w:rPr>
  </w:style>
  <w:style w:type="character" w:customStyle="1" w:styleId="Titre8Car">
    <w:name w:val="Titre 8 Car"/>
    <w:basedOn w:val="Policepardfaut"/>
    <w:link w:val="Titre8"/>
    <w:rsid w:val="009D7C84"/>
    <w:rPr>
      <w:rFonts w:ascii="Arial" w:hAnsi="Arial"/>
      <w:i/>
      <w:lang w:val="fr-FR" w:eastAsia="fr-FR"/>
    </w:rPr>
  </w:style>
  <w:style w:type="character" w:customStyle="1" w:styleId="Titre9Car">
    <w:name w:val="Titre 9 Car"/>
    <w:basedOn w:val="Policepardfaut"/>
    <w:link w:val="Titre9"/>
    <w:rsid w:val="009D7C84"/>
    <w:rPr>
      <w:rFonts w:ascii="Arial" w:hAnsi="Arial"/>
      <w:b/>
      <w:i/>
      <w:sz w:val="18"/>
      <w:lang w:val="fr-FR" w:eastAsia="fr-FR"/>
    </w:rPr>
  </w:style>
  <w:style w:type="paragraph" w:styleId="Lgende">
    <w:name w:val="caption"/>
    <w:basedOn w:val="Normal"/>
    <w:next w:val="Normal"/>
    <w:semiHidden/>
    <w:unhideWhenUsed/>
    <w:qFormat/>
    <w:rsid w:val="009D7C84"/>
    <w:pPr>
      <w:spacing w:after="200"/>
    </w:pPr>
    <w:rPr>
      <w:i/>
      <w:iCs/>
      <w:color w:val="44546A" w:themeColor="text2"/>
      <w:sz w:val="18"/>
      <w:szCs w:val="18"/>
    </w:rPr>
  </w:style>
  <w:style w:type="character" w:styleId="Accentuation">
    <w:name w:val="Emphasis"/>
    <w:basedOn w:val="Policepardfaut"/>
    <w:qFormat/>
    <w:rsid w:val="009D7C84"/>
    <w:rPr>
      <w:i/>
      <w:iCs/>
    </w:rPr>
  </w:style>
  <w:style w:type="paragraph" w:styleId="Paragraphedeliste">
    <w:name w:val="List Paragraph"/>
    <w:basedOn w:val="Normal"/>
    <w:uiPriority w:val="34"/>
    <w:qFormat/>
    <w:rsid w:val="009D7C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KALBFUSS Cyril</dc:creator>
  <cp:keywords/>
  <dc:description/>
  <cp:lastModifiedBy>KALBFUSS Cyril</cp:lastModifiedBy>
  <cp:revision>5</cp:revision>
  <cp:lastPrinted>2018-06-12T13:39:00Z</cp:lastPrinted>
  <dcterms:created xsi:type="dcterms:W3CDTF">2018-06-12T10:07:00Z</dcterms:created>
  <dcterms:modified xsi:type="dcterms:W3CDTF">2018-06-12T13:39:00Z</dcterms:modified>
</cp:coreProperties>
</file>