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72ABF2D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691D40">
        <w:rPr>
          <w:rFonts w:ascii="Calibri" w:hAnsi="Calibri" w:cs="Calibri"/>
          <w:color w:val="FFFFFF" w:themeColor="background1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5E1E26" w:rsidRPr="00090347">
        <w:rPr>
          <w:rFonts w:ascii="Calibri" w:hAnsi="Calibri" w:cs="Calibri"/>
          <w:noProof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410BC62A" wp14:editId="7BBE0C8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63360" behindDoc="0" locked="0" layoutInCell="1" allowOverlap="1" wp14:anchorId="44F28322" wp14:editId="269D9A47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41" w:rightFromText="141" w:vertAnchor="text" w:horzAnchor="margin" w:tblpXSpec="right" w:tblpY="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932245" w:rsidRPr="006526E3" w14:paraId="3C34158B" w14:textId="77777777" w:rsidTr="00EF7E4E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6DF4FCAF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6A8EAF85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7EF07B85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6ABFA755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55835832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 w:themeFill="background1"/>
            <w:vAlign w:val="center"/>
          </w:tcPr>
          <w:p w14:paraId="2ADB5AB8" w14:textId="77777777" w:rsidR="00C26531" w:rsidRDefault="00C26531">
            <w:pPr>
              <w:spacing w:line="240" w:lineRule="auto"/>
              <w:jc w:val="left"/>
            </w:pPr>
          </w:p>
        </w:tc>
      </w:tr>
    </w:tbl>
    <w:p w14:paraId="352B4106" w14:textId="77777777" w:rsidR="009E3F20" w:rsidRDefault="009E3F20" w:rsidP="00761BBD">
      <w:pPr>
        <w:rPr>
          <w:rFonts w:ascii="Matter Medium" w:hAnsi="Matter Medium"/>
          <w:noProof/>
          <w:color w:val="BFBFBF" w:themeColor="background1" w:themeShade="BF"/>
          <w:sz w:val="36"/>
        </w:rPr>
      </w:pPr>
    </w:p>
    <w:p w14:paraId="576A609D" w14:textId="77777777" w:rsidR="009E3F20" w:rsidRDefault="00857275" w:rsidP="006526E3">
      <w:pPr>
        <w:tabs>
          <w:tab w:val="left" w:pos="3275"/>
        </w:tabs>
        <w:rPr>
          <w:rFonts w:ascii="Matter Medium" w:hAnsi="Matter Medium"/>
          <w:noProof/>
          <w:color w:val="BFBFBF" w:themeColor="background1" w:themeShade="BF"/>
          <w:sz w:val="36"/>
        </w:rPr>
      </w:pPr>
      <w:r>
        <w:rPr>
          <w:rFonts w:ascii="Calibri" w:hAnsi="Calibri" w:cs="Calibri"/>
          <w:noProof/>
          <w:sz w:val="24"/>
          <w:szCs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3450FD" wp14:editId="7D13C06A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288" cy="490220"/>
                <wp:effectExtent l="12700" t="12700" r="24130" b="30480"/>
                <wp:wrapNone/>
                <wp:docPr id="1665132577" name="Rectangle 1665132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88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chemeClr val="bg1"/>
                          </a:solidFill>
                          <a:prstDash val="solid"/>
                          <a:rou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960245"/>
                                    <a:gd name="connsiteY0" fmla="*/ 0 h 467360"/>
                                    <a:gd name="connsiteX1" fmla="*/ 1960245 w 1960245"/>
                                    <a:gd name="connsiteY1" fmla="*/ 0 h 467360"/>
                                    <a:gd name="connsiteX2" fmla="*/ 1960245 w 1960245"/>
                                    <a:gd name="connsiteY2" fmla="*/ 467360 h 467360"/>
                                    <a:gd name="connsiteX3" fmla="*/ 0 w 1960245"/>
                                    <a:gd name="connsiteY3" fmla="*/ 467360 h 467360"/>
                                    <a:gd name="connsiteX4" fmla="*/ 0 w 1960245"/>
                                    <a:gd name="connsiteY4" fmla="*/ 0 h 4673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60245" h="46736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942497" y="-49533"/>
                                        <a:pt x="1354233" y="-14809"/>
                                        <a:pt x="1960245" y="0"/>
                                      </a:cubicBezTo>
                                      <a:cubicBezTo>
                                        <a:pt x="1961543" y="155619"/>
                                        <a:pt x="1969606" y="412417"/>
                                        <a:pt x="1960245" y="467360"/>
                                      </a:cubicBezTo>
                                      <a:cubicBezTo>
                                        <a:pt x="1122438" y="419129"/>
                                        <a:pt x="252239" y="551815"/>
                                        <a:pt x="0" y="467360"/>
                                      </a:cubicBezTo>
                                      <a:cubicBezTo>
                                        <a:pt x="18560" y="408191"/>
                                        <a:pt x="-10398" y="123940"/>
                                        <a:pt x="0" y="0"/>
                                      </a:cubicBezTo>
                                      <a:close/>
                                    </a:path>
                                    <a:path w="1960245" h="46736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88326" y="118645"/>
                                        <a:pt x="1038596" y="116012"/>
                                        <a:pt x="1960245" y="0"/>
                                      </a:cubicBezTo>
                                      <a:cubicBezTo>
                                        <a:pt x="1950161" y="149818"/>
                                        <a:pt x="1944350" y="411878"/>
                                        <a:pt x="1960245" y="467360"/>
                                      </a:cubicBezTo>
                                      <a:cubicBezTo>
                                        <a:pt x="1414673" y="601960"/>
                                        <a:pt x="384273" y="310164"/>
                                        <a:pt x="0" y="467360"/>
                                      </a:cubicBezTo>
                                      <a:cubicBezTo>
                                        <a:pt x="-36099" y="288278"/>
                                        <a:pt x="-23739" y="5790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1B872" w14:textId="77777777" w:rsidR="00857275" w:rsidRPr="00783E88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 w:val="20"/>
                                <w:szCs w:val="40"/>
                              </w:rPr>
                            </w:pPr>
                            <w:r w:rsidRPr="00783E8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UNIVERSITÉ </w:t>
                            </w:r>
                            <w:r w:rsidR="00063DC3" w:rsidRPr="00783E8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PARIS</w:t>
                            </w:r>
                            <w:r w:rsidR="00801985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EST CRETEIL</w:t>
                            </w:r>
                          </w:p>
                          <w:p w14:paraId="58ADD078" w14:textId="77777777" w:rsidR="00857275" w:rsidRPr="004F54C3" w:rsidRDefault="008A0EDC" w:rsidP="00857275">
                            <w:pPr>
                              <w:rPr>
                                <w:color w:val="4CAADB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450FD" id="Rectangle 1665132577" o:spid="_x0000_s1026" style="position:absolute;left:0;text-align:left;margin-left:-15.2pt;margin-top:7.9pt;width:171.15pt;height:3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" fillcolor="#ddd" strokecolor="white [3212]" strokeweight="2.5pt">
                <v:stroke joinstyle="round" endcap="square"/>
                <v:textbox inset=",2mm,,2mm">
                  <w:txbxContent>
                    <w:p w14:paraId="7021B872" w14:textId="77777777" w:rsidR="00857275" w:rsidRPr="00783E88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 w:val="20"/>
                          <w:szCs w:val="40"/>
                        </w:rPr>
                      </w:pPr>
                      <w:r w:rsidRPr="00783E8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UNIVERSITÉ </w:t>
                      </w:r>
                      <w:r w:rsidR="00063DC3" w:rsidRPr="00783E8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PARIS</w:t>
                      </w:r>
                      <w:r w:rsidR="00801985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EST CRETEIL</w:t>
                      </w:r>
                    </w:p>
                    <w:p w14:paraId="58ADD078" w14:textId="77777777" w:rsidR="00857275" w:rsidRPr="004F54C3" w:rsidRDefault="008A0EDC" w:rsidP="00857275">
                      <w:pPr>
                        <w:rPr>
                          <w:color w:val="4CAADB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9C5A9C">
        <w:rPr>
          <w:rFonts w:ascii="Calibri" w:hAnsi="Calibri" w:cs="Calibri"/>
          <w:noProof/>
          <w:sz w:val="24"/>
          <w:szCs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C99FC9" wp14:editId="4703D6D5">
                <wp:simplePos x="0" y="0"/>
                <wp:positionH relativeFrom="column">
                  <wp:posOffset>-199561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20955" b="3048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>
                          <a:solidFill>
                            <a:schemeClr val="bg1"/>
                          </a:solidFill>
                          <a:prstDash val="solid"/>
                          <a:rou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1960245"/>
                                    <a:gd name="connsiteY0" fmla="*/ 0 h 467360"/>
                                    <a:gd name="connsiteX1" fmla="*/ 1960245 w 1960245"/>
                                    <a:gd name="connsiteY1" fmla="*/ 0 h 467360"/>
                                    <a:gd name="connsiteX2" fmla="*/ 1960245 w 1960245"/>
                                    <a:gd name="connsiteY2" fmla="*/ 467360 h 467360"/>
                                    <a:gd name="connsiteX3" fmla="*/ 0 w 1960245"/>
                                    <a:gd name="connsiteY3" fmla="*/ 467360 h 467360"/>
                                    <a:gd name="connsiteX4" fmla="*/ 0 w 1960245"/>
                                    <a:gd name="connsiteY4" fmla="*/ 0 h 4673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60245" h="46736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942497" y="-49533"/>
                                        <a:pt x="1354233" y="-14809"/>
                                        <a:pt x="1960245" y="0"/>
                                      </a:cubicBezTo>
                                      <a:cubicBezTo>
                                        <a:pt x="1961543" y="155619"/>
                                        <a:pt x="1969606" y="412417"/>
                                        <a:pt x="1960245" y="467360"/>
                                      </a:cubicBezTo>
                                      <a:cubicBezTo>
                                        <a:pt x="1122438" y="419129"/>
                                        <a:pt x="252239" y="551815"/>
                                        <a:pt x="0" y="467360"/>
                                      </a:cubicBezTo>
                                      <a:cubicBezTo>
                                        <a:pt x="18560" y="408191"/>
                                        <a:pt x="-10398" y="123940"/>
                                        <a:pt x="0" y="0"/>
                                      </a:cubicBezTo>
                                      <a:close/>
                                    </a:path>
                                    <a:path w="1960245" h="46736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88326" y="118645"/>
                                        <a:pt x="1038596" y="116012"/>
                                        <a:pt x="1960245" y="0"/>
                                      </a:cubicBezTo>
                                      <a:cubicBezTo>
                                        <a:pt x="1950161" y="149818"/>
                                        <a:pt x="1944350" y="411878"/>
                                        <a:pt x="1960245" y="467360"/>
                                      </a:cubicBezTo>
                                      <a:cubicBezTo>
                                        <a:pt x="1414673" y="601960"/>
                                        <a:pt x="384273" y="310164"/>
                                        <a:pt x="0" y="467360"/>
                                      </a:cubicBezTo>
                                      <a:cubicBezTo>
                                        <a:pt x="-36099" y="288278"/>
                                        <a:pt x="-23739" y="5790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A9C34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 w:val="22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0E074498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47DF3C8E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99FC9" id="Rectangle 23" o:spid="_x0000_s1027" style="position:absolute;left:0;text-align:left;margin-left:-15.7pt;margin-top:7.8pt;width:154.35pt;height:3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" fillcolor="#ddd" strokecolor="white [3212]" strokeweight="2.5pt">
                <v:stroke joinstyle="round" endcap="square"/>
                <v:textbox inset=",2mm,,2mm">
                  <w:txbxContent>
                    <w:p w14:paraId="2CBA9C34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 w:val="22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0E074498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47DF3C8E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>
        <w:rPr>
          <w:rFonts w:ascii="Calibri" w:hAnsi="Calibri" w:cs="Calibri"/>
          <w:noProof/>
          <w:color w:val="BFBFBF" w:themeColor="background1" w:themeShade="BF"/>
          <w:sz w:val="36"/>
        </w:rPr>
        <w:tab/>
      </w:r>
    </w:p>
    <w:p w14:paraId="27095448" w14:textId="77777777" w:rsidR="004F6CE8" w:rsidRPr="00A07A85" w:rsidRDefault="00AB0079" w:rsidP="00A07A85">
      <w:pPr>
        <w:rPr>
          <w:rFonts w:ascii="Matter Medium" w:hAnsi="Matter Medium"/>
          <w:noProof/>
          <w:color w:val="BFBFBF" w:themeColor="background1" w:themeShade="BF"/>
          <w:sz w:val="36"/>
        </w:rPr>
      </w:pPr>
      <w:r w:rsidRPr="00E02C71">
        <w:rPr>
          <w:rFonts w:ascii="Calibri" w:hAnsi="Calibri" w:cs="Calibri"/>
          <w:noProof/>
          <w:color w:val="auto"/>
          <w:sz w:val="20"/>
          <w:szCs w:val="20"/>
        </w:rPr>
        <w:drawing>
          <wp:anchor distT="0" distB="0" distL="114300" distR="114300" simplePos="0" relativeHeight="251672576" behindDoc="1" locked="1" layoutInCell="1" allowOverlap="1" wp14:anchorId="79558A1C" wp14:editId="61A0411E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508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3218E" w14:textId="77777777" w:rsidR="00692A12" w:rsidRDefault="00183348" w:rsidP="00183348">
      <w:pPr>
        <w:spacing w:line="240" w:lineRule="auto"/>
        <w:rPr>
          <w:rFonts w:ascii="Matter Medium" w:eastAsia="Calibri" w:hAnsi="Matter Medium" w:cs="Calibri"/>
          <w:color w:val="241E3F"/>
          <w:sz w:val="44"/>
          <w:szCs w:val="21"/>
        </w:rPr>
      </w:pPr>
      <w:r>
        <w:rPr>
          <w:rFonts w:ascii="Calibri" w:eastAsia="Calibri" w:hAnsi="Calibri" w:cs="Calibri"/>
          <w:color w:val="241E3F"/>
          <w:sz w:val="44"/>
          <w:szCs w:val="21"/>
        </w:rPr>
        <w:t xml:space="preserve">     </w:t>
      </w:r>
    </w:p>
    <w:p w14:paraId="295AFE6F" w14:textId="77777777" w:rsidR="00857275" w:rsidRPr="0029599B" w:rsidRDefault="00801985" w:rsidP="00565E1D">
      <w:pPr>
        <w:spacing w:line="240" w:lineRule="auto"/>
        <w:rPr>
          <w:rFonts w:ascii="Matter Medium" w:eastAsia="Calibri" w:hAnsi="Matter Medium" w:cs="Calibri"/>
          <w:color w:val="241E3F"/>
          <w:sz w:val="36"/>
        </w:rPr>
      </w:pPr>
      <w:r w:rsidRPr="00801985">
        <w:rPr>
          <w:rFonts w:ascii="Calibri" w:eastAsia="Calibri" w:hAnsi="Calibri" w:cs="Calibri"/>
          <w:color w:val="241E3F"/>
          <w:sz w:val="36"/>
        </w:rPr>
        <w:t>Bio-informatique</w:t>
      </w:r>
    </w:p>
    <w:p w14:paraId="22DFA47E" w14:textId="1ECADADC" w:rsidR="00857275" w:rsidRPr="0029599B" w:rsidRDefault="00183348" w:rsidP="00565E1D">
      <w:pPr>
        <w:pStyle w:val="TitreBleu-Diploma"/>
        <w:tabs>
          <w:tab w:val="center" w:pos="4960"/>
        </w:tabs>
        <w:ind w:left="0" w:right="-1"/>
        <w:rPr>
          <w:sz w:val="44"/>
          <w:szCs w:val="44"/>
        </w:rPr>
      </w:pPr>
      <w:r w:rsidRPr="003E60B7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EEF9EF" wp14:editId="79F71E16">
                <wp:simplePos x="0" y="0"/>
                <wp:positionH relativeFrom="column">
                  <wp:posOffset>4579204</wp:posOffset>
                </wp:positionH>
                <wp:positionV relativeFrom="paragraph">
                  <wp:posOffset>131445</wp:posOffset>
                </wp:positionV>
                <wp:extent cx="1620000" cy="0"/>
                <wp:effectExtent l="0" t="12700" r="18415" b="1270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53ACDB"/>
                          </a:solidFill>
                          <a:prstDash val="solid"/>
                          <a:round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ns1:Fallback xmlns:a="http://schemas.openxmlformats.org/drawingml/2006/main" xmlns:ns1="http://schemas.openxmlformats.org/markup-compatibility/2006" xmlns:ns10="http://schemas.microsoft.com/office/drawing/2018/sketchyshapes" xmlns:ns12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689A739F" id="Connecteur droit 11" ns12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55pt,10.35pt" to="488.1pt,10.35pt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3E60B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4A3126" wp14:editId="714C3BB8">
                <wp:simplePos x="0" y="0"/>
                <wp:positionH relativeFrom="column">
                  <wp:posOffset>-76614</wp:posOffset>
                </wp:positionH>
                <wp:positionV relativeFrom="paragraph">
                  <wp:posOffset>130727</wp:posOffset>
                </wp:positionV>
                <wp:extent cx="1620000" cy="0"/>
                <wp:effectExtent l="25400" t="25400" r="18415" b="25400"/>
                <wp:wrapNone/>
                <wp:docPr id="274014883" name="Connecteur droit 274014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0000" cy="0"/>
                        </a:xfrm>
                        <a:prstGeom prst="line">
                          <a:avLst/>
                        </a:prstGeom>
                        <a:ln w="25400" cap="sq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ns1:Fallback xmlns:a="http://schemas.openxmlformats.org/drawingml/2006/main" xmlns:ns1="http://schemas.openxmlformats.org/markup-compatibility/2006" xmlns:ns10="http://schemas.microsoft.com/office/drawing/2018/sketchyshapes" xmlns:ns12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7C73BFF1" id="Connecteur droit 10" ns12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05pt,10.3pt" to="121.5pt,10.3pt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29599B">
        <w:rPr>
          <w:rFonts w:ascii="Calibri" w:hAnsi="Calibri" w:cs="Calibri"/>
          <w:sz w:val="40"/>
          <w:szCs w:val="40"/>
        </w:rPr>
        <w:t xml:space="preserve">Fiche de cours </w:t>
      </w:r>
      <w:r w:rsidR="00FE0435">
        <w:rPr>
          <w:rFonts w:ascii="Calibri" w:hAnsi="Calibri" w:cs="Calibri"/>
          <w:sz w:val="40"/>
          <w:szCs w:val="40"/>
        </w:rPr>
        <w:t>n</w:t>
      </w:r>
      <w:r w:rsidR="00857275" w:rsidRPr="0029599B">
        <w:rPr>
          <w:rFonts w:ascii="Calibri" w:hAnsi="Calibri" w:cs="Calibri"/>
          <w:sz w:val="40"/>
          <w:szCs w:val="40"/>
        </w:rPr>
        <w:t>°</w:t>
      </w:r>
      <w:r w:rsidR="00801985">
        <w:rPr>
          <w:rFonts w:ascii="Calibri" w:hAnsi="Calibri" w:cs="Calibri"/>
          <w:sz w:val="40"/>
          <w:szCs w:val="40"/>
        </w:rPr>
        <w:t>3</w:t>
      </w:r>
    </w:p>
    <w:p w14:paraId="78B64A24" w14:textId="562372B3" w:rsidR="00857275" w:rsidRPr="00F2563F" w:rsidRDefault="00801985" w:rsidP="00565E1D">
      <w:pPr>
        <w:pStyle w:val="TitreVert-Diploma"/>
        <w:rPr>
          <w:sz w:val="40"/>
          <w:szCs w:val="40"/>
        </w:rPr>
      </w:pPr>
      <w:r w:rsidRPr="00801985">
        <w:rPr>
          <w:rFonts w:ascii="Calibri" w:hAnsi="Calibri"/>
          <w:sz w:val="44"/>
          <w:szCs w:val="44"/>
        </w:rPr>
        <w:t>La comparaison de séquences</w:t>
      </w:r>
    </w:p>
    <w:p w14:paraId="3ACEC633" w14:textId="07843FBE" w:rsidR="00EF51E1" w:rsidRPr="00EF51E1" w:rsidRDefault="00EF51E1" w:rsidP="00EF51E1">
      <w:pPr>
        <w:rPr>
          <w:lang w:eastAsia="fr-FR"/>
        </w:rPr>
      </w:pPr>
    </w:p>
    <w:p w14:paraId="299672BD" w14:textId="52EABCC9" w:rsidR="002C3106" w:rsidRDefault="002C3106" w:rsidP="002C3106">
      <w:pPr>
        <w:jc w:val="both"/>
        <w:rPr>
          <w:rFonts w:cstheme="minorHAnsi"/>
          <w:szCs w:val="18"/>
        </w:rPr>
      </w:pPr>
    </w:p>
    <w:p w14:paraId="0BBC78D5" w14:textId="11041EFC" w:rsidR="00615089" w:rsidRDefault="00565E1D" w:rsidP="002C3106">
      <w:pPr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hAnsi="Calibri" w:cs="Calibr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D9F08F" wp14:editId="5F927F5E">
                <wp:simplePos x="0" y="0"/>
                <wp:positionH relativeFrom="column">
                  <wp:posOffset>3142615</wp:posOffset>
                </wp:positionH>
                <wp:positionV relativeFrom="paragraph">
                  <wp:posOffset>99528</wp:posOffset>
                </wp:positionV>
                <wp:extent cx="0" cy="6187562"/>
                <wp:effectExtent l="0" t="0" r="12700" b="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87562"/>
                        </a:xfrm>
                        <a:prstGeom prst="line">
                          <a:avLst/>
                        </a:prstGeom>
                        <a:ln w="15875" cap="rnd">
                          <a:solidFill>
                            <a:srgbClr val="53ACD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EA57F" id="Connecteur droit 14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7.45pt,7.85pt" to="247.45pt,49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" strokecolor="#53acdb" strokeweight="1.25pt">
                <v:stroke dashstyle="1 1" joinstyle="miter" endcap="round"/>
              </v:line>
            </w:pict>
          </mc:Fallback>
        </mc:AlternateContent>
      </w:r>
      <w:r w:rsidRPr="002A3FF9">
        <w:rPr>
          <w:rFonts w:ascii="Calibri" w:hAnsi="Calibri"/>
          <w:noProof/>
        </w:rPr>
        <w:drawing>
          <wp:anchor distT="0" distB="0" distL="114300" distR="114300" simplePos="0" relativeHeight="251692032" behindDoc="1" locked="0" layoutInCell="1" allowOverlap="1" wp14:anchorId="78DF98DF" wp14:editId="324521BD">
            <wp:simplePos x="0" y="0"/>
            <wp:positionH relativeFrom="page">
              <wp:posOffset>5417319</wp:posOffset>
            </wp:positionH>
            <wp:positionV relativeFrom="page">
              <wp:posOffset>4066640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0B7">
        <w:rPr>
          <w:rFonts w:ascii="Calibri" w:hAnsi="Calibri" w:cs="Calibri"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BF589" wp14:editId="2D2F4CF3">
                <wp:simplePos x="0" y="0"/>
                <wp:positionH relativeFrom="column">
                  <wp:posOffset>-310782</wp:posOffset>
                </wp:positionH>
                <wp:positionV relativeFrom="paragraph">
                  <wp:posOffset>104909</wp:posOffset>
                </wp:positionV>
                <wp:extent cx="2841812" cy="3146156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812" cy="3146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A2668" w14:textId="77777777" w:rsidR="00761BBD" w:rsidRDefault="00761BBD" w:rsidP="00932245">
                            <w:pPr>
                              <w:ind w:left="284"/>
                              <w:jc w:val="both"/>
                              <w:rPr>
                                <w:rFonts w:eastAsia="Calibri"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50E02A96" w14:textId="77777777" w:rsidR="00857275" w:rsidRPr="00335C8B" w:rsidRDefault="00857275" w:rsidP="00932245">
                            <w:pPr>
                              <w:ind w:left="284"/>
                              <w:jc w:val="both"/>
                              <w:rPr>
                                <w:rFonts w:eastAsia="Calibri"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42CEAF48" w14:textId="77777777" w:rsidR="00801985" w:rsidRDefault="00801985" w:rsidP="00801985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0198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Comparaison de séquences</w:t>
                            </w:r>
                          </w:p>
                          <w:p w14:paraId="0E27417D" w14:textId="77777777" w:rsidR="008A0EDC" w:rsidRPr="00801985" w:rsidRDefault="008A0EDC" w:rsidP="008A0EDC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3081435" w14:textId="77777777" w:rsidR="00801985" w:rsidRDefault="00801985" w:rsidP="00801985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0198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Alignement de séquences </w:t>
                            </w:r>
                          </w:p>
                          <w:p w14:paraId="37FBE6C8" w14:textId="77777777" w:rsidR="008A0EDC" w:rsidRPr="00801985" w:rsidRDefault="008A0EDC" w:rsidP="008A0EDC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5D162F8" w14:textId="77777777" w:rsidR="00801985" w:rsidRDefault="00801985" w:rsidP="00801985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0198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Matrice de substitution </w:t>
                            </w:r>
                          </w:p>
                          <w:p w14:paraId="5CCE958A" w14:textId="77777777" w:rsidR="008A0EDC" w:rsidRPr="00801985" w:rsidRDefault="008A0EDC" w:rsidP="008A0EDC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4BB9FA" w14:textId="77777777" w:rsidR="00801985" w:rsidRDefault="00801985" w:rsidP="00801985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0198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Programmation dynamique </w:t>
                            </w:r>
                          </w:p>
                          <w:p w14:paraId="002AACC7" w14:textId="77777777" w:rsidR="008A0EDC" w:rsidRPr="00801985" w:rsidRDefault="008A0EDC" w:rsidP="008A0EDC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032F2A3" w14:textId="77777777" w:rsidR="00801985" w:rsidRDefault="00801985" w:rsidP="00801985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0198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Recherche globale ou locale</w:t>
                            </w:r>
                          </w:p>
                          <w:p w14:paraId="3D930E5D" w14:textId="77777777" w:rsidR="008A0EDC" w:rsidRPr="00801985" w:rsidRDefault="008A0EDC" w:rsidP="008A0EDC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D9AE202" w14:textId="77777777" w:rsidR="00801985" w:rsidRPr="00801985" w:rsidRDefault="00801985" w:rsidP="00801985">
                            <w:pPr>
                              <w:pStyle w:val="DtailTitreplan-Diploma"/>
                              <w:ind w:left="720"/>
                              <w:jc w:val="left"/>
                              <w:rPr>
                                <w:rFonts w:ascii="Matter SemiBold" w:hAnsi="Matter SemiBold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01985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BLAST (Basic Local Alignment Search Tool)</w:t>
                            </w:r>
                          </w:p>
                          <w:p w14:paraId="49DD51F3" w14:textId="77777777" w:rsidR="00180538" w:rsidRPr="00801985" w:rsidRDefault="00180538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BF58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8" type="#_x0000_t202" style="position:absolute;left:0;text-align:left;margin-left:-24.45pt;margin-top:8.25pt;width:223.75pt;height:24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" filled="f" stroked="f">
                <v:textbox>
                  <w:txbxContent>
                    <w:p w14:paraId="0B3A2668" w14:textId="77777777" w:rsidR="00761BBD" w:rsidRDefault="00761BBD" w:rsidP="00932245">
                      <w:pPr>
                        <w:ind w:left="284"/>
                        <w:jc w:val="both"/>
                        <w:rPr>
                          <w:rFonts w:eastAsia="Calibri"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eastAsia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50E02A96" w14:textId="77777777" w:rsidR="00857275" w:rsidRPr="00335C8B" w:rsidRDefault="00857275" w:rsidP="00932245">
                      <w:pPr>
                        <w:ind w:left="284"/>
                        <w:jc w:val="both"/>
                        <w:rPr>
                          <w:rFonts w:eastAsia="Calibri"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42CEAF48" w14:textId="77777777" w:rsidR="00801985" w:rsidRDefault="00801985" w:rsidP="00801985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80198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Comparaison de séquences</w:t>
                      </w:r>
                    </w:p>
                    <w:p w14:paraId="0E27417D" w14:textId="77777777" w:rsidR="008A0EDC" w:rsidRPr="00801985" w:rsidRDefault="008A0EDC" w:rsidP="008A0EDC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3081435" w14:textId="77777777" w:rsidR="00801985" w:rsidRDefault="00801985" w:rsidP="00801985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80198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Alignement de séquences </w:t>
                      </w:r>
                    </w:p>
                    <w:p w14:paraId="37FBE6C8" w14:textId="77777777" w:rsidR="008A0EDC" w:rsidRPr="00801985" w:rsidRDefault="008A0EDC" w:rsidP="008A0EDC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5D162F8" w14:textId="77777777" w:rsidR="00801985" w:rsidRDefault="00801985" w:rsidP="00801985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80198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Matrice de substitution </w:t>
                      </w:r>
                    </w:p>
                    <w:p w14:paraId="5CCE958A" w14:textId="77777777" w:rsidR="008A0EDC" w:rsidRPr="00801985" w:rsidRDefault="008A0EDC" w:rsidP="008A0EDC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4BB9FA" w14:textId="77777777" w:rsidR="00801985" w:rsidRDefault="00801985" w:rsidP="00801985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80198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Programmation dynamique </w:t>
                      </w:r>
                    </w:p>
                    <w:p w14:paraId="002AACC7" w14:textId="77777777" w:rsidR="008A0EDC" w:rsidRPr="00801985" w:rsidRDefault="008A0EDC" w:rsidP="008A0EDC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032F2A3" w14:textId="77777777" w:rsidR="00801985" w:rsidRDefault="00801985" w:rsidP="00801985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  <w:r w:rsidRPr="0080198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Recherche globale ou locale</w:t>
                      </w:r>
                    </w:p>
                    <w:p w14:paraId="3D930E5D" w14:textId="77777777" w:rsidR="008A0EDC" w:rsidRPr="00801985" w:rsidRDefault="008A0EDC" w:rsidP="008A0EDC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D9AE202" w14:textId="77777777" w:rsidR="00801985" w:rsidRPr="00801985" w:rsidRDefault="00801985" w:rsidP="00801985">
                      <w:pPr>
                        <w:pStyle w:val="DtailTitreplan-Diploma"/>
                        <w:ind w:left="720"/>
                        <w:jc w:val="left"/>
                        <w:rPr>
                          <w:rFonts w:ascii="Matter SemiBold" w:hAnsi="Matter SemiBold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801985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  <w:lang w:val="en-GB"/>
                        </w:rPr>
                        <w:t>BLAST (Basic Local Alignment Search Tool)</w:t>
                      </w:r>
                    </w:p>
                    <w:p w14:paraId="49DD51F3" w14:textId="77777777" w:rsidR="00180538" w:rsidRPr="00801985" w:rsidRDefault="00180538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743162" w14:textId="6E0858E3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7C976AAB" w14:textId="6BCBAEED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57E41BCE" w14:textId="77777777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650B8713" w14:textId="77777777" w:rsidR="00615089" w:rsidRDefault="00615089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0649CA8F" w14:textId="77777777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57EC7D94" w14:textId="77777777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269A885C" w14:textId="77777777" w:rsidR="00280A31" w:rsidRDefault="00280A31" w:rsidP="00C2453D">
      <w:pPr>
        <w:rPr>
          <w:rFonts w:ascii="Calibri" w:eastAsia="Calibri" w:hAnsi="Calibri" w:cs="Calibri"/>
          <w:b/>
          <w:sz w:val="24"/>
        </w:rPr>
      </w:pPr>
    </w:p>
    <w:p w14:paraId="116DF2FD" w14:textId="77777777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420F84EA" w14:textId="77777777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686AD6E7" w14:textId="77777777" w:rsidR="00280A31" w:rsidRDefault="00280A31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65C34A36" w14:textId="77777777" w:rsidR="00865EB0" w:rsidRDefault="00865EB0" w:rsidP="002C3106">
      <w:pPr>
        <w:jc w:val="both"/>
        <w:rPr>
          <w:rFonts w:ascii="Calibri" w:eastAsia="Calibri" w:hAnsi="Calibri" w:cs="Calibri"/>
          <w:b/>
          <w:sz w:val="24"/>
        </w:rPr>
      </w:pPr>
    </w:p>
    <w:p w14:paraId="1002E1D8" w14:textId="77777777" w:rsidR="00592E8C" w:rsidRDefault="00592E8C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599EE858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40445FBF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1A19EBD2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6F788B10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7E7BD25B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6F41DC79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4CB4120E" w14:textId="77777777" w:rsidR="004F6CE8" w:rsidRDefault="004F6CE8" w:rsidP="00FF3024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332585EB" w14:textId="77777777" w:rsidR="006277AC" w:rsidRDefault="006277AC" w:rsidP="006277AC">
      <w:pPr>
        <w:jc w:val="both"/>
        <w:rPr>
          <w:rFonts w:cstheme="minorHAnsi"/>
          <w:b/>
          <w:bCs/>
          <w:sz w:val="22"/>
          <w:szCs w:val="22"/>
        </w:rPr>
      </w:pPr>
    </w:p>
    <w:p w14:paraId="418F5240" w14:textId="77777777" w:rsidR="006277AC" w:rsidRDefault="006277AC" w:rsidP="006277AC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32533ED6" w14:textId="77777777" w:rsidR="006277AC" w:rsidRPr="004866CE" w:rsidRDefault="006277AC" w:rsidP="006277AC">
      <w:pPr>
        <w:ind w:left="284"/>
        <w:jc w:val="both"/>
        <w:rPr>
          <w:rFonts w:cstheme="minorHAnsi"/>
          <w:b/>
          <w:bCs/>
          <w:sz w:val="22"/>
          <w:szCs w:val="22"/>
        </w:rPr>
      </w:pPr>
    </w:p>
    <w:p w14:paraId="3E9E6C90" w14:textId="77777777" w:rsidR="00AE588F" w:rsidRPr="006E1ED7" w:rsidRDefault="00AE588F" w:rsidP="00AE588F">
      <w:pPr>
        <w:spacing w:line="480" w:lineRule="auto"/>
        <w:ind w:left="284"/>
        <w:jc w:val="left"/>
        <w:rPr>
          <w:rFonts w:cstheme="minorHAnsi"/>
          <w:sz w:val="16"/>
          <w:szCs w:val="16"/>
        </w:rPr>
      </w:pPr>
      <w:bookmarkStart w:id="0" w:name="_Hlk142121187"/>
    </w:p>
    <w:bookmarkEnd w:id="0"/>
    <w:p w14:paraId="5EB79B77" w14:textId="77777777" w:rsidR="00AE588F" w:rsidRPr="00FD041B" w:rsidRDefault="00AE588F" w:rsidP="00AE588F">
      <w:pPr>
        <w:spacing w:line="480" w:lineRule="auto"/>
        <w:ind w:left="284"/>
        <w:jc w:val="left"/>
        <w:rPr>
          <w:rFonts w:cstheme="minorHAnsi"/>
          <w:sz w:val="16"/>
          <w:szCs w:val="16"/>
        </w:rPr>
      </w:pPr>
    </w:p>
    <w:p w14:paraId="44D40530" w14:textId="77777777" w:rsidR="00BD1A1B" w:rsidRDefault="00BD1A1B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277AC" w14:paraId="46F70537" w14:textId="77777777" w:rsidTr="00565E1D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4D7DDEE" w14:textId="77777777" w:rsidR="006277AC" w:rsidRPr="00213479" w:rsidRDefault="00801985" w:rsidP="009F77E0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bookmarkStart w:id="1" w:name="_Hlk136169597"/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Comparaison de séquences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8699E9F" w14:textId="77777777" w:rsidR="006277AC" w:rsidRPr="00213479" w:rsidRDefault="006277AC" w:rsidP="0043162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="00801985"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C76783" w14:paraId="78AAFB97" w14:textId="77777777" w:rsidTr="00565E1D">
        <w:trPr>
          <w:trHeight w:val="375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8FE573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46237C7" w14:textId="77777777" w:rsidR="00801985" w:rsidRPr="0080198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466BA19F" wp14:editId="2A243E3C">
                  <wp:extent cx="4525924" cy="326500"/>
                  <wp:effectExtent l="0" t="0" r="8255" b="0"/>
                  <wp:docPr id="6" name="Image 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48" b="45327"/>
                          <a:stretch/>
                        </pic:blipFill>
                        <pic:spPr bwMode="auto">
                          <a:xfrm>
                            <a:off x="0" y="0"/>
                            <a:ext cx="4577217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02C6AE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3 types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de séquence biologique : séquence d’ADN, d’ARN ou d’acides aminés </w:t>
            </w:r>
          </w:p>
          <w:p w14:paraId="308CBE94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ADN et ARN : formés par la combinaison de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4 bases possibles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278048A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Séquences d’acides aminés ou de protéines : formées par la combinaison de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20 acides aminés possibles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152F4A0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Possibilité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d’étudier les séquences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de nucléotides ou d’acides aminés </w:t>
            </w:r>
          </w:p>
          <w:p w14:paraId="167F9DCE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Fournissent des informations importantes sur leur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fonction</w:t>
            </w:r>
          </w:p>
          <w:p w14:paraId="38D5AF18" w14:textId="77777777" w:rsidR="00C76783" w:rsidRPr="0080198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Plus deux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séquences sont similaires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(composées dans le même ordre et des mêmes éléments), plus il est probable que leur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fonction soit similaire</w:t>
            </w:r>
          </w:p>
        </w:tc>
      </w:tr>
      <w:bookmarkEnd w:id="1"/>
    </w:tbl>
    <w:p w14:paraId="5282C1D2" w14:textId="77777777" w:rsidR="00BD1A1B" w:rsidRDefault="00BD1A1B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04"/>
        <w:gridCol w:w="8050"/>
      </w:tblGrid>
      <w:tr w:rsidR="00801985" w14:paraId="5146E742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D5279C4" w14:textId="77777777" w:rsidR="00801985" w:rsidRPr="00213479" w:rsidRDefault="00801985" w:rsidP="000C42C2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 xml:space="preserve">II.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Alignement de séquences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016444B" w14:textId="77777777" w:rsidR="00801985" w:rsidRPr="00213479" w:rsidRDefault="00801985" w:rsidP="000C42C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Comparaison de séquences de nucléotides ou d’acides aminés</w:t>
            </w:r>
          </w:p>
        </w:tc>
      </w:tr>
      <w:tr w:rsidR="00801985" w14:paraId="75CBFC2E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22AC0A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52EC609" w14:textId="77777777" w:rsidR="0080198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4B7445BC" wp14:editId="46A41124">
                  <wp:extent cx="2448469" cy="832514"/>
                  <wp:effectExtent l="0" t="0" r="9525" b="5715"/>
                  <wp:docPr id="7" name="Image 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9" t="5927" r="3948" b="10654"/>
                          <a:stretch/>
                        </pic:blipFill>
                        <pic:spPr bwMode="auto">
                          <a:xfrm>
                            <a:off x="0" y="0"/>
                            <a:ext cx="2484697" cy="844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702F44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Méthode la plus utilisée :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les aligner</w:t>
            </w:r>
          </w:p>
          <w:p w14:paraId="30D24867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Représenter les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2 séquences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l’une sur l’autre en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empilant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leurs résidus</w:t>
            </w:r>
          </w:p>
          <w:p w14:paraId="0E306546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Lorsque 2 séquences ont des éléments égaux = nucléotides conservés </w:t>
            </w:r>
          </w:p>
          <w:p w14:paraId="71A9D756" w14:textId="77777777" w:rsidR="00801985" w:rsidRPr="0002250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2 séquences de périodes évolutives différentes donc conservés sur l’évolution</w:t>
            </w:r>
          </w:p>
          <w:p w14:paraId="1BB70531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Substitution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possible : une base devient une autre base durant l’évolution</w:t>
            </w:r>
          </w:p>
          <w:p w14:paraId="574EE185" w14:textId="77777777" w:rsidR="00801985" w:rsidRPr="0002250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Thymine devient cytosine ou cytosine devient thymine</w:t>
            </w:r>
          </w:p>
          <w:p w14:paraId="082E986A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Gap possible en 3ème position : un trou ou une base n’est alignée avec aucune autre base, dû à 2 mécanismes possibles pendant l’évolution : </w:t>
            </w:r>
          </w:p>
          <w:p w14:paraId="7E99DFF6" w14:textId="77777777" w:rsidR="00801985" w:rsidRPr="0002250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Soit la séquence a gagné par ex. une Adénine =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insertion</w:t>
            </w:r>
          </w:p>
          <w:p w14:paraId="7031EF2E" w14:textId="77777777" w:rsidR="00801985" w:rsidRPr="0002250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Soit la séquence a perdu cette Adénine =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délétion</w:t>
            </w:r>
          </w:p>
          <w:p w14:paraId="46B199A4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Pourcentage d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identité (%Id) : nombre d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identité entre 2 séquences après alignement des séquences, rapporté à la longueur de l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alignement</w:t>
            </w:r>
          </w:p>
          <w:p w14:paraId="26601201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Ex. : on a 9 bases possibles (alignement) et 7 sont conservés (nombre d’identité) : </w:t>
            </w:r>
          </w:p>
          <w:p w14:paraId="4E9F79A5" w14:textId="77777777" w:rsidR="00801985" w:rsidRPr="0002250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Id% = (7/9) * 100 = 77% </w:t>
            </w:r>
          </w:p>
          <w:p w14:paraId="570A7B24" w14:textId="77777777" w:rsidR="00801985" w:rsidRPr="0002250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1F3275BC" wp14:editId="6DDB7719">
                  <wp:extent cx="4974590" cy="1255594"/>
                  <wp:effectExtent l="0" t="0" r="0" b="1905"/>
                  <wp:docPr id="1341723304" name="Image 13417233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6" t="3530" r="468" b="15236"/>
                          <a:stretch/>
                        </pic:blipFill>
                        <pic:spPr bwMode="auto">
                          <a:xfrm>
                            <a:off x="0" y="0"/>
                            <a:ext cx="4974590" cy="1255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2309DD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Ex. : ici on constate que dans les 3 premières positions de la 1</w:t>
            </w:r>
            <w:r w:rsidRPr="00022505">
              <w:rPr>
                <w:rFonts w:ascii="Calibri" w:hAnsi="Calibri" w:cs="Calibri"/>
                <w:sz w:val="18"/>
                <w:szCs w:val="18"/>
                <w:vertAlign w:val="superscript"/>
              </w:rPr>
              <w:t>ère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séquence il y a 3 gap</w:t>
            </w:r>
          </w:p>
          <w:p w14:paraId="033E51CF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4 gap également dans les dernières positions de la 2</w:t>
            </w:r>
            <w:r w:rsidRPr="00022505">
              <w:rPr>
                <w:rFonts w:ascii="Calibri" w:hAnsi="Calibri" w:cs="Calibri"/>
                <w:sz w:val="18"/>
                <w:szCs w:val="18"/>
                <w:vertAlign w:val="superscript"/>
              </w:rPr>
              <w:t>ème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séquence </w:t>
            </w:r>
          </w:p>
          <w:p w14:paraId="08D5229B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Certains éléments sont conservés dans la partie initiale et dans la partie finale (à peu près 15 résidus conservés) </w:t>
            </w:r>
          </w:p>
          <w:p w14:paraId="739D54D2" w14:textId="77777777" w:rsidR="0080198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Dans la partie centrale il y a 11 substitutions  </w:t>
            </w:r>
          </w:p>
        </w:tc>
      </w:tr>
    </w:tbl>
    <w:p w14:paraId="2D966407" w14:textId="77777777" w:rsidR="00551EDE" w:rsidRDefault="00551EDE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D8828F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B99B14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232C75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116004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415ECC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82878D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ABA1C1C" w14:textId="77777777" w:rsidR="007B2378" w:rsidRDefault="007B2378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11742A4" w14:textId="77777777" w:rsidR="007B2378" w:rsidRDefault="007B2378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0C829686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3AF8F2B" w14:textId="77777777" w:rsidR="00801985" w:rsidRPr="00213479" w:rsidRDefault="00801985" w:rsidP="0080198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II.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Alignement de séquences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11422A9" w14:textId="77777777" w:rsidR="00801985" w:rsidRPr="00213479" w:rsidRDefault="00801985" w:rsidP="0080198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Comparaison de séquences de nucléotides ou d’acides aminés</w:t>
            </w:r>
          </w:p>
        </w:tc>
      </w:tr>
      <w:tr w:rsidR="00801985" w14:paraId="3F579981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D54017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80868AD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En réalité les 2 séquences sont identiques mais avec un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léger décalage de position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5A4A922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peut alors imaginer que l’on insère des gap à certaines positions </w:t>
            </w:r>
          </w:p>
          <w:p w14:paraId="48F979F5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a perdu les 11 anciennes substitutions </w:t>
            </w:r>
          </w:p>
          <w:p w14:paraId="25C8888B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a gagné d’autres résidus conservés </w:t>
            </w:r>
          </w:p>
          <w:p w14:paraId="192AFC7D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Ce type d’alignement et donc mieux car on a plus de résidus conservés </w:t>
            </w:r>
          </w:p>
          <w:p w14:paraId="2124FF89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On donne un score pour savoir quel est l’alignement le plus correct</w:t>
            </w:r>
          </w:p>
          <w:p w14:paraId="236BE01F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Il est mis en place par un algorithme qu’on appelle « d’alignement »</w:t>
            </w:r>
          </w:p>
          <w:p w14:paraId="7C81C552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>Scores d'alignement possibles:</w:t>
            </w:r>
          </w:p>
          <w:p w14:paraId="197BE69C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b/>
                <w:bCs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1 si les deux résidus alignés sont égaux sinon 0</w:t>
            </w:r>
          </w:p>
          <w:p w14:paraId="414AA00D" w14:textId="77777777" w:rsidR="00801985" w:rsidRPr="0002250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color w:val="auto"/>
                <w:sz w:val="18"/>
                <w:szCs w:val="18"/>
              </w:rPr>
              <w:drawing>
                <wp:inline distT="0" distB="0" distL="0" distR="0" wp14:anchorId="1774F711" wp14:editId="7D36F9C0">
                  <wp:extent cx="4445097" cy="1196672"/>
                  <wp:effectExtent l="19050" t="19050" r="12700" b="22860"/>
                  <wp:docPr id="13043850" name="Image 130438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75" b="-4982"/>
                          <a:stretch/>
                        </pic:blipFill>
                        <pic:spPr bwMode="auto">
                          <a:xfrm>
                            <a:off x="0" y="0"/>
                            <a:ext cx="4459532" cy="1200558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EAE118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b/>
                <w:bCs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-1 si gap ou substitution sinon 0</w:t>
            </w:r>
          </w:p>
          <w:p w14:paraId="5BCA55C5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Style w:val="Aucun"/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 xml:space="preserve">La première des 2 mesures peut être considérée comme une 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mesure de similarité</w:t>
            </w:r>
          </w:p>
          <w:p w14:paraId="7C4950A9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Style w:val="Aucun"/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 xml:space="preserve">La seconde peut être considérée comme une 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mesure de la divergence</w:t>
            </w:r>
          </w:p>
          <w:p w14:paraId="23A86B64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Style w:val="Aucun"/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L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  <w:rtl/>
              </w:rPr>
              <w:t>’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>algorithme d'alignement doit trouver l'alignement qui produit le score de similarité maximum ou le score qui minimise la divergence</w:t>
            </w:r>
          </w:p>
          <w:p w14:paraId="0F2CA8E2" w14:textId="77777777" w:rsidR="00801985" w:rsidRPr="00213479" w:rsidRDefault="00801985" w:rsidP="00801985">
            <w:pPr>
              <w:pStyle w:val="Corps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1182BE4" wp14:editId="5758AE75">
                  <wp:extent cx="4345768" cy="1128343"/>
                  <wp:effectExtent l="19050" t="19050" r="17145" b="15240"/>
                  <wp:docPr id="9" name="Image 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0" b="7021"/>
                          <a:stretch/>
                        </pic:blipFill>
                        <pic:spPr bwMode="auto">
                          <a:xfrm>
                            <a:off x="0" y="0"/>
                            <a:ext cx="4358596" cy="113167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8B49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923FC3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48E8B4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B82652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46F901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6F8879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777A57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414BE9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AE0B5A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9A642E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A61735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7924E6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2D7C7E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B1C98A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318E6E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D5F1A8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488F15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49EDFE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E00B08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B82195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914068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04C8CD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3C4F03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54090F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90596B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674B03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4DD61F53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5983857" w14:textId="77777777" w:rsidR="00801985" w:rsidRPr="00213479" w:rsidRDefault="00801985" w:rsidP="000C42C2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III.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Matrice de substitution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BB65B36" w14:textId="77777777" w:rsidR="00801985" w:rsidRPr="00213479" w:rsidRDefault="00801985" w:rsidP="000C42C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Explication</w:t>
            </w:r>
          </w:p>
        </w:tc>
      </w:tr>
      <w:tr w:rsidR="00801985" w14:paraId="3144497B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7CA4F8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D19491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Les acides aminés ont des propriétés physico-chimiques plus ou moins différentes </w:t>
            </w:r>
          </w:p>
          <w:p w14:paraId="253D2351" w14:textId="77777777" w:rsidR="00801985" w:rsidRPr="0002250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0029962D" wp14:editId="5672DD64">
                  <wp:extent cx="3954974" cy="3448562"/>
                  <wp:effectExtent l="0" t="0" r="7620" b="0"/>
                  <wp:docPr id="34045104" name="Image 340451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740"/>
                          <a:stretch/>
                        </pic:blipFill>
                        <pic:spPr bwMode="auto">
                          <a:xfrm>
                            <a:off x="0" y="0"/>
                            <a:ext cx="3960560" cy="3453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80AD73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Gly 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sym w:font="Wingdings" w:char="F0E0"/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 Cys</w:t>
            </w: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 xml:space="preserve"> effet délétère probable</w:t>
            </w:r>
          </w:p>
          <w:p w14:paraId="248AD225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 xml:space="preserve">Car deux acides aminés très différents </w:t>
            </w:r>
          </w:p>
          <w:p w14:paraId="7CACA636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Ile 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sym w:font="Wingdings" w:char="F0E0"/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 Leu</w:t>
            </w: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 xml:space="preserve"> conserve la structure/fonction</w:t>
            </w:r>
          </w:p>
          <w:p w14:paraId="06715E7B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Ile </w:t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sym w:font="Wingdings" w:char="F0E0"/>
            </w:r>
            <w:r w:rsidRPr="00022505">
              <w:rPr>
                <w:rStyle w:val="Aucun"/>
                <w:rFonts w:ascii="Calibri" w:hAnsi="Calibri" w:cs="Calibri"/>
                <w:b/>
                <w:bCs/>
                <w:color w:val="auto"/>
                <w:sz w:val="18"/>
                <w:szCs w:val="18"/>
              </w:rPr>
              <w:t xml:space="preserve">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Leu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meilleur score d'alignement</w:t>
            </w:r>
          </w:p>
          <w:p w14:paraId="464247B6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color w:val="auto"/>
                <w:sz w:val="18"/>
                <w:szCs w:val="18"/>
              </w:rPr>
              <w:t>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cores donné en fonction du type de changement </w:t>
            </w:r>
          </w:p>
          <w:p w14:paraId="77C5DF57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Plus le score est élevé, plus la similarité est élevée entre les 2 acides aminés</w:t>
            </w:r>
          </w:p>
          <w:p w14:paraId="7D15FEB8" w14:textId="77777777" w:rsidR="00801985" w:rsidRPr="0002250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Style w:val="Aucun"/>
                <w:rFonts w:ascii="Calibri" w:hAnsi="Calibri" w:cs="Calibri"/>
                <w:sz w:val="18"/>
                <w:szCs w:val="18"/>
              </w:rPr>
              <w:t>Plus ce type de mutation a un sens d’un point de vue évolutif</w:t>
            </w:r>
          </w:p>
          <w:p w14:paraId="4FD9CB42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87936" behindDoc="0" locked="0" layoutInCell="1" allowOverlap="1" wp14:anchorId="0FA42325" wp14:editId="26E4EDD4">
                  <wp:simplePos x="0" y="0"/>
                  <wp:positionH relativeFrom="column">
                    <wp:posOffset>2640965</wp:posOffset>
                  </wp:positionH>
                  <wp:positionV relativeFrom="paragraph">
                    <wp:posOffset>135255</wp:posOffset>
                  </wp:positionV>
                  <wp:extent cx="2519680" cy="2085975"/>
                  <wp:effectExtent l="0" t="0" r="0" b="9525"/>
                  <wp:wrapSquare wrapText="bothSides"/>
                  <wp:docPr id="22" name="Image 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8" r="3433" b="2358"/>
                          <a:stretch/>
                        </pic:blipFill>
                        <pic:spPr bwMode="auto">
                          <a:xfrm>
                            <a:off x="0" y="0"/>
                            <a:ext cx="2519680" cy="20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Matrices de similarité ou </w:t>
            </w:r>
            <w:r w:rsidRPr="00022505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matrices de substitution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 : </w:t>
            </w:r>
          </w:p>
          <w:p w14:paraId="71578AE6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Donne un score de similarité ou de ressemblance entre 2 acides aminés</w:t>
            </w:r>
          </w:p>
          <w:p w14:paraId="46789749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1</w:t>
            </w:r>
            <w:r w:rsidRPr="00022505">
              <w:rPr>
                <w:rFonts w:ascii="Calibri" w:hAnsi="Calibri" w:cs="Calibri"/>
                <w:sz w:val="18"/>
                <w:szCs w:val="18"/>
                <w:vertAlign w:val="superscript"/>
              </w:rPr>
              <w:t>ère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matrice de substitution (M. Dayhoff) :</w:t>
            </w:r>
          </w:p>
          <w:p w14:paraId="1B509D92" w14:textId="77777777" w:rsidR="0080198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Basée sur le fait que les mutations accumulées au cours de l’évolution n</w:t>
            </w:r>
            <w:r w:rsidRPr="00022505">
              <w:rPr>
                <w:rFonts w:ascii="Calibri" w:hAnsi="Calibri" w:cs="Calibri"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sz w:val="18"/>
                <w:szCs w:val="18"/>
              </w:rPr>
              <w:t>ont pas altéré la fonction des protéines</w:t>
            </w:r>
          </w:p>
          <w:p w14:paraId="7EB9998A" w14:textId="77777777" w:rsidR="00801985" w:rsidRPr="0080198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801985">
              <w:rPr>
                <w:rFonts w:ascii="Calibri" w:hAnsi="Calibri" w:cs="Calibri"/>
                <w:sz w:val="18"/>
                <w:szCs w:val="18"/>
              </w:rPr>
              <w:t>= Mutations ponctuelles acceptées (ou PAM, Point Accepted Mutation)</w:t>
            </w:r>
          </w:p>
        </w:tc>
      </w:tr>
    </w:tbl>
    <w:p w14:paraId="23C3C16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7DEB44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5B7D6C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8B82E5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CD7B95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AED4B3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C6B614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E80F5D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464AA9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72052E9D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4F199E9" w14:textId="77777777" w:rsidR="00801985" w:rsidRPr="00213479" w:rsidRDefault="00801985" w:rsidP="0080198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III.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Matrice de substitution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3AA2974" w14:textId="77777777" w:rsidR="00801985" w:rsidRPr="00213479" w:rsidRDefault="00801985" w:rsidP="0080198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Exemple et matrice PAM0</w:t>
            </w:r>
          </w:p>
        </w:tc>
      </w:tr>
      <w:tr w:rsidR="00801985" w14:paraId="02D36AC4" w14:textId="77777777" w:rsidTr="00801985">
        <w:trPr>
          <w:trHeight w:val="6612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DA3751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89090D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Ex. : ici on peut voir avec la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matrice de substitution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si le peptide 1 est plus proche du peptide 2 ou 3 </w:t>
            </w:r>
          </w:p>
          <w:p w14:paraId="5D2CFD68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Le principe est de donner un score à chaque alignement/colonne</w:t>
            </w:r>
          </w:p>
          <w:p w14:paraId="220255C6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Par exemple A sur le peptide 1 remplacé par L sur le peptide 2 a un score de -2 </w:t>
            </w:r>
          </w:p>
          <w:p w14:paraId="4EA16259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W sur le peptide 3 remplacé par A sur le peptide 1 a un score de -6 </w:t>
            </w:r>
          </w:p>
          <w:p w14:paraId="2046CCDF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fait de même pour toutes les structures de l’alignement </w:t>
            </w:r>
          </w:p>
          <w:p w14:paraId="572E4700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Au final on a un score global avec la somme de tous ces scores </w:t>
            </w:r>
          </w:p>
          <w:p w14:paraId="2566A97D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Conclusion : L’alignement entre le peptide 1 et 2 est largement mieux par rapport à l’alignement entre le peptide 1 et 3 (score 27 vs -32) </w:t>
            </w:r>
          </w:p>
          <w:p w14:paraId="6E80D5C2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Les peptides 1 et 2 sont plus proches d’un point de vue évolutif </w:t>
            </w:r>
          </w:p>
          <w:p w14:paraId="5F9559E7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89984" behindDoc="0" locked="0" layoutInCell="1" allowOverlap="1" wp14:anchorId="37849803" wp14:editId="74C87531">
                  <wp:simplePos x="0" y="0"/>
                  <wp:positionH relativeFrom="column">
                    <wp:posOffset>2527300</wp:posOffset>
                  </wp:positionH>
                  <wp:positionV relativeFrom="paragraph">
                    <wp:posOffset>15240</wp:posOffset>
                  </wp:positionV>
                  <wp:extent cx="2976880" cy="2552700"/>
                  <wp:effectExtent l="0" t="0" r="0" b="0"/>
                  <wp:wrapSquare wrapText="bothSides"/>
                  <wp:docPr id="126786038" name="Image 12678603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3" t="3038" b="1996"/>
                          <a:stretch/>
                        </pic:blipFill>
                        <pic:spPr bwMode="auto">
                          <a:xfrm>
                            <a:off x="0" y="0"/>
                            <a:ext cx="2976880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Une autre matrice de substitution est la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matrice PAM0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FA6D871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Consiste à ne considérer que les identités dans les comparaisons</w:t>
            </w:r>
          </w:p>
          <w:p w14:paraId="3ECA6BF9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donne le score de 1 lorsque les deux résidus sont égaux </w:t>
            </w:r>
          </w:p>
          <w:p w14:paraId="769D1249" w14:textId="77777777" w:rsidR="0080198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Sinon on donne la valeur 0</w:t>
            </w:r>
          </w:p>
        </w:tc>
      </w:tr>
    </w:tbl>
    <w:p w14:paraId="03B3989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BF1222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CB858C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73379D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CD6FD1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EB96AA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A3EAAA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125C08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058D30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AA4FD1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68E999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7A7638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BA2809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42D254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2FC2CF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F5622E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686A91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7121D8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D0421D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292B50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137C6C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3D1961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A77BA0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E27CDC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80DDFE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753528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2919B9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70B09E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D87F48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66FA923F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3BBCFEE" w14:textId="77777777" w:rsidR="00801985" w:rsidRPr="00213479" w:rsidRDefault="00801985" w:rsidP="0080198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III.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Matrice de substitution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724B9D9" w14:textId="77777777" w:rsidR="00801985" w:rsidRPr="00213479" w:rsidRDefault="00801985" w:rsidP="0080198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Matrice BLOSUM 62</w:t>
            </w:r>
          </w:p>
        </w:tc>
      </w:tr>
      <w:tr w:rsidR="00801985" w14:paraId="7818F12E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C9619D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B29F00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Matrice BLOSUM 62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(BLOck of amino acids SUbstitution Matrix) : </w:t>
            </w:r>
          </w:p>
          <w:p w14:paraId="248A8A1C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Une des plus utilisées dans les programmes de comparaison de séquences</w:t>
            </w:r>
          </w:p>
          <w:p w14:paraId="71E1161B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Ici on regarde les scores dans la table de substitution entre les différents acides aminés </w:t>
            </w:r>
          </w:p>
          <w:p w14:paraId="631A0404" w14:textId="77777777" w:rsidR="00801985" w:rsidRPr="00213479" w:rsidRDefault="00801985" w:rsidP="00801985">
            <w:pPr>
              <w:pStyle w:val="Corps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944CB4A" wp14:editId="6F37C4B3">
                  <wp:extent cx="3364230" cy="2771775"/>
                  <wp:effectExtent l="0" t="0" r="7620" b="9525"/>
                  <wp:docPr id="1073741835" name="officeArt object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officeArt object" descr="Image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" t="2249" r="3285" b="3084"/>
                          <a:stretch/>
                        </pic:blipFill>
                        <pic:spPr bwMode="auto">
                          <a:xfrm>
                            <a:off x="0" y="0"/>
                            <a:ext cx="3364230" cy="277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968D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1017104A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8681F7A" w14:textId="77777777" w:rsidR="00801985" w:rsidRPr="00213479" w:rsidRDefault="00801985" w:rsidP="000C42C2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 xml:space="preserve">IV.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Programmation dynamique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D8C72A5" w14:textId="77777777" w:rsidR="00801985" w:rsidRPr="00213479" w:rsidRDefault="00801985" w:rsidP="000C42C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801985" w14:paraId="3F6DF43A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D8B388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6C61A5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L</w:t>
            </w:r>
            <w:r w:rsidRPr="00022505">
              <w:rPr>
                <w:rFonts w:ascii="Calibri" w:hAnsi="Calibri" w:cs="Calibri"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sz w:val="18"/>
                <w:szCs w:val="18"/>
              </w:rPr>
              <w:t>algorithme doit trouver, parmi toutes les manières possibles d'aligner les séquences, celle qui a le score le plus élevé</w:t>
            </w:r>
          </w:p>
          <w:p w14:paraId="33EAA65F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Pour 2 séquences de longueur totale n, il existe 2</w:t>
            </w:r>
            <w:r w:rsidRPr="00022505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  <w:vertAlign w:val="superscript"/>
              </w:rPr>
              <w:t>n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façons de les aligner </w:t>
            </w:r>
          </w:p>
          <w:p w14:paraId="4BFD6387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Temps d'exécution considérables</w:t>
            </w:r>
          </w:p>
          <w:p w14:paraId="52E003CA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Développement d’algorithmes capables de trouver la meilleure solution sans avoir à évaluer explicitement toutes les solutions possibles</w:t>
            </w:r>
          </w:p>
          <w:p w14:paraId="76FE3CBD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tabs>
                <w:tab w:val="clear" w:pos="578"/>
                <w:tab w:val="num" w:pos="720"/>
              </w:tabs>
              <w:ind w:left="567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</w:t>
            </w:r>
            <w:r w:rsidRPr="00022505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rogrammation dynamique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: </w:t>
            </w:r>
          </w:p>
          <w:p w14:paraId="126D0F21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Résoudre un problème en le décomposant en sous-problèmes </w:t>
            </w:r>
          </w:p>
          <w:p w14:paraId="7CEA3130" w14:textId="77777777" w:rsidR="00801985" w:rsidRPr="00801985" w:rsidRDefault="00801985" w:rsidP="00801985">
            <w:pPr>
              <w:pStyle w:val="Corps"/>
              <w:numPr>
                <w:ilvl w:val="1"/>
                <w:numId w:val="5"/>
              </w:numPr>
              <w:tabs>
                <w:tab w:val="clear" w:pos="1156"/>
                <w:tab w:val="num" w:pos="1440"/>
              </w:tabs>
              <w:ind w:left="1134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Puis à résoudre les sous-problèmes, des plus petits aux plus grands en stockant les résultats intermédiaires</w:t>
            </w:r>
          </w:p>
        </w:tc>
      </w:tr>
    </w:tbl>
    <w:p w14:paraId="783F1D3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85110D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8FFC8C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7C5FE0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1AFA29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9FE713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149774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A72097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3E284F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4146E1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ED0718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DA0F81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35ADB0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F9196B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F5028B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137222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B2680E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F2BB0A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A24BA0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E0183B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B2625B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7D160D6C" w14:textId="77777777" w:rsidTr="00801985">
        <w:trPr>
          <w:trHeight w:val="36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182E14F" w14:textId="77777777" w:rsidR="00801985" w:rsidRPr="00213479" w:rsidRDefault="00801985" w:rsidP="000C42C2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V.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Recherche globale ou locale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50A7423" w14:textId="77777777" w:rsidR="00801985" w:rsidRPr="00213479" w:rsidRDefault="00801985" w:rsidP="000C42C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213479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Explication</w:t>
            </w:r>
          </w:p>
        </w:tc>
      </w:tr>
      <w:tr w:rsidR="00801985" w14:paraId="4F231C4E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0DD69A" w14:textId="77777777" w:rsidR="00C26531" w:rsidRDefault="00C26531">
            <w:pPr>
              <w:spacing w:line="240" w:lineRule="auto"/>
              <w:jc w:val="left"/>
            </w:pP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EEC136" w14:textId="77777777" w:rsidR="00801985" w:rsidRPr="00022505" w:rsidRDefault="00801985" w:rsidP="00801985">
            <w:pPr>
              <w:pStyle w:val="Corps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Traitement informatique le plus commun des biologistes : </w:t>
            </w:r>
          </w:p>
          <w:p w14:paraId="1D772AB5" w14:textId="77777777" w:rsidR="00801985" w:rsidRPr="00022505" w:rsidRDefault="00801985" w:rsidP="00801985">
            <w:pPr>
              <w:pStyle w:val="Corps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Comparaison d</w:t>
            </w:r>
            <w:r w:rsidRPr="00022505">
              <w:rPr>
                <w:rFonts w:ascii="Calibri" w:hAnsi="Calibri" w:cs="Calibri"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sz w:val="18"/>
                <w:szCs w:val="18"/>
              </w:rPr>
              <w:t>une séquence avec une banque de séquences</w:t>
            </w:r>
          </w:p>
          <w:p w14:paraId="7FAE1F6B" w14:textId="77777777" w:rsidR="00801985" w:rsidRPr="00022505" w:rsidRDefault="00801985" w:rsidP="00801985">
            <w:pPr>
              <w:pStyle w:val="Corps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Intérêt sur la longueur de la protéine et les domaines de la protéine </w:t>
            </w:r>
          </w:p>
          <w:p w14:paraId="55F83884" w14:textId="77777777" w:rsidR="00801985" w:rsidRPr="00022505" w:rsidRDefault="00801985" w:rsidP="00801985">
            <w:pPr>
              <w:pStyle w:val="Corps"/>
              <w:numPr>
                <w:ilvl w:val="2"/>
                <w:numId w:val="1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Recherche globale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: pour donner un score sur toute la longueur de l’alignement </w:t>
            </w:r>
          </w:p>
          <w:p w14:paraId="2E9D087B" w14:textId="77777777" w:rsidR="00801985" w:rsidRPr="00022505" w:rsidRDefault="00801985" w:rsidP="00801985">
            <w:pPr>
              <w:pStyle w:val="Corps"/>
              <w:numPr>
                <w:ilvl w:val="2"/>
                <w:numId w:val="1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Style w:val="Aucun"/>
                <w:rFonts w:ascii="Calibri" w:hAnsi="Calibri" w:cs="Calibri"/>
                <w:b/>
                <w:bCs/>
                <w:sz w:val="18"/>
                <w:szCs w:val="18"/>
              </w:rPr>
              <w:t>Recherches locales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: aligner seulement une partie de la protéine (un domaine spécifique) </w:t>
            </w:r>
          </w:p>
          <w:p w14:paraId="595B1912" w14:textId="77777777" w:rsidR="00801985" w:rsidRPr="00022505" w:rsidRDefault="00801985" w:rsidP="00801985">
            <w:pPr>
              <w:pStyle w:val="Corps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Ex. : Pour voir s’il y a des domaines très similaires entre des protéines très différentes </w:t>
            </w:r>
          </w:p>
          <w:p w14:paraId="16DD9ED5" w14:textId="77777777" w:rsidR="00801985" w:rsidRPr="0080198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4981F9AB" wp14:editId="1A53EBAA">
                  <wp:extent cx="3302000" cy="1968500"/>
                  <wp:effectExtent l="0" t="0" r="0" b="0"/>
                  <wp:docPr id="16" name="Image 1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0" cy="19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1CEC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D65839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A767B5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E66B4F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53A157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056620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CFC752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C27FAC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4CC0CB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30FB3D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C72711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D69EF5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41021A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9E86C0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484DFE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88F2DF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7E400C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0FF93A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7D0966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826EFB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8C73AD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E2816A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2F9DD6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6AED4D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C28069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691711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4ACA64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E747FC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65620A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12E6A6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CB3ACF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3FF02C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91B5D7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4087F799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9DDAD1E" w14:textId="77777777" w:rsidR="00801985" w:rsidRPr="00801985" w:rsidRDefault="00801985" w:rsidP="0080198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:lang w:val="en-GB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VI.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:lang w:val="en-GB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BLAST (Basic Local Alignment Search Tool)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84740A6" w14:textId="77777777" w:rsidR="00801985" w:rsidRPr="00213479" w:rsidRDefault="00801985" w:rsidP="000C42C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801985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  <w:lang w:val="en-GB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Généralités</w:t>
            </w:r>
          </w:p>
        </w:tc>
      </w:tr>
      <w:tr w:rsidR="00801985" w14:paraId="422F4894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B327383" w14:textId="77777777" w:rsidR="00801985" w:rsidRPr="00213479" w:rsidRDefault="00801985" w:rsidP="000C42C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1985"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98634A5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Outil accessible en ligne</w:t>
            </w:r>
          </w:p>
          <w:p w14:paraId="4C9E5F6E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Utilisé en bio-informatique pour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rechercher des régions similaires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entre deux ou plusieurs séquences nucléotidiques ou protéiques</w:t>
            </w:r>
          </w:p>
          <w:p w14:paraId="72BFCF5B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Inclus dans les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principales bases de données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de séquences du monde</w:t>
            </w:r>
          </w:p>
          <w:p w14:paraId="4382D271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Sélectionne a priori un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sous-ensemble de séquences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de la base de données qui répondent à certains critères</w:t>
            </w:r>
          </w:p>
          <w:p w14:paraId="0CD0009C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Il calcule seulement pour celles-ci un alignement local avec la séquence à comparer</w:t>
            </w:r>
          </w:p>
          <w:p w14:paraId="22B4260F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Fournit un score pour chaque alignement</w:t>
            </w:r>
          </w:p>
          <w:p w14:paraId="7424C891" w14:textId="77777777" w:rsidR="00801985" w:rsidRPr="0080198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Utilise ce score pour donner une évaluation statistique de la pertinence de cet alignement (probabilité qu</w:t>
            </w:r>
            <w:r w:rsidRPr="00022505">
              <w:rPr>
                <w:rFonts w:ascii="Calibri" w:hAnsi="Calibri" w:cs="Calibri"/>
                <w:sz w:val="18"/>
                <w:szCs w:val="18"/>
                <w:rtl/>
              </w:rPr>
              <w:t>’</w:t>
            </w:r>
            <w:r w:rsidRPr="00022505">
              <w:rPr>
                <w:rFonts w:ascii="Calibri" w:hAnsi="Calibri" w:cs="Calibri"/>
                <w:sz w:val="18"/>
                <w:szCs w:val="18"/>
              </w:rPr>
              <w:t>il soit dû au hasard)</w:t>
            </w:r>
          </w:p>
        </w:tc>
      </w:tr>
      <w:tr w:rsidR="00801985" w14:paraId="7658A0DA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B0030CE" w14:textId="77777777" w:rsidR="00801985" w:rsidRPr="00213479" w:rsidRDefault="00801985" w:rsidP="000C42C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1985">
              <w:rPr>
                <w:rFonts w:ascii="Calibri" w:hAnsi="Calibri" w:cs="Calibri"/>
                <w:b/>
                <w:bCs/>
                <w:szCs w:val="18"/>
              </w:rPr>
              <w:t>Exemple de l’interface BLAST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5D1CE9" w14:textId="77777777" w:rsidR="0080198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2084AABB" wp14:editId="1C9696D6">
                  <wp:extent cx="4470400" cy="2362200"/>
                  <wp:effectExtent l="0" t="0" r="6350" b="0"/>
                  <wp:docPr id="1267092815" name="Image 12670928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400" cy="236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2AFAD3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a la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séquence d’intérêt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que l’on va essayer de comparer (copie/colle) </w:t>
            </w:r>
          </w:p>
          <w:p w14:paraId="07E544E0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peut aussi rentrer la séquence en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format FASTA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18FFF26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Ensuite on indique la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base de données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que l’on veut regarder </w:t>
            </w:r>
          </w:p>
          <w:p w14:paraId="0C3C0A02" w14:textId="77777777" w:rsidR="0080198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À la fin on peut par exemple cocher le fait que l’on veut un score pour toutes les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séquences qui sont similaires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à la séquence d’intérêt </w:t>
            </w:r>
          </w:p>
        </w:tc>
      </w:tr>
    </w:tbl>
    <w:p w14:paraId="411FC46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ABE15D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959511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289CEB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BCCA5D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501FA27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7E658A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AE2BD4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7842DC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4DBFA3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61BC7B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2C8500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9B2F304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121853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E017C7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A11562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623A79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0E0D18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BD3E09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A5B0C7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1FB145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847396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38"/>
        <w:gridCol w:w="7716"/>
      </w:tblGrid>
      <w:tr w:rsidR="00801985" w14:paraId="7B509C81" w14:textId="77777777" w:rsidTr="00801985">
        <w:trPr>
          <w:trHeight w:val="737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F71CCF4" w14:textId="77777777" w:rsidR="00801985" w:rsidRPr="00801985" w:rsidRDefault="00801985" w:rsidP="0080198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:lang w:val="en-GB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lastRenderedPageBreak/>
              <w:t xml:space="preserve">VI.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:lang w:val="en-GB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BLAST (Basic Local Alignment Search Tool)</w:t>
            </w:r>
          </w:p>
        </w:tc>
        <w:tc>
          <w:tcPr>
            <w:tcW w:w="7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BD090D2" w14:textId="77777777" w:rsidR="00801985" w:rsidRPr="00213479" w:rsidRDefault="00801985" w:rsidP="0080198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801985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  <w:lang w:val="en-GB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Généralités</w:t>
            </w:r>
          </w:p>
        </w:tc>
      </w:tr>
      <w:tr w:rsidR="00801985" w14:paraId="0F04393E" w14:textId="77777777" w:rsidTr="00801985">
        <w:trPr>
          <w:trHeight w:val="375"/>
        </w:trPr>
        <w:tc>
          <w:tcPr>
            <w:tcW w:w="193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E91075C" w14:textId="77777777" w:rsidR="00801985" w:rsidRPr="00213479" w:rsidRDefault="00801985" w:rsidP="000C42C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1985">
              <w:rPr>
                <w:rFonts w:ascii="Calibri" w:hAnsi="Calibri" w:cs="Calibri"/>
                <w:b/>
                <w:bCs/>
                <w:szCs w:val="18"/>
              </w:rPr>
              <w:t>Exemple de résultat à la recherche</w:t>
            </w:r>
          </w:p>
        </w:tc>
        <w:tc>
          <w:tcPr>
            <w:tcW w:w="7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CD4300E" w14:textId="77777777" w:rsidR="0080198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58254D7B" wp14:editId="2A1A5B4D">
                  <wp:extent cx="4758055" cy="2640330"/>
                  <wp:effectExtent l="0" t="0" r="4445" b="7620"/>
                  <wp:docPr id="644449606" name="Image 6444496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8055" cy="264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48EE8" w14:textId="77777777" w:rsidR="00801985" w:rsidRPr="00022505" w:rsidRDefault="00801985" w:rsidP="00801985">
            <w:pPr>
              <w:pStyle w:val="Corps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obtient toutes les séquences que l’on trouve dans la base de données de séquences qui sont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proches de notre séquence d’intérêt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82B4402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Il y a des informations sur le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score d’alignement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1EDCBF98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Sur la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fraction de la séquence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requête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qui s’aligne avec la séquence trouvée dans la base de données </w:t>
            </w:r>
          </w:p>
          <w:p w14:paraId="15AEECE8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Il y a aussi un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pourcentage d’identité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entre les 2 séquences </w:t>
            </w:r>
          </w:p>
          <w:p w14:paraId="72C34D14" w14:textId="77777777" w:rsidR="00801985" w:rsidRPr="00022505" w:rsidRDefault="00801985" w:rsidP="00801985">
            <w:pPr>
              <w:pStyle w:val="Corps"/>
              <w:numPr>
                <w:ilvl w:val="1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Information de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type statistique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avec « E value » : est-ce que dans notre séquence trouvée l’alignement est vrai ou est alors dû au hasard </w:t>
            </w:r>
          </w:p>
          <w:p w14:paraId="4970FF70" w14:textId="77777777" w:rsidR="00801985" w:rsidRPr="00801985" w:rsidRDefault="00801985" w:rsidP="00801985">
            <w:pPr>
              <w:pStyle w:val="Corps"/>
              <w:numPr>
                <w:ilvl w:val="2"/>
                <w:numId w:val="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Le E value doit toujours être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inférieur à 1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</w:tbl>
    <w:p w14:paraId="3014B2E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520F8C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CF5ADF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8206A6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E9E9A6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7596490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17D0CD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562E9B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EAD58F0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B39DD4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5EA004C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D1A3CD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29D377D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466640B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5718C53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C5303A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7BF3538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6C9F49E" w14:textId="77777777" w:rsidR="007B2378" w:rsidRDefault="007B2378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F587AF8" w14:textId="77777777" w:rsidR="007B2378" w:rsidRDefault="007B2378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D697765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2160D3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4305172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555DA6E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9A98EB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8D4093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97393C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21F8DD4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634D0E02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E1F452F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0ADE97A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1AE2B926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06E5B9C1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p w14:paraId="3613D783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985"/>
        <w:gridCol w:w="7669"/>
      </w:tblGrid>
      <w:tr w:rsidR="00801985" w14:paraId="2FBB9275" w14:textId="77777777" w:rsidTr="000C42C2">
        <w:trPr>
          <w:trHeight w:val="73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23F917C" w14:textId="77777777" w:rsidR="00801985" w:rsidRPr="00801985" w:rsidRDefault="00801985" w:rsidP="00801985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GB"/>
                <w14:props3d w14:extrusionH="0" w14:contourW="0" w14:prstMaterial="matte"/>
              </w:rPr>
            </w:pPr>
            <w:r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:lang w:val="en-GB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 xml:space="preserve">VI. </w:t>
            </w:r>
            <w:r w:rsidRPr="00801985">
              <w:rPr>
                <w:rFonts w:ascii="Calibri" w:hAnsi="Calibri" w:cs="Calibri"/>
                <w:b/>
                <w:i/>
                <w:iCs/>
                <w:color w:val="auto"/>
                <w:sz w:val="20"/>
                <w:szCs w:val="20"/>
                <w:lang w:val="en-GB"/>
                <w14:textFill>
                  <w14:solidFill>
                    <w14:srgbClr w14:val="FFFFFF"/>
                  </w14:solidFill>
                </w14:textFill>
                <w14:props3d w14:extrusionH="0" w14:contourW="0" w14:prstMaterial="matte"/>
              </w:rPr>
              <w:t>BLAST (Basic Local Alignment Search Tool)</w:t>
            </w:r>
          </w:p>
        </w:tc>
        <w:tc>
          <w:tcPr>
            <w:tcW w:w="7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BBD142B" w14:textId="77777777" w:rsidR="00801985" w:rsidRPr="00213479" w:rsidRDefault="00801985" w:rsidP="0080198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 w:themeColor="background1" w:themeShade="F2"/>
                <w14:props3d w14:extrusionH="0" w14:contourW="0" w14:prstMaterial="matte"/>
              </w:rPr>
            </w:pPr>
            <w:r w:rsidRPr="00801985">
              <w:rPr>
                <w:rFonts w:ascii="Calibri" w:hAnsi="Calibri" w:cs="Calibri"/>
                <w:b/>
                <w:noProof/>
                <w:color w:val="FFFFFF" w:themeColor="background1"/>
                <w:sz w:val="24"/>
                <w:szCs w:val="24"/>
                <w:lang w:val="en-GB"/>
              </w:rPr>
              <w:t xml:space="preserve"> </w:t>
            </w:r>
            <w:r w:rsidRPr="00801985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Généralités</w:t>
            </w:r>
          </w:p>
        </w:tc>
      </w:tr>
      <w:tr w:rsidR="00801985" w14:paraId="4F7C51EB" w14:textId="77777777" w:rsidTr="000C42C2">
        <w:trPr>
          <w:trHeight w:val="375"/>
        </w:trPr>
        <w:tc>
          <w:tcPr>
            <w:tcW w:w="198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EE6E5E" w14:textId="77777777" w:rsidR="00801985" w:rsidRPr="00213479" w:rsidRDefault="00801985" w:rsidP="000C42C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1985">
              <w:rPr>
                <w:rFonts w:ascii="Calibri" w:hAnsi="Calibri" w:cs="Calibri"/>
                <w:b/>
                <w:bCs/>
                <w:szCs w:val="18"/>
              </w:rPr>
              <w:t>Pour aller plus loin</w:t>
            </w:r>
          </w:p>
        </w:tc>
        <w:tc>
          <w:tcPr>
            <w:tcW w:w="7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0CDA26" w14:textId="77777777" w:rsidR="00801985" w:rsidRPr="00022505" w:rsidRDefault="00801985" w:rsidP="00801985">
            <w:pPr>
              <w:pStyle w:val="Corps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Onglet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résultats</w:t>
            </w:r>
            <w:r>
              <w:rPr>
                <w:rFonts w:ascii="Calibri" w:hAnsi="Calibri" w:cs="Calibri"/>
                <w:sz w:val="18"/>
                <w:szCs w:val="18"/>
              </w:rPr>
              <w:t>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: fabrication d’un graphique avec tous les alignements produits </w:t>
            </w:r>
          </w:p>
          <w:p w14:paraId="1719C105" w14:textId="77777777" w:rsidR="00801985" w:rsidRPr="00022505" w:rsidRDefault="00801985" w:rsidP="00801985">
            <w:pPr>
              <w:pStyle w:val="Corps"/>
              <w:numPr>
                <w:ilvl w:val="1"/>
                <w:numId w:val="1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Code couleur selon les scores</w:t>
            </w:r>
            <w:r>
              <w:rPr>
                <w:rFonts w:ascii="Calibri" w:hAnsi="Calibri" w:cs="Calibri"/>
                <w:sz w:val="18"/>
                <w:szCs w:val="18"/>
              </w:rPr>
              <w:t>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>:</w:t>
            </w:r>
          </w:p>
          <w:p w14:paraId="520E8ECB" w14:textId="77777777" w:rsidR="00801985" w:rsidRPr="00022505" w:rsidRDefault="00801985" w:rsidP="00801985">
            <w:pPr>
              <w:pStyle w:val="Corps"/>
              <w:numPr>
                <w:ilvl w:val="2"/>
                <w:numId w:val="1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Rouge</w:t>
            </w:r>
            <w:r>
              <w:rPr>
                <w:rFonts w:ascii="Calibri" w:hAnsi="Calibri" w:cs="Calibri"/>
                <w:sz w:val="18"/>
                <w:szCs w:val="18"/>
              </w:rPr>
              <w:t>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: code couleur maximal </w:t>
            </w:r>
          </w:p>
          <w:p w14:paraId="1388E182" w14:textId="77777777" w:rsidR="00801985" w:rsidRPr="00022505" w:rsidRDefault="00801985" w:rsidP="00801985">
            <w:pPr>
              <w:pStyle w:val="Corps"/>
              <w:numPr>
                <w:ilvl w:val="2"/>
                <w:numId w:val="1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Noir</w:t>
            </w:r>
            <w:r>
              <w:rPr>
                <w:rFonts w:ascii="Calibri" w:hAnsi="Calibri" w:cs="Calibri"/>
                <w:sz w:val="18"/>
                <w:szCs w:val="18"/>
              </w:rPr>
              <w:t>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: code couleur faible </w:t>
            </w:r>
          </w:p>
          <w:p w14:paraId="053FF0F4" w14:textId="77777777" w:rsidR="00801985" w:rsidRPr="00022505" w:rsidRDefault="00801985" w:rsidP="00801985">
            <w:pPr>
              <w:pStyle w:val="Corps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Tailles pour chaque alignement</w:t>
            </w:r>
            <w:r>
              <w:rPr>
                <w:rFonts w:ascii="Calibri" w:hAnsi="Calibri" w:cs="Calibri"/>
                <w:sz w:val="18"/>
                <w:szCs w:val="18"/>
              </w:rPr>
              <w:t> </w:t>
            </w:r>
            <w:r w:rsidRPr="00022505">
              <w:rPr>
                <w:rFonts w:ascii="Calibri" w:hAnsi="Calibri" w:cs="Calibri"/>
                <w:sz w:val="18"/>
                <w:szCs w:val="18"/>
              </w:rPr>
              <w:t>:</w:t>
            </w:r>
          </w:p>
          <w:p w14:paraId="010B6104" w14:textId="77777777" w:rsidR="00801985" w:rsidRPr="00022505" w:rsidRDefault="00801985" w:rsidP="00801985">
            <w:pPr>
              <w:pStyle w:val="Corps"/>
              <w:numPr>
                <w:ilvl w:val="1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On voit les détails de l’alignement </w:t>
            </w:r>
          </w:p>
          <w:p w14:paraId="2C95758D" w14:textId="77777777" w:rsidR="00801985" w:rsidRPr="00022505" w:rsidRDefault="00801985" w:rsidP="00801985">
            <w:pPr>
              <w:pStyle w:val="Corps"/>
              <w:numPr>
                <w:ilvl w:val="1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On voit un alignement parfait presque partout</w:t>
            </w:r>
          </w:p>
          <w:p w14:paraId="7CCB644F" w14:textId="77777777" w:rsidR="00801985" w:rsidRPr="00022505" w:rsidRDefault="00801985" w:rsidP="00801985">
            <w:pPr>
              <w:pStyle w:val="Corps"/>
              <w:numPr>
                <w:ilvl w:val="2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Sauf lorsqu’on a une absence d’identité (substitution) </w:t>
            </w:r>
          </w:p>
          <w:p w14:paraId="21D417FC" w14:textId="77777777" w:rsidR="00801985" w:rsidRPr="00022505" w:rsidRDefault="00801985" w:rsidP="00801985">
            <w:pPr>
              <w:pStyle w:val="Corps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502D56DD" wp14:editId="766A3778">
                  <wp:extent cx="4406900" cy="2209800"/>
                  <wp:effectExtent l="0" t="0" r="0" b="0"/>
                  <wp:docPr id="631269942" name="Image 63126994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00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8E25B" w14:textId="77777777" w:rsidR="00801985" w:rsidRPr="00022505" w:rsidRDefault="00801985" w:rsidP="00801985">
            <w:pPr>
              <w:pStyle w:val="Corps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 xml:space="preserve">Il y a toujours </w:t>
            </w:r>
            <w:r w:rsidRPr="00022505">
              <w:rPr>
                <w:rFonts w:ascii="Calibri" w:hAnsi="Calibri" w:cs="Calibri"/>
                <w:b/>
                <w:bCs/>
                <w:sz w:val="18"/>
                <w:szCs w:val="18"/>
              </w:rPr>
              <w:t>l’information sur les scores</w:t>
            </w:r>
            <w:r w:rsidRPr="00022505">
              <w:rPr>
                <w:rFonts w:ascii="Calibri" w:hAnsi="Calibri" w:cs="Calibri"/>
                <w:sz w:val="18"/>
                <w:szCs w:val="18"/>
              </w:rPr>
              <w:t xml:space="preserve"> qui est calculée avec les matrices de substitution </w:t>
            </w:r>
          </w:p>
          <w:p w14:paraId="4A00A5A8" w14:textId="77777777" w:rsidR="00801985" w:rsidRDefault="00801985" w:rsidP="00801985">
            <w:pPr>
              <w:pStyle w:val="Corps"/>
              <w:numPr>
                <w:ilvl w:val="1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022505">
              <w:rPr>
                <w:rFonts w:ascii="Calibri" w:hAnsi="Calibri" w:cs="Calibri"/>
                <w:sz w:val="18"/>
                <w:szCs w:val="18"/>
              </w:rPr>
              <w:t>Pour les protéines on peut utiliser les matrices de substitution Blossom 62</w:t>
            </w:r>
          </w:p>
          <w:p w14:paraId="15E00DC1" w14:textId="77777777" w:rsidR="00801985" w:rsidRPr="00801985" w:rsidRDefault="00801985" w:rsidP="00801985">
            <w:pPr>
              <w:pStyle w:val="Corps"/>
              <w:numPr>
                <w:ilvl w:val="1"/>
                <w:numId w:val="1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801985">
              <w:rPr>
                <w:rFonts w:ascii="Calibri" w:hAnsi="Calibri" w:cs="Calibri"/>
                <w:sz w:val="18"/>
                <w:szCs w:val="18"/>
              </w:rPr>
              <w:t>On voit aussi l’identité, et le nombre de gap</w:t>
            </w:r>
          </w:p>
        </w:tc>
      </w:tr>
    </w:tbl>
    <w:p w14:paraId="6F5F9609" w14:textId="77777777" w:rsidR="00801985" w:rsidRDefault="00801985" w:rsidP="00D640FA">
      <w:pPr>
        <w:tabs>
          <w:tab w:val="left" w:pos="7066"/>
        </w:tabs>
        <w:rPr>
          <w:color w:val="55519B"/>
          <w14:props3d w14:extrusionH="0" w14:contourW="0" w14:prstMaterial="matte"/>
        </w:rPr>
      </w:pPr>
    </w:p>
    <w:sectPr w:rsidR="00801985" w:rsidSect="009A500B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9756" w14:textId="77777777" w:rsidR="006805F8" w:rsidRDefault="006805F8" w:rsidP="00B90A32">
      <w:pPr>
        <w:spacing w:line="240" w:lineRule="auto"/>
      </w:pPr>
      <w:r>
        <w:separator/>
      </w:r>
    </w:p>
  </w:endnote>
  <w:endnote w:type="continuationSeparator" w:id="0">
    <w:p w14:paraId="6D4AECEA" w14:textId="77777777" w:rsidR="006805F8" w:rsidRDefault="006805F8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825CC" w14:textId="77777777" w:rsidR="0069000A" w:rsidRDefault="0069000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2F031" w14:textId="77777777" w:rsidR="00985861" w:rsidRDefault="007165AC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1076425D" wp14:editId="23DC93AC">
              <wp:simplePos x="0" y="0"/>
              <wp:positionH relativeFrom="rightMargin">
                <wp:posOffset>-96520</wp:posOffset>
              </wp:positionH>
              <wp:positionV relativeFrom="bottomMargin">
                <wp:posOffset>184150</wp:posOffset>
              </wp:positionV>
              <wp:extent cx="6350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0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B7EE76" w14:textId="77777777" w:rsidR="00B87682" w:rsidRPr="00E430E8" w:rsidRDefault="00B87682" w:rsidP="00E430E8">
                          <w:pPr>
                            <w:rPr>
                              <w:color w:val="FFFFFF" w:themeColor="background1"/>
                              <w:szCs w:val="18"/>
                            </w:rPr>
                          </w:pP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fldChar w:fldCharType="begin"/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instrText>PAGE   \* MERGEFORMAT</w:instrText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fldChar w:fldCharType="separate"/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E430E8">
                            <w:rPr>
                              <w:rFonts w:ascii="Calibri" w:hAnsi="Calibri" w:cs="Calibri"/>
                              <w:color w:val="FFFFFF" w:themeColor="background1"/>
                              <w:szCs w:val="18"/>
                            </w:rPr>
                            <w:fldChar w:fldCharType="end"/>
                          </w:r>
                          <w:r w:rsidR="00A6246F" w:rsidRPr="00E430E8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/</w:t>
                          </w:r>
                          <w:r w:rsidR="00801985">
                            <w:rPr>
                              <w:rFonts w:ascii="Calibri" w:hAnsi="Calibri" w:cs="Calibri"/>
                              <w:color w:val="FFFFFF" w:themeColor="background1"/>
                              <w:sz w:val="20"/>
                              <w:szCs w:val="20"/>
                            </w:rPr>
                            <w:t>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76425D" id="Rectangle 40" o:spid="_x0000_s1030" style="position:absolute;left:0;text-align:left;margin-left:-7.6pt;margin-top:14.5pt;width:50pt;height:25.2pt;z-index:25166643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" fillcolor="#4caadb" stroked="f" strokeweight="3pt">
              <v:textbox inset="2.5mm,,2.5mm">
                <w:txbxContent>
                  <w:p w14:paraId="37B7EE76" w14:textId="77777777" w:rsidR="00B87682" w:rsidRPr="00E430E8" w:rsidRDefault="00B87682" w:rsidP="00E430E8">
                    <w:pPr>
                      <w:rPr>
                        <w:color w:val="FFFFFF" w:themeColor="background1"/>
                        <w:szCs w:val="18"/>
                      </w:rPr>
                    </w:pP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fldChar w:fldCharType="begin"/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instrText>PAGE   \* MERGEFORMAT</w:instrText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fldChar w:fldCharType="separate"/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E430E8">
                      <w:rPr>
                        <w:rFonts w:ascii="Calibri" w:hAnsi="Calibri" w:cs="Calibri"/>
                        <w:color w:val="FFFFFF" w:themeColor="background1"/>
                        <w:szCs w:val="18"/>
                      </w:rPr>
                      <w:fldChar w:fldCharType="end"/>
                    </w:r>
                    <w:r w:rsidR="00A6246F" w:rsidRPr="00E430E8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0"/>
                      </w:rPr>
                      <w:t xml:space="preserve"> /</w:t>
                    </w:r>
                    <w:r w:rsidR="00801985">
                      <w:rPr>
                        <w:rFonts w:ascii="Calibri" w:hAnsi="Calibri" w:cs="Calibri"/>
                        <w:color w:val="FFFFFF" w:themeColor="background1"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1C253B"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019F590" wp14:editId="5EEE8B79">
              <wp:simplePos x="0" y="0"/>
              <wp:positionH relativeFrom="column">
                <wp:posOffset>2745005</wp:posOffset>
              </wp:positionH>
              <wp:positionV relativeFrom="paragraph">
                <wp:posOffset>-580791</wp:posOffset>
              </wp:positionV>
              <wp:extent cx="3208421" cy="320400"/>
              <wp:effectExtent l="0" t="0" r="5080" b="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8421" cy="3204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A941C6" w14:textId="77777777" w:rsidR="001C253B" w:rsidRPr="00801985" w:rsidRDefault="00801985" w:rsidP="00801985">
                          <w:pPr>
                            <w:rPr>
                              <w:rFonts w:ascii="Clash Display Semibold" w:hAnsi="Clash Display Semibold"/>
                              <w:b/>
                              <w:bCs/>
                              <w:color w:val="241E3F"/>
                              <w:sz w:val="20"/>
                              <w:szCs w:val="40"/>
                            </w:rPr>
                          </w:pPr>
                          <w:r w:rsidRPr="00783E88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EST CRETEIL </w:t>
                          </w:r>
                          <w:r w:rsidR="008A0ED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8A0ED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8A0ED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8A0ED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19F590" id="Rectangle 26" o:spid="_x0000_s1031" style="position:absolute;left:0;text-align:left;margin-left:216.15pt;margin-top:-45.75pt;width:252.65pt;height:2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" fillcolor="#ddd" stroked="f" strokeweight="1.5pt">
              <v:textbox>
                <w:txbxContent>
                  <w:p w14:paraId="18A941C6" w14:textId="77777777" w:rsidR="001C253B" w:rsidRPr="00801985" w:rsidRDefault="00801985" w:rsidP="00801985">
                    <w:pPr>
                      <w:rPr>
                        <w:rFonts w:ascii="Clash Display Semibold" w:hAnsi="Clash Display Semibold"/>
                        <w:b/>
                        <w:bCs/>
                        <w:color w:val="241E3F"/>
                        <w:sz w:val="20"/>
                        <w:szCs w:val="40"/>
                      </w:rPr>
                    </w:pPr>
                    <w:r w:rsidRPr="00783E88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EST CRETEIL </w:t>
                    </w:r>
                    <w:r w:rsidR="008A0ED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8A0ED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8A0ED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8A0ED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562FA1"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00698BF5" wp14:editId="6C2AF82A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147367968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27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68C4" w14:textId="6A5EEC9F" w:rsidR="00426A93" w:rsidRDefault="008F6DB1" w:rsidP="008F6DB1">
    <w:pPr>
      <w:pStyle w:val="Pieddepage"/>
      <w:ind w:left="9912" w:right="360"/>
    </w:pPr>
    <w:r>
      <w:t>1</w:t>
    </w:r>
  </w:p>
  <w:p w14:paraId="3DB0F9C6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6CBA" w14:textId="77777777" w:rsidR="006805F8" w:rsidRDefault="006805F8" w:rsidP="00B90A32">
      <w:pPr>
        <w:spacing w:line="240" w:lineRule="auto"/>
      </w:pPr>
      <w:r>
        <w:separator/>
      </w:r>
    </w:p>
  </w:footnote>
  <w:footnote w:type="continuationSeparator" w:id="0">
    <w:p w14:paraId="50DED598" w14:textId="77777777" w:rsidR="006805F8" w:rsidRDefault="006805F8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83C5" w14:textId="77777777" w:rsidR="005B725F" w:rsidRDefault="006805F8">
    <w:pPr>
      <w:pStyle w:val="En-tte"/>
    </w:pPr>
    <w:r>
      <w:rPr>
        <w:rFonts w:ascii="Calibri" w:hAnsi="Calibri" w:cs="Calibri"/>
        <w:noProof/>
      </w:rPr>
      <w:pict w14:anchorId="7FBBED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8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>
      <w:rPr>
        <w:rFonts w:ascii="Calibri" w:hAnsi="Calibri" w:cs="Calibri"/>
        <w:noProof/>
      </w:rPr>
      <w:pict w14:anchorId="0C8EA4C0">
        <v:shape id="_x0000_s1027" type="#_x0000_t75" alt="" style="position:absolute;left:0;text-align:left;margin-left:0;margin-top:0;width:494.6pt;height:699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C141" w14:textId="77777777" w:rsidR="00411B94" w:rsidRDefault="006805F8">
    <w:pPr>
      <w:pStyle w:val="En-tte"/>
    </w:pPr>
    <w:r>
      <w:rPr>
        <w:rFonts w:ascii="Calibri" w:hAnsi="Calibri" w:cs="Calibri"/>
        <w:noProof/>
      </w:rPr>
      <w:pict w14:anchorId="5643FE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D2E80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ED50315" wp14:editId="3CE3F68D">
              <wp:simplePos x="0" y="0"/>
              <wp:positionH relativeFrom="column">
                <wp:posOffset>9115</wp:posOffset>
              </wp:positionH>
              <wp:positionV relativeFrom="paragraph">
                <wp:posOffset>266218</wp:posOffset>
              </wp:positionV>
              <wp:extent cx="6102527" cy="238125"/>
              <wp:effectExtent l="0" t="0" r="6350" b="3175"/>
              <wp:wrapNone/>
              <wp:docPr id="19" name="Zone de text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02527" cy="23812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D5D98A" w14:textId="77777777" w:rsidR="00411B94" w:rsidRPr="003F3D10" w:rsidRDefault="00F473E4" w:rsidP="00801985">
                          <w:pPr>
                            <w:pStyle w:val="Paragraphedeliste"/>
                            <w:ind w:left="0"/>
                            <w:rPr>
                              <w:color w:val="FFFFFF" w:themeColor="background1"/>
                            </w:rPr>
                          </w:pPr>
                          <w:r w:rsidRPr="003F3D10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I</w:t>
                          </w:r>
                          <w:r w:rsidR="00F85967" w:rsidRPr="003F3D10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>.</w:t>
                          </w:r>
                          <w:r w:rsidR="00801985" w:rsidRPr="00801985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</w:rPr>
                            <w:t xml:space="preserve"> Comparaison / II. Alignement / III. Matrice de substitution / IV. Programmation / V. Recherches / VI. BLAST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D50315" id="_x0000_t202" coordsize="21600,21600" o:spt="202" path="m,l,21600r21600,l21600,xe">
              <v:stroke joinstyle="miter"/>
              <v:path gradientshapeok="t" o:connecttype="rect"/>
            </v:shapetype>
            <v:shape id="Zone de texte 19" o:spid="_x0000_s1029" type="#_x0000_t202" style="position:absolute;left:0;text-align:left;margin-left:.7pt;margin-top:20.95pt;width:480.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" fillcolor="#a5a5a5 [2092]" stroked="f" strokeweight=".5pt">
              <v:textbox>
                <w:txbxContent>
                  <w:p w14:paraId="0AD5D98A" w14:textId="77777777" w:rsidR="00411B94" w:rsidRPr="003F3D10" w:rsidRDefault="00F473E4" w:rsidP="00801985">
                    <w:pPr>
                      <w:pStyle w:val="Paragraphedeliste"/>
                      <w:ind w:left="0"/>
                      <w:rPr>
                        <w:color w:val="FFFFFF" w:themeColor="background1"/>
                      </w:rPr>
                    </w:pPr>
                    <w:r w:rsidRPr="003F3D10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I</w:t>
                    </w:r>
                    <w:r w:rsidR="00F85967" w:rsidRPr="003F3D10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>.</w:t>
                    </w:r>
                    <w:r w:rsidR="00801985" w:rsidRPr="00801985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</w:rPr>
                      <w:t xml:space="preserve"> Comparaison / II. Alignement / III. Matrice de substitution / IV. Programmation / V. Recherches / VI. BLAST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6162F" w14:textId="77777777" w:rsidR="00A3576F" w:rsidRDefault="006805F8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64D476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2E5DD79A" w14:textId="77777777" w:rsidR="006326E0" w:rsidRDefault="006326E0" w:rsidP="00324D3D">
    <w:pPr>
      <w:spacing w:line="240" w:lineRule="auto"/>
      <w:ind w:left="8364" w:right="-711"/>
      <w:jc w:val="both"/>
      <w:rPr>
        <w:noProof/>
        <w:color w:val="FFFFFF" w:themeColor="background1"/>
        <w:sz w:val="24"/>
        <w:szCs w:val="24"/>
      </w:rPr>
    </w:pPr>
  </w:p>
  <w:p w14:paraId="6124F035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363ABC">
      <w:rPr>
        <w:rFonts w:ascii="Calibri" w:hAnsi="Calibri" w:cs="Calibri"/>
        <w:noProof/>
        <w:color w:val="FFFFFF" w:themeColor="background1"/>
        <w:sz w:val="28"/>
        <w:szCs w:val="28"/>
      </w:rPr>
      <w:t>Révisions</w:t>
    </w:r>
    <w:r w:rsidR="00324D3D" w:rsidRPr="006326E0">
      <w:rPr>
        <w:rFonts w:ascii="Calibri" w:hAnsi="Calibri" w:cs="Calibri"/>
        <w:noProof/>
        <w:color w:val="FFFFFF" w:themeColor="background1"/>
        <w:sz w:val="28"/>
        <w:szCs w:val="28"/>
      </w:rPr>
      <w:t> </w:t>
    </w:r>
    <w:r w:rsidR="00324D3D" w:rsidRPr="00324D3D">
      <w:rPr>
        <w:rFonts w:ascii="Calibri" w:hAnsi="Calibri" w:cs="Calibri"/>
        <w:noProof/>
        <w:color w:val="FFFFFF" w:themeColor="background1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6120031C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4242B8E" w14:textId="77777777" w:rsidR="00425319" w:rsidRDefault="00F05E72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993CE67" wp14:editId="366231EA">
              <wp:simplePos x="0" y="0"/>
              <wp:positionH relativeFrom="column">
                <wp:posOffset>682825</wp:posOffset>
              </wp:positionH>
              <wp:positionV relativeFrom="paragraph">
                <wp:posOffset>2058026</wp:posOffset>
              </wp:positionV>
              <wp:extent cx="4709786" cy="5185776"/>
              <wp:effectExtent l="0" t="0" r="2540" b="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09786" cy="518577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496751E9" id="Rectangle 50" ns4:spid="_x0000_s1026" style="position:absolute;margin-left:53.75pt;margin-top:162.05pt;width:370.85pt;height:40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" fillcolor="white [3212]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2A"/>
    <w:multiLevelType w:val="hybridMultilevel"/>
    <w:tmpl w:val="3E7EB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4BD4"/>
    <w:multiLevelType w:val="hybridMultilevel"/>
    <w:tmpl w:val="ACA018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20BB3"/>
    <w:multiLevelType w:val="hybridMultilevel"/>
    <w:tmpl w:val="6AD6F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5770"/>
    <w:multiLevelType w:val="hybridMultilevel"/>
    <w:tmpl w:val="B14E7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0068A"/>
    <w:multiLevelType w:val="hybridMultilevel"/>
    <w:tmpl w:val="6F1ABFF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578"/>
        </w:tabs>
        <w:ind w:left="425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C7E9A"/>
    <w:multiLevelType w:val="hybridMultilevel"/>
    <w:tmpl w:val="51A8336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039BE"/>
    <w:multiLevelType w:val="hybridMultilevel"/>
    <w:tmpl w:val="F52AF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81C22"/>
    <w:multiLevelType w:val="hybridMultilevel"/>
    <w:tmpl w:val="93887290"/>
    <w:lvl w:ilvl="0" w:tplc="9BACB56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730BC"/>
    <w:multiLevelType w:val="hybridMultilevel"/>
    <w:tmpl w:val="AAA61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15225CE"/>
    <w:multiLevelType w:val="hybridMultilevel"/>
    <w:tmpl w:val="2556D9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pPr>
        <w:ind w:left="720" w:hanging="380"/>
      </w:pPr>
      <w:rPr>
        <w:rFonts w:ascii="Matter" w:hAnsi="Matter" w:cs="Calibri" w:hint="default"/>
        <w:b/>
        <w:bCs/>
        <w:i w:val="0"/>
        <w:strike w:val="0"/>
        <w:dstrike w:val="0"/>
        <w:color w:val="FFFFFF" w:themeColor="background1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408668">
    <w:abstractNumId w:val="2"/>
  </w:num>
  <w:num w:numId="2" w16cid:durableId="233245282">
    <w:abstractNumId w:val="11"/>
  </w:num>
  <w:num w:numId="3" w16cid:durableId="452871875">
    <w:abstractNumId w:val="13"/>
  </w:num>
  <w:num w:numId="4" w16cid:durableId="60369131">
    <w:abstractNumId w:val="9"/>
  </w:num>
  <w:num w:numId="5" w16cid:durableId="1738937931">
    <w:abstractNumId w:val="6"/>
  </w:num>
  <w:num w:numId="6" w16cid:durableId="1895772836">
    <w:abstractNumId w:val="7"/>
  </w:num>
  <w:num w:numId="7" w16cid:durableId="298539187">
    <w:abstractNumId w:val="5"/>
  </w:num>
  <w:num w:numId="8" w16cid:durableId="2069911439">
    <w:abstractNumId w:val="8"/>
  </w:num>
  <w:num w:numId="9" w16cid:durableId="1801922783">
    <w:abstractNumId w:val="4"/>
  </w:num>
  <w:num w:numId="10" w16cid:durableId="1653213033">
    <w:abstractNumId w:val="0"/>
  </w:num>
  <w:num w:numId="11" w16cid:durableId="152764535">
    <w:abstractNumId w:val="12"/>
  </w:num>
  <w:num w:numId="12" w16cid:durableId="239947068">
    <w:abstractNumId w:val="10"/>
  </w:num>
  <w:num w:numId="13" w16cid:durableId="1578518260">
    <w:abstractNumId w:val="3"/>
  </w:num>
  <w:num w:numId="14" w16cid:durableId="50628730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243E7"/>
    <w:rsid w:val="00051DB4"/>
    <w:rsid w:val="00053B14"/>
    <w:rsid w:val="00063DC3"/>
    <w:rsid w:val="000646D3"/>
    <w:rsid w:val="00066944"/>
    <w:rsid w:val="00084AB9"/>
    <w:rsid w:val="000874AC"/>
    <w:rsid w:val="00090347"/>
    <w:rsid w:val="000970BA"/>
    <w:rsid w:val="000A7ECF"/>
    <w:rsid w:val="000B1805"/>
    <w:rsid w:val="000B2D95"/>
    <w:rsid w:val="000C145D"/>
    <w:rsid w:val="000E44F6"/>
    <w:rsid w:val="00132251"/>
    <w:rsid w:val="00143E73"/>
    <w:rsid w:val="00150215"/>
    <w:rsid w:val="00151175"/>
    <w:rsid w:val="00153EB8"/>
    <w:rsid w:val="00165251"/>
    <w:rsid w:val="0016770A"/>
    <w:rsid w:val="00180538"/>
    <w:rsid w:val="00183348"/>
    <w:rsid w:val="00187966"/>
    <w:rsid w:val="001A08C5"/>
    <w:rsid w:val="001B00D2"/>
    <w:rsid w:val="001B06A0"/>
    <w:rsid w:val="001C029E"/>
    <w:rsid w:val="001C0307"/>
    <w:rsid w:val="001C253B"/>
    <w:rsid w:val="001C483F"/>
    <w:rsid w:val="001E0E93"/>
    <w:rsid w:val="001E1AA7"/>
    <w:rsid w:val="001E4E2A"/>
    <w:rsid w:val="00207A0C"/>
    <w:rsid w:val="00213479"/>
    <w:rsid w:val="00215588"/>
    <w:rsid w:val="00216D8E"/>
    <w:rsid w:val="00232545"/>
    <w:rsid w:val="002469D9"/>
    <w:rsid w:val="00274CAA"/>
    <w:rsid w:val="00280A31"/>
    <w:rsid w:val="002829CD"/>
    <w:rsid w:val="002A0CD9"/>
    <w:rsid w:val="002A29AC"/>
    <w:rsid w:val="002B40E5"/>
    <w:rsid w:val="002C092D"/>
    <w:rsid w:val="002C0FB1"/>
    <w:rsid w:val="002C3106"/>
    <w:rsid w:val="002C36ED"/>
    <w:rsid w:val="002C378F"/>
    <w:rsid w:val="002D2E80"/>
    <w:rsid w:val="002D5747"/>
    <w:rsid w:val="002E2695"/>
    <w:rsid w:val="00312D81"/>
    <w:rsid w:val="0031687A"/>
    <w:rsid w:val="003222EA"/>
    <w:rsid w:val="00324D3D"/>
    <w:rsid w:val="00325244"/>
    <w:rsid w:val="003337BB"/>
    <w:rsid w:val="00335C8B"/>
    <w:rsid w:val="00336F68"/>
    <w:rsid w:val="00343196"/>
    <w:rsid w:val="003526D7"/>
    <w:rsid w:val="00355B43"/>
    <w:rsid w:val="00363ABC"/>
    <w:rsid w:val="0036746C"/>
    <w:rsid w:val="00370EC6"/>
    <w:rsid w:val="00374EB9"/>
    <w:rsid w:val="00380D66"/>
    <w:rsid w:val="00384059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66699"/>
    <w:rsid w:val="00485A13"/>
    <w:rsid w:val="004866CE"/>
    <w:rsid w:val="004879A2"/>
    <w:rsid w:val="00490302"/>
    <w:rsid w:val="004B221C"/>
    <w:rsid w:val="004B6159"/>
    <w:rsid w:val="004C21D8"/>
    <w:rsid w:val="004D002B"/>
    <w:rsid w:val="004D24C2"/>
    <w:rsid w:val="004D4BB6"/>
    <w:rsid w:val="004F3534"/>
    <w:rsid w:val="004F54C3"/>
    <w:rsid w:val="004F6BE4"/>
    <w:rsid w:val="004F6CE8"/>
    <w:rsid w:val="004F7474"/>
    <w:rsid w:val="00513102"/>
    <w:rsid w:val="00515122"/>
    <w:rsid w:val="005221CB"/>
    <w:rsid w:val="005313F9"/>
    <w:rsid w:val="005507AE"/>
    <w:rsid w:val="00551EDE"/>
    <w:rsid w:val="00557231"/>
    <w:rsid w:val="00562FA1"/>
    <w:rsid w:val="00565E1D"/>
    <w:rsid w:val="00566E72"/>
    <w:rsid w:val="005723AD"/>
    <w:rsid w:val="005736AE"/>
    <w:rsid w:val="00573E4E"/>
    <w:rsid w:val="005745CB"/>
    <w:rsid w:val="0057605E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E1E26"/>
    <w:rsid w:val="005F47B0"/>
    <w:rsid w:val="005F4D81"/>
    <w:rsid w:val="00601DEF"/>
    <w:rsid w:val="00615089"/>
    <w:rsid w:val="006277AC"/>
    <w:rsid w:val="00631510"/>
    <w:rsid w:val="0063186A"/>
    <w:rsid w:val="00632599"/>
    <w:rsid w:val="006326E0"/>
    <w:rsid w:val="00634DA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05F8"/>
    <w:rsid w:val="0068192F"/>
    <w:rsid w:val="00684B60"/>
    <w:rsid w:val="006859B1"/>
    <w:rsid w:val="0069000A"/>
    <w:rsid w:val="00691D40"/>
    <w:rsid w:val="00692A12"/>
    <w:rsid w:val="00692C74"/>
    <w:rsid w:val="00697594"/>
    <w:rsid w:val="006B2302"/>
    <w:rsid w:val="006B6688"/>
    <w:rsid w:val="006D0A8B"/>
    <w:rsid w:val="006E1ED7"/>
    <w:rsid w:val="006F61F5"/>
    <w:rsid w:val="00703F95"/>
    <w:rsid w:val="00704B24"/>
    <w:rsid w:val="00704F3B"/>
    <w:rsid w:val="007165AC"/>
    <w:rsid w:val="007165EA"/>
    <w:rsid w:val="00720F33"/>
    <w:rsid w:val="0074597C"/>
    <w:rsid w:val="00761BBD"/>
    <w:rsid w:val="0078027B"/>
    <w:rsid w:val="00780D35"/>
    <w:rsid w:val="00783E88"/>
    <w:rsid w:val="007868BA"/>
    <w:rsid w:val="00792C33"/>
    <w:rsid w:val="0079434D"/>
    <w:rsid w:val="00796FC7"/>
    <w:rsid w:val="007A5185"/>
    <w:rsid w:val="007A7B7D"/>
    <w:rsid w:val="007B2378"/>
    <w:rsid w:val="007C16F2"/>
    <w:rsid w:val="007C72C7"/>
    <w:rsid w:val="007D748F"/>
    <w:rsid w:val="00801985"/>
    <w:rsid w:val="0080492D"/>
    <w:rsid w:val="0080589E"/>
    <w:rsid w:val="0081234D"/>
    <w:rsid w:val="00813351"/>
    <w:rsid w:val="0083129F"/>
    <w:rsid w:val="008327B2"/>
    <w:rsid w:val="00834B5D"/>
    <w:rsid w:val="008364B3"/>
    <w:rsid w:val="00837617"/>
    <w:rsid w:val="00857275"/>
    <w:rsid w:val="008577FC"/>
    <w:rsid w:val="00865EB0"/>
    <w:rsid w:val="00867277"/>
    <w:rsid w:val="008710A9"/>
    <w:rsid w:val="00873D93"/>
    <w:rsid w:val="0087429D"/>
    <w:rsid w:val="00881A1D"/>
    <w:rsid w:val="008841DD"/>
    <w:rsid w:val="00884D20"/>
    <w:rsid w:val="0088636D"/>
    <w:rsid w:val="008A0C9D"/>
    <w:rsid w:val="008A0EDC"/>
    <w:rsid w:val="008A79A9"/>
    <w:rsid w:val="008B0EA8"/>
    <w:rsid w:val="008B55AA"/>
    <w:rsid w:val="008E0347"/>
    <w:rsid w:val="008F2718"/>
    <w:rsid w:val="008F6DB1"/>
    <w:rsid w:val="009034F6"/>
    <w:rsid w:val="0091628F"/>
    <w:rsid w:val="00932245"/>
    <w:rsid w:val="009332C5"/>
    <w:rsid w:val="00937C38"/>
    <w:rsid w:val="0094221A"/>
    <w:rsid w:val="00943908"/>
    <w:rsid w:val="009573DD"/>
    <w:rsid w:val="00966BD7"/>
    <w:rsid w:val="00980176"/>
    <w:rsid w:val="00985861"/>
    <w:rsid w:val="00996542"/>
    <w:rsid w:val="009A500B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22B4F"/>
    <w:rsid w:val="00A27757"/>
    <w:rsid w:val="00A3576F"/>
    <w:rsid w:val="00A51C2A"/>
    <w:rsid w:val="00A6246F"/>
    <w:rsid w:val="00A64556"/>
    <w:rsid w:val="00A7019A"/>
    <w:rsid w:val="00A9128D"/>
    <w:rsid w:val="00AA40F2"/>
    <w:rsid w:val="00AB0079"/>
    <w:rsid w:val="00AB39A0"/>
    <w:rsid w:val="00AB557D"/>
    <w:rsid w:val="00AC3E79"/>
    <w:rsid w:val="00AC4C83"/>
    <w:rsid w:val="00AD1834"/>
    <w:rsid w:val="00AD2E2F"/>
    <w:rsid w:val="00AD36D2"/>
    <w:rsid w:val="00AE0CAC"/>
    <w:rsid w:val="00AE588F"/>
    <w:rsid w:val="00AE75C1"/>
    <w:rsid w:val="00AF69A9"/>
    <w:rsid w:val="00B0524F"/>
    <w:rsid w:val="00B10D21"/>
    <w:rsid w:val="00B235D8"/>
    <w:rsid w:val="00B4046E"/>
    <w:rsid w:val="00B72036"/>
    <w:rsid w:val="00B76A32"/>
    <w:rsid w:val="00B860CE"/>
    <w:rsid w:val="00B87682"/>
    <w:rsid w:val="00B90A32"/>
    <w:rsid w:val="00BA1D49"/>
    <w:rsid w:val="00BA48E8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20486"/>
    <w:rsid w:val="00C2453D"/>
    <w:rsid w:val="00C26531"/>
    <w:rsid w:val="00C366E1"/>
    <w:rsid w:val="00C45A00"/>
    <w:rsid w:val="00C465CE"/>
    <w:rsid w:val="00C50F7E"/>
    <w:rsid w:val="00C55B93"/>
    <w:rsid w:val="00C67AE7"/>
    <w:rsid w:val="00C727CD"/>
    <w:rsid w:val="00C76783"/>
    <w:rsid w:val="00C818F6"/>
    <w:rsid w:val="00C942AD"/>
    <w:rsid w:val="00CA5217"/>
    <w:rsid w:val="00CC2388"/>
    <w:rsid w:val="00CC3AE0"/>
    <w:rsid w:val="00CC6FC8"/>
    <w:rsid w:val="00CD570C"/>
    <w:rsid w:val="00CE2136"/>
    <w:rsid w:val="00D030AC"/>
    <w:rsid w:val="00D1079D"/>
    <w:rsid w:val="00D13B1D"/>
    <w:rsid w:val="00D26309"/>
    <w:rsid w:val="00D27287"/>
    <w:rsid w:val="00D37CA2"/>
    <w:rsid w:val="00D41474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B0B53"/>
    <w:rsid w:val="00DC2472"/>
    <w:rsid w:val="00DF2A7E"/>
    <w:rsid w:val="00DF2F1C"/>
    <w:rsid w:val="00DF5F4A"/>
    <w:rsid w:val="00E02C71"/>
    <w:rsid w:val="00E11748"/>
    <w:rsid w:val="00E144D7"/>
    <w:rsid w:val="00E2783E"/>
    <w:rsid w:val="00E30F0D"/>
    <w:rsid w:val="00E41970"/>
    <w:rsid w:val="00E41DDE"/>
    <w:rsid w:val="00E430E8"/>
    <w:rsid w:val="00E507EB"/>
    <w:rsid w:val="00E51251"/>
    <w:rsid w:val="00E529E2"/>
    <w:rsid w:val="00E716AA"/>
    <w:rsid w:val="00E73C01"/>
    <w:rsid w:val="00E946A9"/>
    <w:rsid w:val="00EC1060"/>
    <w:rsid w:val="00ED2688"/>
    <w:rsid w:val="00ED2A1E"/>
    <w:rsid w:val="00ED5E5B"/>
    <w:rsid w:val="00EE07E0"/>
    <w:rsid w:val="00EE29A1"/>
    <w:rsid w:val="00EE32D8"/>
    <w:rsid w:val="00EF51E1"/>
    <w:rsid w:val="00EF7E4E"/>
    <w:rsid w:val="00F03043"/>
    <w:rsid w:val="00F03A1C"/>
    <w:rsid w:val="00F05E72"/>
    <w:rsid w:val="00F07598"/>
    <w:rsid w:val="00F2563F"/>
    <w:rsid w:val="00F35CBC"/>
    <w:rsid w:val="00F473E4"/>
    <w:rsid w:val="00F67982"/>
    <w:rsid w:val="00F7486B"/>
    <w:rsid w:val="00F77B65"/>
    <w:rsid w:val="00F85967"/>
    <w:rsid w:val="00F90F44"/>
    <w:rsid w:val="00F93385"/>
    <w:rsid w:val="00FC4AE8"/>
    <w:rsid w:val="00FE0435"/>
    <w:rsid w:val="00FE1E0E"/>
    <w:rsid w:val="00FF2A5F"/>
    <w:rsid w:val="00FF3024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CC60F"/>
  <w15:chartTrackingRefBased/>
  <w15:docId w15:val="{A8F4F83D-B940-BB42-9CCA-C35A3B0A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Theme="minorHAnsi" w:hAnsi="Matter" w:cs="Times New Roman (Corps CS)"/>
        <w:color w:val="000000" w:themeColor="text1"/>
        <w:sz w:val="18"/>
        <w:szCs w:val="36"/>
        <w:lang w:val="fr-FR" w:eastAsia="en-US" w:bidi="ar-SA"/>
      </w:rPr>
    </w:rPrDefault>
    <w:pPrDefault>
      <w:pPr>
        <w:spacing w:line="257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e Redactionnel - Diploma"/>
    <w:qFormat/>
    <w:rsid w:val="00801985"/>
  </w:style>
  <w:style w:type="paragraph" w:styleId="Titre1">
    <w:name w:val="heading 1"/>
    <w:next w:val="Normal"/>
    <w:link w:val="Titre1Car"/>
    <w:uiPriority w:val="9"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eastAsia="Calibri" w:hAnsi="Calibri" w:cs="Calibri"/>
      <w:color w:val="BAE8C4"/>
      <w:sz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0A32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0A32"/>
    <w:rPr>
      <w:sz w:val="22"/>
      <w:szCs w:val="22"/>
    </w:rPr>
  </w:style>
  <w:style w:type="table" w:styleId="Grilledutableau">
    <w:name w:val="Table Grid"/>
    <w:basedOn w:val="TableauNormal"/>
    <w:uiPriority w:val="39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uiPriority w:val="99"/>
    <w:semiHidden/>
    <w:rsid w:val="00425319"/>
    <w:rPr>
      <w:sz w:val="22"/>
      <w:szCs w:val="22"/>
    </w:rPr>
  </w:style>
  <w:style w:type="paragraph" w:customStyle="1" w:styleId="TitreBleu-Diploma">
    <w:name w:val="Titre Bleu - Diploma"/>
    <w:basedOn w:val="Normal"/>
    <w:autoRedefine/>
    <w:qFormat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F2563F"/>
    <w:pPr>
      <w:ind w:right="0"/>
      <w:jc w:val="center"/>
    </w:pPr>
    <w:rPr>
      <w:rFonts w:ascii="Matter Medium" w:hAnsi="Matter Medium"/>
      <w:b/>
      <w:bCs/>
      <w:color w:val="A6A6A6"/>
      <w:sz w:val="36"/>
    </w:rPr>
  </w:style>
  <w:style w:type="paragraph" w:customStyle="1" w:styleId="TitreUE-Diploma">
    <w:name w:val="Titre UE - Diploma"/>
    <w:basedOn w:val="Normal"/>
    <w:qFormat/>
    <w:rsid w:val="00834B5D"/>
    <w:pPr>
      <w:spacing w:line="240" w:lineRule="auto"/>
    </w:pPr>
    <w:rPr>
      <w:rFonts w:ascii="Matter Medium" w:eastAsia="Calibri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qFormat/>
    <w:rsid w:val="004F6CE8"/>
    <w:pPr>
      <w:numPr>
        <w:numId w:val="4"/>
      </w:numPr>
      <w:spacing w:line="480" w:lineRule="auto"/>
      <w:ind w:right="74"/>
    </w:pPr>
    <w:rPr>
      <w:rFonts w:ascii="Matter SemiBold" w:eastAsia="Calibri" w:hAnsi="Matter SemiBold" w:cs="Calibri"/>
      <w:b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qFormat/>
    <w:rsid w:val="00BC701A"/>
    <w:pPr>
      <w:numPr>
        <w:numId w:val="1"/>
      </w:numPr>
      <w:spacing w:line="240" w:lineRule="auto"/>
      <w:ind w:right="74"/>
    </w:pPr>
    <w:rPr>
      <w:rFonts w:eastAsia="Calibri" w:cs="Calibri"/>
      <w:sz w:val="20"/>
      <w:szCs w:val="18"/>
    </w:rPr>
  </w:style>
  <w:style w:type="numbering" w:customStyle="1" w:styleId="Diploma">
    <w:name w:val="Diploma"/>
    <w:uiPriority w:val="99"/>
    <w:rsid w:val="00B860CE"/>
    <w:pPr>
      <w:numPr>
        <w:numId w:val="2"/>
      </w:numPr>
    </w:pPr>
  </w:style>
  <w:style w:type="character" w:styleId="Numrodepage">
    <w:name w:val="page number"/>
    <w:basedOn w:val="Policepardfaut"/>
    <w:uiPriority w:val="99"/>
    <w:semiHidden/>
    <w:unhideWhenUsed/>
    <w:rsid w:val="004D002B"/>
  </w:style>
  <w:style w:type="paragraph" w:customStyle="1" w:styleId="TitreBlanc-Diploma">
    <w:name w:val="Titre Blanc - Diploma"/>
    <w:basedOn w:val="Paragraphedeliste"/>
    <w:qFormat/>
    <w:rsid w:val="001C029E"/>
    <w:pPr>
      <w:tabs>
        <w:tab w:val="left" w:pos="7066"/>
      </w:tabs>
      <w:ind w:hanging="380"/>
    </w:pPr>
    <w:rPr>
      <w:b/>
      <w:bCs/>
      <w:color w:val="F2F2F2" w:themeColor="background1" w:themeShade="F2"/>
      <w14:props3d w14:extrusionH="0" w14:contourW="0" w14:prstMaterial="matte"/>
    </w:rPr>
  </w:style>
  <w:style w:type="paragraph" w:customStyle="1" w:styleId="TitreBlancPartie-Diploma">
    <w:name w:val="Titre Blanc Partie - Diploma"/>
    <w:basedOn w:val="Paragraphedeliste"/>
    <w:autoRedefine/>
    <w:qFormat/>
    <w:rsid w:val="00053B14"/>
    <w:pPr>
      <w:numPr>
        <w:numId w:val="3"/>
      </w:numPr>
      <w:tabs>
        <w:tab w:val="left" w:pos="7066"/>
      </w:tabs>
    </w:pPr>
    <w:rPr>
      <w:b/>
      <w:bCs/>
      <w:color w:val="F2F2F2" w:themeColor="background1" w:themeShade="F2"/>
      <w14:props3d w14:extrusionH="0" w14:contourW="0" w14:prstMaterial="matte"/>
    </w:rPr>
  </w:style>
  <w:style w:type="paragraph" w:customStyle="1" w:styleId="Cours">
    <w:name w:val="Cours"/>
    <w:basedOn w:val="Paragraphedeliste"/>
    <w:autoRedefine/>
    <w:qFormat/>
    <w:rsid w:val="004D24C2"/>
    <w:pPr>
      <w:ind w:left="360"/>
    </w:pPr>
    <w:rPr>
      <w14:props3d w14:extrusionH="0" w14:contourW="0" w14:prstMaterial="matte"/>
    </w:rPr>
  </w:style>
  <w:style w:type="table" w:customStyle="1" w:styleId="Style1">
    <w:name w:val="Style1"/>
    <w:basedOn w:val="TableauNormal"/>
    <w:uiPriority w:val="99"/>
    <w:rsid w:val="00EE32D8"/>
    <w:tblPr/>
  </w:style>
  <w:style w:type="paragraph" w:customStyle="1" w:styleId="Corps">
    <w:name w:val="Corps"/>
    <w:rsid w:val="00D74E5D"/>
    <w:pPr>
      <w:spacing w:line="240" w:lineRule="auto"/>
      <w:jc w:val="left"/>
    </w:pPr>
    <w:rPr>
      <w:rFonts w:ascii="Helvetica Neue" w:eastAsia="Arial Unicode MS" w:hAnsi="Helvetica Neue" w:cs="Arial Unicode MS"/>
      <w:color w:val="000000"/>
      <w:sz w:val="22"/>
      <w:szCs w:val="22"/>
      <w:lang w:eastAsia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basedOn w:val="Policepardfaut"/>
    <w:uiPriority w:val="99"/>
    <w:semiHidden/>
    <w:unhideWhenUsed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4A7E66-724C-B54E-BA79-0C09CB3BB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1312</Words>
  <Characters>7219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2025-12-25T16:19:00Z</dcterms:created>
  <dcterms:modified xsi:type="dcterms:W3CDTF">2025-12-25T16:19:00Z</dcterms:modified>
  <cp:category/>
</cp:coreProperties>
</file>