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F01B5" w:rsidR="00033C1B" w:rsidP="009F01B5" w:rsidRDefault="00033C1B" w14:paraId="663F6D24" w14:textId="77777777">
      <w:pPr>
        <w:jc w:val="both"/>
        <w:rPr>
          <w:rFonts w:ascii="Arial" w:hAnsi="Arial" w:cs="Arial"/>
        </w:rPr>
      </w:pPr>
    </w:p>
    <w:p w:rsidRPr="009F01B5" w:rsidR="00033C1B" w:rsidP="009F01B5" w:rsidRDefault="00033C1B" w14:paraId="2A4AFE35" w14:textId="77777777">
      <w:pPr>
        <w:jc w:val="both"/>
        <w:rPr>
          <w:rFonts w:ascii="Arial" w:hAnsi="Arial" w:cs="Arial"/>
        </w:rPr>
      </w:pPr>
    </w:p>
    <w:p w:rsidRPr="009F01B5" w:rsidR="00033C1B" w:rsidP="009F01B5" w:rsidRDefault="00033C1B" w14:paraId="1A0701F6" w14:textId="77777777">
      <w:pPr>
        <w:jc w:val="both"/>
        <w:rPr>
          <w:rFonts w:ascii="Arial" w:hAnsi="Arial" w:cs="Arial"/>
        </w:rPr>
      </w:pPr>
    </w:p>
    <w:p w:rsidRPr="009F01B5" w:rsidR="00033C1B" w:rsidP="009F01B5" w:rsidRDefault="00033C1B" w14:paraId="19E2F184" w14:textId="77777777">
      <w:pPr>
        <w:jc w:val="both"/>
        <w:rPr>
          <w:rFonts w:ascii="Arial" w:hAnsi="Arial" w:cs="Arial"/>
        </w:rPr>
      </w:pPr>
    </w:p>
    <w:p w:rsidRPr="009F01B5" w:rsidR="00033C1B" w:rsidP="009F01B5" w:rsidRDefault="00033C1B" w14:paraId="325822CE" w14:textId="77777777">
      <w:pPr>
        <w:jc w:val="both"/>
        <w:rPr>
          <w:rFonts w:ascii="Arial" w:hAnsi="Arial" w:cs="Arial"/>
        </w:rPr>
      </w:pPr>
    </w:p>
    <w:p w:rsidRPr="009F01B5" w:rsidR="00033C1B" w:rsidP="009F01B5" w:rsidRDefault="00033C1B" w14:paraId="7A3C081B" w14:textId="77777777">
      <w:pPr>
        <w:jc w:val="both"/>
        <w:rPr>
          <w:rFonts w:ascii="Arial" w:hAnsi="Arial" w:cs="Arial"/>
        </w:rPr>
      </w:pPr>
    </w:p>
    <w:p w:rsidRPr="009F01B5" w:rsidR="00033C1B" w:rsidP="009F01B5" w:rsidRDefault="00033C1B" w14:paraId="6C0FFAC1" w14:textId="77777777">
      <w:pPr>
        <w:jc w:val="both"/>
        <w:rPr>
          <w:rFonts w:ascii="Arial" w:hAnsi="Arial" w:cs="Arial"/>
        </w:rPr>
      </w:pPr>
    </w:p>
    <w:p w:rsidRPr="009F01B5" w:rsidR="00033C1B" w:rsidP="009F01B5" w:rsidRDefault="00033C1B" w14:paraId="3C139D33" w14:textId="77777777">
      <w:pPr>
        <w:jc w:val="both"/>
        <w:rPr>
          <w:rFonts w:ascii="Arial" w:hAnsi="Arial" w:cs="Arial"/>
        </w:rPr>
      </w:pPr>
    </w:p>
    <w:p w:rsidRPr="009F01B5" w:rsidR="004D3F49" w:rsidP="009F01B5" w:rsidRDefault="004D3F49" w14:paraId="57827455" w14:textId="77777777">
      <w:pPr>
        <w:jc w:val="both"/>
        <w:rPr>
          <w:rFonts w:ascii="Arial" w:hAnsi="Arial" w:cs="Arial"/>
        </w:rPr>
      </w:pPr>
    </w:p>
    <w:p w:rsidRPr="009F01B5" w:rsidR="00033C1B" w:rsidP="009F01B5" w:rsidRDefault="00033C1B" w14:paraId="42B5D3AB" w14:textId="77777777">
      <w:pPr>
        <w:jc w:val="both"/>
        <w:rPr>
          <w:rFonts w:ascii="Arial" w:hAnsi="Arial" w:cs="Arial"/>
        </w:rPr>
      </w:pPr>
    </w:p>
    <w:p w:rsidRPr="009F01B5" w:rsidR="00033C1B" w:rsidP="009F01B5" w:rsidRDefault="00033C1B" w14:paraId="54862B73" w14:textId="77777777">
      <w:pPr>
        <w:jc w:val="both"/>
        <w:rPr>
          <w:rFonts w:ascii="Arial" w:hAnsi="Arial" w:cs="Arial"/>
        </w:rPr>
      </w:pPr>
    </w:p>
    <w:p w:rsidRPr="009F01B5" w:rsidR="00033C1B" w:rsidP="009F01B5" w:rsidRDefault="00033C1B" w14:paraId="3A3DBCEF" w14:textId="77777777">
      <w:pPr>
        <w:jc w:val="both"/>
        <w:rPr>
          <w:rFonts w:ascii="Arial" w:hAnsi="Arial" w:cs="Arial"/>
        </w:rPr>
      </w:pPr>
    </w:p>
    <w:p w:rsidRPr="009F01B5" w:rsidR="00033C1B" w:rsidP="009F01B5" w:rsidRDefault="00033C1B" w14:paraId="6D85F4B6" w14:textId="77777777">
      <w:pPr>
        <w:jc w:val="both"/>
        <w:rPr>
          <w:rFonts w:ascii="Arial" w:hAnsi="Arial" w:cs="Arial"/>
        </w:rPr>
      </w:pPr>
    </w:p>
    <w:p w:rsidRPr="009F01B5" w:rsidR="00033C1B" w:rsidP="009F01B5" w:rsidRDefault="00033C1B" w14:paraId="4709ECCB" w14:textId="77777777">
      <w:pPr>
        <w:jc w:val="both"/>
        <w:rPr>
          <w:rFonts w:ascii="Arial" w:hAnsi="Arial" w:cs="Arial"/>
        </w:rPr>
      </w:pPr>
    </w:p>
    <w:p w:rsidRPr="009F01B5" w:rsidR="00033C1B" w:rsidP="00322DD3" w:rsidRDefault="009D1211" w14:paraId="62CDF931" w14:textId="77777777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Plano de </w:t>
      </w:r>
      <w:r w:rsidR="00785DCC">
        <w:rPr>
          <w:rFonts w:ascii="Arial" w:hAnsi="Arial" w:cs="Arial"/>
          <w:b/>
          <w:sz w:val="40"/>
          <w:szCs w:val="40"/>
        </w:rPr>
        <w:t>Garantia da Qualidade</w:t>
      </w:r>
    </w:p>
    <w:p w:rsidRPr="009F01B5" w:rsidR="00033C1B" w:rsidP="00322DD3" w:rsidRDefault="00033C1B" w14:paraId="12DDB7A7" w14:textId="77777777">
      <w:pPr>
        <w:jc w:val="center"/>
        <w:rPr>
          <w:rFonts w:ascii="Arial" w:hAnsi="Arial" w:cs="Arial"/>
          <w:b/>
          <w:sz w:val="40"/>
          <w:szCs w:val="40"/>
        </w:rPr>
      </w:pPr>
    </w:p>
    <w:p w:rsidRPr="007931F4" w:rsidR="00033C1B" w:rsidP="45DE5BB6" w:rsidRDefault="009D666E" w14:paraId="5EDB35E4" w14:textId="6D2C7931">
      <w:pPr>
        <w:jc w:val="center"/>
        <w:rPr>
          <w:rFonts w:ascii="Arial" w:hAnsi="Arial" w:cs="Arial"/>
          <w:b/>
          <w:bCs/>
          <w:i/>
          <w:iCs/>
          <w:color w:val="2F5496"/>
          <w:sz w:val="40"/>
          <w:szCs w:val="40"/>
          <w:lang w:val="en-US"/>
        </w:rPr>
      </w:pPr>
      <w:r w:rsidRPr="45DE5BB6">
        <w:rPr>
          <w:rFonts w:ascii="Arial" w:hAnsi="Arial" w:cs="Arial"/>
          <w:b/>
          <w:bCs/>
          <w:i/>
          <w:iCs/>
          <w:color w:val="2F5496" w:themeColor="accent1" w:themeShade="BF"/>
          <w:sz w:val="40"/>
          <w:szCs w:val="40"/>
          <w:lang w:val="en-US"/>
        </w:rPr>
        <w:t>&lt;</w:t>
      </w:r>
      <w:r w:rsidRPr="45DE5BB6" w:rsidR="7ACED8C4">
        <w:rPr>
          <w:rFonts w:ascii="Arial" w:hAnsi="Arial" w:cs="Arial"/>
          <w:b/>
          <w:bCs/>
          <w:i/>
          <w:iCs/>
          <w:color w:val="2F5496" w:themeColor="accent1" w:themeShade="BF"/>
          <w:sz w:val="40"/>
          <w:szCs w:val="40"/>
          <w:lang w:val="en-US"/>
        </w:rPr>
        <w:t>Green Cart</w:t>
      </w:r>
      <w:r w:rsidRPr="45DE5BB6">
        <w:rPr>
          <w:rFonts w:ascii="Arial" w:hAnsi="Arial" w:cs="Arial"/>
          <w:b/>
          <w:bCs/>
          <w:i/>
          <w:iCs/>
          <w:color w:val="2F5496" w:themeColor="accent1" w:themeShade="BF"/>
          <w:sz w:val="40"/>
          <w:szCs w:val="40"/>
          <w:lang w:val="en-US"/>
        </w:rPr>
        <w:t>&gt;</w:t>
      </w:r>
    </w:p>
    <w:p w:rsidRPr="007931F4" w:rsidR="00033C1B" w:rsidP="00322DD3" w:rsidRDefault="00033C1B" w14:paraId="1AAF5CD3" w14:textId="77777777">
      <w:pPr>
        <w:jc w:val="center"/>
        <w:rPr>
          <w:rFonts w:ascii="Arial" w:hAnsi="Arial" w:cs="Arial"/>
          <w:b/>
          <w:i/>
          <w:iCs/>
          <w:color w:val="2F5496"/>
          <w:sz w:val="40"/>
          <w:szCs w:val="40"/>
          <w:lang w:val="en-US"/>
        </w:rPr>
      </w:pPr>
    </w:p>
    <w:p w:rsidRPr="007931F4" w:rsidR="00033C1B" w:rsidP="45DE5BB6" w:rsidRDefault="009D666E" w14:paraId="5488BAD5" w14:textId="41D8CDAB">
      <w:pPr>
        <w:jc w:val="center"/>
        <w:rPr>
          <w:rFonts w:ascii="Arial" w:hAnsi="Arial" w:cs="Arial"/>
          <w:b/>
          <w:bCs/>
          <w:i/>
          <w:iCs/>
          <w:color w:val="2F5496"/>
          <w:sz w:val="40"/>
          <w:szCs w:val="40"/>
        </w:rPr>
      </w:pPr>
      <w:r w:rsidRPr="45DE5BB6">
        <w:rPr>
          <w:rFonts w:ascii="Arial" w:hAnsi="Arial" w:cs="Arial"/>
          <w:b/>
          <w:bCs/>
          <w:i/>
          <w:iCs/>
          <w:color w:val="2F5496" w:themeColor="accent1" w:themeShade="BF"/>
          <w:sz w:val="40"/>
          <w:szCs w:val="40"/>
        </w:rPr>
        <w:t>&lt;</w:t>
      </w:r>
      <w:r w:rsidRPr="45DE5BB6" w:rsidR="4CCEE245">
        <w:rPr>
          <w:rFonts w:ascii="Arial" w:hAnsi="Arial" w:cs="Arial"/>
          <w:b/>
          <w:bCs/>
          <w:i/>
          <w:iCs/>
          <w:color w:val="2F5496" w:themeColor="accent1" w:themeShade="BF"/>
          <w:sz w:val="40"/>
          <w:szCs w:val="40"/>
        </w:rPr>
        <w:t>Gustavo Cesar Regnel, Cyril Jean Claude zakhia, Murilo Baduy</w:t>
      </w:r>
      <w:r w:rsidRPr="45DE5BB6">
        <w:rPr>
          <w:rFonts w:ascii="Arial" w:hAnsi="Arial" w:cs="Arial"/>
          <w:b/>
          <w:bCs/>
          <w:i/>
          <w:iCs/>
          <w:color w:val="2F5496" w:themeColor="accent1" w:themeShade="BF"/>
          <w:sz w:val="40"/>
          <w:szCs w:val="40"/>
        </w:rPr>
        <w:t>&gt;</w:t>
      </w:r>
    </w:p>
    <w:p w:rsidRPr="00BB5BAF" w:rsidR="00033C1B" w:rsidP="009F01B5" w:rsidRDefault="00033C1B" w14:paraId="1C744F5A" w14:textId="77777777">
      <w:pPr>
        <w:jc w:val="both"/>
        <w:rPr>
          <w:rFonts w:ascii="Arial" w:hAnsi="Arial" w:cs="Arial"/>
          <w:b/>
          <w:sz w:val="40"/>
          <w:szCs w:val="40"/>
        </w:rPr>
      </w:pPr>
    </w:p>
    <w:p w:rsidRPr="00BB5BAF" w:rsidR="00DC7227" w:rsidP="00DC7227" w:rsidRDefault="003678A3" w14:paraId="3514FE99" w14:textId="77777777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Versão 1.0</w:t>
      </w:r>
    </w:p>
    <w:p w:rsidRPr="00BB5BAF" w:rsidR="007358BF" w:rsidP="009F01B5" w:rsidRDefault="007358BF" w14:paraId="0177F154" w14:textId="77777777">
      <w:pPr>
        <w:jc w:val="both"/>
        <w:rPr>
          <w:rFonts w:ascii="Arial" w:hAnsi="Arial" w:cs="Arial"/>
          <w:b/>
          <w:sz w:val="40"/>
          <w:szCs w:val="40"/>
        </w:rPr>
      </w:pPr>
    </w:p>
    <w:p w:rsidRPr="00BB5BAF" w:rsidR="00153A2C" w:rsidP="009F01B5" w:rsidRDefault="00153A2C" w14:paraId="7171CA67" w14:textId="77777777">
      <w:pPr>
        <w:jc w:val="both"/>
        <w:rPr>
          <w:rFonts w:ascii="Arial" w:hAnsi="Arial" w:cs="Arial"/>
          <w:b/>
          <w:sz w:val="40"/>
          <w:szCs w:val="40"/>
        </w:rPr>
      </w:pPr>
    </w:p>
    <w:p w:rsidRPr="00BB5BAF" w:rsidR="00153A2C" w:rsidP="009F01B5" w:rsidRDefault="00153A2C" w14:paraId="356EB5AD" w14:textId="77777777">
      <w:pPr>
        <w:jc w:val="both"/>
        <w:rPr>
          <w:rFonts w:ascii="Arial" w:hAnsi="Arial" w:cs="Arial"/>
          <w:b/>
          <w:sz w:val="40"/>
          <w:szCs w:val="40"/>
        </w:rPr>
      </w:pPr>
    </w:p>
    <w:p w:rsidRPr="00BB5BAF" w:rsidR="00153A2C" w:rsidP="009F01B5" w:rsidRDefault="00153A2C" w14:paraId="733C6E35" w14:textId="77777777">
      <w:pPr>
        <w:jc w:val="both"/>
        <w:rPr>
          <w:rFonts w:ascii="Arial" w:hAnsi="Arial" w:cs="Arial"/>
          <w:b/>
          <w:sz w:val="40"/>
          <w:szCs w:val="40"/>
        </w:rPr>
      </w:pPr>
    </w:p>
    <w:p w:rsidRPr="00BB5BAF" w:rsidR="00153A2C" w:rsidP="009F01B5" w:rsidRDefault="00153A2C" w14:paraId="705CE894" w14:textId="77777777">
      <w:pPr>
        <w:jc w:val="both"/>
        <w:rPr>
          <w:rFonts w:ascii="Arial" w:hAnsi="Arial" w:cs="Arial"/>
          <w:b/>
          <w:sz w:val="40"/>
          <w:szCs w:val="40"/>
        </w:rPr>
      </w:pPr>
    </w:p>
    <w:p w:rsidRPr="00BB5BAF" w:rsidR="00153A2C" w:rsidP="009F01B5" w:rsidRDefault="00153A2C" w14:paraId="37536363" w14:textId="77777777">
      <w:pPr>
        <w:jc w:val="both"/>
        <w:rPr>
          <w:rFonts w:ascii="Arial" w:hAnsi="Arial" w:cs="Arial"/>
          <w:b/>
          <w:sz w:val="40"/>
          <w:szCs w:val="40"/>
        </w:rPr>
      </w:pPr>
    </w:p>
    <w:p w:rsidRPr="00BB5BAF" w:rsidR="00153A2C" w:rsidP="009F01B5" w:rsidRDefault="00153A2C" w14:paraId="15189CEB" w14:textId="77777777">
      <w:pPr>
        <w:jc w:val="both"/>
        <w:rPr>
          <w:rFonts w:ascii="Arial" w:hAnsi="Arial" w:cs="Arial"/>
          <w:b/>
          <w:sz w:val="40"/>
          <w:szCs w:val="40"/>
        </w:rPr>
      </w:pPr>
    </w:p>
    <w:p w:rsidRPr="00BB5BAF" w:rsidR="00153A2C" w:rsidP="009F01B5" w:rsidRDefault="00153A2C" w14:paraId="6C488F94" w14:textId="77777777">
      <w:pPr>
        <w:jc w:val="both"/>
        <w:rPr>
          <w:rFonts w:ascii="Arial" w:hAnsi="Arial" w:cs="Arial"/>
          <w:b/>
          <w:sz w:val="40"/>
          <w:szCs w:val="40"/>
        </w:rPr>
      </w:pPr>
    </w:p>
    <w:p w:rsidRPr="00BB5BAF" w:rsidR="00153A2C" w:rsidP="009F01B5" w:rsidRDefault="00153A2C" w14:paraId="36B9010D" w14:textId="77777777">
      <w:pPr>
        <w:jc w:val="both"/>
        <w:rPr>
          <w:rFonts w:ascii="Arial" w:hAnsi="Arial" w:cs="Arial"/>
          <w:b/>
          <w:sz w:val="40"/>
          <w:szCs w:val="40"/>
        </w:rPr>
      </w:pPr>
    </w:p>
    <w:p w:rsidRPr="00BB5BAF" w:rsidR="00153A2C" w:rsidP="009F01B5" w:rsidRDefault="00153A2C" w14:paraId="726A12EE" w14:textId="77777777">
      <w:pPr>
        <w:jc w:val="both"/>
        <w:rPr>
          <w:rFonts w:ascii="Arial" w:hAnsi="Arial" w:cs="Arial"/>
          <w:b/>
          <w:sz w:val="40"/>
          <w:szCs w:val="40"/>
        </w:rPr>
      </w:pPr>
    </w:p>
    <w:p w:rsidRPr="007931F4" w:rsidR="00BC61D9" w:rsidP="45DE5BB6" w:rsidRDefault="009D666E" w14:paraId="6A65320A" w14:textId="776C0253">
      <w:pPr>
        <w:jc w:val="center"/>
        <w:rPr>
          <w:rFonts w:ascii="Arial" w:hAnsi="Arial" w:cs="Arial"/>
          <w:b/>
          <w:bCs/>
          <w:i/>
          <w:iCs/>
          <w:color w:val="2F5496"/>
          <w:sz w:val="40"/>
          <w:szCs w:val="40"/>
        </w:rPr>
      </w:pPr>
      <w:r w:rsidRPr="45DE5BB6">
        <w:rPr>
          <w:rFonts w:ascii="Arial" w:hAnsi="Arial" w:cs="Arial"/>
          <w:b/>
          <w:bCs/>
          <w:i/>
          <w:iCs/>
          <w:color w:val="2F5496" w:themeColor="accent1" w:themeShade="BF"/>
          <w:sz w:val="40"/>
          <w:szCs w:val="40"/>
        </w:rPr>
        <w:t>&lt;</w:t>
      </w:r>
      <w:r w:rsidRPr="45DE5BB6" w:rsidR="5B656ACF">
        <w:rPr>
          <w:rFonts w:ascii="Arial" w:hAnsi="Arial" w:cs="Arial"/>
          <w:b/>
          <w:bCs/>
          <w:i/>
          <w:iCs/>
          <w:color w:val="2F5496" w:themeColor="accent1" w:themeShade="BF"/>
          <w:sz w:val="40"/>
          <w:szCs w:val="40"/>
        </w:rPr>
        <w:t>Curitiba</w:t>
      </w:r>
      <w:r w:rsidRPr="45DE5BB6">
        <w:rPr>
          <w:rFonts w:ascii="Arial" w:hAnsi="Arial" w:cs="Arial"/>
          <w:b/>
          <w:bCs/>
          <w:i/>
          <w:iCs/>
          <w:color w:val="2F5496" w:themeColor="accent1" w:themeShade="BF"/>
          <w:sz w:val="40"/>
          <w:szCs w:val="40"/>
        </w:rPr>
        <w:t>&gt;</w:t>
      </w:r>
      <w:r w:rsidRPr="45DE5BB6" w:rsidR="007358BF">
        <w:rPr>
          <w:rFonts w:ascii="Arial" w:hAnsi="Arial" w:cs="Arial"/>
          <w:b/>
          <w:bCs/>
          <w:i/>
          <w:iCs/>
          <w:color w:val="2F5496" w:themeColor="accent1" w:themeShade="BF"/>
          <w:sz w:val="40"/>
          <w:szCs w:val="40"/>
        </w:rPr>
        <w:t xml:space="preserve">, </w:t>
      </w:r>
      <w:r w:rsidRPr="45DE5BB6">
        <w:rPr>
          <w:rFonts w:ascii="Arial" w:hAnsi="Arial" w:cs="Arial"/>
          <w:b/>
          <w:bCs/>
          <w:i/>
          <w:iCs/>
          <w:color w:val="2F5496" w:themeColor="accent1" w:themeShade="BF"/>
          <w:sz w:val="40"/>
          <w:szCs w:val="40"/>
        </w:rPr>
        <w:t>&lt;</w:t>
      </w:r>
      <w:r w:rsidRPr="45DE5BB6" w:rsidR="086E2E0E">
        <w:rPr>
          <w:rFonts w:ascii="Arial" w:hAnsi="Arial" w:cs="Arial"/>
          <w:b/>
          <w:bCs/>
          <w:i/>
          <w:iCs/>
          <w:color w:val="2F5496" w:themeColor="accent1" w:themeShade="BF"/>
          <w:sz w:val="40"/>
          <w:szCs w:val="40"/>
        </w:rPr>
        <w:t>11</w:t>
      </w:r>
      <w:r w:rsidRPr="45DE5BB6">
        <w:rPr>
          <w:rFonts w:ascii="Arial" w:hAnsi="Arial" w:cs="Arial"/>
          <w:b/>
          <w:bCs/>
          <w:i/>
          <w:iCs/>
          <w:color w:val="2F5496" w:themeColor="accent1" w:themeShade="BF"/>
          <w:sz w:val="40"/>
          <w:szCs w:val="40"/>
        </w:rPr>
        <w:t>/</w:t>
      </w:r>
      <w:r w:rsidRPr="45DE5BB6" w:rsidR="0C8517B4">
        <w:rPr>
          <w:rFonts w:ascii="Arial" w:hAnsi="Arial" w:cs="Arial"/>
          <w:b/>
          <w:bCs/>
          <w:i/>
          <w:iCs/>
          <w:color w:val="2F5496" w:themeColor="accent1" w:themeShade="BF"/>
          <w:sz w:val="40"/>
          <w:szCs w:val="40"/>
        </w:rPr>
        <w:t>2023</w:t>
      </w:r>
      <w:r w:rsidRPr="45DE5BB6">
        <w:rPr>
          <w:rFonts w:ascii="Arial" w:hAnsi="Arial" w:cs="Arial"/>
          <w:b/>
          <w:bCs/>
          <w:i/>
          <w:iCs/>
          <w:color w:val="2F5496" w:themeColor="accent1" w:themeShade="BF"/>
          <w:sz w:val="40"/>
          <w:szCs w:val="40"/>
        </w:rPr>
        <w:t>&gt;</w:t>
      </w:r>
    </w:p>
    <w:p w:rsidRPr="00BC61D9" w:rsidR="00BC61D9" w:rsidP="00BC61D9" w:rsidRDefault="00BC61D9" w14:paraId="473D93F5" w14:textId="77777777">
      <w:pPr>
        <w:jc w:val="center"/>
      </w:pPr>
      <w:r>
        <w:rPr>
          <w:rFonts w:ascii="Arial" w:hAnsi="Arial" w:cs="Arial"/>
          <w:b/>
          <w:sz w:val="40"/>
          <w:szCs w:val="40"/>
        </w:rPr>
        <w:br w:type="page"/>
      </w:r>
      <w:r w:rsidRPr="00BC61D9">
        <w:t xml:space="preserve"> </w:t>
      </w:r>
    </w:p>
    <w:p w:rsidRPr="009E5AEB" w:rsidR="00BC61D9" w:rsidP="00BC61D9" w:rsidRDefault="00BC61D9" w14:paraId="2061EE2E" w14:textId="77777777">
      <w:pPr>
        <w:pStyle w:val="Title"/>
        <w:rPr>
          <w:color w:val="0000FF"/>
          <w:lang w:val="pt-BR"/>
        </w:rPr>
      </w:pPr>
    </w:p>
    <w:p w:rsidRPr="009E5AEB" w:rsidR="00475F99" w:rsidP="00475F99" w:rsidRDefault="00475F99" w14:paraId="67FB1BD2" w14:textId="77777777">
      <w:pPr>
        <w:rPr>
          <w:lang w:eastAsia="en-US"/>
        </w:rPr>
      </w:pPr>
    </w:p>
    <w:p w:rsidRPr="006E2631" w:rsidR="00475F99" w:rsidP="00475F99" w:rsidRDefault="00475F99" w14:paraId="27674193" w14:textId="77777777">
      <w:pPr>
        <w:rPr>
          <w:rFonts w:ascii="Arial" w:hAnsi="Arial" w:cs="Arial"/>
          <w:b/>
          <w:sz w:val="28"/>
          <w:szCs w:val="28"/>
        </w:rPr>
      </w:pPr>
      <w:r w:rsidRPr="006E2631">
        <w:rPr>
          <w:rFonts w:ascii="Arial" w:hAnsi="Arial" w:cs="Arial"/>
          <w:b/>
          <w:sz w:val="28"/>
          <w:szCs w:val="28"/>
        </w:rPr>
        <w:t>Comprometimento</w:t>
      </w:r>
    </w:p>
    <w:p w:rsidRPr="00BC61D9" w:rsidR="00475F99" w:rsidP="00475F99" w:rsidRDefault="00475F99" w14:paraId="3F4B68AA" w14:textId="77777777">
      <w:pPr>
        <w:rPr>
          <w:lang w:eastAsia="en-US"/>
        </w:rPr>
      </w:pPr>
    </w:p>
    <w:tbl>
      <w:tblPr>
        <w:tblW w:w="9356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3049"/>
        <w:gridCol w:w="1847"/>
        <w:gridCol w:w="2156"/>
      </w:tblGrid>
      <w:tr w:rsidR="00DC7227" w:rsidTr="45DE5BB6" w14:paraId="000E175A" w14:textId="77777777"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E2631" w:rsidR="00DC7227" w:rsidP="009D201B" w:rsidRDefault="00DC7227" w14:paraId="4AFB0771" w14:textId="77777777">
            <w:pPr>
              <w:rPr>
                <w:rFonts w:ascii="Arial" w:hAnsi="Arial" w:cs="Arial"/>
                <w:bCs/>
              </w:rPr>
            </w:pPr>
            <w:r w:rsidRPr="006E2631">
              <w:rPr>
                <w:rFonts w:ascii="Arial" w:hAnsi="Arial" w:cs="Arial"/>
              </w:rPr>
              <w:t>Responsabilidade</w:t>
            </w:r>
          </w:p>
        </w:tc>
        <w:tc>
          <w:tcPr>
            <w:tcW w:w="30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E2631" w:rsidR="00DC7227" w:rsidP="009D201B" w:rsidRDefault="00DC7227" w14:paraId="1B59510C" w14:textId="77777777">
            <w:pPr>
              <w:rPr>
                <w:rFonts w:ascii="Arial" w:hAnsi="Arial" w:cs="Arial"/>
                <w:bCs/>
              </w:rPr>
            </w:pPr>
            <w:r w:rsidRPr="006E2631">
              <w:rPr>
                <w:rFonts w:ascii="Arial" w:hAnsi="Arial" w:cs="Arial"/>
              </w:rPr>
              <w:t>Nome</w:t>
            </w:r>
          </w:p>
        </w:tc>
        <w:tc>
          <w:tcPr>
            <w:tcW w:w="18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E2631" w:rsidR="00DC7227" w:rsidP="009D201B" w:rsidRDefault="00DC7227" w14:paraId="4C86E86A" w14:textId="77777777">
            <w:pPr>
              <w:rPr>
                <w:rFonts w:ascii="Arial" w:hAnsi="Arial" w:cs="Arial"/>
                <w:bCs/>
              </w:rPr>
            </w:pPr>
            <w:r w:rsidRPr="006E2631">
              <w:rPr>
                <w:rFonts w:ascii="Arial" w:hAnsi="Arial" w:cs="Arial"/>
              </w:rPr>
              <w:t>Data</w:t>
            </w:r>
          </w:p>
        </w:tc>
        <w:tc>
          <w:tcPr>
            <w:tcW w:w="21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6E2631" w:rsidR="00DC7227" w:rsidP="009D201B" w:rsidRDefault="00DC7227" w14:paraId="6E8F070B" w14:textId="77777777">
            <w:pPr>
              <w:rPr>
                <w:rFonts w:ascii="Arial" w:hAnsi="Arial" w:cs="Arial"/>
                <w:bCs/>
              </w:rPr>
            </w:pPr>
            <w:r w:rsidRPr="006E2631">
              <w:rPr>
                <w:rFonts w:ascii="Arial" w:hAnsi="Arial" w:cs="Arial"/>
              </w:rPr>
              <w:t>Assinatura</w:t>
            </w:r>
          </w:p>
        </w:tc>
      </w:tr>
      <w:tr w:rsidR="00DC7227" w:rsidTr="45DE5BB6" w14:paraId="1BCEA136" w14:textId="77777777"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BB5BAF" w:rsidR="00DC7227" w:rsidP="009D201B" w:rsidRDefault="00DC7227" w14:paraId="37A28FF8" w14:textId="77777777">
            <w:pPr>
              <w:pStyle w:val="Tabletext"/>
              <w:rPr>
                <w:rFonts w:ascii="Arial" w:hAnsi="Arial" w:cs="Arial"/>
                <w:color w:val="FF0000"/>
                <w:sz w:val="22"/>
                <w:szCs w:val="22"/>
                <w:lang w:val="pt-BR"/>
              </w:rPr>
            </w:pPr>
            <w:r w:rsidRPr="00BB5BAF">
              <w:rPr>
                <w:rFonts w:ascii="Arial" w:hAnsi="Arial" w:cs="Arial"/>
                <w:sz w:val="22"/>
                <w:szCs w:val="22"/>
                <w:lang w:val="pt-BR"/>
              </w:rPr>
              <w:t>Responsável pelo Projeto</w:t>
            </w:r>
          </w:p>
        </w:tc>
        <w:tc>
          <w:tcPr>
            <w:tcW w:w="30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F03150" w:rsidR="00DC7227" w:rsidP="009D201B" w:rsidRDefault="2CEEC9DB" w14:paraId="7279E061" w14:textId="2DB61714">
            <w:pPr>
              <w:pStyle w:val="Tabletex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45DE5BB6">
              <w:rPr>
                <w:rFonts w:ascii="Arial" w:hAnsi="Arial" w:cs="Arial"/>
                <w:sz w:val="22"/>
                <w:szCs w:val="22"/>
                <w:lang w:val="pt-BR"/>
              </w:rPr>
              <w:t xml:space="preserve">Gustavo </w:t>
            </w:r>
            <w:r w:rsidR="00DC7227">
              <w:br/>
            </w:r>
            <w:r w:rsidRPr="45DE5BB6">
              <w:rPr>
                <w:rFonts w:ascii="Arial" w:hAnsi="Arial" w:cs="Arial"/>
                <w:sz w:val="22"/>
                <w:szCs w:val="22"/>
                <w:lang w:val="pt-BR"/>
              </w:rPr>
              <w:t>Cyril</w:t>
            </w:r>
          </w:p>
        </w:tc>
        <w:tc>
          <w:tcPr>
            <w:tcW w:w="18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6011D5" w:rsidR="00DC7227" w:rsidP="009D201B" w:rsidRDefault="47681A43" w14:paraId="48A1D50F" w14:textId="7D0129AE">
            <w:pPr>
              <w:pStyle w:val="Tabletex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45DE5BB6">
              <w:rPr>
                <w:rFonts w:ascii="Arial" w:hAnsi="Arial" w:cs="Arial"/>
                <w:sz w:val="22"/>
                <w:szCs w:val="22"/>
                <w:lang w:val="pt-BR"/>
              </w:rPr>
              <w:t>08/11</w:t>
            </w:r>
          </w:p>
        </w:tc>
        <w:tc>
          <w:tcPr>
            <w:tcW w:w="21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6011D5" w:rsidR="00DC7227" w:rsidP="009D201B" w:rsidRDefault="47681A43" w14:paraId="037788FA" w14:textId="79651EE4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45DE5BB6">
              <w:rPr>
                <w:rFonts w:ascii="Arial" w:hAnsi="Arial" w:cs="Arial"/>
                <w:sz w:val="24"/>
                <w:szCs w:val="24"/>
                <w:lang w:val="pt-BR"/>
              </w:rPr>
              <w:t xml:space="preserve">Gust. </w:t>
            </w:r>
            <w:r w:rsidR="00DC7227">
              <w:br/>
            </w:r>
            <w:r w:rsidRPr="45DE5BB6" w:rsidR="7B98154C">
              <w:rPr>
                <w:rFonts w:ascii="Arial" w:hAnsi="Arial" w:cs="Arial"/>
                <w:sz w:val="24"/>
                <w:szCs w:val="24"/>
                <w:lang w:val="pt-BR"/>
              </w:rPr>
              <w:t>Cz.</w:t>
            </w:r>
          </w:p>
        </w:tc>
      </w:tr>
      <w:tr w:rsidR="00DC7227" w:rsidTr="45DE5BB6" w14:paraId="522F37E5" w14:textId="77777777"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BC61D9" w:rsidR="00DC7227" w:rsidP="009D201B" w:rsidRDefault="00DC7227" w14:paraId="610B458B" w14:textId="77777777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F03150">
              <w:rPr>
                <w:rFonts w:ascii="Arial" w:hAnsi="Arial" w:cs="Arial"/>
                <w:sz w:val="22"/>
                <w:szCs w:val="22"/>
              </w:rPr>
              <w:t>RQ</w:t>
            </w:r>
            <w:r>
              <w:rPr>
                <w:rFonts w:ascii="Arial" w:hAnsi="Arial" w:cs="Arial"/>
                <w:sz w:val="22"/>
                <w:szCs w:val="22"/>
              </w:rPr>
              <w:t xml:space="preserve"> (Representante da Qualidade)</w:t>
            </w:r>
          </w:p>
        </w:tc>
        <w:tc>
          <w:tcPr>
            <w:tcW w:w="30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F03150" w:rsidR="00DC7227" w:rsidP="009D201B" w:rsidRDefault="5CF6AF7A" w14:paraId="0877D6CB" w14:textId="7CCB55F4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45DE5BB6">
              <w:rPr>
                <w:rFonts w:ascii="Arial" w:hAnsi="Arial" w:cs="Arial"/>
                <w:sz w:val="24"/>
                <w:szCs w:val="24"/>
                <w:lang w:val="pt-BR"/>
              </w:rPr>
              <w:t>Murilo</w:t>
            </w:r>
          </w:p>
        </w:tc>
        <w:tc>
          <w:tcPr>
            <w:tcW w:w="18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746461" w:rsidR="00DC7227" w:rsidP="009D201B" w:rsidRDefault="5CF6AF7A" w14:paraId="7877CF6F" w14:textId="4FC2B0DD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45DE5BB6">
              <w:rPr>
                <w:rFonts w:ascii="Arial" w:hAnsi="Arial" w:cs="Arial"/>
                <w:sz w:val="24"/>
                <w:szCs w:val="24"/>
                <w:lang w:val="pt-BR"/>
              </w:rPr>
              <w:t>08/11</w:t>
            </w:r>
          </w:p>
        </w:tc>
        <w:tc>
          <w:tcPr>
            <w:tcW w:w="21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746461" w:rsidR="00DC7227" w:rsidP="009D201B" w:rsidRDefault="5425452E" w14:paraId="275DBD2D" w14:textId="06FBD26A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45DE5BB6">
              <w:rPr>
                <w:rFonts w:ascii="Arial" w:hAnsi="Arial" w:cs="Arial"/>
                <w:sz w:val="24"/>
                <w:szCs w:val="24"/>
                <w:lang w:val="pt-BR"/>
              </w:rPr>
              <w:t>Bdy.</w:t>
            </w:r>
          </w:p>
        </w:tc>
      </w:tr>
    </w:tbl>
    <w:p w:rsidR="00475F99" w:rsidP="00475F99" w:rsidRDefault="00475F99" w14:paraId="78803025" w14:textId="77777777">
      <w:pPr>
        <w:rPr>
          <w:rFonts w:ascii="Arial" w:hAnsi="Arial" w:cs="Arial"/>
          <w:b/>
          <w:sz w:val="28"/>
          <w:szCs w:val="28"/>
        </w:rPr>
      </w:pPr>
      <w:r>
        <w:br w:type="page"/>
      </w:r>
      <w:r w:rsidRPr="006E2631">
        <w:rPr>
          <w:rFonts w:ascii="Arial" w:hAnsi="Arial" w:cs="Arial"/>
          <w:b/>
          <w:sz w:val="28"/>
          <w:szCs w:val="28"/>
        </w:rPr>
        <w:t>Índice</w:t>
      </w:r>
    </w:p>
    <w:p w:rsidRPr="006E2631" w:rsidR="00EB2EEF" w:rsidP="00475F99" w:rsidRDefault="00EB2EEF" w14:paraId="68C3E11E" w14:textId="77777777">
      <w:pPr>
        <w:rPr>
          <w:rFonts w:ascii="Arial" w:hAnsi="Arial" w:cs="Arial"/>
          <w:b/>
          <w:sz w:val="28"/>
          <w:szCs w:val="28"/>
        </w:rPr>
      </w:pPr>
    </w:p>
    <w:p w:rsidRPr="007931F4" w:rsidR="0010193A" w:rsidRDefault="00475F99" w14:paraId="3DA02878" w14:textId="77777777">
      <w:pPr>
        <w:pStyle w:val="TOC1"/>
        <w:tabs>
          <w:tab w:val="right" w:pos="9344"/>
        </w:tabs>
        <w:rPr>
          <w:rFonts w:ascii="Calibri" w:hAnsi="Calibri"/>
          <w:noProof/>
          <w:sz w:val="22"/>
          <w:szCs w:val="22"/>
        </w:rPr>
      </w:pPr>
      <w:r w:rsidRPr="00600279">
        <w:rPr>
          <w:rFonts w:ascii="Arial" w:hAnsi="Arial" w:cs="Arial"/>
          <w:b/>
          <w:bCs/>
          <w:sz w:val="22"/>
          <w:szCs w:val="22"/>
        </w:rPr>
        <w:fldChar w:fldCharType="begin"/>
      </w:r>
      <w:r w:rsidRPr="00600279">
        <w:rPr>
          <w:rFonts w:ascii="Arial" w:hAnsi="Arial" w:cs="Arial"/>
          <w:b/>
          <w:bCs/>
          <w:sz w:val="22"/>
          <w:szCs w:val="22"/>
        </w:rPr>
        <w:instrText xml:space="preserve"> TOC \o "1-3" </w:instrText>
      </w:r>
      <w:r w:rsidRPr="00600279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10193A">
        <w:rPr>
          <w:noProof/>
        </w:rPr>
        <w:t>1. Introdução</w:t>
      </w:r>
      <w:r w:rsidR="0010193A">
        <w:rPr>
          <w:noProof/>
        </w:rPr>
        <w:tab/>
      </w:r>
      <w:r w:rsidR="0010193A">
        <w:rPr>
          <w:noProof/>
        </w:rPr>
        <w:fldChar w:fldCharType="begin"/>
      </w:r>
      <w:r w:rsidR="0010193A">
        <w:rPr>
          <w:noProof/>
        </w:rPr>
        <w:instrText xml:space="preserve"> PAGEREF _Toc23367719 \h </w:instrText>
      </w:r>
      <w:r w:rsidR="0010193A">
        <w:rPr>
          <w:noProof/>
        </w:rPr>
      </w:r>
      <w:r w:rsidR="0010193A">
        <w:rPr>
          <w:noProof/>
        </w:rPr>
        <w:fldChar w:fldCharType="separate"/>
      </w:r>
      <w:r w:rsidR="0010193A">
        <w:rPr>
          <w:noProof/>
        </w:rPr>
        <w:t>3</w:t>
      </w:r>
      <w:r w:rsidR="0010193A">
        <w:rPr>
          <w:noProof/>
        </w:rPr>
        <w:fldChar w:fldCharType="end"/>
      </w:r>
    </w:p>
    <w:p w:rsidRPr="007931F4" w:rsidR="0010193A" w:rsidRDefault="0010193A" w14:paraId="443D6500" w14:textId="77777777">
      <w:pPr>
        <w:pStyle w:val="TOC2"/>
        <w:rPr>
          <w:rFonts w:ascii="Calibri" w:hAnsi="Calibri"/>
          <w:noProof/>
          <w:sz w:val="22"/>
          <w:szCs w:val="22"/>
          <w:lang w:val="pt-BR" w:eastAsia="pt-BR"/>
        </w:rPr>
      </w:pPr>
      <w:r>
        <w:rPr>
          <w:noProof/>
        </w:rPr>
        <w:t>1.1 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_Toc23367720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Pr="007931F4" w:rsidR="0010193A" w:rsidRDefault="0010193A" w14:paraId="02588FF0" w14:textId="77777777">
      <w:pPr>
        <w:pStyle w:val="TOC2"/>
        <w:rPr>
          <w:rFonts w:ascii="Calibri" w:hAnsi="Calibri"/>
          <w:noProof/>
          <w:sz w:val="22"/>
          <w:szCs w:val="22"/>
          <w:lang w:val="pt-BR" w:eastAsia="pt-BR"/>
        </w:rPr>
      </w:pPr>
      <w:r>
        <w:rPr>
          <w:noProof/>
        </w:rPr>
        <w:t>1.2 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_Toc23367721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Pr="007931F4" w:rsidR="0010193A" w:rsidRDefault="0010193A" w14:paraId="1A96A2FC" w14:textId="77777777">
      <w:pPr>
        <w:pStyle w:val="TOC2"/>
        <w:rPr>
          <w:rFonts w:ascii="Calibri" w:hAnsi="Calibri"/>
          <w:noProof/>
          <w:sz w:val="22"/>
          <w:szCs w:val="22"/>
          <w:lang w:val="pt-BR" w:eastAsia="pt-BR"/>
        </w:rPr>
      </w:pPr>
      <w:r>
        <w:rPr>
          <w:noProof/>
        </w:rPr>
        <w:t>1.3 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_Toc23367722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Pr="007931F4" w:rsidR="0010193A" w:rsidRDefault="0010193A" w14:paraId="1FF76B41" w14:textId="77777777">
      <w:pPr>
        <w:pStyle w:val="TOC1"/>
        <w:tabs>
          <w:tab w:val="right" w:pos="934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 Documentação, Padrões e Diretrizes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_Toc23367723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Pr="007931F4" w:rsidR="0010193A" w:rsidRDefault="0010193A" w14:paraId="71DA4E96" w14:textId="77777777">
      <w:pPr>
        <w:pStyle w:val="TOC1"/>
        <w:tabs>
          <w:tab w:val="right" w:pos="934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 Plano de Avaliações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_Toc23367724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Pr="007931F4" w:rsidR="0010193A" w:rsidRDefault="0010193A" w14:paraId="5F05D69D" w14:textId="77777777">
      <w:pPr>
        <w:pStyle w:val="TOC1"/>
        <w:tabs>
          <w:tab w:val="right" w:pos="934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 Registros de Qualidade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_Toc23367725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Pr="007931F4" w:rsidR="0010193A" w:rsidRDefault="0010193A" w14:paraId="7E072444" w14:textId="77777777">
      <w:pPr>
        <w:pStyle w:val="TOC1"/>
        <w:tabs>
          <w:tab w:val="right" w:pos="934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 Definição das Não-Conformidades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_Toc23367726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Pr="007931F4" w:rsidR="0010193A" w:rsidRDefault="0010193A" w14:paraId="73073FBC" w14:textId="77777777">
      <w:pPr>
        <w:pStyle w:val="TOC1"/>
        <w:tabs>
          <w:tab w:val="right" w:pos="934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6. Processo de escalonamento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_Toc23367727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Pr="007931F4" w:rsidR="0010193A" w:rsidRDefault="0010193A" w14:paraId="7824F306" w14:textId="77777777">
      <w:pPr>
        <w:pStyle w:val="TOC1"/>
        <w:tabs>
          <w:tab w:val="right" w:pos="9344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ab/>
      </w:r>
    </w:p>
    <w:p w:rsidRPr="00475F99" w:rsidR="00475F99" w:rsidP="00C26106" w:rsidRDefault="00475F99" w14:paraId="3C8C2464" w14:textId="77777777">
      <w:pPr>
        <w:pStyle w:val="Ttulo-TPL"/>
      </w:pPr>
      <w:r w:rsidRPr="00600279">
        <w:rPr>
          <w:sz w:val="22"/>
          <w:szCs w:val="22"/>
        </w:rPr>
        <w:fldChar w:fldCharType="end"/>
      </w:r>
      <w:r w:rsidRPr="00600279">
        <w:rPr>
          <w:sz w:val="22"/>
          <w:szCs w:val="22"/>
        </w:rPr>
        <w:br w:type="page"/>
      </w:r>
      <w:bookmarkStart w:name="_Toc456598586" w:id="0"/>
      <w:bookmarkStart w:name="_Toc456600917" w:id="1"/>
      <w:bookmarkStart w:name="_Toc202836785" w:id="2"/>
      <w:bookmarkStart w:name="_Toc23367719" w:id="3"/>
      <w:r w:rsidR="0015386E">
        <w:t xml:space="preserve">1. </w:t>
      </w:r>
      <w:r w:rsidRPr="00475F99">
        <w:t>Introdução</w:t>
      </w:r>
      <w:bookmarkEnd w:id="0"/>
      <w:bookmarkEnd w:id="1"/>
      <w:bookmarkEnd w:id="2"/>
      <w:bookmarkEnd w:id="3"/>
    </w:p>
    <w:p w:rsidRPr="00A40F45" w:rsidR="00746461" w:rsidP="009D666E" w:rsidRDefault="00746461" w14:paraId="675CE9DE" w14:textId="77777777">
      <w:pPr>
        <w:pStyle w:val="Comentario-TPL"/>
      </w:pPr>
    </w:p>
    <w:p w:rsidRPr="00121100" w:rsidR="00475F99" w:rsidP="00121100" w:rsidRDefault="0015386E" w14:paraId="7284C5CF" w14:textId="77777777">
      <w:pPr>
        <w:pStyle w:val="SubTitulo-TPL"/>
      </w:pPr>
      <w:bookmarkStart w:name="_Toc456598587" w:id="4"/>
      <w:bookmarkStart w:name="_Toc456600918" w:id="5"/>
      <w:bookmarkStart w:name="_Toc202836786" w:id="6"/>
      <w:bookmarkStart w:name="_Toc23367720" w:id="7"/>
      <w:r>
        <w:t xml:space="preserve">1.1 </w:t>
      </w:r>
      <w:r w:rsidR="00475F99">
        <w:t>Objetivo</w:t>
      </w:r>
      <w:bookmarkEnd w:id="4"/>
      <w:bookmarkEnd w:id="5"/>
      <w:bookmarkEnd w:id="6"/>
      <w:bookmarkEnd w:id="7"/>
    </w:p>
    <w:p w:rsidR="6662B0D2" w:rsidP="45DE5BB6" w:rsidRDefault="6662B0D2" w14:paraId="2FD9A848" w14:textId="52F8F079">
      <w:pPr>
        <w:pStyle w:val="BodyText"/>
        <w:spacing w:line="259" w:lineRule="auto"/>
        <w:ind w:left="708"/>
        <w:jc w:val="both"/>
        <w:rPr>
          <w:rFonts w:ascii="Arial" w:hAnsi="Arial" w:cs="Arial"/>
          <w:i/>
          <w:iCs/>
          <w:color w:val="2F5496" w:themeColor="accent1" w:themeShade="BF"/>
        </w:rPr>
      </w:pPr>
      <w:r w:rsidRPr="45DE5BB6">
        <w:rPr>
          <w:rFonts w:ascii="Arial" w:hAnsi="Arial" w:cs="Arial"/>
          <w:i/>
          <w:iCs/>
          <w:color w:val="2F5496" w:themeColor="accent1" w:themeShade="BF"/>
        </w:rPr>
        <w:t>O objetivo deste</w:t>
      </w:r>
      <w:r w:rsidRPr="45DE5BB6" w:rsidR="66AA6687">
        <w:rPr>
          <w:rFonts w:ascii="Arial" w:hAnsi="Arial" w:cs="Arial"/>
          <w:i/>
          <w:iCs/>
          <w:color w:val="2F5496" w:themeColor="accent1" w:themeShade="BF"/>
        </w:rPr>
        <w:t xml:space="preserve"> projeto </w:t>
      </w:r>
      <w:r w:rsidRPr="45DE5BB6" w:rsidR="20772EF8">
        <w:rPr>
          <w:rFonts w:ascii="Arial" w:hAnsi="Arial" w:cs="Arial"/>
          <w:i/>
          <w:iCs/>
          <w:color w:val="2F5496" w:themeColor="accent1" w:themeShade="BF"/>
        </w:rPr>
        <w:t>é</w:t>
      </w:r>
      <w:r w:rsidRPr="45DE5BB6" w:rsidR="66AA6687">
        <w:rPr>
          <w:rFonts w:ascii="Arial" w:hAnsi="Arial" w:cs="Arial"/>
          <w:i/>
          <w:iCs/>
          <w:color w:val="2F5496" w:themeColor="accent1" w:themeShade="BF"/>
        </w:rPr>
        <w:t xml:space="preserve"> elaborar o plano de</w:t>
      </w:r>
      <w:r w:rsidRPr="45DE5BB6" w:rsidR="61F5B0BB">
        <w:rPr>
          <w:rFonts w:ascii="Arial" w:hAnsi="Arial" w:cs="Arial"/>
          <w:i/>
          <w:iCs/>
          <w:color w:val="2F5496" w:themeColor="accent1" w:themeShade="BF"/>
        </w:rPr>
        <w:t xml:space="preserve"> garantia de</w:t>
      </w:r>
      <w:r w:rsidRPr="45DE5BB6" w:rsidR="66AA6687">
        <w:rPr>
          <w:rFonts w:ascii="Arial" w:hAnsi="Arial" w:cs="Arial"/>
          <w:i/>
          <w:iCs/>
          <w:color w:val="2F5496" w:themeColor="accent1" w:themeShade="BF"/>
        </w:rPr>
        <w:t xml:space="preserve"> qualidade do </w:t>
      </w:r>
      <w:r w:rsidRPr="45DE5BB6" w:rsidR="3260D17A">
        <w:rPr>
          <w:rFonts w:ascii="Arial" w:hAnsi="Arial" w:cs="Arial"/>
          <w:i/>
          <w:iCs/>
          <w:color w:val="2F5496" w:themeColor="accent1" w:themeShade="BF"/>
        </w:rPr>
        <w:t>projeto Green Cart</w:t>
      </w:r>
      <w:r w:rsidRPr="45DE5BB6" w:rsidR="66AA6687">
        <w:rPr>
          <w:rFonts w:ascii="Arial" w:hAnsi="Arial" w:cs="Arial"/>
          <w:i/>
          <w:iCs/>
          <w:color w:val="2F5496" w:themeColor="accent1" w:themeShade="BF"/>
        </w:rPr>
        <w:t>.</w:t>
      </w:r>
      <w:r w:rsidRPr="45DE5BB6" w:rsidR="6BA42EA2">
        <w:rPr>
          <w:rFonts w:ascii="Arial" w:hAnsi="Arial" w:cs="Arial"/>
          <w:i/>
          <w:iCs/>
          <w:color w:val="2F5496" w:themeColor="accent1" w:themeShade="BF"/>
        </w:rPr>
        <w:t xml:space="preserve"> Neste documentos iremos elaborar a</w:t>
      </w:r>
      <w:r w:rsidRPr="45DE5BB6" w:rsidR="3AFF8C4A">
        <w:rPr>
          <w:rFonts w:ascii="Arial" w:hAnsi="Arial" w:cs="Arial"/>
          <w:i/>
          <w:iCs/>
          <w:color w:val="2F5496" w:themeColor="accent1" w:themeShade="BF"/>
        </w:rPr>
        <w:t>s atividades da equipe relacionadas à avaliação dos itens de trabalhos gerados no Plano de te</w:t>
      </w:r>
      <w:r w:rsidRPr="45DE5BB6" w:rsidR="587D66AE">
        <w:rPr>
          <w:rFonts w:ascii="Arial" w:hAnsi="Arial" w:cs="Arial"/>
          <w:i/>
          <w:iCs/>
          <w:color w:val="2F5496" w:themeColor="accent1" w:themeShade="BF"/>
        </w:rPr>
        <w:t>stes do Green Cart, aprimorando</w:t>
      </w:r>
      <w:r w:rsidRPr="45DE5BB6" w:rsidR="24E0AAB1">
        <w:rPr>
          <w:rFonts w:ascii="Arial" w:hAnsi="Arial" w:cs="Arial"/>
          <w:i/>
          <w:iCs/>
          <w:color w:val="2F5496" w:themeColor="accent1" w:themeShade="BF"/>
        </w:rPr>
        <w:t>, preenchendo lacunas e monitorando o projeto.</w:t>
      </w:r>
    </w:p>
    <w:p w:rsidRPr="00121100" w:rsidR="00475F99" w:rsidP="00121100" w:rsidRDefault="0015386E" w14:paraId="6A2F25B4" w14:textId="77777777">
      <w:pPr>
        <w:pStyle w:val="SubTitulo-TPL"/>
      </w:pPr>
      <w:bookmarkStart w:name="_Toc456598589" w:id="8"/>
      <w:bookmarkStart w:name="_Toc456600920" w:id="9"/>
      <w:bookmarkStart w:name="_Toc202836788" w:id="10"/>
      <w:bookmarkStart w:name="_Toc23367721" w:id="11"/>
      <w:r w:rsidRPr="00121100">
        <w:t>1.</w:t>
      </w:r>
      <w:r w:rsidRPr="00121100" w:rsidR="00746461">
        <w:t>2</w:t>
      </w:r>
      <w:bookmarkStart w:name="_Toc456598590" w:id="12"/>
      <w:bookmarkStart w:name="_Toc456600921" w:id="13"/>
      <w:bookmarkStart w:name="_Toc202836789" w:id="14"/>
      <w:bookmarkEnd w:id="8"/>
      <w:bookmarkEnd w:id="9"/>
      <w:bookmarkEnd w:id="10"/>
      <w:r w:rsidRPr="00121100">
        <w:t xml:space="preserve"> </w:t>
      </w:r>
      <w:r w:rsidRPr="00121100" w:rsidR="00475F99">
        <w:t>Referências</w:t>
      </w:r>
      <w:bookmarkEnd w:id="11"/>
      <w:bookmarkEnd w:id="12"/>
      <w:bookmarkEnd w:id="13"/>
      <w:bookmarkEnd w:id="14"/>
    </w:p>
    <w:p w:rsidR="00BD73E2" w:rsidP="00DC7227" w:rsidRDefault="00DC7227" w14:paraId="2DC64B33" w14:textId="77777777">
      <w:pPr>
        <w:pStyle w:val="BodyText"/>
        <w:ind w:left="708"/>
        <w:jc w:val="both"/>
        <w:rPr>
          <w:rFonts w:ascii="Arial" w:hAnsi="Arial" w:cs="Arial"/>
        </w:rPr>
      </w:pPr>
      <w:r w:rsidRPr="007931F4">
        <w:rPr>
          <w:rFonts w:ascii="Arial" w:hAnsi="Arial" w:cs="Arial"/>
          <w:i/>
          <w:iCs/>
          <w:color w:val="2F5496"/>
        </w:rPr>
        <w:t xml:space="preserve">Este tópico fornece uma lista de todos os documentos mencionados em outra parte no </w:t>
      </w:r>
      <w:r w:rsidRPr="007931F4">
        <w:rPr>
          <w:rFonts w:ascii="Arial" w:hAnsi="Arial" w:cs="Arial"/>
          <w:b/>
          <w:i/>
          <w:iCs/>
          <w:color w:val="2F5496"/>
        </w:rPr>
        <w:t>Plano de Garantia da Qualidade</w:t>
      </w:r>
      <w:r w:rsidRPr="007931F4">
        <w:rPr>
          <w:rFonts w:ascii="Arial" w:hAnsi="Arial" w:cs="Arial"/>
          <w:i/>
          <w:iCs/>
          <w:color w:val="2F5496"/>
        </w:rPr>
        <w:t>, indicando o local de armazenamento,</w:t>
      </w:r>
      <w:r w:rsidRPr="007931F4">
        <w:rPr>
          <w:rFonts w:ascii="Arial" w:hAnsi="Arial" w:cs="Arial"/>
          <w:b/>
          <w:i/>
          <w:iCs/>
          <w:color w:val="2F5496"/>
        </w:rPr>
        <w:t xml:space="preserve"> </w:t>
      </w:r>
      <w:r w:rsidRPr="007931F4">
        <w:rPr>
          <w:rFonts w:ascii="Arial" w:hAnsi="Arial" w:cs="Arial"/>
          <w:i/>
          <w:iCs/>
          <w:color w:val="2F5496"/>
        </w:rPr>
        <w:t>e que será base para a elaboração das atividades estabelecidas</w:t>
      </w:r>
      <w:r w:rsidRPr="00DC7227">
        <w:rPr>
          <w:rFonts w:ascii="Arial" w:hAnsi="Arial" w:cs="Arial"/>
        </w:rPr>
        <w:t xml:space="preserve">. </w:t>
      </w:r>
      <w:r w:rsidRPr="007931F4">
        <w:rPr>
          <w:rFonts w:ascii="Arial" w:hAnsi="Arial" w:cs="Arial"/>
          <w:i/>
          <w:iCs/>
          <w:color w:val="2F5496"/>
        </w:rPr>
        <w:t>Inclui:</w:t>
      </w:r>
    </w:p>
    <w:p w:rsidRPr="00DC7227" w:rsidR="00DC7227" w:rsidP="00DC7227" w:rsidRDefault="00DC7227" w14:paraId="2B3FB114" w14:textId="77777777">
      <w:pPr>
        <w:pStyle w:val="BodyText"/>
        <w:jc w:val="both"/>
        <w:rPr>
          <w:rFonts w:ascii="Arial" w:hAnsi="Arial" w:cs="Arial"/>
          <w:lang w:eastAsia="en-US"/>
        </w:rPr>
      </w:pPr>
    </w:p>
    <w:tbl>
      <w:tblPr>
        <w:tblW w:w="98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5695"/>
        <w:gridCol w:w="1403"/>
      </w:tblGrid>
      <w:tr w:rsidR="00DC7227" w:rsidTr="45DE5BB6" w14:paraId="0044C1EE" w14:textId="77777777">
        <w:trPr>
          <w:trHeight w:val="358"/>
        </w:trPr>
        <w:tc>
          <w:tcPr>
            <w:tcW w:w="2708" w:type="dxa"/>
            <w:shd w:val="clear" w:color="auto" w:fill="BFBFBF" w:themeFill="background1" w:themeFillShade="BF"/>
          </w:tcPr>
          <w:p w:rsidRPr="00900F4A" w:rsidR="00DC7227" w:rsidP="009D666E" w:rsidRDefault="00DC7227" w14:paraId="45792608" w14:textId="77777777">
            <w:pPr>
              <w:pStyle w:val="InfoBlue"/>
            </w:pPr>
            <w:r w:rsidRPr="00900F4A">
              <w:t>Documento</w:t>
            </w:r>
          </w:p>
        </w:tc>
        <w:tc>
          <w:tcPr>
            <w:tcW w:w="5695" w:type="dxa"/>
            <w:shd w:val="clear" w:color="auto" w:fill="BFBFBF" w:themeFill="background1" w:themeFillShade="BF"/>
          </w:tcPr>
          <w:p w:rsidRPr="00900F4A" w:rsidR="00DC7227" w:rsidP="009D201B" w:rsidRDefault="00DC7227" w14:paraId="53B4CB9C" w14:textId="77777777">
            <w:pPr>
              <w:pStyle w:val="BodyText"/>
              <w:rPr>
                <w:rFonts w:ascii="Arial" w:hAnsi="Arial" w:cs="Arial"/>
                <w:lang w:eastAsia="en-US"/>
              </w:rPr>
            </w:pPr>
            <w:r w:rsidRPr="00900F4A">
              <w:rPr>
                <w:rFonts w:ascii="Arial" w:hAnsi="Arial" w:cs="Arial"/>
                <w:lang w:eastAsia="en-US"/>
              </w:rPr>
              <w:t>Local de Armazenamento</w:t>
            </w:r>
          </w:p>
        </w:tc>
        <w:tc>
          <w:tcPr>
            <w:tcW w:w="1403" w:type="dxa"/>
            <w:shd w:val="clear" w:color="auto" w:fill="BFBFBF" w:themeFill="background1" w:themeFillShade="BF"/>
          </w:tcPr>
          <w:p w:rsidRPr="00900F4A" w:rsidR="00DC7227" w:rsidP="009D201B" w:rsidRDefault="00DC7227" w14:paraId="59F3FD2E" w14:textId="77777777">
            <w:pPr>
              <w:pStyle w:val="BodyText"/>
              <w:rPr>
                <w:rFonts w:ascii="Arial" w:hAnsi="Arial" w:cs="Arial"/>
                <w:lang w:eastAsia="en-US"/>
              </w:rPr>
            </w:pPr>
            <w:r w:rsidRPr="00900F4A">
              <w:rPr>
                <w:rFonts w:ascii="Arial" w:hAnsi="Arial" w:cs="Arial"/>
                <w:lang w:eastAsia="en-US"/>
              </w:rPr>
              <w:t>Versão</w:t>
            </w:r>
          </w:p>
        </w:tc>
      </w:tr>
      <w:tr w:rsidRPr="00B072F1" w:rsidR="00DC7227" w:rsidTr="45DE5BB6" w14:paraId="073ADCDF" w14:textId="77777777">
        <w:trPr>
          <w:trHeight w:val="612"/>
        </w:trPr>
        <w:tc>
          <w:tcPr>
            <w:tcW w:w="2708" w:type="dxa"/>
            <w:vAlign w:val="center"/>
          </w:tcPr>
          <w:p w:rsidRPr="00185D2E" w:rsidR="00DC7227" w:rsidP="00BB5BAF" w:rsidRDefault="72EECD62" w14:paraId="68D0705F" w14:textId="74DA0676">
            <w:pPr>
              <w:pStyle w:val="BodyText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45DE5BB6">
              <w:rPr>
                <w:rFonts w:ascii="Arial" w:hAnsi="Arial" w:cs="Arial"/>
                <w:sz w:val="22"/>
                <w:szCs w:val="22"/>
                <w:lang w:eastAsia="en-US"/>
              </w:rPr>
              <w:t xml:space="preserve">Plano de </w:t>
            </w:r>
            <w:r w:rsidRPr="45DE5BB6" w:rsidR="380281F0">
              <w:rPr>
                <w:rFonts w:ascii="Arial" w:hAnsi="Arial" w:cs="Arial"/>
                <w:sz w:val="22"/>
                <w:szCs w:val="22"/>
                <w:lang w:eastAsia="en-US"/>
              </w:rPr>
              <w:t>Teste</w:t>
            </w:r>
          </w:p>
        </w:tc>
        <w:tc>
          <w:tcPr>
            <w:tcW w:w="5695" w:type="dxa"/>
            <w:vAlign w:val="center"/>
          </w:tcPr>
          <w:p w:rsidRPr="00DC7227" w:rsidR="00DC7227" w:rsidP="45DE5BB6" w:rsidRDefault="772271AD" w14:paraId="1F73CD19" w14:textId="4B963215">
            <w:pPr>
              <w:pStyle w:val="InfoBlue"/>
              <w:ind w:left="0"/>
            </w:pPr>
            <w:r>
              <w:t>Ra4-Plano-de-Qualidade /Plano de teste</w:t>
            </w:r>
            <w:r w:rsidR="4C0BBE47">
              <w:t xml:space="preserve"> </w:t>
            </w:r>
            <w:r>
              <w:t>GreenCart.pdf</w:t>
            </w:r>
          </w:p>
        </w:tc>
        <w:tc>
          <w:tcPr>
            <w:tcW w:w="1403" w:type="dxa"/>
            <w:vAlign w:val="center"/>
          </w:tcPr>
          <w:p w:rsidRPr="00900F4A" w:rsidR="00DC7227" w:rsidP="009D666E" w:rsidRDefault="6CCB86DF" w14:paraId="388FFF1D" w14:textId="645EBED0">
            <w:pPr>
              <w:pStyle w:val="InfoBlue"/>
            </w:pPr>
            <w:r>
              <w:t>1.0</w:t>
            </w:r>
          </w:p>
        </w:tc>
      </w:tr>
      <w:tr w:rsidR="00DC7227" w:rsidTr="45DE5BB6" w14:paraId="260D22D8" w14:textId="77777777">
        <w:trPr>
          <w:trHeight w:val="880"/>
        </w:trPr>
        <w:tc>
          <w:tcPr>
            <w:tcW w:w="2708" w:type="dxa"/>
            <w:vAlign w:val="center"/>
          </w:tcPr>
          <w:p w:rsidRPr="00185D2E" w:rsidR="00DC7227" w:rsidP="45DE5BB6" w:rsidRDefault="380281F0" w14:paraId="7838089C" w14:textId="0A415444">
            <w:pPr>
              <w:pStyle w:val="BodyText"/>
              <w:spacing w:line="259" w:lineRule="auto"/>
              <w:jc w:val="both"/>
            </w:pPr>
            <w:r w:rsidRPr="45DE5BB6">
              <w:rPr>
                <w:rFonts w:ascii="Arial" w:hAnsi="Arial" w:cs="Arial"/>
                <w:sz w:val="22"/>
                <w:szCs w:val="22"/>
                <w:lang w:eastAsia="en-US"/>
              </w:rPr>
              <w:t xml:space="preserve">Canvas PBB </w:t>
            </w:r>
          </w:p>
        </w:tc>
        <w:tc>
          <w:tcPr>
            <w:tcW w:w="5695" w:type="dxa"/>
            <w:vAlign w:val="center"/>
          </w:tcPr>
          <w:p w:rsidRPr="00931E0F" w:rsidR="00DC7227" w:rsidP="00BB5BAF" w:rsidRDefault="4BA36CA5" w14:paraId="18AF5251" w14:textId="7225F565">
            <w:pPr>
              <w:pStyle w:val="BodyText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45DE5BB6">
              <w:rPr>
                <w:rFonts w:ascii="Arial" w:hAnsi="Arial" w:cs="Arial"/>
                <w:sz w:val="22"/>
                <w:szCs w:val="22"/>
                <w:lang w:eastAsia="en-US"/>
              </w:rPr>
              <w:t>Ra4-Plano-de-Qualidade /CanvasPBB-GreenCart.pdf</w:t>
            </w:r>
          </w:p>
        </w:tc>
        <w:tc>
          <w:tcPr>
            <w:tcW w:w="1403" w:type="dxa"/>
            <w:vAlign w:val="center"/>
          </w:tcPr>
          <w:p w:rsidRPr="00B15877" w:rsidR="00DC7227" w:rsidP="00BB5BAF" w:rsidRDefault="3913F9CF" w14:paraId="18F5BAD4" w14:textId="43641766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45DE5BB6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</w:tr>
      <w:tr w:rsidRPr="00185D2E" w:rsidR="00DC7227" w:rsidTr="45DE5BB6" w14:paraId="3923FC7D" w14:textId="77777777">
        <w:trPr>
          <w:trHeight w:val="880"/>
        </w:trPr>
        <w:tc>
          <w:tcPr>
            <w:tcW w:w="2708" w:type="dxa"/>
            <w:vAlign w:val="center"/>
          </w:tcPr>
          <w:p w:rsidRPr="00185D2E" w:rsidR="00DC7227" w:rsidP="00BB5BAF" w:rsidRDefault="1236E481" w14:paraId="60FE8B6A" w14:textId="39CBA9E4">
            <w:pPr>
              <w:pStyle w:val="BodyText"/>
              <w:jc w:val="both"/>
              <w:rPr>
                <w:rFonts w:ascii="Arial" w:hAnsi="Arial" w:cs="Arial"/>
                <w:sz w:val="22"/>
                <w:szCs w:val="22"/>
              </w:rPr>
            </w:pPr>
            <w:r w:rsidRPr="45DE5BB6">
              <w:rPr>
                <w:rFonts w:ascii="Arial" w:hAnsi="Arial" w:cs="Arial"/>
                <w:sz w:val="22"/>
                <w:szCs w:val="22"/>
              </w:rPr>
              <w:t>Biblioteca de Ativos</w:t>
            </w:r>
          </w:p>
        </w:tc>
        <w:tc>
          <w:tcPr>
            <w:tcW w:w="5695" w:type="dxa"/>
            <w:vAlign w:val="center"/>
          </w:tcPr>
          <w:p w:rsidRPr="00185D2E" w:rsidR="00DC7227" w:rsidP="00BB5BAF" w:rsidRDefault="6780F574" w14:paraId="20373E45" w14:textId="665AA9A3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45DE5BB6">
              <w:rPr>
                <w:rFonts w:ascii="Arial" w:hAnsi="Arial" w:cs="Arial"/>
                <w:sz w:val="22"/>
                <w:szCs w:val="22"/>
              </w:rPr>
              <w:t xml:space="preserve">https://github.com/Cyrilzak02/Ra4-Plano-de-Qualidade </w:t>
            </w:r>
          </w:p>
        </w:tc>
        <w:tc>
          <w:tcPr>
            <w:tcW w:w="1403" w:type="dxa"/>
            <w:vAlign w:val="center"/>
          </w:tcPr>
          <w:p w:rsidRPr="00185D2E" w:rsidR="00DC7227" w:rsidP="00BB5BAF" w:rsidRDefault="4FC3FB9A" w14:paraId="025CB1F7" w14:textId="7B6E8AB2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45DE5BB6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</w:tr>
    </w:tbl>
    <w:p w:rsidRPr="00746461" w:rsidR="00746461" w:rsidP="00746461" w:rsidRDefault="00746461" w14:paraId="349A2440" w14:textId="77777777">
      <w:pPr>
        <w:pStyle w:val="BodyText"/>
        <w:rPr>
          <w:lang w:eastAsia="en-US"/>
        </w:rPr>
      </w:pPr>
    </w:p>
    <w:p w:rsidRPr="00121100" w:rsidR="00475F99" w:rsidP="00121100" w:rsidRDefault="0015386E" w14:paraId="186D77C1" w14:textId="77777777">
      <w:pPr>
        <w:pStyle w:val="SubTitulo-TPL"/>
      </w:pPr>
      <w:bookmarkStart w:name="_Toc456598591" w:id="15"/>
      <w:bookmarkStart w:name="_Toc456600922" w:id="16"/>
      <w:bookmarkStart w:name="_Toc202836790" w:id="17"/>
      <w:bookmarkStart w:name="_Toc23367722" w:id="18"/>
      <w:r>
        <w:t>1.</w:t>
      </w:r>
      <w:r w:rsidR="00614555">
        <w:t>3</w:t>
      </w:r>
      <w:r>
        <w:t xml:space="preserve"> </w:t>
      </w:r>
      <w:r w:rsidR="00475F99">
        <w:t>Visão Geral</w:t>
      </w:r>
      <w:bookmarkEnd w:id="15"/>
      <w:bookmarkEnd w:id="16"/>
      <w:bookmarkEnd w:id="17"/>
      <w:bookmarkEnd w:id="18"/>
    </w:p>
    <w:p w:rsidR="165FAC6E" w:rsidP="45DE5BB6" w:rsidRDefault="165FAC6E" w14:paraId="3FA02CC2" w14:textId="136D0EE2">
      <w:pPr>
        <w:pStyle w:val="BodyText"/>
        <w:ind w:left="708"/>
        <w:rPr>
          <w:rFonts w:ascii="Arial" w:hAnsi="Arial" w:eastAsia="Arial" w:cs="Arial"/>
          <w:sz w:val="22"/>
          <w:szCs w:val="22"/>
        </w:rPr>
      </w:pPr>
      <w:r w:rsidRPr="45DE5BB6">
        <w:rPr>
          <w:rFonts w:ascii="Arial" w:hAnsi="Arial" w:eastAsia="Arial" w:cs="Arial"/>
          <w:sz w:val="22"/>
          <w:szCs w:val="22"/>
        </w:rPr>
        <w:t xml:space="preserve">Este plano contempla, </w:t>
      </w:r>
      <w:r w:rsidRPr="45DE5BB6" w:rsidR="1FC50F1C">
        <w:rPr>
          <w:rFonts w:ascii="Arial" w:hAnsi="Arial" w:eastAsia="Arial" w:cs="Arial"/>
          <w:sz w:val="22"/>
          <w:szCs w:val="22"/>
        </w:rPr>
        <w:t>na seção 1, a contextualização do projeto, contendo os objetivos e referências que serão utilizadas no decorrer da elaboração do Plano de Qualidade.</w:t>
      </w:r>
    </w:p>
    <w:p w:rsidR="45DE5BB6" w:rsidP="45DE5BB6" w:rsidRDefault="45DE5BB6" w14:paraId="45758660" w14:textId="3F453EEA">
      <w:pPr>
        <w:pStyle w:val="BodyText"/>
        <w:ind w:left="708"/>
        <w:rPr>
          <w:rFonts w:ascii="Arial" w:hAnsi="Arial" w:eastAsia="Arial" w:cs="Arial"/>
          <w:sz w:val="22"/>
          <w:szCs w:val="22"/>
        </w:rPr>
      </w:pPr>
    </w:p>
    <w:p w:rsidR="1FC50F1C" w:rsidP="45DE5BB6" w:rsidRDefault="1FC50F1C" w14:paraId="328DE693" w14:textId="7074752A">
      <w:pPr>
        <w:pStyle w:val="BodyText"/>
        <w:ind w:left="708"/>
        <w:rPr>
          <w:rFonts w:ascii="Arial" w:hAnsi="Arial" w:eastAsia="Arial" w:cs="Arial"/>
          <w:sz w:val="22"/>
          <w:szCs w:val="22"/>
        </w:rPr>
      </w:pPr>
      <w:r w:rsidRPr="4A5CD4DE" w:rsidR="50A66EEE">
        <w:rPr>
          <w:rFonts w:ascii="Arial" w:hAnsi="Arial" w:eastAsia="Arial" w:cs="Arial"/>
          <w:sz w:val="22"/>
          <w:szCs w:val="22"/>
        </w:rPr>
        <w:t>A</w:t>
      </w:r>
      <w:r w:rsidRPr="4A5CD4DE" w:rsidR="1FC50F1C">
        <w:rPr>
          <w:rFonts w:ascii="Arial" w:hAnsi="Arial" w:eastAsia="Arial" w:cs="Arial"/>
          <w:sz w:val="22"/>
          <w:szCs w:val="22"/>
        </w:rPr>
        <w:t xml:space="preserve"> seção 2</w:t>
      </w:r>
      <w:r w:rsidRPr="4A5CD4DE" w:rsidR="23BF1437">
        <w:rPr>
          <w:rFonts w:ascii="Arial" w:hAnsi="Arial" w:eastAsia="Arial" w:cs="Arial"/>
          <w:sz w:val="22"/>
          <w:szCs w:val="22"/>
        </w:rPr>
        <w:t xml:space="preserve"> apresenta</w:t>
      </w:r>
      <w:r w:rsidRPr="4A5CD4DE" w:rsidR="1FC50F1C">
        <w:rPr>
          <w:rFonts w:ascii="Arial" w:hAnsi="Arial" w:eastAsia="Arial" w:cs="Arial"/>
          <w:sz w:val="22"/>
          <w:szCs w:val="22"/>
        </w:rPr>
        <w:t xml:space="preserve"> a documentação, padrões e diretrizes utilizadas no</w:t>
      </w:r>
      <w:r>
        <w:br/>
      </w:r>
      <w:r w:rsidRPr="4A5CD4DE" w:rsidR="1FC50F1C">
        <w:rPr>
          <w:rFonts w:ascii="Arial" w:hAnsi="Arial" w:eastAsia="Arial" w:cs="Arial"/>
          <w:sz w:val="22"/>
          <w:szCs w:val="22"/>
        </w:rPr>
        <w:t>decorrer do projeto. É apresentado o nome e a versão dos documentos utilizados para elaboração dos artefatos.</w:t>
      </w:r>
    </w:p>
    <w:p w:rsidR="165FAC6E" w:rsidP="4A5CD4DE" w:rsidRDefault="165FAC6E" w14:paraId="45346C85" w14:textId="12A062AD">
      <w:pPr>
        <w:pStyle w:val="BodyText"/>
        <w:ind w:left="708"/>
        <w:rPr>
          <w:rFonts w:ascii="Arial" w:hAnsi="Arial" w:eastAsia="Arial" w:cs="Arial"/>
          <w:sz w:val="22"/>
          <w:szCs w:val="22"/>
        </w:rPr>
      </w:pPr>
      <w:r>
        <w:br/>
      </w:r>
      <w:r w:rsidRPr="4A5CD4DE" w:rsidR="165FAC6E">
        <w:rPr>
          <w:rFonts w:ascii="Arial" w:hAnsi="Arial" w:eastAsia="Arial" w:cs="Arial"/>
          <w:sz w:val="22"/>
          <w:szCs w:val="22"/>
        </w:rPr>
        <w:t>A seção 3 trata do plano de avaliações, ou seja, o cronograma para a realização de</w:t>
      </w:r>
      <w:r>
        <w:br/>
      </w:r>
      <w:r w:rsidRPr="4A5CD4DE" w:rsidR="165FAC6E">
        <w:rPr>
          <w:rFonts w:ascii="Arial" w:hAnsi="Arial" w:eastAsia="Arial" w:cs="Arial"/>
          <w:sz w:val="22"/>
          <w:szCs w:val="22"/>
        </w:rPr>
        <w:t>auditorias no projeto</w:t>
      </w:r>
      <w:r w:rsidRPr="4A5CD4DE" w:rsidR="073EE95B">
        <w:rPr>
          <w:rFonts w:ascii="Arial" w:hAnsi="Arial" w:eastAsia="Arial" w:cs="Arial"/>
          <w:sz w:val="22"/>
          <w:szCs w:val="22"/>
        </w:rPr>
        <w:t>,</w:t>
      </w:r>
      <w:r w:rsidRPr="4A5CD4DE" w:rsidR="165FAC6E">
        <w:rPr>
          <w:rFonts w:ascii="Arial" w:hAnsi="Arial" w:eastAsia="Arial" w:cs="Arial"/>
          <w:sz w:val="22"/>
          <w:szCs w:val="22"/>
        </w:rPr>
        <w:t xml:space="preserve"> incluindo o método de auditoria e o nome do(s) auditores.</w:t>
      </w:r>
    </w:p>
    <w:p w:rsidR="165FAC6E" w:rsidP="45DE5BB6" w:rsidRDefault="165FAC6E" w14:paraId="044B7883" w14:textId="4C201BDE">
      <w:pPr>
        <w:pStyle w:val="BodyText"/>
        <w:ind w:left="708"/>
        <w:rPr>
          <w:rFonts w:ascii="Arial" w:hAnsi="Arial" w:eastAsia="Arial" w:cs="Arial"/>
          <w:sz w:val="22"/>
          <w:szCs w:val="22"/>
        </w:rPr>
      </w:pPr>
      <w:r>
        <w:br/>
      </w:r>
      <w:r w:rsidRPr="4A5CD4DE" w:rsidR="165FAC6E">
        <w:rPr>
          <w:rFonts w:ascii="Arial" w:hAnsi="Arial" w:eastAsia="Arial" w:cs="Arial"/>
          <w:sz w:val="22"/>
          <w:szCs w:val="22"/>
        </w:rPr>
        <w:t>Na seção 4 é informado onde serão armazenados os registros da qualidade para o</w:t>
      </w:r>
      <w:r>
        <w:br/>
      </w:r>
      <w:r w:rsidRPr="4A5CD4DE" w:rsidR="165FAC6E">
        <w:rPr>
          <w:rFonts w:ascii="Arial" w:hAnsi="Arial" w:eastAsia="Arial" w:cs="Arial"/>
          <w:sz w:val="22"/>
          <w:szCs w:val="22"/>
        </w:rPr>
        <w:t>Projeto.</w:t>
      </w:r>
    </w:p>
    <w:p w:rsidR="165FAC6E" w:rsidP="45DE5BB6" w:rsidRDefault="165FAC6E" w14:paraId="5608C08B" w14:textId="1B4566C1">
      <w:pPr>
        <w:pStyle w:val="BodyText"/>
        <w:ind w:left="708"/>
        <w:rPr>
          <w:rFonts w:ascii="Arial" w:hAnsi="Arial" w:eastAsia="Arial" w:cs="Arial"/>
          <w:sz w:val="22"/>
          <w:szCs w:val="22"/>
        </w:rPr>
      </w:pPr>
      <w:r>
        <w:br/>
      </w:r>
      <w:r w:rsidRPr="45DE5BB6">
        <w:rPr>
          <w:rFonts w:ascii="Arial" w:hAnsi="Arial" w:eastAsia="Arial" w:cs="Arial"/>
          <w:sz w:val="22"/>
          <w:szCs w:val="22"/>
        </w:rPr>
        <w:t xml:space="preserve">Na seção 5 </w:t>
      </w:r>
      <w:r w:rsidRPr="45DE5BB6" w:rsidR="38E87AB1">
        <w:rPr>
          <w:rFonts w:ascii="Arial" w:hAnsi="Arial" w:eastAsia="Arial" w:cs="Arial"/>
          <w:sz w:val="22"/>
          <w:szCs w:val="22"/>
        </w:rPr>
        <w:t>os parâmetros definidos para avaliação das não conformidades, com estados de gravidade e prazos de resolução.</w:t>
      </w:r>
    </w:p>
    <w:p w:rsidR="165FAC6E" w:rsidP="45DE5BB6" w:rsidRDefault="165FAC6E" w14:paraId="49D58C7B" w14:textId="29BB0189">
      <w:pPr>
        <w:pStyle w:val="BodyText"/>
        <w:ind w:left="708"/>
        <w:rPr>
          <w:sz w:val="22"/>
          <w:szCs w:val="22"/>
        </w:rPr>
      </w:pPr>
      <w:r>
        <w:br/>
      </w:r>
      <w:r w:rsidRPr="45DE5BB6">
        <w:rPr>
          <w:rFonts w:ascii="Arial" w:hAnsi="Arial" w:eastAsia="Arial" w:cs="Arial"/>
          <w:sz w:val="22"/>
          <w:szCs w:val="22"/>
        </w:rPr>
        <w:t>As informações relacionadas ao planejamento de Medição e Análise estão disponíveis</w:t>
      </w:r>
      <w:r>
        <w:br/>
      </w:r>
      <w:r w:rsidRPr="45DE5BB6">
        <w:rPr>
          <w:rFonts w:ascii="Arial" w:hAnsi="Arial" w:eastAsia="Arial" w:cs="Arial"/>
          <w:sz w:val="22"/>
          <w:szCs w:val="22"/>
        </w:rPr>
        <w:t>na seção 6.</w:t>
      </w:r>
    </w:p>
    <w:p w:rsidR="45DE5BB6" w:rsidP="45DE5BB6" w:rsidRDefault="45DE5BB6" w14:paraId="3998ED7B" w14:textId="571C66F4">
      <w:pPr>
        <w:pStyle w:val="BodyText"/>
        <w:rPr>
          <w:rFonts w:ascii="Arial" w:hAnsi="Arial" w:eastAsia="Arial" w:cs="Arial"/>
          <w:sz w:val="22"/>
          <w:szCs w:val="22"/>
        </w:rPr>
      </w:pPr>
    </w:p>
    <w:p w:rsidR="007C367A" w:rsidP="007C367A" w:rsidRDefault="007C367A" w14:paraId="71476664" w14:textId="77777777">
      <w:pPr>
        <w:pStyle w:val="BodyText"/>
        <w:rPr>
          <w:lang w:val="sv-SE" w:eastAsia="en-US"/>
        </w:rPr>
      </w:pPr>
    </w:p>
    <w:p w:rsidRPr="00BC61D9" w:rsidR="007C367A" w:rsidP="007C367A" w:rsidRDefault="007C367A" w14:paraId="5B3008F5" w14:textId="77777777">
      <w:pPr>
        <w:pStyle w:val="Ttulo-TPL"/>
      </w:pPr>
      <w:bookmarkStart w:name="_Toc202836795" w:id="19"/>
      <w:bookmarkStart w:name="_Toc208473846" w:id="20"/>
      <w:bookmarkStart w:name="_Toc23367723" w:id="21"/>
      <w:r>
        <w:t xml:space="preserve">2. </w:t>
      </w:r>
      <w:r w:rsidRPr="00BC61D9">
        <w:t>Documentação</w:t>
      </w:r>
      <w:bookmarkEnd w:id="19"/>
      <w:r>
        <w:t>, Padrões e Diretrizes</w:t>
      </w:r>
      <w:bookmarkEnd w:id="20"/>
      <w:bookmarkEnd w:id="21"/>
    </w:p>
    <w:p w:rsidRPr="009D666E" w:rsidR="00DC7227" w:rsidP="009D666E" w:rsidRDefault="00DC7227" w14:paraId="5CD477F1" w14:textId="0173725C">
      <w:pPr>
        <w:pStyle w:val="InfoBlue"/>
      </w:pPr>
      <w:r>
        <w:t xml:space="preserve">Esta seção descreve a documentação, padrões e diretrizes utilizadas no desenvolvimento do projeto </w:t>
      </w:r>
      <w:r w:rsidR="75A36F06">
        <w:t xml:space="preserve">Green Cart, para </w:t>
      </w:r>
      <w:r w:rsidR="1D3896AD">
        <w:t>a</w:t>
      </w:r>
      <w:r>
        <w:t>tender aos objetivos de qualidade estabelecidos para este projeto.</w:t>
      </w:r>
    </w:p>
    <w:p w:rsidRPr="00DC7227" w:rsidR="00EE6C5C" w:rsidP="00EE6C5C" w:rsidRDefault="00EE6C5C" w14:paraId="5E0A49B1" w14:textId="77777777">
      <w:pPr>
        <w:pStyle w:val="BodyText"/>
        <w:rPr>
          <w:lang w:val="sv-SE" w:eastAsia="en-US"/>
        </w:rPr>
      </w:pPr>
    </w:p>
    <w:tbl>
      <w:tblPr>
        <w:tblW w:w="9658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4271"/>
      </w:tblGrid>
      <w:tr w:rsidRPr="006273DA" w:rsidR="004E3B70" w:rsidTr="45DE5BB6" w14:paraId="5DDFC69D" w14:textId="77777777">
        <w:trPr>
          <w:trHeight w:val="377"/>
        </w:trPr>
        <w:tc>
          <w:tcPr>
            <w:tcW w:w="5387" w:type="dxa"/>
            <w:shd w:val="clear" w:color="auto" w:fill="BFBFBF" w:themeFill="background1" w:themeFillShade="BF"/>
          </w:tcPr>
          <w:p w:rsidRPr="006B6371" w:rsidR="004E3B70" w:rsidP="00752B23" w:rsidRDefault="004E3B70" w14:paraId="4BB9EFC7" w14:textId="77777777">
            <w:pPr>
              <w:pStyle w:val="BodyText"/>
              <w:ind w:left="360"/>
              <w:rPr>
                <w:rFonts w:ascii="Arial" w:hAnsi="Arial" w:cs="Arial"/>
              </w:rPr>
            </w:pPr>
            <w:r w:rsidRPr="006B6371">
              <w:rPr>
                <w:rFonts w:ascii="Arial" w:hAnsi="Arial" w:cs="Arial"/>
              </w:rPr>
              <w:t>Documento</w:t>
            </w:r>
          </w:p>
        </w:tc>
        <w:tc>
          <w:tcPr>
            <w:tcW w:w="4271" w:type="dxa"/>
            <w:shd w:val="clear" w:color="auto" w:fill="BFBFBF" w:themeFill="background1" w:themeFillShade="BF"/>
          </w:tcPr>
          <w:p w:rsidRPr="006B6371" w:rsidR="004E3B70" w:rsidP="00752B23" w:rsidRDefault="004E3B70" w14:paraId="37309563" w14:textId="77777777">
            <w:pPr>
              <w:pStyle w:val="BodyText"/>
              <w:ind w:left="360"/>
              <w:rPr>
                <w:rFonts w:ascii="Arial" w:hAnsi="Arial" w:cs="Arial"/>
              </w:rPr>
            </w:pPr>
            <w:r w:rsidRPr="006B6371">
              <w:rPr>
                <w:rFonts w:ascii="Arial" w:hAnsi="Arial" w:cs="Arial"/>
              </w:rPr>
              <w:t xml:space="preserve">Versão </w:t>
            </w:r>
          </w:p>
        </w:tc>
      </w:tr>
      <w:tr w:rsidRPr="006273DA" w:rsidR="00DC7227" w:rsidTr="45DE5BB6" w14:paraId="07ECA420" w14:textId="77777777">
        <w:trPr>
          <w:trHeight w:val="377"/>
        </w:trPr>
        <w:tc>
          <w:tcPr>
            <w:tcW w:w="5387" w:type="dxa"/>
          </w:tcPr>
          <w:p w:rsidRPr="006273DA" w:rsidR="00DC7227" w:rsidP="009D201B" w:rsidRDefault="263FCAC1" w14:paraId="6CD35218" w14:textId="40219C41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45DE5BB6">
              <w:rPr>
                <w:rFonts w:ascii="Arial" w:hAnsi="Arial" w:cs="Arial"/>
                <w:sz w:val="22"/>
                <w:szCs w:val="22"/>
              </w:rPr>
              <w:t xml:space="preserve">Template do Plano de Testes </w:t>
            </w:r>
            <w:r w:rsidRPr="45DE5BB6" w:rsidR="48A5320F">
              <w:rPr>
                <w:rFonts w:ascii="Arial" w:hAnsi="Arial" w:cs="Arial"/>
                <w:sz w:val="22"/>
                <w:szCs w:val="22"/>
              </w:rPr>
              <w:t>- Relatório Word</w:t>
            </w:r>
          </w:p>
        </w:tc>
        <w:tc>
          <w:tcPr>
            <w:tcW w:w="4271" w:type="dxa"/>
          </w:tcPr>
          <w:p w:rsidRPr="006273DA" w:rsidR="00DC7227" w:rsidP="009333ED" w:rsidRDefault="472EBE77" w14:paraId="0201537D" w14:textId="3B54306C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45DE5BB6">
              <w:rPr>
                <w:rFonts w:ascii="Arial" w:hAnsi="Arial" w:cs="Arial"/>
                <w:sz w:val="22"/>
                <w:szCs w:val="22"/>
                <w:lang w:eastAsia="en-US"/>
              </w:rPr>
              <w:t xml:space="preserve">Até 08/11 - </w:t>
            </w:r>
            <w:r w:rsidRPr="45DE5BB6" w:rsidR="48A5320F">
              <w:rPr>
                <w:rFonts w:ascii="Arial" w:hAnsi="Arial" w:cs="Arial"/>
                <w:sz w:val="22"/>
                <w:szCs w:val="22"/>
                <w:lang w:eastAsia="en-US"/>
              </w:rPr>
              <w:t>1.0</w:t>
            </w:r>
          </w:p>
        </w:tc>
      </w:tr>
      <w:tr w:rsidRPr="006273DA" w:rsidR="00DC7227" w:rsidTr="45DE5BB6" w14:paraId="771423E1" w14:textId="77777777">
        <w:trPr>
          <w:trHeight w:val="377"/>
        </w:trPr>
        <w:tc>
          <w:tcPr>
            <w:tcW w:w="5387" w:type="dxa"/>
          </w:tcPr>
          <w:p w:rsidRPr="006273DA" w:rsidR="00DC7227" w:rsidP="009D201B" w:rsidRDefault="263FCAC1" w14:paraId="1C611E92" w14:textId="03303C54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45DE5BB6">
              <w:rPr>
                <w:rFonts w:ascii="Arial" w:hAnsi="Arial" w:cs="Arial"/>
                <w:sz w:val="22"/>
                <w:szCs w:val="22"/>
                <w:lang w:eastAsia="en-US"/>
              </w:rPr>
              <w:t>Template</w:t>
            </w:r>
            <w:r w:rsidRPr="45DE5BB6" w:rsidR="4A187760">
              <w:rPr>
                <w:rFonts w:ascii="Arial" w:hAnsi="Arial" w:cs="Arial"/>
                <w:sz w:val="22"/>
                <w:szCs w:val="22"/>
                <w:lang w:eastAsia="en-US"/>
              </w:rPr>
              <w:t xml:space="preserve"> do Canvas PBB - Relatório Word</w:t>
            </w:r>
          </w:p>
        </w:tc>
        <w:tc>
          <w:tcPr>
            <w:tcW w:w="4271" w:type="dxa"/>
          </w:tcPr>
          <w:p w:rsidRPr="006273DA" w:rsidR="00DC7227" w:rsidP="009D201B" w:rsidRDefault="401E1A0B" w14:paraId="54DE8153" w14:textId="33948B9F">
            <w:pPr>
              <w:pStyle w:val="BodyText"/>
              <w:rPr>
                <w:rFonts w:ascii="Arial" w:hAnsi="Arial" w:cs="Arial"/>
                <w:sz w:val="22"/>
                <w:szCs w:val="22"/>
              </w:rPr>
            </w:pPr>
            <w:r w:rsidRPr="45DE5BB6">
              <w:rPr>
                <w:rFonts w:ascii="Arial" w:hAnsi="Arial" w:cs="Arial"/>
                <w:sz w:val="22"/>
                <w:szCs w:val="22"/>
              </w:rPr>
              <w:t xml:space="preserve">Até 08/11 - </w:t>
            </w:r>
            <w:r w:rsidRPr="45DE5BB6" w:rsidR="58A55A9B">
              <w:rPr>
                <w:rFonts w:ascii="Arial" w:hAnsi="Arial" w:cs="Arial"/>
                <w:sz w:val="22"/>
                <w:szCs w:val="22"/>
              </w:rPr>
              <w:t>1.</w:t>
            </w:r>
            <w:r w:rsidRPr="45DE5BB6" w:rsidR="7084ABFD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Pr="006273DA" w:rsidR="00DC7227" w:rsidTr="45DE5BB6" w14:paraId="7365F8F1" w14:textId="77777777">
        <w:trPr>
          <w:trHeight w:val="443"/>
        </w:trPr>
        <w:tc>
          <w:tcPr>
            <w:tcW w:w="5387" w:type="dxa"/>
          </w:tcPr>
          <w:p w:rsidRPr="006273DA" w:rsidR="00DC7227" w:rsidP="009D201B" w:rsidRDefault="00DC7227" w14:paraId="5AB16546" w14:textId="77777777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4271" w:type="dxa"/>
          </w:tcPr>
          <w:p w:rsidRPr="006273DA" w:rsidR="00DC7227" w:rsidP="009D201B" w:rsidRDefault="00DC7227" w14:paraId="6287160E" w14:textId="77777777">
            <w:pPr>
              <w:pStyle w:val="BodyText"/>
              <w:rPr>
                <w:rFonts w:ascii="Arial" w:hAnsi="Arial" w:cs="Arial"/>
                <w:sz w:val="22"/>
                <w:szCs w:val="22"/>
                <w:highlight w:val="yellow"/>
                <w:lang w:eastAsia="en-US"/>
              </w:rPr>
            </w:pPr>
          </w:p>
        </w:tc>
      </w:tr>
      <w:tr w:rsidRPr="006273DA" w:rsidR="00DC7227" w:rsidTr="45DE5BB6" w14:paraId="4BA37DCC" w14:textId="77777777">
        <w:trPr>
          <w:trHeight w:val="443"/>
        </w:trPr>
        <w:tc>
          <w:tcPr>
            <w:tcW w:w="5387" w:type="dxa"/>
          </w:tcPr>
          <w:p w:rsidRPr="00CA6905" w:rsidR="00DC7227" w:rsidP="009D666E" w:rsidRDefault="00DC7227" w14:paraId="2A0C17EF" w14:textId="77777777">
            <w:pPr>
              <w:pStyle w:val="InfoBlue"/>
            </w:pPr>
          </w:p>
        </w:tc>
        <w:tc>
          <w:tcPr>
            <w:tcW w:w="4271" w:type="dxa"/>
          </w:tcPr>
          <w:p w:rsidRPr="00CA6905" w:rsidR="00DC7227" w:rsidP="009D666E" w:rsidRDefault="00DC7227" w14:paraId="2CFEF255" w14:textId="77777777">
            <w:pPr>
              <w:pStyle w:val="InfoBlue"/>
            </w:pPr>
          </w:p>
        </w:tc>
      </w:tr>
      <w:tr w:rsidRPr="006273DA" w:rsidR="00DC7227" w:rsidTr="45DE5BB6" w14:paraId="43F64749" w14:textId="77777777">
        <w:trPr>
          <w:trHeight w:val="443"/>
        </w:trPr>
        <w:tc>
          <w:tcPr>
            <w:tcW w:w="5387" w:type="dxa"/>
          </w:tcPr>
          <w:p w:rsidRPr="00CA6905" w:rsidR="00DC7227" w:rsidP="009D666E" w:rsidRDefault="00DC7227" w14:paraId="5A1DC98F" w14:textId="77777777">
            <w:pPr>
              <w:pStyle w:val="InfoBlue"/>
            </w:pPr>
          </w:p>
        </w:tc>
        <w:tc>
          <w:tcPr>
            <w:tcW w:w="4271" w:type="dxa"/>
          </w:tcPr>
          <w:p w:rsidRPr="00CA6905" w:rsidR="00DC7227" w:rsidP="009D666E" w:rsidRDefault="00DC7227" w14:paraId="43CA539B" w14:textId="77777777">
            <w:pPr>
              <w:pStyle w:val="InfoBlue"/>
            </w:pPr>
          </w:p>
        </w:tc>
      </w:tr>
      <w:tr w:rsidRPr="006273DA" w:rsidR="00DC7227" w:rsidTr="45DE5BB6" w14:paraId="26CED431" w14:textId="77777777">
        <w:trPr>
          <w:trHeight w:val="443"/>
        </w:trPr>
        <w:tc>
          <w:tcPr>
            <w:tcW w:w="5387" w:type="dxa"/>
          </w:tcPr>
          <w:p w:rsidRPr="00CA6905" w:rsidR="00DC7227" w:rsidP="009D666E" w:rsidRDefault="00DC7227" w14:paraId="5A199D86" w14:textId="77777777">
            <w:pPr>
              <w:pStyle w:val="InfoBlue"/>
            </w:pPr>
          </w:p>
        </w:tc>
        <w:tc>
          <w:tcPr>
            <w:tcW w:w="4271" w:type="dxa"/>
          </w:tcPr>
          <w:p w:rsidRPr="00CA6905" w:rsidR="00DC7227" w:rsidP="009D666E" w:rsidRDefault="00DC7227" w14:paraId="23BD0E00" w14:textId="77777777">
            <w:pPr>
              <w:pStyle w:val="InfoBlue"/>
            </w:pPr>
          </w:p>
        </w:tc>
      </w:tr>
    </w:tbl>
    <w:p w:rsidR="00EE6C5C" w:rsidP="00EE6C5C" w:rsidRDefault="00EE6C5C" w14:paraId="67AF2C7F" w14:textId="77777777">
      <w:pPr>
        <w:pStyle w:val="BodyText"/>
        <w:rPr>
          <w:lang w:eastAsia="en-US"/>
        </w:rPr>
      </w:pPr>
    </w:p>
    <w:p w:rsidR="007C367A" w:rsidP="00EE6C5C" w:rsidRDefault="007C367A" w14:paraId="464AF607" w14:textId="77777777">
      <w:pPr>
        <w:pStyle w:val="BodyText"/>
        <w:rPr>
          <w:lang w:eastAsia="en-US"/>
        </w:rPr>
      </w:pPr>
    </w:p>
    <w:p w:rsidR="009D666E" w:rsidP="004E3B70" w:rsidRDefault="009D666E" w14:paraId="44CD47FB" w14:textId="77777777">
      <w:pPr>
        <w:pStyle w:val="Ttulo-TPL"/>
      </w:pPr>
      <w:bookmarkStart w:name="_Toc202836798" w:id="22"/>
    </w:p>
    <w:p w:rsidR="004E3B70" w:rsidP="004E3B70" w:rsidRDefault="00B50562" w14:paraId="124F2F12" w14:textId="77777777">
      <w:pPr>
        <w:pStyle w:val="Ttulo-TPL"/>
      </w:pPr>
      <w:bookmarkStart w:name="_Toc23367724" w:id="23"/>
      <w:r>
        <w:t>3</w:t>
      </w:r>
      <w:r w:rsidR="004E3B70">
        <w:t xml:space="preserve">. </w:t>
      </w:r>
      <w:r w:rsidRPr="00BC61D9" w:rsidR="004E3B70">
        <w:t xml:space="preserve">Plano de </w:t>
      </w:r>
      <w:r w:rsidR="004E3B70">
        <w:t>Avaliações</w:t>
      </w:r>
      <w:bookmarkEnd w:id="22"/>
      <w:bookmarkEnd w:id="23"/>
    </w:p>
    <w:p w:rsidRPr="00BC61D9" w:rsidR="009D666E" w:rsidP="004E3B70" w:rsidRDefault="009D666E" w14:paraId="0DD4F26C" w14:textId="48581090">
      <w:pPr>
        <w:pStyle w:val="Ttulo-TPL"/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814"/>
        <w:gridCol w:w="2136"/>
        <w:gridCol w:w="2049"/>
      </w:tblGrid>
      <w:tr w:rsidRPr="006273DA" w:rsidR="002A6552" w:rsidTr="4A5CD4DE" w14:paraId="0ED6BA9B" w14:textId="77777777">
        <w:trPr>
          <w:jc w:val="center"/>
        </w:trPr>
        <w:tc>
          <w:tcPr>
            <w:tcW w:w="2814" w:type="dxa"/>
            <w:shd w:val="clear" w:color="auto" w:fill="BFBFBF" w:themeFill="background1" w:themeFillShade="BF"/>
            <w:tcMar/>
          </w:tcPr>
          <w:p w:rsidRPr="006273DA" w:rsidR="002A6552" w:rsidP="009D201B" w:rsidRDefault="002A6552" w14:paraId="3D64DE3E" w14:textId="77777777">
            <w:pPr>
              <w:pStyle w:val="BodyTex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Artefatos Avaliados</w:t>
            </w:r>
          </w:p>
        </w:tc>
        <w:tc>
          <w:tcPr>
            <w:tcW w:w="2136" w:type="dxa"/>
            <w:shd w:val="clear" w:color="auto" w:fill="BFBFBF" w:themeFill="background1" w:themeFillShade="BF"/>
            <w:tcMar/>
          </w:tcPr>
          <w:p w:rsidRPr="006273DA" w:rsidR="002A6552" w:rsidP="009D201B" w:rsidRDefault="002A6552" w14:paraId="61AED586" w14:textId="77777777">
            <w:pPr>
              <w:pStyle w:val="BodyText"/>
              <w:rPr>
                <w:rFonts w:ascii="Arial" w:hAnsi="Arial" w:cs="Arial"/>
                <w:lang w:eastAsia="en-US"/>
              </w:rPr>
            </w:pPr>
            <w:r w:rsidRPr="006273DA">
              <w:rPr>
                <w:rFonts w:ascii="Arial" w:hAnsi="Arial" w:cs="Arial"/>
                <w:lang w:eastAsia="en-US"/>
              </w:rPr>
              <w:t>Data da Avaliação</w:t>
            </w:r>
          </w:p>
        </w:tc>
        <w:tc>
          <w:tcPr>
            <w:tcW w:w="2049" w:type="dxa"/>
            <w:shd w:val="clear" w:color="auto" w:fill="BFBFBF" w:themeFill="background1" w:themeFillShade="BF"/>
            <w:tcMar/>
          </w:tcPr>
          <w:p w:rsidRPr="006273DA" w:rsidR="002A6552" w:rsidP="009D201B" w:rsidRDefault="002A6552" w14:paraId="0B427031" w14:textId="77777777">
            <w:pPr>
              <w:pStyle w:val="BodyText"/>
              <w:rPr>
                <w:rFonts w:ascii="Arial" w:hAnsi="Arial" w:cs="Arial"/>
                <w:lang w:eastAsia="en-US"/>
              </w:rPr>
            </w:pPr>
            <w:r w:rsidRPr="006273DA">
              <w:rPr>
                <w:rFonts w:ascii="Arial" w:hAnsi="Arial" w:cs="Arial"/>
                <w:lang w:eastAsia="en-US"/>
              </w:rPr>
              <w:t>Auditor</w:t>
            </w:r>
          </w:p>
        </w:tc>
      </w:tr>
      <w:tr w:rsidRPr="006273DA" w:rsidR="002A6552" w:rsidTr="4A5CD4DE" w14:paraId="1BB53258" w14:textId="77777777">
        <w:trPr>
          <w:jc w:val="center"/>
        </w:trPr>
        <w:tc>
          <w:tcPr>
            <w:tcW w:w="2814" w:type="dxa"/>
            <w:tcMar/>
          </w:tcPr>
          <w:p w:rsidRPr="006273DA" w:rsidR="002A6552" w:rsidP="009D201B" w:rsidRDefault="2CF59D4F" w14:paraId="5EC185A1" w14:textId="3AF820C6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45DE5BB6">
              <w:rPr>
                <w:rFonts w:ascii="Arial" w:hAnsi="Arial" w:cs="Arial"/>
                <w:sz w:val="22"/>
                <w:szCs w:val="22"/>
                <w:lang w:eastAsia="en-US"/>
              </w:rPr>
              <w:t>Plano de Testes</w:t>
            </w:r>
          </w:p>
        </w:tc>
        <w:tc>
          <w:tcPr>
            <w:tcW w:w="2136" w:type="dxa"/>
            <w:tcMar/>
          </w:tcPr>
          <w:p w:rsidRPr="006273DA" w:rsidR="002A6552" w:rsidP="009D201B" w:rsidRDefault="002A6552" w14:paraId="4130499B" w14:textId="17588CAD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4A5CD4DE" w:rsidR="7835045B">
              <w:rPr>
                <w:rFonts w:ascii="Arial" w:hAnsi="Arial" w:cs="Arial"/>
                <w:sz w:val="22"/>
                <w:szCs w:val="22"/>
                <w:lang w:eastAsia="en-US"/>
              </w:rPr>
              <w:t>10/08/2023</w:t>
            </w:r>
          </w:p>
        </w:tc>
        <w:tc>
          <w:tcPr>
            <w:tcW w:w="2049" w:type="dxa"/>
            <w:tcMar/>
          </w:tcPr>
          <w:p w:rsidRPr="006273DA" w:rsidR="002A6552" w:rsidP="009D201B" w:rsidRDefault="002A6552" w14:paraId="74848A29" w14:textId="095F18E7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4A5CD4DE" w:rsidR="008B8BBE">
              <w:rPr>
                <w:rFonts w:ascii="Arial" w:hAnsi="Arial" w:cs="Arial"/>
                <w:sz w:val="22"/>
                <w:szCs w:val="22"/>
                <w:lang w:eastAsia="en-US"/>
              </w:rPr>
              <w:t>Equipe 4</w:t>
            </w:r>
          </w:p>
        </w:tc>
      </w:tr>
      <w:tr w:rsidRPr="006273DA" w:rsidR="002A6552" w:rsidTr="4A5CD4DE" w14:paraId="511E004D" w14:textId="77777777">
        <w:trPr>
          <w:jc w:val="center"/>
        </w:trPr>
        <w:tc>
          <w:tcPr>
            <w:tcW w:w="2814" w:type="dxa"/>
            <w:tcMar/>
          </w:tcPr>
          <w:p w:rsidRPr="006273DA" w:rsidR="002A6552" w:rsidP="45DE5BB6" w:rsidRDefault="326BD57A" w14:paraId="11591FBB" w14:textId="15FE1D00">
            <w:pPr>
              <w:pStyle w:val="BodyText"/>
              <w:spacing w:line="259" w:lineRule="auto"/>
            </w:pPr>
            <w:r w:rsidRPr="45DE5BB6">
              <w:rPr>
                <w:rFonts w:ascii="Arial" w:hAnsi="Arial" w:cs="Arial"/>
                <w:sz w:val="22"/>
                <w:szCs w:val="22"/>
                <w:lang w:eastAsia="en-US"/>
              </w:rPr>
              <w:t>Canvas PBB</w:t>
            </w:r>
          </w:p>
        </w:tc>
        <w:tc>
          <w:tcPr>
            <w:tcW w:w="2136" w:type="dxa"/>
            <w:tcMar/>
          </w:tcPr>
          <w:p w:rsidRPr="006273DA" w:rsidR="002A6552" w:rsidP="009D201B" w:rsidRDefault="002A6552" w14:paraId="23230088" w14:textId="49350E21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4A5CD4DE" w:rsidR="72881E8B">
              <w:rPr>
                <w:rFonts w:ascii="Arial" w:hAnsi="Arial" w:cs="Arial"/>
                <w:sz w:val="22"/>
                <w:szCs w:val="22"/>
                <w:lang w:eastAsia="en-US"/>
              </w:rPr>
              <w:t>10/08/2023</w:t>
            </w:r>
          </w:p>
        </w:tc>
        <w:tc>
          <w:tcPr>
            <w:tcW w:w="2049" w:type="dxa"/>
            <w:tcMar/>
          </w:tcPr>
          <w:p w:rsidRPr="006273DA" w:rsidR="002A6552" w:rsidP="009D201B" w:rsidRDefault="002A6552" w14:paraId="10D832B5" w14:textId="6BF4B784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4A5CD4DE" w:rsidR="5BCE2F9D">
              <w:rPr>
                <w:rFonts w:ascii="Arial" w:hAnsi="Arial" w:cs="Arial"/>
                <w:sz w:val="22"/>
                <w:szCs w:val="22"/>
                <w:lang w:eastAsia="en-US"/>
              </w:rPr>
              <w:t>Equipe 4</w:t>
            </w:r>
          </w:p>
        </w:tc>
      </w:tr>
      <w:tr w:rsidRPr="009959A4" w:rsidR="002A6552" w:rsidTr="4A5CD4DE" w14:paraId="475546FF" w14:textId="77777777">
        <w:trPr>
          <w:jc w:val="center"/>
        </w:trPr>
        <w:tc>
          <w:tcPr>
            <w:tcW w:w="2814" w:type="dxa"/>
            <w:tcMar/>
          </w:tcPr>
          <w:p w:rsidRPr="006273DA" w:rsidR="002A6552" w:rsidP="009D201B" w:rsidRDefault="002A6552" w14:paraId="06FE6CCF" w14:textId="77777777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  <w:tcMar/>
          </w:tcPr>
          <w:p w:rsidR="002A6552" w:rsidP="009D201B" w:rsidRDefault="002A6552" w14:paraId="69A0E4B7" w14:textId="77777777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  <w:tcMar/>
          </w:tcPr>
          <w:p w:rsidRPr="009959A4" w:rsidR="002A6552" w:rsidP="009D201B" w:rsidRDefault="002A6552" w14:paraId="5C731E11" w14:textId="77777777">
            <w:pPr>
              <w:pStyle w:val="BodyTex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</w:tr>
      <w:tr w:rsidRPr="006273DA" w:rsidR="002A6552" w:rsidTr="4A5CD4DE" w14:paraId="54F49C3D" w14:textId="77777777">
        <w:trPr>
          <w:jc w:val="center"/>
        </w:trPr>
        <w:tc>
          <w:tcPr>
            <w:tcW w:w="2814" w:type="dxa"/>
            <w:tcMar/>
          </w:tcPr>
          <w:p w:rsidRPr="006273DA" w:rsidR="002A6552" w:rsidP="009D201B" w:rsidRDefault="002A6552" w14:paraId="2D916FCB" w14:textId="77777777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  <w:tcMar/>
          </w:tcPr>
          <w:p w:rsidR="002A6552" w:rsidP="009D201B" w:rsidRDefault="002A6552" w14:paraId="3F7A7957" w14:textId="77777777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  <w:tcMar/>
          </w:tcPr>
          <w:p w:rsidR="002A6552" w:rsidP="009D201B" w:rsidRDefault="002A6552" w14:paraId="588DDA17" w14:textId="77777777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Pr="006273DA" w:rsidR="002A6552" w:rsidTr="4A5CD4DE" w14:paraId="4BE6CE7C" w14:textId="77777777">
        <w:trPr>
          <w:jc w:val="center"/>
        </w:trPr>
        <w:tc>
          <w:tcPr>
            <w:tcW w:w="2814" w:type="dxa"/>
            <w:tcMar/>
          </w:tcPr>
          <w:p w:rsidRPr="006273DA" w:rsidR="002A6552" w:rsidP="009D201B" w:rsidRDefault="002A6552" w14:paraId="471AC1FA" w14:textId="77777777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  <w:tcMar/>
          </w:tcPr>
          <w:p w:rsidR="002A6552" w:rsidP="009D201B" w:rsidRDefault="002A6552" w14:paraId="68906A49" w14:textId="77777777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  <w:tcMar/>
          </w:tcPr>
          <w:p w:rsidR="002A6552" w:rsidP="009D201B" w:rsidRDefault="002A6552" w14:paraId="074A63E4" w14:textId="77777777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Pr="006273DA" w:rsidR="002A6552" w:rsidTr="4A5CD4DE" w14:paraId="3D34068A" w14:textId="77777777">
        <w:trPr>
          <w:jc w:val="center"/>
        </w:trPr>
        <w:tc>
          <w:tcPr>
            <w:tcW w:w="2814" w:type="dxa"/>
            <w:tcMar/>
          </w:tcPr>
          <w:p w:rsidRPr="006273DA" w:rsidR="002A6552" w:rsidP="009D201B" w:rsidRDefault="002A6552" w14:paraId="708C4EC6" w14:textId="77777777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  <w:tcMar/>
          </w:tcPr>
          <w:p w:rsidR="002A6552" w:rsidP="009D201B" w:rsidRDefault="002A6552" w14:paraId="51B6F911" w14:textId="77777777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  <w:tcMar/>
          </w:tcPr>
          <w:p w:rsidR="002A6552" w:rsidP="009D201B" w:rsidRDefault="002A6552" w14:paraId="737DD3D2" w14:textId="77777777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Pr="006273DA" w:rsidR="002A6552" w:rsidTr="4A5CD4DE" w14:paraId="76AE3118" w14:textId="77777777">
        <w:trPr>
          <w:jc w:val="center"/>
        </w:trPr>
        <w:tc>
          <w:tcPr>
            <w:tcW w:w="2814" w:type="dxa"/>
            <w:tcMar/>
          </w:tcPr>
          <w:p w:rsidRPr="006273DA" w:rsidR="002A6552" w:rsidP="009D201B" w:rsidRDefault="002A6552" w14:paraId="0FEBC1AA" w14:textId="77777777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  <w:tcMar/>
          </w:tcPr>
          <w:p w:rsidR="002A6552" w:rsidP="009D201B" w:rsidRDefault="002A6552" w14:paraId="62714EF4" w14:textId="77777777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  <w:tcMar/>
          </w:tcPr>
          <w:p w:rsidR="002A6552" w:rsidP="009D201B" w:rsidRDefault="002A6552" w14:paraId="2FEEC953" w14:textId="77777777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Pr="006273DA" w:rsidR="002A6552" w:rsidTr="4A5CD4DE" w14:paraId="6EC1BBB9" w14:textId="77777777">
        <w:trPr>
          <w:jc w:val="center"/>
        </w:trPr>
        <w:tc>
          <w:tcPr>
            <w:tcW w:w="2814" w:type="dxa"/>
            <w:tcMar/>
          </w:tcPr>
          <w:p w:rsidRPr="006273DA" w:rsidR="002A6552" w:rsidP="009D201B" w:rsidRDefault="002A6552" w14:paraId="139E4B8D" w14:textId="77777777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  <w:tcMar/>
          </w:tcPr>
          <w:p w:rsidR="002A6552" w:rsidP="009D201B" w:rsidRDefault="002A6552" w14:paraId="3AC50E01" w14:textId="77777777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  <w:tcMar/>
          </w:tcPr>
          <w:p w:rsidR="002A6552" w:rsidP="009D201B" w:rsidRDefault="002A6552" w14:paraId="34B71587" w14:textId="77777777">
            <w:pPr>
              <w:pStyle w:val="BodyText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</w:tbl>
    <w:p w:rsidR="0058665D" w:rsidP="004E3B70" w:rsidRDefault="0058665D" w14:paraId="194BA6B0" w14:textId="77777777">
      <w:pPr>
        <w:pStyle w:val="Ttulo-TPL"/>
      </w:pPr>
      <w:bookmarkStart w:name="_Toc202836803" w:id="24"/>
    </w:p>
    <w:p w:rsidRPr="00BC61D9" w:rsidR="004E3B70" w:rsidP="004E3B70" w:rsidRDefault="00B50562" w14:paraId="064678CB" w14:textId="77777777">
      <w:pPr>
        <w:pStyle w:val="Ttulo-TPL"/>
      </w:pPr>
      <w:bookmarkStart w:name="_Toc23367725" w:id="25"/>
      <w:r>
        <w:t>4</w:t>
      </w:r>
      <w:r w:rsidR="004E3B70">
        <w:t xml:space="preserve">. </w:t>
      </w:r>
      <w:r w:rsidRPr="00BC61D9" w:rsidR="004E3B70">
        <w:t>Registros de Qualidade</w:t>
      </w:r>
      <w:bookmarkEnd w:id="24"/>
      <w:bookmarkEnd w:id="25"/>
    </w:p>
    <w:p w:rsidRPr="0058665D" w:rsidR="0058665D" w:rsidP="009D666E" w:rsidRDefault="0058665D" w14:paraId="5894C8D4" w14:textId="77777777">
      <w:pPr>
        <w:pStyle w:val="InfoBlue"/>
      </w:pPr>
      <w:r w:rsidRPr="0058665D">
        <w:t>Os Registros d</w:t>
      </w:r>
      <w:r w:rsidR="002A6552">
        <w:t>as auditorias de</w:t>
      </w:r>
      <w:r w:rsidRPr="0058665D">
        <w:t xml:space="preserve"> Qualidade para o Projeto </w:t>
      </w:r>
      <w:r w:rsidRPr="007931F4" w:rsidR="009D666E">
        <w:rPr>
          <w:i/>
          <w:iCs w:val="0"/>
          <w:color w:val="2F5496"/>
        </w:rPr>
        <w:t>&lt;nome do projeto&gt;</w:t>
      </w:r>
      <w:r w:rsidRPr="0058665D">
        <w:t xml:space="preserve"> serão armazenados:</w:t>
      </w:r>
      <w:r w:rsidR="009D666E">
        <w:t xml:space="preserve"> </w:t>
      </w:r>
      <w:r w:rsidRPr="007931F4" w:rsidR="009D666E">
        <w:rPr>
          <w:color w:val="2F5496"/>
        </w:rPr>
        <w:t>&lt;indicar local de armazenamento&gt;</w:t>
      </w:r>
    </w:p>
    <w:p w:rsidR="00931E0F" w:rsidP="004E3B70" w:rsidRDefault="00931E0F" w14:paraId="5EE958FC" w14:textId="77777777">
      <w:pPr>
        <w:pStyle w:val="BodyText"/>
        <w:rPr>
          <w:lang w:eastAsia="en-US"/>
        </w:rPr>
      </w:pPr>
    </w:p>
    <w:p w:rsidRPr="00BC61D9" w:rsidR="002A6552" w:rsidP="002A6552" w:rsidRDefault="002A6552" w14:paraId="3907B1EF" w14:textId="77777777">
      <w:pPr>
        <w:pStyle w:val="Ttulo-TPL"/>
      </w:pPr>
      <w:bookmarkStart w:name="_Toc23367726" w:id="26"/>
      <w:r>
        <w:t xml:space="preserve">5. </w:t>
      </w:r>
      <w:bookmarkStart w:name="_Hlk86908945" w:id="27"/>
      <w:r>
        <w:t>Definição das Não-Conformidades</w:t>
      </w:r>
      <w:bookmarkEnd w:id="26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72"/>
        <w:gridCol w:w="4672"/>
      </w:tblGrid>
      <w:tr w:rsidR="45DE5BB6" w:rsidTr="45DE5BB6" w14:paraId="57382E18" w14:textId="77777777">
        <w:trPr>
          <w:trHeight w:val="300"/>
        </w:trPr>
        <w:tc>
          <w:tcPr>
            <w:tcW w:w="4672" w:type="dxa"/>
          </w:tcPr>
          <w:p w:rsidR="01F9BAFC" w:rsidP="45DE5BB6" w:rsidRDefault="01F9BAFC" w14:paraId="0073190C" w14:textId="57E06214">
            <w:pPr>
              <w:pStyle w:val="Ttulo-TPL"/>
            </w:pPr>
            <w:r>
              <w:t>Gravidade</w:t>
            </w:r>
          </w:p>
        </w:tc>
        <w:tc>
          <w:tcPr>
            <w:tcW w:w="4672" w:type="dxa"/>
          </w:tcPr>
          <w:p w:rsidR="01F9BAFC" w:rsidP="45DE5BB6" w:rsidRDefault="01F9BAFC" w14:paraId="00A8A840" w14:textId="58721FAE">
            <w:pPr>
              <w:pStyle w:val="Ttulo-TPL"/>
            </w:pPr>
            <w:r>
              <w:t>Tempo de resolução:</w:t>
            </w:r>
          </w:p>
        </w:tc>
      </w:tr>
      <w:tr w:rsidR="45DE5BB6" w:rsidTr="45DE5BB6" w14:paraId="676E6E0F" w14:textId="77777777">
        <w:trPr>
          <w:trHeight w:val="300"/>
        </w:trPr>
        <w:tc>
          <w:tcPr>
            <w:tcW w:w="4672" w:type="dxa"/>
          </w:tcPr>
          <w:p w:rsidR="01F9BAFC" w:rsidP="45DE5BB6" w:rsidRDefault="01F9BAFC" w14:paraId="1E2CFF29" w14:textId="29D1BE6C">
            <w:pPr>
              <w:pStyle w:val="Ttulo-TPL"/>
            </w:pPr>
            <w:r>
              <w:t>Simples</w:t>
            </w:r>
          </w:p>
        </w:tc>
        <w:tc>
          <w:tcPr>
            <w:tcW w:w="4672" w:type="dxa"/>
          </w:tcPr>
          <w:p w:rsidR="01F9BAFC" w:rsidP="45DE5BB6" w:rsidRDefault="01F9BAFC" w14:paraId="08BDF1DA" w14:textId="41DBB4C8">
            <w:pPr>
              <w:pStyle w:val="Ttulo-TPL"/>
            </w:pPr>
            <w:r>
              <w:t>1 dia</w:t>
            </w:r>
          </w:p>
        </w:tc>
      </w:tr>
      <w:tr w:rsidR="45DE5BB6" w:rsidTr="45DE5BB6" w14:paraId="2B5BB436" w14:textId="77777777">
        <w:trPr>
          <w:trHeight w:val="300"/>
        </w:trPr>
        <w:tc>
          <w:tcPr>
            <w:tcW w:w="4672" w:type="dxa"/>
          </w:tcPr>
          <w:p w:rsidR="01F9BAFC" w:rsidP="45DE5BB6" w:rsidRDefault="01F9BAFC" w14:paraId="288F4E7C" w14:textId="18415279">
            <w:pPr>
              <w:pStyle w:val="Ttulo-TPL"/>
            </w:pPr>
            <w:r>
              <w:t>Média</w:t>
            </w:r>
          </w:p>
        </w:tc>
        <w:tc>
          <w:tcPr>
            <w:tcW w:w="4672" w:type="dxa"/>
          </w:tcPr>
          <w:p w:rsidR="01F9BAFC" w:rsidP="45DE5BB6" w:rsidRDefault="01F9BAFC" w14:paraId="48E81AD2" w14:textId="7D110012">
            <w:pPr>
              <w:pStyle w:val="Ttulo-TPL"/>
            </w:pPr>
            <w:r>
              <w:t>2 dias</w:t>
            </w:r>
          </w:p>
        </w:tc>
      </w:tr>
      <w:tr w:rsidR="45DE5BB6" w:rsidTr="45DE5BB6" w14:paraId="2EDE8BC6" w14:textId="77777777">
        <w:trPr>
          <w:trHeight w:val="300"/>
        </w:trPr>
        <w:tc>
          <w:tcPr>
            <w:tcW w:w="4672" w:type="dxa"/>
          </w:tcPr>
          <w:p w:rsidR="01F9BAFC" w:rsidP="45DE5BB6" w:rsidRDefault="01F9BAFC" w14:paraId="5B149A77" w14:textId="2C57A5D3">
            <w:pPr>
              <w:pStyle w:val="Ttulo-TPL"/>
            </w:pPr>
            <w:r>
              <w:t>Complexa</w:t>
            </w:r>
          </w:p>
        </w:tc>
        <w:tc>
          <w:tcPr>
            <w:tcW w:w="4672" w:type="dxa"/>
          </w:tcPr>
          <w:p w:rsidR="01F9BAFC" w:rsidP="45DE5BB6" w:rsidRDefault="01F9BAFC" w14:paraId="27A60269" w14:textId="418D824B">
            <w:pPr>
              <w:pStyle w:val="Ttulo-TPL"/>
            </w:pPr>
            <w:r>
              <w:t>3 dias</w:t>
            </w:r>
          </w:p>
        </w:tc>
      </w:tr>
    </w:tbl>
    <w:p w:rsidRPr="00BC61D9" w:rsidR="002A6552" w:rsidP="002A6552" w:rsidRDefault="002A6552" w14:paraId="0D34DBF1" w14:textId="77777777">
      <w:pPr>
        <w:pStyle w:val="Ttulo-TPL"/>
      </w:pPr>
      <w:bookmarkStart w:name="_Toc23367727" w:id="28"/>
      <w:r>
        <w:t>6. Processo de escalonamento</w:t>
      </w:r>
      <w:bookmarkEnd w:id="28"/>
    </w:p>
    <w:p w:rsidR="6153B409" w:rsidP="45DE5BB6" w:rsidRDefault="6153B409" w14:paraId="2847BFAC" w14:textId="35C2C067">
      <w:pPr>
        <w:spacing w:line="259" w:lineRule="auto"/>
        <w:rPr>
          <w:rFonts w:ascii="Lato" w:hAnsi="Lato" w:eastAsia="Lato" w:cs="Lato"/>
          <w:color w:val="000000" w:themeColor="text1"/>
          <w:lang w:val="sv-SE"/>
        </w:rPr>
      </w:pPr>
      <w:r w:rsidRPr="4A5CD4DE" w:rsidR="6153B409">
        <w:rPr>
          <w:rFonts w:ascii="Lato" w:hAnsi="Lato" w:eastAsia="Lato" w:cs="Lato"/>
          <w:color w:val="000000" w:themeColor="text1" w:themeTint="FF" w:themeShade="FF"/>
          <w:lang w:val="sv-SE"/>
        </w:rPr>
        <w:t xml:space="preserve">No </w:t>
      </w:r>
      <w:r w:rsidRPr="4A5CD4DE" w:rsidR="6153B409">
        <w:rPr>
          <w:rFonts w:ascii="Lato" w:hAnsi="Lato" w:eastAsia="Lato" w:cs="Lato"/>
          <w:color w:val="000000" w:themeColor="text1" w:themeTint="FF" w:themeShade="FF"/>
          <w:lang w:val="sv-SE"/>
        </w:rPr>
        <w:t>caso</w:t>
      </w:r>
      <w:r w:rsidRPr="4A5CD4DE" w:rsidR="6153B409">
        <w:rPr>
          <w:rFonts w:ascii="Lato" w:hAnsi="Lato" w:eastAsia="Lato" w:cs="Lato"/>
          <w:color w:val="000000" w:themeColor="text1" w:themeTint="FF" w:themeShade="FF"/>
          <w:lang w:val="sv-SE"/>
        </w:rPr>
        <w:t xml:space="preserve"> de </w:t>
      </w:r>
      <w:r w:rsidRPr="4A5CD4DE" w:rsidR="6153B409">
        <w:rPr>
          <w:rFonts w:ascii="Lato" w:hAnsi="Lato" w:eastAsia="Lato" w:cs="Lato"/>
          <w:color w:val="000000" w:themeColor="text1" w:themeTint="FF" w:themeShade="FF"/>
          <w:lang w:val="sv-SE"/>
        </w:rPr>
        <w:t>não</w:t>
      </w:r>
      <w:r w:rsidRPr="4A5CD4DE" w:rsidR="6153B409">
        <w:rPr>
          <w:rFonts w:ascii="Lato" w:hAnsi="Lato" w:eastAsia="Lato" w:cs="Lato"/>
          <w:color w:val="000000" w:themeColor="text1" w:themeTint="FF" w:themeShade="FF"/>
          <w:lang w:val="sv-SE"/>
        </w:rPr>
        <w:t xml:space="preserve"> </w:t>
      </w:r>
      <w:r w:rsidRPr="4A5CD4DE" w:rsidR="6153B409">
        <w:rPr>
          <w:rFonts w:ascii="Lato" w:hAnsi="Lato" w:eastAsia="Lato" w:cs="Lato"/>
          <w:color w:val="000000" w:themeColor="text1" w:themeTint="FF" w:themeShade="FF"/>
          <w:lang w:val="sv-SE"/>
        </w:rPr>
        <w:t>resolução</w:t>
      </w:r>
      <w:r w:rsidRPr="4A5CD4DE" w:rsidR="6153B409">
        <w:rPr>
          <w:rFonts w:ascii="Lato" w:hAnsi="Lato" w:eastAsia="Lato" w:cs="Lato"/>
          <w:color w:val="000000" w:themeColor="text1" w:themeTint="FF" w:themeShade="FF"/>
          <w:lang w:val="sv-SE"/>
        </w:rPr>
        <w:t xml:space="preserve"> de </w:t>
      </w:r>
      <w:r w:rsidRPr="4A5CD4DE" w:rsidR="6153B409">
        <w:rPr>
          <w:rFonts w:ascii="Lato" w:hAnsi="Lato" w:eastAsia="Lato" w:cs="Lato"/>
          <w:color w:val="000000" w:themeColor="text1" w:themeTint="FF" w:themeShade="FF"/>
          <w:lang w:val="sv-SE"/>
        </w:rPr>
        <w:t>Não</w:t>
      </w:r>
      <w:r w:rsidRPr="4A5CD4DE" w:rsidR="6153B409">
        <w:rPr>
          <w:rFonts w:ascii="Lato" w:hAnsi="Lato" w:eastAsia="Lato" w:cs="Lato"/>
          <w:color w:val="000000" w:themeColor="text1" w:themeTint="FF" w:themeShade="FF"/>
          <w:lang w:val="sv-SE"/>
        </w:rPr>
        <w:t xml:space="preserve"> </w:t>
      </w:r>
      <w:r w:rsidRPr="4A5CD4DE" w:rsidR="6153B409">
        <w:rPr>
          <w:rFonts w:ascii="Lato" w:hAnsi="Lato" w:eastAsia="Lato" w:cs="Lato"/>
          <w:color w:val="000000" w:themeColor="text1" w:themeTint="FF" w:themeShade="FF"/>
          <w:lang w:val="sv-SE"/>
        </w:rPr>
        <w:t>Conformidade</w:t>
      </w:r>
      <w:r w:rsidRPr="4A5CD4DE" w:rsidR="6153B409">
        <w:rPr>
          <w:rFonts w:ascii="Lato" w:hAnsi="Lato" w:eastAsia="Lato" w:cs="Lato"/>
          <w:color w:val="000000" w:themeColor="text1" w:themeTint="FF" w:themeShade="FF"/>
          <w:lang w:val="sv-SE"/>
        </w:rPr>
        <w:t xml:space="preserve"> </w:t>
      </w:r>
      <w:r w:rsidRPr="4A5CD4DE" w:rsidR="6153B409">
        <w:rPr>
          <w:rFonts w:ascii="Lato" w:hAnsi="Lato" w:eastAsia="Lato" w:cs="Lato"/>
          <w:color w:val="000000" w:themeColor="text1" w:themeTint="FF" w:themeShade="FF"/>
          <w:lang w:val="sv-SE"/>
        </w:rPr>
        <w:t>escalar</w:t>
      </w:r>
      <w:r w:rsidRPr="4A5CD4DE" w:rsidR="6153B409">
        <w:rPr>
          <w:rFonts w:ascii="Lato" w:hAnsi="Lato" w:eastAsia="Lato" w:cs="Lato"/>
          <w:color w:val="000000" w:themeColor="text1" w:themeTint="FF" w:themeShade="FF"/>
          <w:lang w:val="sv-SE"/>
        </w:rPr>
        <w:t xml:space="preserve"> </w:t>
      </w:r>
      <w:r w:rsidRPr="4A5CD4DE" w:rsidR="4ED6A406">
        <w:rPr>
          <w:rFonts w:ascii="Lato" w:hAnsi="Lato" w:eastAsia="Lato" w:cs="Lato"/>
          <w:color w:val="000000" w:themeColor="text1" w:themeTint="FF" w:themeShade="FF"/>
          <w:lang w:val="sv-SE"/>
        </w:rPr>
        <w:t xml:space="preserve">a </w:t>
      </w:r>
      <w:r w:rsidRPr="4A5CD4DE" w:rsidR="4ED6A406">
        <w:rPr>
          <w:rFonts w:ascii="Lato" w:hAnsi="Lato" w:eastAsia="Lato" w:cs="Lato"/>
          <w:color w:val="000000" w:themeColor="text1" w:themeTint="FF" w:themeShade="FF"/>
          <w:lang w:val="sv-SE"/>
        </w:rPr>
        <w:t>professora</w:t>
      </w:r>
      <w:r w:rsidRPr="4A5CD4DE" w:rsidR="4ED6A406">
        <w:rPr>
          <w:rFonts w:ascii="Lato" w:hAnsi="Lato" w:eastAsia="Lato" w:cs="Lato"/>
          <w:color w:val="000000" w:themeColor="text1" w:themeTint="FF" w:themeShade="FF"/>
          <w:lang w:val="sv-SE"/>
        </w:rPr>
        <w:t xml:space="preserve"> </w:t>
      </w:r>
      <w:r w:rsidRPr="4A5CD4DE" w:rsidR="4ED6A406">
        <w:rPr>
          <w:rFonts w:ascii="Lato" w:hAnsi="Lato" w:eastAsia="Lato" w:cs="Lato"/>
          <w:color w:val="000000" w:themeColor="text1" w:themeTint="FF" w:themeShade="FF"/>
          <w:lang w:val="sv-SE"/>
        </w:rPr>
        <w:t>responsável</w:t>
      </w:r>
      <w:r w:rsidRPr="4A5CD4DE" w:rsidR="4ED6A406">
        <w:rPr>
          <w:rFonts w:ascii="Lato" w:hAnsi="Lato" w:eastAsia="Lato" w:cs="Lato"/>
          <w:color w:val="000000" w:themeColor="text1" w:themeTint="FF" w:themeShade="FF"/>
          <w:lang w:val="sv-SE"/>
        </w:rPr>
        <w:t xml:space="preserve"> </w:t>
      </w:r>
      <w:r w:rsidRPr="4A5CD4DE" w:rsidR="4ED6A406">
        <w:rPr>
          <w:rFonts w:ascii="Lato" w:hAnsi="Lato" w:eastAsia="Lato" w:cs="Lato"/>
          <w:color w:val="000000" w:themeColor="text1" w:themeTint="FF" w:themeShade="FF"/>
          <w:lang w:val="sv-SE"/>
        </w:rPr>
        <w:t>pela</w:t>
      </w:r>
      <w:r w:rsidRPr="4A5CD4DE" w:rsidR="4ED6A406">
        <w:rPr>
          <w:rFonts w:ascii="Lato" w:hAnsi="Lato" w:eastAsia="Lato" w:cs="Lato"/>
          <w:color w:val="000000" w:themeColor="text1" w:themeTint="FF" w:themeShade="FF"/>
          <w:lang w:val="sv-SE"/>
        </w:rPr>
        <w:t xml:space="preserve"> </w:t>
      </w:r>
      <w:r w:rsidRPr="4A5CD4DE" w:rsidR="4ED6A406">
        <w:rPr>
          <w:rFonts w:ascii="Lato" w:hAnsi="Lato" w:eastAsia="Lato" w:cs="Lato"/>
          <w:color w:val="000000" w:themeColor="text1" w:themeTint="FF" w:themeShade="FF"/>
          <w:lang w:val="sv-SE"/>
        </w:rPr>
        <w:t>disciplina</w:t>
      </w:r>
      <w:r w:rsidRPr="4A5CD4DE" w:rsidR="57FDCFC4">
        <w:rPr>
          <w:rFonts w:ascii="Lato" w:hAnsi="Lato" w:eastAsia="Lato" w:cs="Lato"/>
          <w:color w:val="000000" w:themeColor="text1" w:themeTint="FF" w:themeShade="FF"/>
          <w:lang w:val="sv-SE"/>
        </w:rPr>
        <w:t xml:space="preserve"> </w:t>
      </w:r>
      <w:r w:rsidRPr="4A5CD4DE" w:rsidR="4ED6A406">
        <w:rPr>
          <w:rFonts w:ascii="Lato" w:hAnsi="Lato" w:eastAsia="Lato" w:cs="Lato"/>
          <w:color w:val="000000" w:themeColor="text1" w:themeTint="FF" w:themeShade="FF"/>
          <w:lang w:val="sv-SE"/>
        </w:rPr>
        <w:t>(Regina A).</w:t>
      </w:r>
    </w:p>
    <w:p w:rsidR="6153B409" w:rsidP="45DE5BB6" w:rsidRDefault="6153B409" w14:paraId="24D341B3" w14:textId="4F67A69E">
      <w:pPr>
        <w:pStyle w:val="BodyText"/>
      </w:pPr>
      <w:r>
        <w:br/>
      </w:r>
    </w:p>
    <w:p w:rsidR="002A6552" w:rsidP="00BD1DC4" w:rsidRDefault="002A6552" w14:paraId="041E5CCC" w14:textId="77777777">
      <w:pPr>
        <w:pStyle w:val="BodyText"/>
        <w:rPr>
          <w:lang w:eastAsia="en-US"/>
        </w:rPr>
      </w:pPr>
    </w:p>
    <w:bookmarkEnd w:id="27"/>
    <w:p w:rsidRPr="007931F4" w:rsidR="00AA7F7F" w:rsidP="00AA7F7F" w:rsidRDefault="00AA7F7F" w14:paraId="1BDAAA2B" w14:textId="77777777">
      <w:pPr>
        <w:pStyle w:val="BodyText"/>
        <w:rPr>
          <w:rFonts w:ascii="Arial" w:hAnsi="Arial" w:cs="Arial"/>
          <w:i/>
          <w:iCs/>
          <w:color w:val="2F5496"/>
          <w:sz w:val="22"/>
          <w:szCs w:val="22"/>
          <w:lang w:val="sv-SE" w:eastAsia="en-US"/>
        </w:rPr>
      </w:pPr>
    </w:p>
    <w:sectPr w:rsidRPr="007931F4" w:rsidR="00AA7F7F" w:rsidSect="001628F3">
      <w:headerReference w:type="default" r:id="rId10"/>
      <w:footerReference w:type="default" r:id="rId11"/>
      <w:headerReference w:type="first" r:id="rId12"/>
      <w:pgSz w:w="11906" w:h="16838" w:orient="portrait"/>
      <w:pgMar w:top="1418" w:right="1134" w:bottom="1418" w:left="1418" w:header="705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6842" w:rsidRDefault="009C6842" w14:paraId="1E6FC509" w14:textId="77777777">
      <w:r>
        <w:separator/>
      </w:r>
    </w:p>
  </w:endnote>
  <w:endnote w:type="continuationSeparator" w:id="0">
    <w:p w:rsidR="009C6842" w:rsidRDefault="009C6842" w14:paraId="6BDF474E" w14:textId="77777777">
      <w:r>
        <w:continuationSeparator/>
      </w:r>
    </w:p>
  </w:endnote>
  <w:endnote w:type="continuationNotice" w:id="1">
    <w:p w:rsidR="009C6842" w:rsidRDefault="009C6842" w14:paraId="1C91F5E2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C61D9" w:rsidRDefault="00BC61D9" w14:paraId="02421F5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6842" w:rsidRDefault="009C6842" w14:paraId="0A1A9353" w14:textId="77777777">
      <w:r>
        <w:separator/>
      </w:r>
    </w:p>
  </w:footnote>
  <w:footnote w:type="continuationSeparator" w:id="0">
    <w:p w:rsidR="009C6842" w:rsidRDefault="009C6842" w14:paraId="6958AE99" w14:textId="77777777">
      <w:r>
        <w:continuationSeparator/>
      </w:r>
    </w:p>
  </w:footnote>
  <w:footnote w:type="continuationNotice" w:id="1">
    <w:p w:rsidR="009C6842" w:rsidRDefault="009C6842" w14:paraId="49DC3177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28F3" w:rsidP="001628F3" w:rsidRDefault="00A12C78" w14:paraId="43B04AD5" w14:textId="77777777">
    <w:pPr>
      <w:pStyle w:val="Header"/>
      <w:jc w:val="right"/>
    </w:pPr>
    <w:r>
      <w:rPr>
        <w:noProof/>
      </w:rPr>
      <w:pict w14:anchorId="441768DD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s1027" style="position:absolute;left:0;text-align:left;margin-left:-40.5pt;margin-top:-7.5pt;width:116.25pt;height:47.25pt;z-index:-251658752" wrapcoords="-139 0 -139 21257 21600 21257 21600 0 -139 0" type="#_x0000_t75">
          <v:imagedata o:title="figura_logo" r:id="rId1"/>
        </v:shape>
      </w:pict>
    </w:r>
    <w:r w:rsidR="001628F3">
      <w:fldChar w:fldCharType="begin"/>
    </w:r>
    <w:r w:rsidR="001628F3">
      <w:instrText xml:space="preserve"> PAGE   \* MERGEFORMAT </w:instrText>
    </w:r>
    <w:r w:rsidR="001628F3">
      <w:fldChar w:fldCharType="separate"/>
    </w:r>
    <w:r w:rsidR="000F31D4">
      <w:rPr>
        <w:noProof/>
      </w:rPr>
      <w:t>7</w:t>
    </w:r>
    <w:r w:rsidR="001628F3">
      <w:fldChar w:fldCharType="end"/>
    </w:r>
  </w:p>
  <w:p w:rsidRPr="005F3E96" w:rsidR="001628F3" w:rsidP="001628F3" w:rsidRDefault="001628F3" w14:paraId="5D33B7DA" w14:textId="77777777">
    <w:pPr>
      <w:pStyle w:val="Header"/>
      <w:jc w:val="center"/>
      <w:rPr>
        <w:rFonts w:ascii="Arial" w:hAnsi="Arial" w:cs="Arial"/>
        <w:b/>
        <w:sz w:val="36"/>
        <w:szCs w:val="36"/>
      </w:rPr>
    </w:pPr>
    <w:r w:rsidRPr="005F3E96">
      <w:rPr>
        <w:rFonts w:ascii="Arial" w:hAnsi="Arial" w:cs="Arial"/>
        <w:b/>
        <w:sz w:val="36"/>
        <w:szCs w:val="36"/>
      </w:rPr>
      <w:t xml:space="preserve">Plano de </w:t>
    </w:r>
    <w:r w:rsidR="00785DCC">
      <w:rPr>
        <w:rFonts w:ascii="Arial" w:hAnsi="Arial" w:cs="Arial"/>
        <w:b/>
        <w:sz w:val="36"/>
        <w:szCs w:val="36"/>
      </w:rPr>
      <w:t>Garantia da Qualidade</w:t>
    </w:r>
  </w:p>
  <w:p w:rsidRPr="007931F4" w:rsidR="001628F3" w:rsidP="001628F3" w:rsidRDefault="009D666E" w14:paraId="2421044F" w14:textId="77777777">
    <w:pPr>
      <w:jc w:val="center"/>
      <w:rPr>
        <w:rFonts w:ascii="Arial" w:hAnsi="Arial" w:cs="Arial"/>
        <w:b/>
        <w:i/>
        <w:iCs/>
        <w:color w:val="2F5496"/>
        <w:sz w:val="32"/>
        <w:szCs w:val="32"/>
      </w:rPr>
    </w:pPr>
    <w:r w:rsidRPr="007931F4">
      <w:rPr>
        <w:rFonts w:ascii="Arial" w:hAnsi="Arial" w:cs="Arial"/>
        <w:b/>
        <w:i/>
        <w:iCs/>
        <w:color w:val="2F5496"/>
        <w:sz w:val="32"/>
        <w:szCs w:val="32"/>
      </w:rPr>
      <w:t>&lt;nome do projeto&gt;</w:t>
    </w:r>
  </w:p>
  <w:p w:rsidR="00BC61D9" w:rsidRDefault="00BC61D9" w14:paraId="21AF039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70B4" w:rsidRDefault="00A12C78" w14:paraId="79D27F01" w14:textId="77777777">
    <w:pPr>
      <w:pStyle w:val="Header"/>
    </w:pPr>
    <w:r>
      <w:rPr>
        <w:rFonts w:ascii="Arial" w:hAnsi="Arial" w:cs="Arial"/>
      </w:rPr>
      <w:pict w14:anchorId="3E1A5E62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i1025" style="width:116.25pt;height:47.25pt" type="#_x0000_t75">
          <v:imagedata o:title="figura_logo" r:id="rId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67B88"/>
    <w:multiLevelType w:val="multilevel"/>
    <w:tmpl w:val="AF2EE6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4E38718E"/>
    <w:multiLevelType w:val="hybridMultilevel"/>
    <w:tmpl w:val="3D02FC8A"/>
    <w:lvl w:ilvl="0" w:tplc="FFFFFFFF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70B543F"/>
    <w:multiLevelType w:val="multilevel"/>
    <w:tmpl w:val="70CA8786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236676427">
    <w:abstractNumId w:val="0"/>
  </w:num>
  <w:num w:numId="2" w16cid:durableId="1250889085">
    <w:abstractNumId w:val="1"/>
  </w:num>
  <w:num w:numId="3" w16cid:durableId="569849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08"/>
  <w:hyphenationZone w:val="425"/>
  <w:drawingGridHorizontalSpacing w:val="120"/>
  <w:displayHorizont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5D"/>
    <w:rsid w:val="00024DBD"/>
    <w:rsid w:val="000268FD"/>
    <w:rsid w:val="00030C74"/>
    <w:rsid w:val="00033C1B"/>
    <w:rsid w:val="00053CEC"/>
    <w:rsid w:val="00064424"/>
    <w:rsid w:val="00083023"/>
    <w:rsid w:val="00086C2E"/>
    <w:rsid w:val="00097C75"/>
    <w:rsid w:val="000A2878"/>
    <w:rsid w:val="000C3055"/>
    <w:rsid w:val="000C62BF"/>
    <w:rsid w:val="000D24CA"/>
    <w:rsid w:val="000E03E3"/>
    <w:rsid w:val="000F31D4"/>
    <w:rsid w:val="000F45EB"/>
    <w:rsid w:val="000F7893"/>
    <w:rsid w:val="0010193A"/>
    <w:rsid w:val="00106035"/>
    <w:rsid w:val="00113197"/>
    <w:rsid w:val="001143D9"/>
    <w:rsid w:val="00116780"/>
    <w:rsid w:val="00121100"/>
    <w:rsid w:val="00121ADA"/>
    <w:rsid w:val="001267F8"/>
    <w:rsid w:val="0013256E"/>
    <w:rsid w:val="00140397"/>
    <w:rsid w:val="0015386E"/>
    <w:rsid w:val="00153A2C"/>
    <w:rsid w:val="00160208"/>
    <w:rsid w:val="001628F3"/>
    <w:rsid w:val="001670B4"/>
    <w:rsid w:val="00184711"/>
    <w:rsid w:val="00186B4B"/>
    <w:rsid w:val="00192C45"/>
    <w:rsid w:val="001C17C6"/>
    <w:rsid w:val="001D13EF"/>
    <w:rsid w:val="002009FD"/>
    <w:rsid w:val="00203E9E"/>
    <w:rsid w:val="00204948"/>
    <w:rsid w:val="00215CF0"/>
    <w:rsid w:val="00233D28"/>
    <w:rsid w:val="00242DFA"/>
    <w:rsid w:val="00253215"/>
    <w:rsid w:val="00261E8A"/>
    <w:rsid w:val="00266BD8"/>
    <w:rsid w:val="002706AA"/>
    <w:rsid w:val="00282FB7"/>
    <w:rsid w:val="00285CE8"/>
    <w:rsid w:val="002922E7"/>
    <w:rsid w:val="00293300"/>
    <w:rsid w:val="0029732C"/>
    <w:rsid w:val="002A6552"/>
    <w:rsid w:val="002B3A1B"/>
    <w:rsid w:val="00321BAA"/>
    <w:rsid w:val="00322DD3"/>
    <w:rsid w:val="0032363F"/>
    <w:rsid w:val="003636CF"/>
    <w:rsid w:val="00363CBA"/>
    <w:rsid w:val="00366E8A"/>
    <w:rsid w:val="00367033"/>
    <w:rsid w:val="003678A3"/>
    <w:rsid w:val="0038621A"/>
    <w:rsid w:val="00392231"/>
    <w:rsid w:val="003D1DB1"/>
    <w:rsid w:val="003D2A96"/>
    <w:rsid w:val="003E6EF0"/>
    <w:rsid w:val="00411205"/>
    <w:rsid w:val="00427CD3"/>
    <w:rsid w:val="004312F3"/>
    <w:rsid w:val="00465852"/>
    <w:rsid w:val="00475F99"/>
    <w:rsid w:val="0048104D"/>
    <w:rsid w:val="00483157"/>
    <w:rsid w:val="004948E7"/>
    <w:rsid w:val="004C4703"/>
    <w:rsid w:val="004D14A2"/>
    <w:rsid w:val="004D3F49"/>
    <w:rsid w:val="004E0116"/>
    <w:rsid w:val="004E288F"/>
    <w:rsid w:val="004E3B70"/>
    <w:rsid w:val="004E7934"/>
    <w:rsid w:val="00502FE4"/>
    <w:rsid w:val="00504D87"/>
    <w:rsid w:val="005412E4"/>
    <w:rsid w:val="005426BD"/>
    <w:rsid w:val="0058665D"/>
    <w:rsid w:val="00597DE6"/>
    <w:rsid w:val="005C5748"/>
    <w:rsid w:val="005D02BF"/>
    <w:rsid w:val="005E2593"/>
    <w:rsid w:val="005E28F3"/>
    <w:rsid w:val="005F3E96"/>
    <w:rsid w:val="00600279"/>
    <w:rsid w:val="006011D5"/>
    <w:rsid w:val="00613EA7"/>
    <w:rsid w:val="00614555"/>
    <w:rsid w:val="0061587A"/>
    <w:rsid w:val="00616BBB"/>
    <w:rsid w:val="00627DAA"/>
    <w:rsid w:val="00656FB2"/>
    <w:rsid w:val="00675775"/>
    <w:rsid w:val="00692D96"/>
    <w:rsid w:val="006A6B22"/>
    <w:rsid w:val="006B1A30"/>
    <w:rsid w:val="006B6371"/>
    <w:rsid w:val="006C0562"/>
    <w:rsid w:val="006D14FF"/>
    <w:rsid w:val="006E2063"/>
    <w:rsid w:val="006E2631"/>
    <w:rsid w:val="006E6F70"/>
    <w:rsid w:val="006F0106"/>
    <w:rsid w:val="006F32D1"/>
    <w:rsid w:val="006F6A40"/>
    <w:rsid w:val="00717E04"/>
    <w:rsid w:val="007358BF"/>
    <w:rsid w:val="00741403"/>
    <w:rsid w:val="00746461"/>
    <w:rsid w:val="00750141"/>
    <w:rsid w:val="00752B23"/>
    <w:rsid w:val="00753AA7"/>
    <w:rsid w:val="007739B1"/>
    <w:rsid w:val="0077414D"/>
    <w:rsid w:val="00777BC9"/>
    <w:rsid w:val="0078149C"/>
    <w:rsid w:val="00785DCC"/>
    <w:rsid w:val="007901B1"/>
    <w:rsid w:val="00790B0F"/>
    <w:rsid w:val="007931F4"/>
    <w:rsid w:val="00793B9C"/>
    <w:rsid w:val="007A2699"/>
    <w:rsid w:val="007A6519"/>
    <w:rsid w:val="007C367A"/>
    <w:rsid w:val="007E7F69"/>
    <w:rsid w:val="0080223B"/>
    <w:rsid w:val="008073C3"/>
    <w:rsid w:val="00810436"/>
    <w:rsid w:val="0083270C"/>
    <w:rsid w:val="00847E27"/>
    <w:rsid w:val="008537F3"/>
    <w:rsid w:val="00854C71"/>
    <w:rsid w:val="00886506"/>
    <w:rsid w:val="0089442C"/>
    <w:rsid w:val="008A4F95"/>
    <w:rsid w:val="008B8BBE"/>
    <w:rsid w:val="008D58E2"/>
    <w:rsid w:val="008E2980"/>
    <w:rsid w:val="00900983"/>
    <w:rsid w:val="00900F4A"/>
    <w:rsid w:val="0092347C"/>
    <w:rsid w:val="00931E0F"/>
    <w:rsid w:val="009333ED"/>
    <w:rsid w:val="0094791C"/>
    <w:rsid w:val="00986F03"/>
    <w:rsid w:val="009959A4"/>
    <w:rsid w:val="009A2530"/>
    <w:rsid w:val="009A4C41"/>
    <w:rsid w:val="009B2521"/>
    <w:rsid w:val="009C6842"/>
    <w:rsid w:val="009D1211"/>
    <w:rsid w:val="009D201B"/>
    <w:rsid w:val="009D666E"/>
    <w:rsid w:val="009E3406"/>
    <w:rsid w:val="009E5AEB"/>
    <w:rsid w:val="009E76AA"/>
    <w:rsid w:val="009F01B5"/>
    <w:rsid w:val="009F2022"/>
    <w:rsid w:val="00A10EDA"/>
    <w:rsid w:val="00A12C78"/>
    <w:rsid w:val="00A34A6E"/>
    <w:rsid w:val="00A35DB5"/>
    <w:rsid w:val="00A37C49"/>
    <w:rsid w:val="00A40F45"/>
    <w:rsid w:val="00A57032"/>
    <w:rsid w:val="00A64D3C"/>
    <w:rsid w:val="00A66B30"/>
    <w:rsid w:val="00AA7F7F"/>
    <w:rsid w:val="00AB5576"/>
    <w:rsid w:val="00AB55F4"/>
    <w:rsid w:val="00AB6AD8"/>
    <w:rsid w:val="00AD0183"/>
    <w:rsid w:val="00AD5235"/>
    <w:rsid w:val="00AE739A"/>
    <w:rsid w:val="00AF000A"/>
    <w:rsid w:val="00B13BA6"/>
    <w:rsid w:val="00B15877"/>
    <w:rsid w:val="00B15EBF"/>
    <w:rsid w:val="00B435C4"/>
    <w:rsid w:val="00B50548"/>
    <w:rsid w:val="00B50562"/>
    <w:rsid w:val="00B62808"/>
    <w:rsid w:val="00B733EF"/>
    <w:rsid w:val="00BB5BAF"/>
    <w:rsid w:val="00BC1249"/>
    <w:rsid w:val="00BC47C7"/>
    <w:rsid w:val="00BC61D9"/>
    <w:rsid w:val="00BD1DC4"/>
    <w:rsid w:val="00BD73E2"/>
    <w:rsid w:val="00BE2864"/>
    <w:rsid w:val="00BE2D83"/>
    <w:rsid w:val="00C22FBD"/>
    <w:rsid w:val="00C26106"/>
    <w:rsid w:val="00C41E8A"/>
    <w:rsid w:val="00C57149"/>
    <w:rsid w:val="00C606F7"/>
    <w:rsid w:val="00C7007B"/>
    <w:rsid w:val="00C7656E"/>
    <w:rsid w:val="00CC3E33"/>
    <w:rsid w:val="00CD3998"/>
    <w:rsid w:val="00CD7791"/>
    <w:rsid w:val="00CE0E67"/>
    <w:rsid w:val="00D15857"/>
    <w:rsid w:val="00D268E3"/>
    <w:rsid w:val="00D342F8"/>
    <w:rsid w:val="00D922A8"/>
    <w:rsid w:val="00DA2772"/>
    <w:rsid w:val="00DA78C3"/>
    <w:rsid w:val="00DB6AF7"/>
    <w:rsid w:val="00DC519E"/>
    <w:rsid w:val="00DC7227"/>
    <w:rsid w:val="00DD3961"/>
    <w:rsid w:val="00DD6482"/>
    <w:rsid w:val="00E43762"/>
    <w:rsid w:val="00E474E4"/>
    <w:rsid w:val="00E574A1"/>
    <w:rsid w:val="00E64A9F"/>
    <w:rsid w:val="00E82CEC"/>
    <w:rsid w:val="00E8402E"/>
    <w:rsid w:val="00E94421"/>
    <w:rsid w:val="00E94C28"/>
    <w:rsid w:val="00E94FFD"/>
    <w:rsid w:val="00EB1608"/>
    <w:rsid w:val="00EB2EEF"/>
    <w:rsid w:val="00EC7561"/>
    <w:rsid w:val="00ED443F"/>
    <w:rsid w:val="00EE6C5C"/>
    <w:rsid w:val="00EF3DF4"/>
    <w:rsid w:val="00F03FD1"/>
    <w:rsid w:val="00F16FFA"/>
    <w:rsid w:val="00F3228A"/>
    <w:rsid w:val="00F33162"/>
    <w:rsid w:val="00F556E9"/>
    <w:rsid w:val="00F91050"/>
    <w:rsid w:val="00FA15BF"/>
    <w:rsid w:val="00FB270E"/>
    <w:rsid w:val="01F9BAFC"/>
    <w:rsid w:val="0577A18F"/>
    <w:rsid w:val="073EE95B"/>
    <w:rsid w:val="086E2E0E"/>
    <w:rsid w:val="0C8517B4"/>
    <w:rsid w:val="1236E481"/>
    <w:rsid w:val="165FAC6E"/>
    <w:rsid w:val="1D3896AD"/>
    <w:rsid w:val="1ED18080"/>
    <w:rsid w:val="1FC50F1C"/>
    <w:rsid w:val="20327287"/>
    <w:rsid w:val="20772EF8"/>
    <w:rsid w:val="23BF1437"/>
    <w:rsid w:val="24E0AAB1"/>
    <w:rsid w:val="24E6FA17"/>
    <w:rsid w:val="263FCAC1"/>
    <w:rsid w:val="2CEEC9DB"/>
    <w:rsid w:val="2CF59D4F"/>
    <w:rsid w:val="2D01050C"/>
    <w:rsid w:val="2D6F492A"/>
    <w:rsid w:val="31FF8894"/>
    <w:rsid w:val="32273292"/>
    <w:rsid w:val="3260D17A"/>
    <w:rsid w:val="326BD57A"/>
    <w:rsid w:val="33577173"/>
    <w:rsid w:val="380281F0"/>
    <w:rsid w:val="38E87AB1"/>
    <w:rsid w:val="3913F9CF"/>
    <w:rsid w:val="3AFF8C4A"/>
    <w:rsid w:val="401E1A0B"/>
    <w:rsid w:val="45DE5BB6"/>
    <w:rsid w:val="45EE49EF"/>
    <w:rsid w:val="472EBE77"/>
    <w:rsid w:val="47681A43"/>
    <w:rsid w:val="48A5320F"/>
    <w:rsid w:val="4A187760"/>
    <w:rsid w:val="4A5CD4DE"/>
    <w:rsid w:val="4AE4660A"/>
    <w:rsid w:val="4BA36CA5"/>
    <w:rsid w:val="4C0BBE47"/>
    <w:rsid w:val="4CCEE245"/>
    <w:rsid w:val="4ED6A406"/>
    <w:rsid w:val="4FC3FB9A"/>
    <w:rsid w:val="50A66EEE"/>
    <w:rsid w:val="51A19098"/>
    <w:rsid w:val="523746B7"/>
    <w:rsid w:val="5425452E"/>
    <w:rsid w:val="57D81AE6"/>
    <w:rsid w:val="57FDCFC4"/>
    <w:rsid w:val="587D66AE"/>
    <w:rsid w:val="58A55A9B"/>
    <w:rsid w:val="58B876C4"/>
    <w:rsid w:val="5B656ACF"/>
    <w:rsid w:val="5BCE2F9D"/>
    <w:rsid w:val="5CF6AF7A"/>
    <w:rsid w:val="6153B409"/>
    <w:rsid w:val="61F5B0BB"/>
    <w:rsid w:val="6662B0D2"/>
    <w:rsid w:val="66AA6687"/>
    <w:rsid w:val="6780F574"/>
    <w:rsid w:val="6BA42EA2"/>
    <w:rsid w:val="6CCB86DF"/>
    <w:rsid w:val="7084ABFD"/>
    <w:rsid w:val="72881E8B"/>
    <w:rsid w:val="72EECD62"/>
    <w:rsid w:val="75A36F06"/>
    <w:rsid w:val="772271AD"/>
    <w:rsid w:val="7835045B"/>
    <w:rsid w:val="7ACED8C4"/>
    <w:rsid w:val="7B98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2A415D"/>
  <w15:chartTrackingRefBased/>
  <w15:docId w15:val="{83B36FE5-519D-4CC9-B1C7-C2F1F4C5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16BBB"/>
    <w:rPr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link w:val="Heading1Char"/>
    <w:qFormat/>
    <w:rsid w:val="0011678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BC61D9"/>
    <w:pPr>
      <w:widowControl w:val="0"/>
      <w:spacing w:before="120" w:line="240" w:lineRule="atLeast"/>
      <w:ind w:left="720" w:hanging="720"/>
      <w:outlineLvl w:val="1"/>
    </w:pPr>
    <w:rPr>
      <w:kern w:val="0"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qFormat/>
    <w:rsid w:val="0011678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Heading1"/>
    <w:next w:val="Normal"/>
    <w:link w:val="Heading4Char"/>
    <w:qFormat/>
    <w:rsid w:val="00BC61D9"/>
    <w:pPr>
      <w:widowControl w:val="0"/>
      <w:spacing w:before="120" w:line="240" w:lineRule="atLeast"/>
      <w:ind w:left="720" w:hanging="720"/>
      <w:outlineLvl w:val="3"/>
    </w:pPr>
    <w:rPr>
      <w:b w:val="0"/>
      <w:bCs w:val="0"/>
      <w:kern w:val="0"/>
      <w:sz w:val="20"/>
      <w:szCs w:val="20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BC61D9"/>
    <w:pPr>
      <w:widowControl w:val="0"/>
      <w:spacing w:before="240" w:after="60" w:line="240" w:lineRule="atLeast"/>
      <w:ind w:left="2880"/>
      <w:outlineLvl w:val="4"/>
    </w:pPr>
    <w:rPr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BC61D9"/>
    <w:pPr>
      <w:widowControl w:val="0"/>
      <w:spacing w:before="240" w:after="60" w:line="240" w:lineRule="atLeast"/>
      <w:ind w:left="2880"/>
      <w:outlineLvl w:val="5"/>
    </w:pPr>
    <w:rPr>
      <w:i/>
      <w:iCs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BC61D9"/>
    <w:pPr>
      <w:widowControl w:val="0"/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BC61D9"/>
    <w:pPr>
      <w:widowControl w:val="0"/>
      <w:spacing w:before="240" w:after="60" w:line="240" w:lineRule="atLeast"/>
      <w:ind w:left="2880"/>
      <w:outlineLvl w:val="7"/>
    </w:pPr>
    <w:rPr>
      <w:i/>
      <w:iCs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BC61D9"/>
    <w:pPr>
      <w:widowControl w:val="0"/>
      <w:spacing w:before="240" w:after="60" w:line="240" w:lineRule="atLeast"/>
      <w:ind w:left="2880"/>
      <w:outlineLvl w:val="8"/>
    </w:pPr>
    <w:rPr>
      <w:b/>
      <w:bCs/>
      <w:i/>
      <w:iCs/>
      <w:sz w:val="18"/>
      <w:szCs w:val="18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33C1B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033C1B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033C1B"/>
  </w:style>
  <w:style w:type="table" w:styleId="TableGrid">
    <w:name w:val="Table Grid"/>
    <w:basedOn w:val="TableNormal"/>
    <w:rsid w:val="00A35DB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1">
    <w:name w:val="toc 1"/>
    <w:basedOn w:val="Normal"/>
    <w:next w:val="Normal"/>
    <w:autoRedefine/>
    <w:uiPriority w:val="39"/>
    <w:rsid w:val="00465852"/>
  </w:style>
  <w:style w:type="paragraph" w:styleId="TOC3">
    <w:name w:val="toc 3"/>
    <w:basedOn w:val="Normal"/>
    <w:next w:val="Normal"/>
    <w:autoRedefine/>
    <w:semiHidden/>
    <w:rsid w:val="00465852"/>
    <w:pPr>
      <w:ind w:left="480"/>
    </w:pPr>
  </w:style>
  <w:style w:type="character" w:styleId="Hyperlink">
    <w:name w:val="Hyperlink"/>
    <w:rsid w:val="00465852"/>
    <w:rPr>
      <w:color w:val="0000FF"/>
      <w:u w:val="single"/>
    </w:rPr>
  </w:style>
  <w:style w:type="character" w:styleId="Heading2Char" w:customStyle="1">
    <w:name w:val="Heading 2 Char"/>
    <w:link w:val="Heading2"/>
    <w:rsid w:val="00BC61D9"/>
    <w:rPr>
      <w:rFonts w:ascii="Arial" w:hAnsi="Arial" w:cs="Arial"/>
      <w:b/>
      <w:bCs/>
      <w:lang w:val="en-US" w:eastAsia="en-US"/>
    </w:rPr>
  </w:style>
  <w:style w:type="character" w:styleId="Heading4Char" w:customStyle="1">
    <w:name w:val="Heading 4 Char"/>
    <w:link w:val="Heading4"/>
    <w:rsid w:val="00BC61D9"/>
    <w:rPr>
      <w:rFonts w:ascii="Arial" w:hAnsi="Arial" w:cs="Arial"/>
      <w:lang w:val="en-US" w:eastAsia="en-US"/>
    </w:rPr>
  </w:style>
  <w:style w:type="character" w:styleId="Heading5Char" w:customStyle="1">
    <w:name w:val="Heading 5 Char"/>
    <w:link w:val="Heading5"/>
    <w:rsid w:val="00BC61D9"/>
    <w:rPr>
      <w:sz w:val="22"/>
      <w:szCs w:val="22"/>
      <w:lang w:val="en-US" w:eastAsia="en-US"/>
    </w:rPr>
  </w:style>
  <w:style w:type="character" w:styleId="Heading6Char" w:customStyle="1">
    <w:name w:val="Heading 6 Char"/>
    <w:link w:val="Heading6"/>
    <w:rsid w:val="00BC61D9"/>
    <w:rPr>
      <w:i/>
      <w:iCs/>
      <w:sz w:val="22"/>
      <w:szCs w:val="22"/>
      <w:lang w:val="en-US" w:eastAsia="en-US"/>
    </w:rPr>
  </w:style>
  <w:style w:type="character" w:styleId="Heading7Char" w:customStyle="1">
    <w:name w:val="Heading 7 Char"/>
    <w:link w:val="Heading7"/>
    <w:rsid w:val="00BC61D9"/>
    <w:rPr>
      <w:lang w:val="en-US" w:eastAsia="en-US"/>
    </w:rPr>
  </w:style>
  <w:style w:type="character" w:styleId="Heading8Char" w:customStyle="1">
    <w:name w:val="Heading 8 Char"/>
    <w:link w:val="Heading8"/>
    <w:rsid w:val="00BC61D9"/>
    <w:rPr>
      <w:i/>
      <w:iCs/>
      <w:lang w:val="en-US" w:eastAsia="en-US"/>
    </w:rPr>
  </w:style>
  <w:style w:type="character" w:styleId="Heading9Char" w:customStyle="1">
    <w:name w:val="Heading 9 Char"/>
    <w:link w:val="Heading9"/>
    <w:rsid w:val="00BC61D9"/>
    <w:rPr>
      <w:b/>
      <w:bCs/>
      <w:i/>
      <w:iCs/>
      <w:sz w:val="18"/>
      <w:szCs w:val="18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BC61D9"/>
    <w:pPr>
      <w:widowControl w:val="0"/>
      <w:jc w:val="center"/>
    </w:pPr>
    <w:rPr>
      <w:rFonts w:ascii="Arial" w:hAnsi="Arial" w:cs="Arial"/>
      <w:b/>
      <w:bCs/>
      <w:sz w:val="36"/>
      <w:szCs w:val="36"/>
      <w:lang w:val="en-US" w:eastAsia="en-US"/>
    </w:rPr>
  </w:style>
  <w:style w:type="character" w:styleId="TitleChar" w:customStyle="1">
    <w:name w:val="Title Char"/>
    <w:link w:val="Title"/>
    <w:rsid w:val="00BC61D9"/>
    <w:rPr>
      <w:rFonts w:ascii="Arial" w:hAnsi="Arial" w:cs="Arial"/>
      <w:b/>
      <w:bCs/>
      <w:sz w:val="36"/>
      <w:szCs w:val="36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BC61D9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val="en-US" w:eastAsia="en-US"/>
    </w:rPr>
  </w:style>
  <w:style w:type="paragraph" w:styleId="Tabletext" w:customStyle="1">
    <w:name w:val="Tabletext"/>
    <w:basedOn w:val="Normal"/>
    <w:rsid w:val="00BC61D9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InfoBlue" w:customStyle="1">
    <w:name w:val="InfoBlue"/>
    <w:basedOn w:val="Normal"/>
    <w:next w:val="BodyText"/>
    <w:link w:val="InfoBlueChar"/>
    <w:autoRedefine/>
    <w:rsid w:val="009D666E"/>
    <w:pPr>
      <w:widowControl w:val="0"/>
      <w:tabs>
        <w:tab w:val="left" w:pos="1170"/>
      </w:tabs>
      <w:spacing w:after="120" w:line="240" w:lineRule="atLeast"/>
      <w:ind w:left="708"/>
    </w:pPr>
    <w:rPr>
      <w:rFonts w:ascii="Arial" w:hAnsi="Arial" w:cs="Arial"/>
      <w:iCs/>
      <w:sz w:val="22"/>
      <w:szCs w:val="22"/>
      <w:lang w:val="sv-SE" w:eastAsia="en-US"/>
    </w:rPr>
  </w:style>
  <w:style w:type="paragraph" w:styleId="BodyText">
    <w:name w:val="Body Text"/>
    <w:basedOn w:val="Normal"/>
    <w:link w:val="BodyTextChar"/>
    <w:rsid w:val="00BC61D9"/>
    <w:pPr>
      <w:spacing w:after="120"/>
    </w:pPr>
  </w:style>
  <w:style w:type="character" w:styleId="BodyTextChar" w:customStyle="1">
    <w:name w:val="Body Text Char"/>
    <w:link w:val="BodyText"/>
    <w:rsid w:val="00BC61D9"/>
    <w:rPr>
      <w:sz w:val="24"/>
      <w:szCs w:val="24"/>
    </w:rPr>
  </w:style>
  <w:style w:type="character" w:styleId="FooterChar" w:customStyle="1">
    <w:name w:val="Footer Char"/>
    <w:link w:val="Footer"/>
    <w:uiPriority w:val="99"/>
    <w:rsid w:val="00BC61D9"/>
    <w:rPr>
      <w:sz w:val="24"/>
      <w:szCs w:val="24"/>
    </w:rPr>
  </w:style>
  <w:style w:type="paragraph" w:styleId="Ttulo-TPL" w:customStyle="1">
    <w:name w:val="Título-TPL"/>
    <w:basedOn w:val="Heading1"/>
    <w:link w:val="Ttulo-TPLChar"/>
    <w:qFormat/>
    <w:rsid w:val="005F3E96"/>
    <w:pPr>
      <w:widowControl w:val="0"/>
      <w:spacing w:before="120" w:line="240" w:lineRule="atLeast"/>
    </w:pPr>
    <w:rPr>
      <w:sz w:val="28"/>
      <w:szCs w:val="28"/>
    </w:rPr>
  </w:style>
  <w:style w:type="paragraph" w:styleId="SubTitulo-TPL" w:customStyle="1">
    <w:name w:val="SubTitulo-TPL"/>
    <w:basedOn w:val="Heading2"/>
    <w:link w:val="SubTitulo-TPLChar"/>
    <w:qFormat/>
    <w:rsid w:val="005F3E96"/>
    <w:pPr>
      <w:numPr>
        <w:ilvl w:val="1"/>
      </w:numPr>
      <w:ind w:left="720" w:hanging="720"/>
    </w:pPr>
    <w:rPr>
      <w:sz w:val="24"/>
      <w:szCs w:val="24"/>
      <w:lang w:val="pt-BR"/>
    </w:rPr>
  </w:style>
  <w:style w:type="character" w:styleId="Heading1Char" w:customStyle="1">
    <w:name w:val="Heading 1 Char"/>
    <w:link w:val="Heading1"/>
    <w:rsid w:val="005F3E96"/>
    <w:rPr>
      <w:rFonts w:ascii="Arial" w:hAnsi="Arial" w:cs="Arial"/>
      <w:b/>
      <w:bCs/>
      <w:kern w:val="32"/>
      <w:sz w:val="32"/>
      <w:szCs w:val="32"/>
    </w:rPr>
  </w:style>
  <w:style w:type="character" w:styleId="Ttulo-TPLChar" w:customStyle="1">
    <w:name w:val="Título-TPL Char"/>
    <w:basedOn w:val="Heading1Char"/>
    <w:link w:val="Ttulo-TPL"/>
    <w:rsid w:val="005F3E96"/>
    <w:rPr>
      <w:rFonts w:ascii="Arial" w:hAnsi="Arial" w:cs="Arial"/>
      <w:b/>
      <w:bCs/>
      <w:kern w:val="32"/>
      <w:sz w:val="32"/>
      <w:szCs w:val="32"/>
    </w:rPr>
  </w:style>
  <w:style w:type="paragraph" w:styleId="Comentario-TPL" w:customStyle="1">
    <w:name w:val="Comentario-TPL"/>
    <w:basedOn w:val="InfoBlue"/>
    <w:link w:val="Comentario-TPLChar"/>
    <w:qFormat/>
    <w:rsid w:val="00A40F45"/>
  </w:style>
  <w:style w:type="character" w:styleId="SubTitulo-TPLChar" w:customStyle="1">
    <w:name w:val="SubTitulo-TPL Char"/>
    <w:link w:val="SubTitulo-TPL"/>
    <w:rsid w:val="005F3E96"/>
    <w:rPr>
      <w:rFonts w:ascii="Arial" w:hAnsi="Arial" w:cs="Arial"/>
      <w:b/>
      <w:bCs/>
      <w:sz w:val="24"/>
      <w:szCs w:val="24"/>
      <w:lang w:val="en-US" w:eastAsia="en-US"/>
    </w:rPr>
  </w:style>
  <w:style w:type="paragraph" w:styleId="SubSubTitulo-TPL" w:customStyle="1">
    <w:name w:val="SubSubTitulo-TPL"/>
    <w:basedOn w:val="SubTitulo-TPL"/>
    <w:link w:val="SubSubTitulo-TPLChar"/>
    <w:qFormat/>
    <w:rsid w:val="006E2631"/>
    <w:rPr>
      <w:b w:val="0"/>
    </w:rPr>
  </w:style>
  <w:style w:type="character" w:styleId="InfoBlueChar" w:customStyle="1">
    <w:name w:val="InfoBlue Char"/>
    <w:link w:val="InfoBlue"/>
    <w:rsid w:val="009D666E"/>
    <w:rPr>
      <w:rFonts w:ascii="Arial" w:hAnsi="Arial" w:cs="Arial"/>
      <w:iCs/>
      <w:sz w:val="22"/>
      <w:szCs w:val="22"/>
      <w:lang w:val="sv-SE" w:eastAsia="en-US"/>
    </w:rPr>
  </w:style>
  <w:style w:type="character" w:styleId="Comentario-TPLChar" w:customStyle="1">
    <w:name w:val="Comentario-TPL Char"/>
    <w:basedOn w:val="InfoBlueChar"/>
    <w:link w:val="Comentario-TPL"/>
    <w:rsid w:val="00A40F45"/>
    <w:rPr>
      <w:rFonts w:ascii="Arial" w:hAnsi="Arial" w:cs="Arial"/>
      <w:iCs/>
      <w:sz w:val="22"/>
      <w:szCs w:val="22"/>
      <w:lang w:val="sv-SE" w:eastAsia="en-US"/>
    </w:rPr>
  </w:style>
  <w:style w:type="character" w:styleId="HeaderChar" w:customStyle="1">
    <w:name w:val="Header Char"/>
    <w:link w:val="Header"/>
    <w:uiPriority w:val="99"/>
    <w:rsid w:val="001628F3"/>
    <w:rPr>
      <w:sz w:val="24"/>
      <w:szCs w:val="24"/>
    </w:rPr>
  </w:style>
  <w:style w:type="character" w:styleId="SubSubTitulo-TPLChar" w:customStyle="1">
    <w:name w:val="SubSubTitulo-TPL Char"/>
    <w:basedOn w:val="SubTitulo-TPLChar"/>
    <w:link w:val="SubSubTitulo-TPL"/>
    <w:rsid w:val="006E2631"/>
    <w:rPr>
      <w:rFonts w:ascii="Arial" w:hAnsi="Arial" w:cs="Arial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ualidade\main\Projeto_CMMI_MPSBR\Documentacao\Processos\PPQA\templates\TPL_PLN-Garantia%20da%20Qualidad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7B1764C843A44CB4D4DF68CCE2CA2A" ma:contentTypeVersion="7" ma:contentTypeDescription="Create a new document." ma:contentTypeScope="" ma:versionID="3407d305c9f6d95a376bbbf1764758d4">
  <xsd:schema xmlns:xsd="http://www.w3.org/2001/XMLSchema" xmlns:xs="http://www.w3.org/2001/XMLSchema" xmlns:p="http://schemas.microsoft.com/office/2006/metadata/properties" xmlns:ns3="a81b53cc-bce2-474e-befd-b69d610a9aac" xmlns:ns4="c06f7e1a-4057-41f1-9b59-e64e37702bb5" targetNamespace="http://schemas.microsoft.com/office/2006/metadata/properties" ma:root="true" ma:fieldsID="254d40724974ed2b48c0f5e230960272" ns3:_="" ns4:_="">
    <xsd:import namespace="a81b53cc-bce2-474e-befd-b69d610a9aac"/>
    <xsd:import namespace="c06f7e1a-4057-41f1-9b59-e64e37702bb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1b53cc-bce2-474e-befd-b69d610a9aa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6f7e1a-4057-41f1-9b59-e64e37702bb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81b53cc-bce2-474e-befd-b69d610a9aac" xsi:nil="true"/>
  </documentManagement>
</p:properties>
</file>

<file path=customXml/itemProps1.xml><?xml version="1.0" encoding="utf-8"?>
<ds:datastoreItem xmlns:ds="http://schemas.openxmlformats.org/officeDocument/2006/customXml" ds:itemID="{19F92C69-97EF-4F24-8056-4D6C76F7E4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2EF373-0A02-4E86-A33E-B32A746876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1b53cc-bce2-474e-befd-b69d610a9aac"/>
    <ds:schemaRef ds:uri="c06f7e1a-4057-41f1-9b59-e64e37702b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92425D-95FD-40E2-9F77-0FED031A7F2A}">
  <ds:schemaRefs>
    <ds:schemaRef ds:uri="http://schemas.microsoft.com/office/2006/metadata/properties"/>
    <ds:schemaRef ds:uri="http://schemas.microsoft.com/office/infopath/2007/PartnerControls"/>
    <ds:schemaRef ds:uri="a81b53cc-bce2-474e-befd-b69d610a9aac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TPL_PLN-Garantia%20da%20Qualidade.dot</ap:Template>
  <ap:Application>Microsoft Word for the web</ap:Application>
  <ap:DocSecurity>4</ap:DocSecurity>
  <ap:ScaleCrop>false</ap:ScaleCrop>
  <ap:Company>Minauro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Plano de Garantia da Qualidade</dc:title>
  <dc:subject/>
  <dc:creator>adriano.slisinski</dc:creator>
  <keywords/>
  <dc:description/>
  <lastModifiedBy>Murilo Guntowski Baduy</lastModifiedBy>
  <revision>8</revision>
  <lastPrinted>2008-11-17T17:41:00.0000000Z</lastPrinted>
  <dcterms:created xsi:type="dcterms:W3CDTF">2023-11-08T17:17:00.0000000Z</dcterms:created>
  <dcterms:modified xsi:type="dcterms:W3CDTF">2023-11-09T22:20:17.1537556Z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f08cc668eefa51c532dedf95072cc31bee7e21ad364c817b9350e802e6fa66fc</vt:lpwstr>
  </property>
  <property fmtid="{D5CDD505-2E9C-101B-9397-08002B2CF9AE}" pid="3" name="ContentTypeId">
    <vt:lpwstr>0x010100847B1764C843A44CB4D4DF68CCE2CA2A</vt:lpwstr>
  </property>
</Properties>
</file>