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7B4A0">
      <w:pPr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就等你来｜校运会即将来袭，这个赛场缺你不可！</w:t>
      </w:r>
    </w:p>
    <w:p w14:paraId="1AE7A2B2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千帆竞发，勇进者胜。赛道上的每一次奔跑，都是青春对梦想的执着奔赴；赛场上的每一次呐喊，都是岁月为拼搏奏响的恢弘乐章。为践行“以强健之体魄，筑强健之中国”的时代召唤，活跃校园文化氛围，锤炼师生意志品格，暨南大学第五十一届田径运动会即将盛大启幕！</w:t>
      </w:r>
    </w:p>
    <w:p w14:paraId="6A4FAE8E">
      <w:pP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</w:pPr>
    </w:p>
    <w:p w14:paraId="15706092">
      <w:pP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  <w:t>Part 1.竞赛项目</w:t>
      </w:r>
    </w:p>
    <w:p w14:paraId="67C4C528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（一）学生组田径比赛</w:t>
      </w:r>
    </w:p>
    <w:p w14:paraId="02CC821A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男子项目（15项）</w:t>
      </w:r>
    </w:p>
    <w:p w14:paraId="09B16F04">
      <w:pPr>
        <w:spacing w:line="360" w:lineRule="auto"/>
        <w:ind w:firstLine="406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径赛：</w:t>
      </w:r>
    </w:p>
    <w:p w14:paraId="7AA7C881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100米、200米、400米、800 米、1500 米、3000米、110 米栏、</w:t>
      </w:r>
    </w:p>
    <w:p w14:paraId="11C3EB63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400 米栏、4×100米接力、4×400米接力；</w:t>
      </w:r>
    </w:p>
    <w:p w14:paraId="5326266C">
      <w:pPr>
        <w:spacing w:line="360" w:lineRule="auto"/>
        <w:ind w:firstLine="406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田赛：</w:t>
      </w:r>
    </w:p>
    <w:p w14:paraId="2429FC60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跳高、跳远、三级跳远、铅球、标枪；</w:t>
      </w:r>
    </w:p>
    <w:p w14:paraId="79C3A652">
      <w:pPr>
        <w:spacing w:line="360" w:lineRule="auto"/>
        <w:ind w:firstLine="406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女子项目（14项）</w:t>
      </w:r>
    </w:p>
    <w:p w14:paraId="1052CCD2">
      <w:pPr>
        <w:spacing w:line="360" w:lineRule="auto"/>
        <w:ind w:firstLine="406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径赛：</w:t>
      </w:r>
    </w:p>
    <w:p w14:paraId="61D08183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100米、200米、400米、800米、1500米、100米栏、400米栏、</w:t>
      </w:r>
    </w:p>
    <w:p w14:paraId="170563D2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4×100米接力、4×400米接力；</w:t>
      </w:r>
    </w:p>
    <w:p w14:paraId="2E417B5C">
      <w:pPr>
        <w:spacing w:line="360" w:lineRule="auto"/>
        <w:ind w:firstLine="406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田赛：</w:t>
      </w:r>
    </w:p>
    <w:p w14:paraId="44D331FA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跳高、跳远、三级跳远、铅球、标枪；</w:t>
      </w:r>
    </w:p>
    <w:p w14:paraId="53A5033D">
      <w:pPr>
        <w:spacing w:line="360" w:lineRule="auto"/>
        <w:ind w:firstLine="408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男女混合项目（1项）：</w:t>
      </w:r>
    </w:p>
    <w:p w14:paraId="7531109E">
      <w:pPr>
        <w:spacing w:line="360" w:lineRule="auto"/>
        <w:ind w:firstLine="408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4×400米混合接力（2×2男女）</w:t>
      </w:r>
    </w:p>
    <w:p w14:paraId="76578491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bookmarkStart w:id="0" w:name="OLE_LINK2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（二）学生组体质健康达标测试赛</w:t>
      </w:r>
    </w:p>
    <w:bookmarkEnd w:id="0"/>
    <w:p w14:paraId="1685A298">
      <w:pPr>
        <w:spacing w:line="360" w:lineRule="auto"/>
        <w:ind w:firstLine="406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男子项目（7项）：</w:t>
      </w:r>
    </w:p>
    <w:p w14:paraId="1FBB54B2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50米、1000米、引体向上、坐位体前屈、体重指数、肺活量、立定跳远</w:t>
      </w:r>
    </w:p>
    <w:p w14:paraId="70AD0255">
      <w:pPr>
        <w:spacing w:line="360" w:lineRule="auto"/>
        <w:ind w:firstLine="406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女子项目（7项）：</w:t>
      </w:r>
    </w:p>
    <w:p w14:paraId="383F76A2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50米、800米、仰卧起坐、坐位体前屈、体重指数、肺活量、立定跳远</w:t>
      </w:r>
    </w:p>
    <w:p w14:paraId="75B6F326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（三）学生组定向运动赛</w:t>
      </w:r>
    </w:p>
    <w:p w14:paraId="069AF1E5">
      <w:pPr>
        <w:spacing w:line="360" w:lineRule="auto"/>
        <w:ind w:firstLine="406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男子项目：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百米定向赛</w:t>
      </w:r>
    </w:p>
    <w:p w14:paraId="013E7FB0">
      <w:pPr>
        <w:spacing w:line="360" w:lineRule="auto"/>
        <w:ind w:firstLine="406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女子项目：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百米定向赛</w:t>
      </w:r>
    </w:p>
    <w:p w14:paraId="55B53DD5">
      <w:pPr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（四）教工组（混合团体项目）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ab/>
      </w:r>
    </w:p>
    <w:p w14:paraId="68998F5A">
      <w:pPr>
        <w:spacing w:line="360" w:lineRule="auto"/>
        <w:ind w:firstLine="240" w:firstLine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罚球线定点投篮、踢毽子、混合跳大绳、飞盘投掷赛、足球绕杆射门、百米定向赛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51F8675B">
      <w:pP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</w:pPr>
    </w:p>
    <w:p w14:paraId="058734D6">
      <w:pP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  <w:t>Part 2.往届风采</w:t>
      </w:r>
    </w:p>
    <w:p w14:paraId="27F9F446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drawing>
          <wp:inline distT="0" distB="0" distL="0" distR="0">
            <wp:extent cx="5274310" cy="3515995"/>
            <wp:effectExtent l="0" t="0" r="2540" b="8255"/>
            <wp:docPr id="90597747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7747" name="图片 2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8A5A">
      <w:pPr>
        <w:jc w:val="center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（开幕式大合照）</w:t>
      </w:r>
    </w:p>
    <w:p w14:paraId="466AA8CB">
      <w:pPr>
        <w:rPr>
          <w:rFonts w:hint="eastAsia" w:ascii="宋体" w:hAnsi="宋体" w:eastAsia="宋体" w:cs="宋体"/>
          <w:sz w:val="24"/>
          <w:szCs w:val="28"/>
        </w:rPr>
      </w:pPr>
    </w:p>
    <w:p w14:paraId="25CF8BA7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drawing>
          <wp:inline distT="0" distB="0" distL="0" distR="0">
            <wp:extent cx="5274310" cy="3512820"/>
            <wp:effectExtent l="0" t="0" r="2540" b="0"/>
            <wp:docPr id="1330507984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07984" name="图片 6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B51E">
      <w:pPr>
        <w:jc w:val="center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（开幕式入场）</w:t>
      </w:r>
    </w:p>
    <w:p w14:paraId="74F345EB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br w:type="textWrapping"/>
      </w:r>
      <w:r>
        <w:rPr>
          <w:rFonts w:hint="eastAsia" w:ascii="宋体" w:hAnsi="宋体" w:eastAsia="宋体" w:cs="宋体"/>
          <w:sz w:val="24"/>
          <w:szCs w:val="28"/>
        </w:rPr>
        <w:drawing>
          <wp:inline distT="0" distB="0" distL="0" distR="0">
            <wp:extent cx="5274310" cy="3519805"/>
            <wp:effectExtent l="0" t="0" r="2540" b="4445"/>
            <wp:docPr id="406927761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27761" name="图片 4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4368">
      <w:pPr>
        <w:jc w:val="center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（4×200混合接力赛现场）</w:t>
      </w:r>
    </w:p>
    <w:p w14:paraId="45B1473C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drawing>
          <wp:inline distT="0" distB="0" distL="0" distR="0">
            <wp:extent cx="5274310" cy="3515995"/>
            <wp:effectExtent l="0" t="0" r="2540" b="8255"/>
            <wp:docPr id="10605132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3226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AEC49">
      <w:pPr>
        <w:jc w:val="center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（教职工参与项目）</w:t>
      </w:r>
    </w:p>
    <w:p w14:paraId="54C1BEDD">
      <w:pP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</w:pPr>
    </w:p>
    <w:p w14:paraId="5FD80F25">
      <w:pP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  <w:t>Part 3.注意事项</w:t>
      </w:r>
    </w:p>
    <w:p w14:paraId="162C9D73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学生组每单位每项限报3人（包括高水平运动员），</w:t>
      </w:r>
      <w:r>
        <w:rPr>
          <w:rFonts w:hint="eastAsia" w:ascii="宋体" w:hAnsi="宋体" w:eastAsia="宋体" w:cs="宋体"/>
          <w:color w:val="EE0000"/>
          <w:sz w:val="24"/>
          <w:szCs w:val="28"/>
        </w:rPr>
        <w:t>每人限报2项，接力项目每人限报2项</w:t>
      </w:r>
      <w:r>
        <w:rPr>
          <w:rFonts w:hint="eastAsia" w:ascii="宋体" w:hAnsi="宋体" w:eastAsia="宋体" w:cs="宋体"/>
          <w:sz w:val="24"/>
          <w:szCs w:val="28"/>
        </w:rPr>
        <w:t xml:space="preserve">，接力项目每个组别各单位限报1队。 </w:t>
      </w:r>
    </w:p>
    <w:p w14:paraId="48A0F747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参加</w:t>
      </w:r>
      <w:r>
        <w:rPr>
          <w:rFonts w:hint="eastAsia" w:ascii="宋体" w:hAnsi="宋体" w:eastAsia="宋体" w:cs="宋体"/>
          <w:b/>
          <w:bCs/>
          <w:sz w:val="24"/>
          <w:szCs w:val="28"/>
        </w:rPr>
        <w:t xml:space="preserve"> 800 米、1500 米、3000 米项目及体质健康达标测试赛</w:t>
      </w:r>
      <w:r>
        <w:rPr>
          <w:rFonts w:hint="eastAsia" w:ascii="宋体" w:hAnsi="宋体" w:eastAsia="宋体" w:cs="宋体"/>
          <w:sz w:val="24"/>
          <w:szCs w:val="28"/>
        </w:rPr>
        <w:t>的学生必须进行体检，</w:t>
      </w:r>
      <w:r>
        <w:rPr>
          <w:rFonts w:hint="eastAsia" w:ascii="宋体" w:hAnsi="宋体" w:eastAsia="宋体" w:cs="宋体"/>
          <w:color w:val="EE0000"/>
          <w:sz w:val="24"/>
          <w:szCs w:val="28"/>
        </w:rPr>
        <w:t>体检合格</w:t>
      </w:r>
      <w:r>
        <w:rPr>
          <w:rFonts w:hint="eastAsia" w:ascii="宋体" w:hAnsi="宋体" w:eastAsia="宋体" w:cs="宋体"/>
          <w:sz w:val="24"/>
          <w:szCs w:val="28"/>
        </w:rPr>
        <w:t xml:space="preserve">才能参赛。 </w:t>
      </w:r>
    </w:p>
    <w:p w14:paraId="623B48F7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“学生组田径项目比赛”、“学生组体质健康达标测试赛”、“学生组定向运动赛”</w:t>
      </w:r>
      <w:r>
        <w:rPr>
          <w:rFonts w:hint="eastAsia" w:ascii="宋体" w:hAnsi="宋体" w:eastAsia="宋体" w:cs="宋体"/>
          <w:color w:val="EE0000"/>
          <w:sz w:val="24"/>
          <w:szCs w:val="28"/>
        </w:rPr>
        <w:t>不能兼报</w:t>
      </w:r>
      <w:r>
        <w:rPr>
          <w:rFonts w:hint="eastAsia" w:ascii="宋体" w:hAnsi="宋体" w:eastAsia="宋体" w:cs="宋体"/>
          <w:sz w:val="24"/>
          <w:szCs w:val="28"/>
        </w:rPr>
        <w:t xml:space="preserve">。 </w:t>
      </w:r>
    </w:p>
    <w:p w14:paraId="176B1455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各位报名的运动员</w:t>
      </w:r>
      <w:r>
        <w:rPr>
          <w:rFonts w:hint="eastAsia" w:ascii="宋体" w:hAnsi="宋体" w:eastAsia="宋体" w:cs="宋体"/>
          <w:color w:val="EE0000"/>
          <w:sz w:val="24"/>
          <w:szCs w:val="28"/>
        </w:rPr>
        <w:t>可能会结合个人意愿被调剂</w:t>
      </w:r>
      <w:r>
        <w:rPr>
          <w:rFonts w:hint="eastAsia" w:ascii="宋体" w:hAnsi="宋体" w:eastAsia="宋体" w:cs="宋体"/>
          <w:sz w:val="24"/>
          <w:szCs w:val="28"/>
        </w:rPr>
        <w:t xml:space="preserve">至其他项目，重在参与，一起来更精彩! </w:t>
      </w:r>
    </w:p>
    <w:p w14:paraId="78A2BAD8">
      <w:pPr>
        <w:spacing w:line="360" w:lineRule="auto"/>
        <w:rPr>
          <w:rFonts w:hint="eastAsia" w:ascii="宋体" w:hAnsi="宋体" w:eastAsia="宋体" w:cs="宋体"/>
          <w:sz w:val="24"/>
          <w:szCs w:val="28"/>
          <w:lang w:eastAsia="zh-CN"/>
        </w:rPr>
      </w:pPr>
      <w:r>
        <w:rPr>
          <w:rFonts w:hint="eastAsia" w:ascii="宋体" w:hAnsi="宋体" w:eastAsia="宋体" w:cs="宋体"/>
          <w:sz w:val="24"/>
          <w:szCs w:val="28"/>
          <w:highlight w:val="yellow"/>
        </w:rPr>
        <w:t>有关事宜详见《暨南大学第五十</w:t>
      </w:r>
      <w:r>
        <w:rPr>
          <w:rFonts w:hint="eastAsia" w:ascii="宋体" w:hAnsi="宋体" w:eastAsia="宋体" w:cs="宋体"/>
          <w:sz w:val="24"/>
          <w:szCs w:val="28"/>
          <w:highlight w:val="yellow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8"/>
          <w:highlight w:val="yellow"/>
        </w:rPr>
        <w:t>届田径运动会竞赛规程》</w:t>
      </w:r>
      <w:r>
        <w:rPr>
          <w:rFonts w:hint="eastAsia" w:ascii="宋体" w:hAnsi="宋体" w:eastAsia="宋体" w:cs="宋体"/>
          <w:sz w:val="24"/>
          <w:szCs w:val="28"/>
          <w:highlight w:val="yellow"/>
          <w:lang w:eastAsia="zh-CN"/>
        </w:rPr>
        <w:t>。</w:t>
      </w:r>
    </w:p>
    <w:p w14:paraId="129CABCB">
      <w:pPr>
        <w:rPr>
          <w:rFonts w:hint="eastAsia" w:ascii="宋体" w:hAnsi="宋体" w:eastAsia="宋体" w:cs="宋体"/>
          <w:b/>
          <w:bCs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70C0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b/>
          <w:bCs/>
          <w:color w:val="0070C0"/>
          <w:sz w:val="24"/>
          <w:szCs w:val="24"/>
        </w:rPr>
        <w:instrText xml:space="preserve"> HYPERLINK "附件1：暨南大学第五十一届田径运动会规程.pdf" </w:instrText>
      </w:r>
      <w:r>
        <w:rPr>
          <w:rFonts w:hint="eastAsia" w:ascii="宋体" w:hAnsi="宋体" w:eastAsia="宋体" w:cs="宋体"/>
          <w:b/>
          <w:bCs/>
          <w:color w:val="0070C0"/>
          <w:sz w:val="24"/>
          <w:szCs w:val="24"/>
        </w:rPr>
        <w:fldChar w:fldCharType="separate"/>
      </w:r>
      <w:r>
        <w:rPr>
          <w:rStyle w:val="17"/>
          <w:rFonts w:hint="eastAsia" w:ascii="宋体" w:hAnsi="宋体" w:eastAsia="宋体" w:cs="宋体"/>
          <w:b/>
          <w:bCs/>
          <w:sz w:val="24"/>
          <w:szCs w:val="24"/>
        </w:rPr>
        <w:t>附件1：暨南大学第五十一届田</w:t>
      </w:r>
      <w:bookmarkStart w:id="1" w:name="_GoBack"/>
      <w:bookmarkEnd w:id="1"/>
      <w:r>
        <w:rPr>
          <w:rStyle w:val="17"/>
          <w:rFonts w:hint="eastAsia" w:ascii="宋体" w:hAnsi="宋体" w:eastAsia="宋体" w:cs="宋体"/>
          <w:b/>
          <w:bCs/>
          <w:sz w:val="24"/>
          <w:szCs w:val="24"/>
        </w:rPr>
        <w:t>径运动会规程.pdf</w:t>
      </w:r>
      <w:r>
        <w:rPr>
          <w:rFonts w:hint="eastAsia" w:ascii="宋体" w:hAnsi="宋体" w:eastAsia="宋体" w:cs="宋体"/>
          <w:b/>
          <w:bCs/>
          <w:color w:val="0070C0"/>
          <w:sz w:val="24"/>
          <w:szCs w:val="24"/>
        </w:rPr>
        <w:fldChar w:fldCharType="end"/>
      </w:r>
    </w:p>
    <w:p w14:paraId="4E177A44">
      <w:pP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</w:pPr>
    </w:p>
    <w:p w14:paraId="546FED7A">
      <w:pP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70C0"/>
          <w:sz w:val="32"/>
          <w:szCs w:val="32"/>
        </w:rPr>
        <w:t>Part 4.关于报名</w:t>
      </w:r>
    </w:p>
    <w:p w14:paraId="4334F8AB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比赛时间：</w:t>
      </w:r>
    </w:p>
    <w:p w14:paraId="55A4E1C4">
      <w:pPr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2025年11月20日（周四下午）、11月21日（周五全天）、11月22日（周六全天）。</w:t>
      </w:r>
    </w:p>
    <w:p w14:paraId="14C7E7F1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比赛地点：</w:t>
      </w:r>
    </w:p>
    <w:p w14:paraId="3175F7FE">
      <w:pPr>
        <w:spacing w:line="36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石牌校区田径运动场、田径运动场副场及周边运动场。</w:t>
      </w:r>
    </w:p>
    <w:p w14:paraId="097E259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88F5C6D">
      <w:pPr>
        <w:spacing w:line="360" w:lineRule="auto"/>
        <w:rPr>
          <w:rFonts w:hint="eastAsia" w:ascii="宋体" w:hAnsi="宋体" w:eastAsia="宋体" w:cs="宋体"/>
          <w:sz w:val="28"/>
          <w:szCs w:val="32"/>
        </w:rPr>
      </w:pPr>
      <w:r>
        <w:rPr>
          <w:rFonts w:hint="eastAsia" w:ascii="宋体" w:hAnsi="宋体" w:eastAsia="宋体" w:cs="宋体"/>
          <w:sz w:val="24"/>
          <w:szCs w:val="24"/>
        </w:rPr>
        <w:t>让我们相约绿茵场，见证速度与激情的碰撞，感受力量与意志的交锋。让汗水诠释无悔青春，用奋斗书写共同荣耀！速速扫描二维码报名吧，尽情享受竞技体育的魅力，赢得属于你们自己的光辉时刻！</w:t>
      </w:r>
    </w:p>
    <w:p w14:paraId="347EB5D7">
      <w:pPr>
        <w:rPr>
          <w:rFonts w:hint="eastAsia" w:ascii="宋体" w:hAnsi="宋体" w:eastAsia="宋体" w:cs="宋体"/>
          <w:sz w:val="24"/>
          <w:szCs w:val="28"/>
        </w:rPr>
      </w:pPr>
    </w:p>
    <w:p w14:paraId="3B0B164A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drawing>
          <wp:inline distT="0" distB="0" distL="0" distR="0">
            <wp:extent cx="2106930" cy="2106930"/>
            <wp:effectExtent l="0" t="0" r="7620" b="7620"/>
            <wp:docPr id="1705992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92814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4"/>
          <w:szCs w:val="28"/>
        </w:rPr>
        <w:drawing>
          <wp:inline distT="0" distB="0" distL="0" distR="0">
            <wp:extent cx="2114550" cy="2114550"/>
            <wp:effectExtent l="0" t="0" r="0" b="0"/>
            <wp:docPr id="11110952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95208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5896" cy="213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66BC">
      <w:pPr>
        <w:rPr>
          <w:rFonts w:hint="default" w:ascii="宋体" w:hAnsi="宋体" w:eastAsia="宋体" w:cs="宋体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 xml:space="preserve">         运动员报名                            志愿者报名</w:t>
      </w:r>
    </w:p>
    <w:p w14:paraId="3EAC908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8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报名截止日期：11月9日（周日）晚10点（运动员和志愿者为同一截止时间）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BEF"/>
    <w:rsid w:val="000D0D3F"/>
    <w:rsid w:val="001931AF"/>
    <w:rsid w:val="00216A57"/>
    <w:rsid w:val="002D003B"/>
    <w:rsid w:val="003315D8"/>
    <w:rsid w:val="00340963"/>
    <w:rsid w:val="003852E5"/>
    <w:rsid w:val="003B5C95"/>
    <w:rsid w:val="003D2088"/>
    <w:rsid w:val="003F5AD0"/>
    <w:rsid w:val="00411180"/>
    <w:rsid w:val="00411836"/>
    <w:rsid w:val="00487208"/>
    <w:rsid w:val="00526A5F"/>
    <w:rsid w:val="00575DBF"/>
    <w:rsid w:val="005E4EFB"/>
    <w:rsid w:val="007668E2"/>
    <w:rsid w:val="00772AC2"/>
    <w:rsid w:val="00806BEF"/>
    <w:rsid w:val="00853424"/>
    <w:rsid w:val="00873BAB"/>
    <w:rsid w:val="009236DC"/>
    <w:rsid w:val="00966903"/>
    <w:rsid w:val="00981E3C"/>
    <w:rsid w:val="009F6D68"/>
    <w:rsid w:val="00A001A5"/>
    <w:rsid w:val="00A93197"/>
    <w:rsid w:val="00B82E59"/>
    <w:rsid w:val="00BA7CB8"/>
    <w:rsid w:val="00BC287B"/>
    <w:rsid w:val="00F816B0"/>
    <w:rsid w:val="00FB7FDD"/>
    <w:rsid w:val="524C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FollowedHyperlink"/>
    <w:basedOn w:val="16"/>
    <w:semiHidden/>
    <w:unhideWhenUsed/>
    <w:uiPriority w:val="99"/>
    <w:rPr>
      <w:color w:val="800080"/>
      <w:u w:val="single"/>
    </w:rPr>
  </w:style>
  <w:style w:type="character" w:styleId="18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947</Words>
  <Characters>1036</Characters>
  <Lines>39</Lines>
  <Paragraphs>49</Paragraphs>
  <TotalTime>182</TotalTime>
  <ScaleCrop>false</ScaleCrop>
  <LinksUpToDate>false</LinksUpToDate>
  <CharactersWithSpaces>1064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2025-11-02T13:46:00Z</dcterms:created>
  <dc:creator>1930928578@qq.com</dc:creator>
  <cp:lastModifiedBy>sue</cp:lastModifiedBy>
  <dcterms:modified xsi:type="dcterms:W3CDTF">2025-11-05T02:48:48Z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eyJoZGlkIjoiMzEwNTM5NzYwMDRjMzkwZTVkZjY2ODkwMGIxNGU0OTUiLCJ1c2VySWQiOiIxNDAyMjI0MzI0In0=</vt:lpwstr>
  </property>
  <property fmtid="{D5CDD505-2E9C-101B-9397-08002B2CF9AE}" pid="3" name="KSOProductBuildVer">
    <vt:lpwstr>2052-12.1.0.23125</vt:lpwstr>
  </property>
  <property fmtid="{D5CDD505-2E9C-101B-9397-08002B2CF9AE}" pid="4" name="ICV">
    <vt:lpwstr>FC1D64C9764C4723887BF6B64FD6DDD3_13</vt:lpwstr>
  </property>
</Properties>
</file>