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50DC3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游戏汇总</w:t>
      </w:r>
    </w:p>
    <w:p w14:paraId="153275F4">
      <w:pPr>
        <w:pStyle w:val="7"/>
        <w:rPr>
          <w:rFonts w:hint="eastAsia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1.</w:t>
      </w: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幸运刮刮乐</w:t>
      </w:r>
    </w:p>
    <w:p w14:paraId="0B846C73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bidi="ar"/>
        </w:rPr>
        <w:t>游戏规则：准备</w:t>
      </w: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310份左右刮刮乐</w:t>
      </w:r>
      <w:r>
        <w:rPr>
          <w:rFonts w:hint="eastAsia" w:ascii="楷体" w:hAnsi="楷体" w:eastAsia="楷体" w:cs="楷体"/>
          <w:sz w:val="28"/>
          <w:szCs w:val="28"/>
          <w:lang w:bidi="ar"/>
        </w:rPr>
        <w:t>，</w:t>
      </w: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其中，150份为鼓励学业进步的美好祝福，100份为暨南明信片活动（在暨南明信片上写下对他人的祝福语，然后从他人写的明信片中抽取一张属于自己的祝福），40份为“下一刻，留念”拍立得活动（与身边的亲人或者朋友拍下珍贵入学合影），剩余20份可自选所准备的文具用品和文创产品。</w:t>
      </w:r>
    </w:p>
    <w:p w14:paraId="04392C79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幸运大转盘-《入学第一桶金》</w:t>
      </w:r>
    </w:p>
    <w:p w14:paraId="2E462B36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准备一个手工或网购的大转盘，上面写上各种“福利”和“小挑战”。</w:t>
      </w:r>
    </w:p>
    <w:p w14:paraId="320C70AC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每个新生都可以转一次，奖品既可以是实物纪念品，也可以是一些“虚拟服务”。福利类如“饮料兑换券(找你兑换)”、“和任意一位学长学姐合影留念权”等等;挑战类如:“用三种方言说'你好’”、“唱一句带'爱’字的歌”等等，推动同学们在轻松愉悦的氛围中快速融入法学院这个大家庭。</w:t>
      </w:r>
    </w:p>
    <w:p w14:paraId="36F41445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3.表情包连连看</w:t>
      </w:r>
    </w:p>
    <w:p w14:paraId="2429A589">
      <w:pPr>
        <w:pStyle w:val="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楷体" w:hAnsi="楷体" w:eastAsia="楷体" w:cs="楷体"/>
          <w:sz w:val="28"/>
          <w:szCs w:val="28"/>
          <w:lang w:val="en-US" w:eastAsia="zh-CN" w:bidi="ar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 w:bidi="ar"/>
        </w:rPr>
        <w:t>提前打印一些网络热门表情包，每个表情包剪成任意两半，将打乱的表情包碎片摊在桌上，让新生尝试进行“连连看”，拼成一个完整的表情包，并说出表情包的名称或者相关热梗，挑战成功即可获得纪念小礼品，让互联网成为引发同学共鸣、熟络感情的“不二法宝”。</w:t>
      </w:r>
    </w:p>
    <w:p w14:paraId="0A2A1AE6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4.印记初心，共启新程</w:t>
      </w:r>
    </w:p>
    <w:p w14:paraId="46CFF396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同学们可以选择蘸取最能代表ta此刻心情颜色的颜料，并在一副画有</w:t>
      </w:r>
      <w:bookmarkStart w:id="0" w:name="_GoBack"/>
      <w:bookmarkEnd w:id="0"/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暨南大学小红船的画布上按下自己的指印或者手印，每一个独一无二的印记，将共同汇聚成2025级法学生共同的成长记忆，更是与暨南大学的一次郑重握手，一个独特“入学凭证”。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C491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AF71A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AF71A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6B219C"/>
    <w:multiLevelType w:val="singleLevel"/>
    <w:tmpl w:val="6A6B219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204B5839"/>
    <w:rsid w:val="204B5839"/>
    <w:rsid w:val="27960710"/>
    <w:rsid w:val="2F8C1AFF"/>
    <w:rsid w:val="466A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">
    <w:name w:val="正文 A"/>
    <w:autoRedefine/>
    <w:qFormat/>
    <w:uiPriority w:val="0"/>
    <w:pPr>
      <w:framePr w:wrap="around" w:vAnchor="margin" w:hAnchor="text" w:y="1"/>
      <w:widowControl w:val="0"/>
      <w:jc w:val="both"/>
    </w:pPr>
    <w:rPr>
      <w:rFonts w:ascii="Times New Roman" w:hAnsi="Times New Roman" w:eastAsia="Times New Roman" w:cs="Times New Roman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7">
    <w:name w:val="NOTE_Normal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574</Words>
  <Characters>589</Characters>
  <Lines>0</Lines>
  <Paragraphs>0</Paragraphs>
  <TotalTime>26</TotalTime>
  <ScaleCrop>false</ScaleCrop>
  <LinksUpToDate>false</LinksUpToDate>
  <CharactersWithSpaces>589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2020-08-11T08:45:00Z</dcterms:created>
  <dc:creator>admin</dc:creator>
  <cp:lastModifiedBy>Kkoalaw</cp:lastModifiedBy>
  <dcterms:modified xsi:type="dcterms:W3CDTF">2025-09-08T16:23:20Z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A5802206EF3C47B49D57EB72FA1EA7EF_13</vt:lpwstr>
  </property>
  <property fmtid="{D5CDD505-2E9C-101B-9397-08002B2CF9AE}" pid="4" name="KSOTemplateDocerSaveRecord">
    <vt:lpwstr>eyJoZGlkIjoiZmM5YjAwOWMxYWY1NDAwYThjYzZlYTUyZjE2NWMxYzQiLCJ1c2VySWQiOiI0MjE0NDc0NjMifQ==</vt:lpwstr>
  </property>
</Properties>
</file>