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RSS — Operations Manual</w:t>
      </w:r>
    </w:p>
    <w:p>
      <w:pPr>
        <w:pStyle w:val="Subtitle"/>
      </w:pPr>
      <w:r>
        <w:t xml:space="preserve">Using the stick on a Surface Laptop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9a8a24b946a50a86177a4a9682feda59e55b02d"/>
    <w:p>
      <w:pPr>
        <w:pStyle w:val="Heading1"/>
      </w:pPr>
      <w:r>
        <w:t xml:space="preserve">1. When may the stick be used?</w:t>
      </w:r>
    </w:p>
    <w:p>
      <w:pPr>
        <w:pStyle w:val="Compact"/>
        <w:numPr>
          <w:ilvl w:val="0"/>
          <w:numId w:val="1001"/>
        </w:numPr>
      </w:pPr>
      <w:r>
        <w:t xml:space="preserve">Only on a device from the supported list below, only by someone authorized to wipe it, and only if the data on the internal disk may be deliberately erased.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Supported:</w:t>
      </w:r>
      <w:r>
        <w:t xml:space="preserve"> </w:t>
      </w:r>
      <w:r>
        <w:t xml:space="preserve">Surface Laptop 4 (AMD), Surface Laptop 5 (Intel), Surface Laptop 6 for Business (Intel), Surface Laptop for Business 7th Edition with Intel, Surface Laptop for Business 8th Edition with Intel (13.8"/15").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supported (safe stop, nothing happens):</w:t>
      </w:r>
      <w:r>
        <w:t xml:space="preserve"> </w:t>
      </w:r>
      <w:r>
        <w:t xml:space="preserve">all other models, ARM/Snapdragon variants, the Surface Laptop 5G for Business 7th Edition, and the Intel variant of the Surface Laptop 4.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after the checks a 15-second countdown starts; after that the internal disk is wiped without further prompting. Powering off the device during the countdown = cancel.</w:t>
      </w:r>
    </w:p>
    <w:bookmarkEnd w:id="20"/>
    <w:bookmarkStart w:id="21" w:name="Xcaa5bbe50ef2f0d31a470cc53d6a203fb80227f"/>
    <w:p>
      <w:pPr>
        <w:pStyle w:val="Heading1"/>
      </w:pPr>
      <w:r>
        <w:t xml:space="preserve">2. Preparation</w:t>
      </w:r>
    </w:p>
    <w:p>
      <w:pPr>
        <w:pStyle w:val="Compact"/>
        <w:numPr>
          <w:ilvl w:val="0"/>
          <w:numId w:val="1002"/>
        </w:numPr>
      </w:pPr>
      <w:r>
        <w:t xml:space="preserve">Check the device model (shown on screen during detection).</w:t>
      </w:r>
    </w:p>
    <w:p>
      <w:pPr>
        <w:pStyle w:val="Compact"/>
        <w:numPr>
          <w:ilvl w:val="0"/>
          <w:numId w:val="1002"/>
        </w:numPr>
      </w:pPr>
      <w:r>
        <w:t xml:space="preserve">Connect mains power.</w:t>
      </w:r>
    </w:p>
    <w:p>
      <w:pPr>
        <w:pStyle w:val="Compact"/>
        <w:numPr>
          <w:ilvl w:val="0"/>
          <w:numId w:val="1002"/>
        </w:numPr>
      </w:pPr>
      <w:r>
        <w:t xml:space="preserve">Make sure the device is fully powered off and insert the stick.</w:t>
      </w:r>
    </w:p>
    <w:p>
      <w:pPr>
        <w:pStyle w:val="Compact"/>
        <w:numPr>
          <w:ilvl w:val="0"/>
          <w:numId w:val="1002"/>
        </w:numPr>
      </w:pPr>
      <w:r>
        <w:t xml:space="preserve">Boot from USB (UEFI). Secure Boot and TPM stay on.</w:t>
      </w:r>
    </w:p>
    <w:bookmarkEnd w:id="21"/>
    <w:bookmarkStart w:id="22" w:name="Xec824a4f686716f0b36d30fd666b72b7c57ca66"/>
    <w:p>
      <w:pPr>
        <w:pStyle w:val="Heading1"/>
      </w:pPr>
      <w:r>
        <w:t xml:space="preserve">3. What you see (normal phases)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Duration (indicative)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</w:t>
            </w:r>
          </w:p>
        </w:tc>
        <w:tc>
          <w:tcPr/>
          <w:p>
            <w:pPr>
              <w:pStyle w:val="Compact"/>
            </w:pPr>
            <w:r>
              <w:t xml:space="preserve">black, brief WinPE start</w:t>
            </w:r>
          </w:p>
        </w:tc>
        <w:tc>
          <w:tcPr/>
          <w:p>
            <w:pPr>
              <w:pStyle w:val="Compact"/>
            </w:pPr>
            <w:r>
              <w:t xml:space="preserve">± 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animation + steps</w:t>
            </w:r>
          </w:p>
        </w:tc>
        <w:tc>
          <w:tcPr/>
          <w:p>
            <w:pPr>
              <w:pStyle w:val="Compact"/>
            </w:pPr>
            <w:r>
              <w:t xml:space="preserve">model, SKU, CPU, disk and driver information</w:t>
            </w:r>
          </w:p>
        </w:tc>
        <w:tc>
          <w:tcPr/>
          <w:p>
            <w:pPr>
              <w:pStyle w:val="Compact"/>
            </w:pPr>
            <w:r>
              <w:t xml:space="preserve">± 2 min (incl. hash check of image and drivers)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 countdown</w:t>
            </w:r>
          </w:p>
        </w:tc>
        <w:tc>
          <w:tcPr/>
          <w:p>
            <w:pPr>
              <w:pStyle w:val="Compact"/>
            </w:pPr>
            <w:r>
              <w:t xml:space="preserve">"Installation starts in" — 15 s</w:t>
            </w:r>
          </w:p>
        </w:tc>
        <w:tc>
          <w:tcPr/>
          <w:p>
            <w:pPr>
              <w:pStyle w:val="Compact"/>
            </w:pPr>
            <w:r>
              <w:t xml:space="preserve">last chance to cancel (power 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1–5</w:t>
            </w:r>
          </w:p>
        </w:tc>
        <w:tc>
          <w:tcPr/>
          <w:p>
            <w:pPr>
              <w:pStyle w:val="Compact"/>
            </w:pPr>
            <w:r>
              <w:t xml:space="preserve">disk partitioning, image, drivers, boot files</w:t>
            </w:r>
          </w:p>
        </w:tc>
        <w:tc>
          <w:tcPr/>
          <w:p>
            <w:pPr>
              <w:pStyle w:val="Compact"/>
            </w:pPr>
            <w:r>
              <w:t xml:space="preserve">± 10–20 min (may show little visible progress for a long time — normal)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green</w:t>
            </w:r>
          </w:p>
        </w:tc>
        <w:tc>
          <w:tcPr/>
          <w:p>
            <w:pPr>
              <w:pStyle w:val="Compact"/>
            </w:pPr>
            <w:r>
              <w:t xml:space="preserve">"INSTALLATION SUCCESSFUL!" + countdown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the USB stick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reboot</w:t>
            </w:r>
          </w:p>
        </w:tc>
        <w:tc>
          <w:tcPr/>
          <w:p>
            <w:pPr>
              <w:pStyle w:val="Compact"/>
            </w:pPr>
            <w:r>
              <w:t xml:space="preserve">first Windows boot and OOBE</w:t>
            </w:r>
          </w:p>
        </w:tc>
        <w:tc>
          <w:tcPr/>
          <w:p>
            <w:pPr>
              <w:pStyle w:val="Compact"/>
            </w:pPr>
            <w:r>
              <w:t xml:space="preserve">± 5–10 min (multiple restarts are normal)</w:t>
            </w:r>
          </w:p>
        </w:tc>
      </w:tr>
    </w:tbl>
    <w:p>
      <w:pPr>
        <w:pStyle w:val="BodyText"/>
      </w:pPr>
      <w:r>
        <w:t xml:space="preserve">The stick requires no keyboard, mouse or touch: the entire flow runs automatically.</w:t>
      </w:r>
    </w:p>
    <w:bookmarkEnd w:id="22"/>
    <w:bookmarkStart w:id="23" w:name="X94713a15885b5a3ce9cf64d35f8402d070cd648"/>
    <w:p>
      <w:pPr>
        <w:pStyle w:val="Heading1"/>
      </w:pPr>
      <w:r>
        <w:t xml:space="preserve">4. First boot and OOBE</w:t>
      </w:r>
    </w:p>
    <w:p>
      <w:pPr>
        <w:pStyle w:val="Compact"/>
        <w:numPr>
          <w:ilvl w:val="0"/>
          <w:numId w:val="1003"/>
        </w:numPr>
      </w:pPr>
      <w:r>
        <w:t xml:space="preserve">The device ends up in a completely normal Windows OOBE (Dutch). No local account is created and no bypass is active — precisely so that Autopilot/Intune enrollment can follow.</w:t>
      </w:r>
    </w:p>
    <w:p>
      <w:pPr>
        <w:pStyle w:val="Compact"/>
        <w:numPr>
          <w:ilvl w:val="0"/>
          <w:numId w:val="1003"/>
        </w:numPr>
      </w:pPr>
      <w:r>
        <w:t xml:space="preserve">In the OOBE, check: touchscreen, keyboard/trackpad, Wi-Fi networks visible, USB working.</w:t>
      </w:r>
    </w:p>
    <w:p>
      <w:pPr>
        <w:pStyle w:val="Compact"/>
        <w:numPr>
          <w:ilvl w:val="0"/>
          <w:numId w:val="1003"/>
        </w:numPr>
      </w:pPr>
      <w:r>
        <w:t xml:space="preserve">After organizational credentials are entered, the regular Autopilot/Intune enrollment starts.</w:t>
      </w:r>
    </w:p>
    <w:p>
      <w:pPr>
        <w:pStyle w:val="Compact"/>
        <w:numPr>
          <w:ilvl w:val="0"/>
          <w:numId w:val="1003"/>
        </w:numPr>
      </w:pPr>
      <w:r>
        <w:t xml:space="preserve">Before the first boot, the device is already fully provisioned with official Surface drivers (offline DriverStore).</w:t>
      </w:r>
    </w:p>
    <w:p>
      <w:pPr>
        <w:pStyle w:val="FirstParagraph"/>
      </w:pPr>
      <w:r>
        <w:rPr>
          <w:b/>
          <w:bCs/>
        </w:rPr>
        <w:t xml:space="preserve">Does the OOBE hang on "De verbinding met Microsoft wordt gecontroleerd" (the on-screen Dutch text for "checking the connection to Microsoft")?</w:t>
      </w:r>
      <w:r>
        <w:t xml:space="preserve"> </w:t>
      </w:r>
      <w:r>
        <w:t xml:space="preserve">This is almost always a network or registration issue, not an image error: check that the network allows the Microsoft connectivity test and that the device is registered in Autopilot. Diagnosis: Shift+F10 and</w:t>
      </w:r>
      <w:r>
        <w:t xml:space="preserve"> </w:t>
      </w:r>
      <w:r>
        <w:rPr>
          <w:rStyle w:val="VerbatimChar"/>
        </w:rPr>
        <w:t xml:space="preserve">tools\Collect-RSSOOBEDiag.ps1</w:t>
      </w:r>
      <w:r>
        <w:t xml:space="preserve"> </w:t>
      </w:r>
      <w:r>
        <w:t xml:space="preserve">from the stick (collects everything automatically, read-only). Never use an OOBE bypass.</w:t>
      </w:r>
    </w:p>
    <w:bookmarkEnd w:id="23"/>
    <w:bookmarkStart w:id="24" w:name="X03cb89bbe2b9be9a6a90fc5c49b018496d5bd58"/>
    <w:p>
      <w:pPr>
        <w:pStyle w:val="Heading1"/>
      </w:pPr>
      <w:r>
        <w:t xml:space="preserve">5. Red screen (safe stop)</w:t>
      </w:r>
    </w:p>
    <w:p>
      <w:pPr>
        <w:pStyle w:val="FirstParagraph"/>
      </w:pPr>
      <w:r>
        <w:t xml:space="preserve">A fully red screen means:</w:t>
      </w:r>
      <w:r>
        <w:t xml:space="preserve"> </w:t>
      </w:r>
      <w:r>
        <w:rPr>
          <w:b/>
          <w:bCs/>
        </w:rPr>
        <w:t xml:space="preserve">stopped before the write action, or with a clear error message.</w:t>
      </w:r>
    </w:p>
    <w:p>
      <w:pPr>
        <w:pStyle w:val="Compact"/>
        <w:numPr>
          <w:ilvl w:val="0"/>
          <w:numId w:val="1004"/>
        </w:numPr>
      </w:pPr>
      <w:r>
        <w:t xml:space="preserve">Take a photo of the error message.</w:t>
      </w:r>
    </w:p>
    <w:p>
      <w:pPr>
        <w:pStyle w:val="Compact"/>
        <w:numPr>
          <w:ilvl w:val="0"/>
          <w:numId w:val="1004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F:\RSS-ADK-Deploy.log</w:t>
      </w:r>
      <w:r>
        <w:t xml:space="preserve"> </w:t>
      </w:r>
      <w:r>
        <w:t xml:space="preserve">(Images partition) if the error occurred after the medium was recognized.</w:t>
      </w:r>
    </w:p>
    <w:p>
      <w:pPr>
        <w:pStyle w:val="Compact"/>
        <w:numPr>
          <w:ilvl w:val="0"/>
          <w:numId w:val="1004"/>
        </w:numPr>
      </w:pPr>
      <w:r>
        <w:t xml:space="preserve">Power off with the power button; the screen is deliberately left as it is.</w:t>
      </w:r>
    </w:p>
    <w:p>
      <w:pPr>
        <w:pStyle w:val="Compact"/>
        <w:numPr>
          <w:ilvl w:val="0"/>
          <w:numId w:val="1004"/>
        </w:numPr>
      </w:pPr>
      <w:r>
        <w:t xml:space="preserve">Contact IT administration with photo + log + device model.</w:t>
      </w:r>
    </w:p>
    <w:p>
      <w:pPr>
        <w:pStyle w:val="FirstParagraph"/>
      </w:pPr>
      <w:r>
        <w:t xml:space="preserve">If the stop happens before the countdown, the disk is</w:t>
      </w:r>
      <w:r>
        <w:t xml:space="preserve"> </w:t>
      </w:r>
      <w:r>
        <w:rPr>
          <w:b/>
          <w:bCs/>
        </w:rPr>
        <w:t xml:space="preserve">untouched</w:t>
      </w:r>
      <w:r>
        <w:t xml:space="preserve">.</w:t>
      </w:r>
    </w:p>
    <w:bookmarkEnd w:id="24"/>
    <w:bookmarkStart w:id="25" w:name="Xcaae3897b6dbe2a0ad4e10da75bde75627ff984"/>
    <w:p>
      <w:pPr>
        <w:pStyle w:val="Heading1"/>
      </w:pPr>
      <w:r>
        <w:t xml:space="preserve">6. When to stop immediately</w:t>
      </w:r>
    </w:p>
    <w:p>
      <w:pPr>
        <w:pStyle w:val="Compact"/>
        <w:numPr>
          <w:ilvl w:val="0"/>
          <w:numId w:val="1005"/>
        </w:numPr>
      </w:pPr>
      <w:r>
        <w:t xml:space="preserve">The screen shows a different model from the device you are working on → power off, report the stick.</w:t>
      </w:r>
    </w:p>
    <w:p>
      <w:pPr>
        <w:pStyle w:val="Compact"/>
        <w:numPr>
          <w:ilvl w:val="0"/>
          <w:numId w:val="1005"/>
        </w:numPr>
      </w:pPr>
      <w:r>
        <w:t xml:space="preserve">The countdown starts while you are not authorized or in doubt → power off during the countdown.</w:t>
      </w:r>
    </w:p>
    <w:p>
      <w:pPr>
        <w:pStyle w:val="Compact"/>
        <w:numPr>
          <w:ilvl w:val="0"/>
          <w:numId w:val="1005"/>
        </w:numPr>
      </w:pPr>
      <w:r>
        <w:t xml:space="preserve">Smoke, smell, extreme heat or repeated identical errors → stop, leave the device alone and report it.</w:t>
      </w:r>
    </w:p>
    <w:bookmarkEnd w:id="25"/>
    <w:bookmarkStart w:id="26" w:name="X329b1ec5a6c26660bb0377f7cd6c34f2af2d142"/>
    <w:p>
      <w:pPr>
        <w:pStyle w:val="Heading1"/>
      </w:pPr>
      <w:r>
        <w:t xml:space="preserve">7. Post-deployment check</w:t>
      </w:r>
    </w:p>
    <w:p>
      <w:pPr>
        <w:pStyle w:val="Compact"/>
        <w:numPr>
          <w:ilvl w:val="0"/>
          <w:numId w:val="1006"/>
        </w:numPr>
      </w:pPr>
      <w:r>
        <w:t xml:space="preserve">Green screen appeared; USB removed at the green screen.</w:t>
      </w:r>
    </w:p>
    <w:p>
      <w:pPr>
        <w:pStyle w:val="Compact"/>
        <w:numPr>
          <w:ilvl w:val="0"/>
          <w:numId w:val="1007"/>
        </w:numPr>
      </w:pPr>
      <w:r>
        <w:t xml:space="preserve">Windows boots with Secure Boot on (no USB needed).</w:t>
      </w:r>
    </w:p>
    <w:p>
      <w:pPr>
        <w:pStyle w:val="Compact"/>
        <w:numPr>
          <w:ilvl w:val="0"/>
          <w:numId w:val="1008"/>
        </w:numPr>
      </w:pPr>
      <w:r>
        <w:t xml:space="preserve">OOBE appears normally; input, touch and Wi-Fi work.</w:t>
      </w:r>
    </w:p>
    <w:p>
      <w:pPr>
        <w:pStyle w:val="Compact"/>
        <w:numPr>
          <w:ilvl w:val="0"/>
          <w:numId w:val="1009"/>
        </w:numPr>
      </w:pPr>
      <w:r>
        <w:t xml:space="preserve">Autopilot/Intune enrollment started or possible.</w:t>
      </w:r>
    </w:p>
    <w:p>
      <w:pPr>
        <w:pStyle w:val="Compact"/>
        <w:numPr>
          <w:ilvl w:val="0"/>
          <w:numId w:val="1010"/>
        </w:numPr>
      </w:pPr>
      <w:r>
        <w:t xml:space="preserve">Device Manager: no unknown essential devices.</w:t>
      </w:r>
    </w:p>
    <w:p>
      <w:pPr>
        <w:pStyle w:val="Compact"/>
        <w:numPr>
          <w:ilvl w:val="0"/>
          <w:numId w:val="1011"/>
        </w:numPr>
      </w:pPr>
      <w:r>
        <w:t xml:space="preserve">Windows Update shows at most updates newer than the stick's build time.</w:t>
      </w:r>
    </w:p>
    <w:bookmarkEnd w:id="26"/>
    <w:bookmarkStart w:id="27" w:name="X82ccef0da923f0ffe07357a0ea7b0086aad3e5e"/>
    <w:p>
      <w:pPr>
        <w:pStyle w:val="Heading1"/>
      </w:pPr>
      <w:r>
        <w:t xml:space="preserve">8. Quick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before countdown</w:t>
            </w:r>
          </w:p>
        </w:tc>
        <w:tc>
          <w:tcPr/>
          <w:p>
            <w:pPr>
              <w:pStyle w:val="Compact"/>
            </w:pPr>
            <w:r>
              <w:t xml:space="preserve">preflight stop; disk untouched</w:t>
            </w:r>
          </w:p>
        </w:tc>
        <w:tc>
          <w:tcPr/>
          <w:p>
            <w:pPr>
              <w:pStyle w:val="Compact"/>
            </w:pPr>
            <w:r>
              <w:t xml:space="preserve">photo + log,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at "hash"/"integrity"</w:t>
            </w:r>
          </w:p>
        </w:tc>
        <w:tc>
          <w:tcPr/>
          <w:p>
            <w:pPr>
              <w:pStyle w:val="Compact"/>
            </w:pPr>
            <w:r>
              <w:t xml:space="preserve">stick contents corrupt</w:t>
            </w:r>
          </w:p>
        </w:tc>
        <w:tc>
          <w:tcPr/>
          <w:p>
            <w:pPr>
              <w:pStyle w:val="Compact"/>
            </w:pPr>
            <w:r>
              <w:t xml:space="preserve">do not reuse the stick; report and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"unsupported model"</w:t>
            </w:r>
          </w:p>
        </w:tc>
        <w:tc>
          <w:tcPr/>
          <w:p>
            <w:pPr>
              <w:pStyle w:val="Compact"/>
            </w:pPr>
            <w:r>
              <w:t xml:space="preserve">device out of scope</w:t>
            </w:r>
          </w:p>
        </w:tc>
        <w:tc>
          <w:tcPr/>
          <w:p>
            <w:pPr>
              <w:pStyle w:val="Compact"/>
            </w:pPr>
            <w:r>
              <w:t xml:space="preserve">choose another deployment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Countdown while cancelling is desired</w:t>
            </w:r>
          </w:p>
        </w:tc>
        <w:tc>
          <w:tcPr/>
          <w:p>
            <w:pPr>
              <w:pStyle w:val="Compact"/>
            </w:pPr>
            <w:r>
              <w:t xml:space="preserve">last chance</w:t>
            </w:r>
          </w:p>
        </w:tc>
        <w:tc>
          <w:tcPr/>
          <w:p>
            <w:pPr>
              <w:pStyle w:val="Compact"/>
            </w:pPr>
            <w:r>
              <w:t xml:space="preserve">power off the device during the countdown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"little visible progress"</w:t>
            </w:r>
          </w:p>
        </w:tc>
        <w:tc>
          <w:tcPr/>
          <w:p>
            <w:pPr>
              <w:pStyle w:val="Compact"/>
            </w:pPr>
            <w:r>
              <w:t xml:space="preserve">normal for image/drivers</w:t>
            </w:r>
          </w:p>
        </w:tc>
        <w:tc>
          <w:tcPr/>
          <w:p>
            <w:pPr>
              <w:pStyle w:val="Compact"/>
            </w:pPr>
            <w:r>
              <w:t xml:space="preserve">wait; do not power off after the countdown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OOBE hangs on the network check</w:t>
            </w:r>
          </w:p>
        </w:tc>
        <w:tc>
          <w:tcPr/>
          <w:p>
            <w:pPr>
              <w:pStyle w:val="Compact"/>
            </w:pPr>
            <w:r>
              <w:t xml:space="preserve">network/Autopilot registration</w:t>
            </w:r>
          </w:p>
        </w:tc>
        <w:tc>
          <w:tcPr/>
          <w:p>
            <w:pPr>
              <w:pStyle w:val="Compact"/>
            </w:pPr>
            <w:r>
              <w:t xml:space="preserve">diagnose per chapter 4; report to IT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 reboots at first boot</w:t>
            </w:r>
          </w:p>
        </w:tc>
        <w:tc>
          <w:tcPr/>
          <w:p>
            <w:pPr>
              <w:pStyle w:val="Compact"/>
            </w:pPr>
            <w:r>
              <w:t xml:space="preserve">normal first-boot process</w:t>
            </w:r>
          </w:p>
        </w:tc>
        <w:tc>
          <w:tcPr/>
          <w:p>
            <w:pPr>
              <w:pStyle w:val="Compact"/>
            </w:pPr>
            <w:r>
              <w:t xml:space="preserve">wait at least 10 minutes</w:t>
            </w:r>
          </w:p>
        </w:tc>
      </w:tr>
    </w:tbl>
    <w:p>
      <w:pPr>
        <w:pStyle w:val="BodyText"/>
      </w:pPr>
      <w:r>
        <w:t xml:space="preserve">Full technical troubleshooting:</w:t>
      </w:r>
      <w:r>
        <w:t xml:space="preserve"> </w:t>
      </w:r>
      <w:r>
        <w:rPr>
          <w:rStyle w:val="VerbatimChar"/>
        </w:rPr>
        <w:t xml:space="preserve">RSS_Technical_Build_and_Management_Manual</w:t>
      </w:r>
      <w:r>
        <w:t xml:space="preserve">, chapter 18.</w:t>
      </w:r>
    </w:p>
    <w:bookmarkEnd w:id="27"/>
    <w:sectPr>
      <w:headerReference w:type="default" r:id="rIdHdrRSS"/>
      <w:footerReference w:type="default" r:id="rIdFtrRSS"/>
      <w:titlePg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950"/>
      </w:tabs>
    </w:pPr>
    <w:r>
      <w:rPr>
        <w:color w:val="595959"/>
        <w:sz w:val="16"/>
      </w:rPr>
      <w:t xml:space="preserve">RSS - administration document</w:t>
    </w:r>
    <w:r>
      <w:tab/>
    </w:r>
    <w:r>
      <w:rPr>
        <w:color w:val="59595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  <w:r>
      <w:rPr>
        <w:color w:val="59595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95959"/>
        <w:sz w:val="1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color w:val="595959"/>
        <w:sz w:val="16"/>
      </w:rPr>
      <w:t xml:space="preserve">RSS — Operations Manual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HdrRSS" Type="http://schemas.openxmlformats.org/officeDocument/2006/relationships/header" Target="header1.xml"/><Relationship Id="rIdFtrRSS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RSS — Operations Manual</dc:title>
  <dc:creator/>
  <cp:keywords/>
  <dcterms:created xsi:type="dcterms:W3CDTF">2026-10-07T19:03:15Z</dcterms:created>
  <dcterms:modified xsi:type="dcterms:W3CDTF">2026-10-07T19:03:15Z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Staff who actually deploy the stick</vt:lpwstr>
  </property>
  <property fmtid="{D5CDD505-2E9C-101B-9397-08002B2CF9AE}" pid="3" name="classification">
    <vt:lpwstr>Source-available — no open-source license</vt:lpwstr>
  </property>
  <property fmtid="{D5CDD505-2E9C-101B-9397-08002B2CF9AE}" pid="4" name="subtitle">
    <vt:lpwstr>Using the stick on a Surface Laptop</vt:lpwstr>
  </property>
  <property fmtid="{D5CDD505-2E9C-101B-9397-08002B2CF9AE}" pid="5" name="version">
    <vt:lpwstr>2.0</vt:lpwstr>
  </property>
</Properties>
</file>