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4E2A" w14:textId="5691A504" w:rsidR="00D80194" w:rsidRPr="00D062C1" w:rsidRDefault="00D3209B" w:rsidP="00D062C1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Czy w mojej ocenie sytuacja na</w:t>
      </w:r>
      <w:r w:rsidR="00B34064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Ukrainie wpływa na bezpieczeństwo Polski</w:t>
      </w:r>
    </w:p>
    <w:p w14:paraId="6B39FAFC" w14:textId="4B7E1227" w:rsidR="00B34064" w:rsidRPr="00D062C1" w:rsidRDefault="002646DA" w:rsidP="00146AD8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Spis tematów:</w:t>
      </w:r>
    </w:p>
    <w:p w14:paraId="7C5683BE" w14:textId="39A7EDE5" w:rsidR="002646DA" w:rsidRPr="00D062C1" w:rsidRDefault="002646DA" w:rsidP="00264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Cyberbezpieczeństwo</w:t>
      </w:r>
    </w:p>
    <w:p w14:paraId="0BF1E944" w14:textId="39E000E1" w:rsidR="002646DA" w:rsidRPr="00D062C1" w:rsidRDefault="00E22DCB" w:rsidP="00264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Dezinformacja</w:t>
      </w:r>
    </w:p>
    <w:p w14:paraId="34FAF1DF" w14:textId="6357D8F7" w:rsidR="00E22DCB" w:rsidRPr="00D062C1" w:rsidRDefault="00E22DCB" w:rsidP="00264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Wojsko</w:t>
      </w:r>
      <w:r w:rsidR="008F3C1F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i sojusze</w:t>
      </w:r>
    </w:p>
    <w:p w14:paraId="185A0DCD" w14:textId="6C1EA036" w:rsidR="00E22DCB" w:rsidRPr="00D062C1" w:rsidRDefault="00E22DCB" w:rsidP="00264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Stopnie zagrożenia </w:t>
      </w:r>
    </w:p>
    <w:p w14:paraId="6247CB7A" w14:textId="66FAFAE3" w:rsidR="00D3209B" w:rsidRPr="00D062C1" w:rsidRDefault="00EB1151" w:rsidP="00EB1151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Wstęp</w:t>
      </w:r>
    </w:p>
    <w:p w14:paraId="044CC694" w14:textId="7A7F3448" w:rsidR="002646DA" w:rsidRPr="00D062C1" w:rsidRDefault="00D3209B" w:rsidP="00A40BE8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Uważam, że </w:t>
      </w:r>
      <w:r w:rsidR="00772D8E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jak najbardziej wpływa gdyż z Ukrainą posiadamy ponad 500km wspólnej granicy, jest bardzo ważnym </w:t>
      </w:r>
      <w:r w:rsidR="00A519DC" w:rsidRPr="00D062C1">
        <w:rPr>
          <w:rFonts w:ascii="Times New Roman" w:hAnsi="Times New Roman" w:cs="Times New Roman"/>
          <w:sz w:val="24"/>
          <w:szCs w:val="24"/>
          <w:lang w:val="pl-PL"/>
        </w:rPr>
        <w:t>partnerem handlowym</w:t>
      </w:r>
      <w:r w:rsidR="00791E39" w:rsidRPr="00D062C1">
        <w:rPr>
          <w:rFonts w:ascii="Times New Roman" w:hAnsi="Times New Roman" w:cs="Times New Roman"/>
          <w:sz w:val="24"/>
          <w:szCs w:val="24"/>
          <w:lang w:val="pl-PL"/>
        </w:rPr>
        <w:t>, Ukraińska kultura nie różni się mocno od naszej oraz w Polsce przed wojną było ok.</w:t>
      </w:r>
      <w:r w:rsidR="0034383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300tys </w:t>
      </w:r>
      <w:r w:rsidR="00EB1151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legalnych , zarejestrowanych obywateli Ukrainy. </w:t>
      </w:r>
      <w:r w:rsidR="00246C8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 tej pracy chciałbym pokazać kilka </w:t>
      </w:r>
      <w:r w:rsidR="00362031" w:rsidRPr="00D062C1">
        <w:rPr>
          <w:rFonts w:ascii="Times New Roman" w:hAnsi="Times New Roman" w:cs="Times New Roman"/>
          <w:sz w:val="24"/>
          <w:szCs w:val="24"/>
          <w:lang w:val="pl-PL"/>
        </w:rPr>
        <w:t>przykładów jak sytuacja na Ukrainie wpływa na sytuację bezpieczeństwa w Polsce.</w:t>
      </w:r>
    </w:p>
    <w:p w14:paraId="4F969AE1" w14:textId="4E8C4CBE" w:rsidR="00EB1151" w:rsidRPr="00D062C1" w:rsidRDefault="00EB1151" w:rsidP="00A40BE8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Cyberbezpieczeństwo</w:t>
      </w:r>
      <w:r w:rsidR="00A40BE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i cyberprzestrzeń</w:t>
      </w:r>
    </w:p>
    <w:p w14:paraId="1191AF96" w14:textId="46A8DDD4" w:rsidR="00A40BE8" w:rsidRPr="00D062C1" w:rsidRDefault="00A40BE8" w:rsidP="00A40BE8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</w:r>
      <w:r w:rsidR="0000699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Nie bez powodu XXI </w:t>
      </w:r>
      <w:r w:rsidR="004F7A8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wiek </w:t>
      </w:r>
      <w:r w:rsidR="0000699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jest nazywany epoką informacji, </w:t>
      </w:r>
      <w:r w:rsidR="000F5C9A" w:rsidRPr="00D062C1">
        <w:rPr>
          <w:rFonts w:ascii="Times New Roman" w:hAnsi="Times New Roman" w:cs="Times New Roman"/>
          <w:sz w:val="24"/>
          <w:szCs w:val="24"/>
          <w:lang w:val="pl-PL"/>
        </w:rPr>
        <w:t>gdyż</w:t>
      </w:r>
      <w:r w:rsidR="0063194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A7F3F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według raportu Digital 2021, </w:t>
      </w:r>
      <w:r w:rsidR="0063194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ponad </w:t>
      </w:r>
      <w:r w:rsidR="00A47159" w:rsidRPr="00D062C1">
        <w:rPr>
          <w:rFonts w:ascii="Times New Roman" w:hAnsi="Times New Roman" w:cs="Times New Roman"/>
          <w:sz w:val="24"/>
          <w:szCs w:val="24"/>
          <w:lang w:val="pl-PL"/>
        </w:rPr>
        <w:t>6</w:t>
      </w:r>
      <w:r w:rsidR="00607079" w:rsidRPr="00D062C1">
        <w:rPr>
          <w:rFonts w:ascii="Times New Roman" w:hAnsi="Times New Roman" w:cs="Times New Roman"/>
          <w:sz w:val="24"/>
          <w:szCs w:val="24"/>
          <w:lang w:val="pl-PL"/>
        </w:rPr>
        <w:t>0</w:t>
      </w:r>
      <w:r w:rsidR="00A47159" w:rsidRPr="00D062C1">
        <w:rPr>
          <w:rFonts w:ascii="Times New Roman" w:hAnsi="Times New Roman" w:cs="Times New Roman"/>
          <w:sz w:val="24"/>
          <w:szCs w:val="24"/>
          <w:lang w:val="pl-PL"/>
        </w:rPr>
        <w:t>%</w:t>
      </w:r>
      <w:r w:rsidR="0063194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E3CB1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wszystkich </w:t>
      </w:r>
      <w:r w:rsidR="0063194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ludzi </w:t>
      </w:r>
      <w:r w:rsidR="000E3CB1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na Ziemi </w:t>
      </w:r>
      <w:r w:rsidR="00631942" w:rsidRPr="00D062C1">
        <w:rPr>
          <w:rFonts w:ascii="Times New Roman" w:hAnsi="Times New Roman" w:cs="Times New Roman"/>
          <w:sz w:val="24"/>
          <w:szCs w:val="24"/>
          <w:lang w:val="pl-PL"/>
        </w:rPr>
        <w:t>korzysta regularnie z Internetu</w:t>
      </w:r>
      <w:r w:rsidR="000E3CB1" w:rsidRPr="00D062C1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73B2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="00607079" w:rsidRPr="00D062C1">
        <w:rPr>
          <w:rFonts w:ascii="Times New Roman" w:hAnsi="Times New Roman" w:cs="Times New Roman"/>
          <w:sz w:val="24"/>
          <w:szCs w:val="24"/>
          <w:lang w:val="pl-PL"/>
        </w:rPr>
        <w:t>blisko 70%</w:t>
      </w:r>
      <w:r w:rsidR="00A47159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71F84" w:rsidRPr="00D062C1">
        <w:rPr>
          <w:rFonts w:ascii="Times New Roman" w:hAnsi="Times New Roman" w:cs="Times New Roman"/>
          <w:sz w:val="24"/>
          <w:szCs w:val="24"/>
          <w:lang w:val="pl-PL"/>
        </w:rPr>
        <w:t>posiada telefon komórkowy</w:t>
      </w:r>
      <w:r w:rsidR="000E3CB1" w:rsidRPr="00D062C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88D661" w14:textId="323613FA" w:rsidR="00C67738" w:rsidRPr="00D062C1" w:rsidRDefault="00290604" w:rsidP="002646D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  <w:t>Korzystanie z Internetu niesie też za sobą wiele zagrożeń</w:t>
      </w:r>
      <w:r w:rsidR="00404295" w:rsidRPr="00D062C1">
        <w:rPr>
          <w:rFonts w:ascii="Times New Roman" w:hAnsi="Times New Roman" w:cs="Times New Roman"/>
          <w:sz w:val="24"/>
          <w:szCs w:val="24"/>
          <w:lang w:val="pl-PL"/>
        </w:rPr>
        <w:t>, szczególnie w trakcie</w:t>
      </w:r>
      <w:r w:rsidR="00C6773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wojny, a już w szczególności wojny informacyjnej. </w:t>
      </w:r>
      <w:r w:rsidR="00F730B4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Jednym z bardzo mocnych narzędzi są oprogramowania </w:t>
      </w:r>
      <w:r w:rsidR="001A5AAB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szpiegowskie </w:t>
      </w:r>
      <w:r w:rsidR="00F730B4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do śledzenia </w:t>
      </w:r>
      <w:r w:rsidR="007710A3" w:rsidRPr="00D062C1">
        <w:rPr>
          <w:rFonts w:ascii="Times New Roman" w:hAnsi="Times New Roman" w:cs="Times New Roman"/>
          <w:sz w:val="24"/>
          <w:szCs w:val="24"/>
          <w:lang w:val="pl-PL"/>
        </w:rPr>
        <w:t>i podsłuchiwania podmiotów</w:t>
      </w:r>
      <w:r w:rsidR="00F730B4" w:rsidRPr="00D062C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710A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Przykładem takiego oprogramowania</w:t>
      </w:r>
      <w:r w:rsidR="00A5418E" w:rsidRPr="00D062C1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7710A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jest cyberbroń Izraelskiej </w:t>
      </w:r>
      <w:r w:rsidR="00A5418E" w:rsidRPr="00D062C1">
        <w:rPr>
          <w:rFonts w:ascii="Times New Roman" w:hAnsi="Times New Roman" w:cs="Times New Roman"/>
          <w:sz w:val="24"/>
          <w:szCs w:val="24"/>
          <w:lang w:val="pl-PL"/>
        </w:rPr>
        <w:t>grupy NSO, Pegasus</w:t>
      </w:r>
      <w:r w:rsidR="008B387F" w:rsidRPr="00D062C1">
        <w:rPr>
          <w:rFonts w:ascii="Times New Roman" w:hAnsi="Times New Roman" w:cs="Times New Roman"/>
          <w:sz w:val="24"/>
          <w:szCs w:val="24"/>
          <w:lang w:val="pl-PL"/>
        </w:rPr>
        <w:t>. Jakie informacje można zdobyć</w:t>
      </w:r>
      <w:r w:rsidR="00164B1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? Praktycznie wszystkie digitalne informacje o naszym celu, smsy, maile, lokalizację, dostęp do kamery, do mikrofonu, itp. Programy typu Pegasus są bardzo trudne do wykrycia </w:t>
      </w:r>
      <w:r w:rsidR="00DE080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przez co są bardzo niebezpieczne w złych rękach. </w:t>
      </w:r>
      <w:r w:rsidR="00CB7BDD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Dostęp do naszych wrażliwych danych jest bardzo ważny </w:t>
      </w:r>
      <w:r w:rsidR="0082379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z punktu widzenia 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>przeciwnika</w:t>
      </w:r>
      <w:r w:rsidR="0082379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i może dać mu wiele poufnych informacji, które mogą okazać się bardzo istotne w rozegraniu jakieś sytuacji politycznej. Aktualnie nie wiadomo do końca czy grupa NSO sprzedała Pegasusa Federacji Rosyjskiej, natomiast można być 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>pewnym,</w:t>
      </w:r>
      <w:r w:rsidR="0082379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DD02FB" w:rsidRPr="00D062C1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82379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osyjscy hakerzy już stworzyli własny odpowiednik i może już nawet jest </w:t>
      </w:r>
      <w:r w:rsidR="006A2F8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stosowany na zagranicznych jak i państwowych politykach czy też osobach bardzo wpływowych. </w:t>
      </w:r>
    </w:p>
    <w:p w14:paraId="6A91D941" w14:textId="474961BC" w:rsidR="008F3C1F" w:rsidRPr="00D062C1" w:rsidRDefault="00535891" w:rsidP="002646D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  <w:t>Ataki hackerskie są też istotnym ogniwem cyberwojny</w:t>
      </w:r>
      <w:r w:rsidR="00430CDB" w:rsidRPr="00D062C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0CDB" w:rsidRPr="00D062C1">
        <w:rPr>
          <w:rFonts w:ascii="Times New Roman" w:hAnsi="Times New Roman" w:cs="Times New Roman"/>
          <w:sz w:val="24"/>
          <w:szCs w:val="24"/>
          <w:lang w:val="pl-PL"/>
        </w:rPr>
        <w:t>Aktualnie bardzo znana międzynarodowa grupa hackerska Anonymous</w:t>
      </w:r>
      <w:r w:rsidR="0079733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wprost wypowiedziała wojnę Rosji. Swoje dokonania publikują na</w:t>
      </w:r>
      <w:r w:rsidR="001761A1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Twitter</w:t>
      </w:r>
      <w:r w:rsidR="00180AE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ze, skąd możemy się dowiedzieć jakich zniszczeń i zamętu mogą sprawić ataki hackerskie. </w:t>
      </w:r>
      <w:r w:rsidR="00D24EED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Przykładami takich ataków </w:t>
      </w:r>
      <w:r w:rsidR="00276C61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są: czasowe sparaliżowanie infrastruktury kolejowe na Białorusi, wyciek setek tysięcy maili i haseł z różnych organizacji 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>rządowych (</w:t>
      </w:r>
      <w:r w:rsidR="00E35FE1" w:rsidRPr="00D062C1">
        <w:rPr>
          <w:rFonts w:ascii="Times New Roman" w:hAnsi="Times New Roman" w:cs="Times New Roman"/>
          <w:sz w:val="24"/>
          <w:szCs w:val="24"/>
          <w:lang w:val="pl-PL"/>
        </w:rPr>
        <w:t>Roscosms, Rosatom, i wiele innych).</w:t>
      </w:r>
      <w:r w:rsidR="00CB7E90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 Niestety Rosyjski arsenał hackerów rośnie w siłę </w:t>
      </w:r>
      <w:r w:rsidR="009C5085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dzień po 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>dniu</w:t>
      </w:r>
      <w:r w:rsidR="009C5085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i dzisiaj można już zaobserwować dziwne włamania na konta polityków, itp.</w:t>
      </w:r>
      <w:r w:rsidR="008E2B86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Często też najlepsi Rosyjscy hakerzy stacjonują w innych państwach by </w:t>
      </w:r>
      <w:r w:rsidR="002A571B" w:rsidRPr="00D062C1">
        <w:rPr>
          <w:rFonts w:ascii="Times New Roman" w:hAnsi="Times New Roman" w:cs="Times New Roman"/>
          <w:sz w:val="24"/>
          <w:szCs w:val="24"/>
          <w:lang w:val="pl-PL"/>
        </w:rPr>
        <w:t>zmieszać i zdezorientować ofiarę ataku.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Wojna cyberprzestrzena już trwa i musimy to przyjąć do informacji i się przygotować na manipulacje, dezinformacje itp.</w:t>
      </w:r>
    </w:p>
    <w:p w14:paraId="12A3EB26" w14:textId="77777777" w:rsidR="002A571B" w:rsidRPr="00D062C1" w:rsidRDefault="002A571B" w:rsidP="002A571B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Dezinformacja</w:t>
      </w:r>
    </w:p>
    <w:p w14:paraId="4D863A06" w14:textId="0D62D664" w:rsidR="002A571B" w:rsidRPr="00D062C1" w:rsidRDefault="002A571B" w:rsidP="002A571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  <w:t xml:space="preserve">Nie do końca </w:t>
      </w:r>
      <w:r w:rsidR="0017794C" w:rsidRPr="00D062C1">
        <w:rPr>
          <w:rFonts w:ascii="Times New Roman" w:hAnsi="Times New Roman" w:cs="Times New Roman"/>
          <w:sz w:val="24"/>
          <w:szCs w:val="24"/>
          <w:lang w:val="pl-PL"/>
        </w:rPr>
        <w:t>wiadomo,</w:t>
      </w: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dlaczego, ale epoka informacji zaskoczyła nas wszelkiej maści fake-newsami.  Ja uważam natomiast, że to przez to jak </w:t>
      </w:r>
      <w:r w:rsidR="00D9450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szybko </w:t>
      </w: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informacja </w:t>
      </w:r>
      <w:r w:rsidR="00D94508" w:rsidRPr="00D062C1">
        <w:rPr>
          <w:rFonts w:ascii="Times New Roman" w:hAnsi="Times New Roman" w:cs="Times New Roman"/>
          <w:sz w:val="24"/>
          <w:szCs w:val="24"/>
          <w:lang w:val="pl-PL"/>
        </w:rPr>
        <w:t>trafia do dużej grupy ludzi, która to nieświadomie uznaje za prawdę i rozprzestrzenia dalej.</w:t>
      </w:r>
    </w:p>
    <w:p w14:paraId="00DC4126" w14:textId="36D4CA8D" w:rsidR="00D94508" w:rsidRPr="00D062C1" w:rsidRDefault="00D94508" w:rsidP="002A571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Wiadomo od dawna o Rosyjskich i Białoruskich trollach internetowych.  Codziennie można zaobserwować kontrowersyjne Tweety, komentarze, czy też </w:t>
      </w:r>
      <w:r w:rsidR="007F23ED" w:rsidRPr="00D062C1">
        <w:rPr>
          <w:rFonts w:ascii="Times New Roman" w:hAnsi="Times New Roman" w:cs="Times New Roman"/>
          <w:sz w:val="24"/>
          <w:szCs w:val="24"/>
          <w:lang w:val="pl-PL"/>
        </w:rPr>
        <w:t>dziwny spam w social-mediach. Jak wpływa to na bezpieczeństwo Polski? Odpowiedź jest bardzo prosta- manipulowanie odbiorców takich treści</w:t>
      </w:r>
      <w:r w:rsidR="00A3528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B366AE" w:rsidRPr="00D062C1">
        <w:rPr>
          <w:rFonts w:ascii="Times New Roman" w:hAnsi="Times New Roman" w:cs="Times New Roman"/>
          <w:sz w:val="24"/>
          <w:szCs w:val="24"/>
          <w:lang w:val="pl-PL"/>
        </w:rPr>
        <w:t>i polaryzacja, skłócanie społeczeństwa. Rosyjskie trolle są całkiem dobrą bronią publiczną Kremla</w:t>
      </w:r>
      <w:r w:rsidR="004F7A8A" w:rsidRPr="00D062C1">
        <w:rPr>
          <w:rFonts w:ascii="Times New Roman" w:hAnsi="Times New Roman" w:cs="Times New Roman"/>
          <w:sz w:val="24"/>
          <w:szCs w:val="24"/>
          <w:lang w:val="pl-PL"/>
        </w:rPr>
        <w:t>, co potwierdza bardzo dużo kont skrajnie pro-rosyjskich</w:t>
      </w:r>
      <w:r w:rsidR="000B21B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4F7A8A" w:rsidRPr="00D062C1">
        <w:rPr>
          <w:rFonts w:ascii="Times New Roman" w:hAnsi="Times New Roman" w:cs="Times New Roman"/>
          <w:sz w:val="24"/>
          <w:szCs w:val="24"/>
          <w:lang w:val="pl-PL"/>
        </w:rPr>
        <w:t>Ciekawym przykładem zastosowania manipulacji i indoktrynacji w XXI wieku</w:t>
      </w:r>
      <w:r w:rsidR="00F70B8F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jest użycie bardzo popularnych osób w celu zmanipulowania odbiorców i najmłodszych. Na piekielnie popularnej </w:t>
      </w:r>
      <w:r w:rsidR="00CE370D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platformie Tik-Tok można było zauważyć dziwne zachowania różnych </w:t>
      </w:r>
      <w:r w:rsidR="00CC3186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Rosyjskich </w:t>
      </w:r>
      <w:r w:rsidR="00CE370D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influenserów(osób popularnych wpływowych w Internecie), które zaczęły głosić Rosyjską propagandę, nie wiadomo jak to się stało, że coś co z założenia miało być nie zależne od władzy stało się kolejną tubą propagandową. Nie wiadomo dlaczego też </w:t>
      </w:r>
      <w:r w:rsidR="00CC3186" w:rsidRPr="00D062C1">
        <w:rPr>
          <w:rFonts w:ascii="Times New Roman" w:hAnsi="Times New Roman" w:cs="Times New Roman"/>
          <w:sz w:val="24"/>
          <w:szCs w:val="24"/>
          <w:lang w:val="pl-PL"/>
        </w:rPr>
        <w:t>tak postąpiły, być może były zastraszane lub przekupione. Natomiast nie zważając na powód takiego zachowania t</w:t>
      </w:r>
      <w:r w:rsidR="000B21B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rzeba bardzo uważać na co napotykamy się w Internecie i jaki to </w:t>
      </w:r>
      <w:r w:rsidR="004F7A8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będzie miało wpływ na nas. </w:t>
      </w:r>
    </w:p>
    <w:p w14:paraId="5BCFF826" w14:textId="00634545" w:rsidR="00CC3186" w:rsidRPr="00D062C1" w:rsidRDefault="008F3C1F" w:rsidP="008F3C1F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Wojsko i sojusze</w:t>
      </w:r>
    </w:p>
    <w:p w14:paraId="7D3AF6DD" w14:textId="759A8209" w:rsidR="008F3C1F" w:rsidRPr="00D062C1" w:rsidRDefault="00362031" w:rsidP="008F3C1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</w:r>
      <w:r w:rsidR="0096015F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Polska jest członkiem NATO, co daje mnóstwo „przywileji”.  </w:t>
      </w:r>
      <w:r w:rsidR="0085737F" w:rsidRPr="00D062C1">
        <w:rPr>
          <w:rFonts w:ascii="Times New Roman" w:hAnsi="Times New Roman" w:cs="Times New Roman"/>
          <w:sz w:val="24"/>
          <w:szCs w:val="24"/>
          <w:lang w:val="pl-PL"/>
        </w:rPr>
        <w:t>Z powodu konfliktu zbrojnego na Ukrainie</w:t>
      </w:r>
      <w:r w:rsidR="00E96F3D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5737F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Państwo Polskie </w:t>
      </w:r>
      <w:r w:rsidR="00E96F3D" w:rsidRPr="00D062C1">
        <w:rPr>
          <w:rFonts w:ascii="Times New Roman" w:hAnsi="Times New Roman" w:cs="Times New Roman"/>
          <w:sz w:val="24"/>
          <w:szCs w:val="24"/>
          <w:lang w:val="pl-PL"/>
        </w:rPr>
        <w:t>i sojusznicy zintensyfikowali realizację zamówień jeszcze z 2021, był</w:t>
      </w:r>
      <w:r w:rsidR="0021468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y to między innymi: Tureckie drony Bayraktar, które okazały się niezwykle skuteczne na froncie </w:t>
      </w:r>
      <w:r w:rsidR="00F618F8" w:rsidRPr="00D062C1">
        <w:rPr>
          <w:rFonts w:ascii="Times New Roman" w:hAnsi="Times New Roman" w:cs="Times New Roman"/>
          <w:sz w:val="24"/>
          <w:szCs w:val="24"/>
          <w:lang w:val="pl-PL"/>
        </w:rPr>
        <w:t>na Ukrainie, wyrzutnie Javelin, które również cechują się wysoką skutecznością na polu walki,</w:t>
      </w:r>
      <w:r w:rsidR="00141489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oraz wiele innych nowoczesnych typów uzbrojenia. </w:t>
      </w:r>
      <w:r w:rsidR="0080355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 wyniku </w:t>
      </w:r>
      <w:r w:rsidR="006D5D6C" w:rsidRPr="00D062C1">
        <w:rPr>
          <w:rFonts w:ascii="Times New Roman" w:hAnsi="Times New Roman" w:cs="Times New Roman"/>
          <w:sz w:val="24"/>
          <w:szCs w:val="24"/>
          <w:lang w:val="pl-PL"/>
        </w:rPr>
        <w:t>wojny na Ukrainie p</w:t>
      </w:r>
      <w:r w:rsidR="0080355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aństwa NATO wysłały swoje jednostki do Polski, co można zauważyć </w:t>
      </w:r>
      <w:r w:rsidR="006D5D6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np. na </w:t>
      </w:r>
      <w:r w:rsidR="00803558" w:rsidRPr="00D062C1">
        <w:rPr>
          <w:rFonts w:ascii="Times New Roman" w:hAnsi="Times New Roman" w:cs="Times New Roman"/>
          <w:sz w:val="24"/>
          <w:szCs w:val="24"/>
          <w:lang w:val="pl-PL"/>
        </w:rPr>
        <w:t>stronę Flight Radar,</w:t>
      </w:r>
      <w:r w:rsidR="006D5D6C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gdzie praktycznie non-stop widać</w:t>
      </w:r>
      <w:r w:rsidR="0053559E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strato-tankowce Royal Air Force oraz US Air Force</w:t>
      </w:r>
      <w:r w:rsidR="00AC1686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nad Polskim niebem</w:t>
      </w:r>
      <w:r w:rsidR="0053559E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803558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3EA0" w:rsidRPr="00D062C1">
        <w:rPr>
          <w:rFonts w:ascii="Times New Roman" w:hAnsi="Times New Roman" w:cs="Times New Roman"/>
          <w:sz w:val="24"/>
          <w:szCs w:val="24"/>
          <w:lang w:val="pl-PL"/>
        </w:rPr>
        <w:t>Warto dodać też, że Polska armia</w:t>
      </w:r>
      <w:r w:rsidR="00105D0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modernizuje swoje siły</w:t>
      </w:r>
      <w:r w:rsidR="00AC1686" w:rsidRPr="00D062C1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105D0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modernizacja czołgów Leopard oraz wiele innych typów wozów bojowych</w:t>
      </w:r>
      <w:r w:rsidR="00AC1686" w:rsidRPr="00D062C1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05D0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87476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Na pewno </w:t>
      </w:r>
      <w:r w:rsidR="00932C7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w Polsce stacjonują wojska i technologie o których nie wiem, więc szczególnie w trakcie konfliktu zbrojnego za naszą wschodnią granicą trudno jest określić co „wpływa" do </w:t>
      </w:r>
      <w:r w:rsidR="00731CC5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zasobów </w:t>
      </w:r>
      <w:r w:rsidR="00932C7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Polski. </w:t>
      </w:r>
    </w:p>
    <w:p w14:paraId="732C5BCA" w14:textId="6C00E8A6" w:rsidR="00731CC5" w:rsidRPr="00D062C1" w:rsidRDefault="00731CC5" w:rsidP="00731CC5">
      <w:pPr>
        <w:pStyle w:val="Heading2"/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>Stopnie zagrożenia</w:t>
      </w:r>
    </w:p>
    <w:p w14:paraId="67B1E2A4" w14:textId="26EE2DDC" w:rsidR="004D6F87" w:rsidRPr="00D062C1" w:rsidRDefault="00731CC5" w:rsidP="00D062C1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  <w:t xml:space="preserve">Rzeczą, której nie można pominąć </w:t>
      </w:r>
      <w:r w:rsidR="004D6F8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rozmawiając o bezpieczeństwie Polski, </w:t>
      </w: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="00D1066A" w:rsidRPr="00D062C1">
        <w:rPr>
          <w:rFonts w:ascii="Times New Roman" w:hAnsi="Times New Roman" w:cs="Times New Roman"/>
          <w:sz w:val="24"/>
          <w:szCs w:val="24"/>
          <w:lang w:val="pl-PL"/>
        </w:rPr>
        <w:t>wprowadzenie</w:t>
      </w:r>
      <w:r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przez Premiera Mateusza Morawieckiego stopni </w:t>
      </w:r>
      <w:r w:rsidR="00D1066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zagrożenia </w:t>
      </w:r>
      <w:r w:rsidR="00AE01A8" w:rsidRPr="00D062C1">
        <w:rPr>
          <w:rFonts w:ascii="Times New Roman" w:hAnsi="Times New Roman" w:cs="Times New Roman"/>
          <w:sz w:val="24"/>
          <w:szCs w:val="24"/>
          <w:lang w:val="pl-PL"/>
        </w:rPr>
        <w:t>BRAVO</w:t>
      </w:r>
      <w:r w:rsidR="00D1066A" w:rsidRPr="00D062C1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5D2B0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dla województw </w:t>
      </w:r>
      <w:r w:rsidR="00871A3D" w:rsidRPr="00D062C1">
        <w:rPr>
          <w:rFonts w:ascii="Times New Roman" w:hAnsi="Times New Roman" w:cs="Times New Roman"/>
          <w:sz w:val="24"/>
          <w:szCs w:val="24"/>
          <w:lang w:val="pl-PL"/>
        </w:rPr>
        <w:t>Lubelskiego oraz Podkarpackiego</w:t>
      </w:r>
      <w:r w:rsidR="00D1066A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r w:rsidR="00AE01A8" w:rsidRPr="00D062C1">
        <w:rPr>
          <w:rFonts w:ascii="Times New Roman" w:hAnsi="Times New Roman" w:cs="Times New Roman"/>
          <w:sz w:val="24"/>
          <w:szCs w:val="24"/>
          <w:lang w:val="pl-PL"/>
        </w:rPr>
        <w:t>CHARLIE</w:t>
      </w:r>
      <w:r w:rsidR="003803D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(dla </w:t>
      </w:r>
      <w:r w:rsidR="00775034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całego kraju). Co oznaczają wspomniane stopnie zagrożenia? </w:t>
      </w:r>
      <w:r w:rsidR="005D1835" w:rsidRPr="00D062C1">
        <w:rPr>
          <w:rFonts w:ascii="Times New Roman" w:hAnsi="Times New Roman" w:cs="Times New Roman"/>
          <w:sz w:val="24"/>
          <w:szCs w:val="24"/>
          <w:lang w:val="pl-PL"/>
        </w:rPr>
        <w:t>Jak podaje RCB, s</w:t>
      </w:r>
      <w:r w:rsidR="00775034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topień BRAVO jest wprowadzony kiedy </w:t>
      </w:r>
      <w:r w:rsidR="00D47B9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istnieje zwiększone </w:t>
      </w:r>
      <w:r w:rsidR="00CD73A7" w:rsidRPr="00D062C1">
        <w:rPr>
          <w:rFonts w:ascii="Times New Roman" w:hAnsi="Times New Roman" w:cs="Times New Roman"/>
          <w:sz w:val="24"/>
          <w:szCs w:val="24"/>
          <w:lang w:val="pl-PL"/>
        </w:rPr>
        <w:t>i przewidywalne zagrożenie wystąpienie zdarzenia o charakterze terrorystycznym</w:t>
      </w:r>
      <w:r w:rsidR="005D1835" w:rsidRPr="00D062C1">
        <w:rPr>
          <w:rFonts w:ascii="Times New Roman" w:hAnsi="Times New Roman" w:cs="Times New Roman"/>
          <w:sz w:val="24"/>
          <w:szCs w:val="24"/>
          <w:lang w:val="pl-PL"/>
        </w:rPr>
        <w:t>. Z</w:t>
      </w:r>
      <w:r w:rsidR="00CD73A7" w:rsidRPr="00D062C1">
        <w:rPr>
          <w:rFonts w:ascii="Times New Roman" w:hAnsi="Times New Roman" w:cs="Times New Roman"/>
          <w:sz w:val="24"/>
          <w:szCs w:val="24"/>
          <w:lang w:val="pl-PL"/>
        </w:rPr>
        <w:t>obowiązuje on np. obywateli do zwracania i zgłaszania podejrzanych incydent</w:t>
      </w:r>
      <w:r w:rsidR="0012678B" w:rsidRPr="00D062C1">
        <w:rPr>
          <w:rFonts w:ascii="Times New Roman" w:hAnsi="Times New Roman" w:cs="Times New Roman"/>
          <w:sz w:val="24"/>
          <w:szCs w:val="24"/>
          <w:lang w:val="pl-PL"/>
        </w:rPr>
        <w:t>ów do służb, dla służb natomiast to oznacza</w:t>
      </w:r>
      <w:r w:rsidR="00C14FF0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nakaz noszenia broni długiej oraz kamizelek kuloodpornych przez</w:t>
      </w:r>
      <w:r w:rsidR="00293C1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Policję, Straż Graniczną oraz ŻW, </w:t>
      </w:r>
      <w:r w:rsidR="00D702A9" w:rsidRPr="00D062C1">
        <w:rPr>
          <w:rFonts w:ascii="Times New Roman" w:hAnsi="Times New Roman" w:cs="Times New Roman"/>
          <w:sz w:val="24"/>
          <w:szCs w:val="24"/>
          <w:lang w:val="pl-PL"/>
        </w:rPr>
        <w:t>ograniczenie przebywania i przemieszczania się osób postronnych w danych miejscach i wiele więcej</w:t>
      </w:r>
      <w:r w:rsidR="00293C12" w:rsidRPr="00D062C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702A9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72847" w:rsidRPr="00D062C1">
        <w:rPr>
          <w:rFonts w:ascii="Times New Roman" w:hAnsi="Times New Roman" w:cs="Times New Roman"/>
          <w:sz w:val="24"/>
          <w:szCs w:val="24"/>
          <w:lang w:val="pl-PL"/>
        </w:rPr>
        <w:t>Jak podaje RCB, s</w:t>
      </w:r>
      <w:r w:rsidR="00D702A9" w:rsidRPr="00D062C1">
        <w:rPr>
          <w:rFonts w:ascii="Times New Roman" w:hAnsi="Times New Roman" w:cs="Times New Roman"/>
          <w:sz w:val="24"/>
          <w:szCs w:val="24"/>
          <w:lang w:val="pl-PL"/>
        </w:rPr>
        <w:t>topień CHARLIE</w:t>
      </w:r>
      <w:r w:rsidR="00A72402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jest wprowadzany </w:t>
      </w:r>
      <w:r w:rsidR="007464CF" w:rsidRPr="00D062C1">
        <w:rPr>
          <w:rFonts w:ascii="Times New Roman" w:hAnsi="Times New Roman" w:cs="Times New Roman"/>
          <w:sz w:val="24"/>
          <w:szCs w:val="24"/>
          <w:lang w:val="pl-PL"/>
        </w:rPr>
        <w:t>w przypadku</w:t>
      </w:r>
      <w:r w:rsidR="0027284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72847" w:rsidRPr="00D062C1">
        <w:rPr>
          <w:rFonts w:ascii="Times New Roman" w:hAnsi="Times New Roman" w:cs="Times New Roman"/>
          <w:sz w:val="24"/>
          <w:szCs w:val="24"/>
          <w:lang w:val="pl-PL"/>
        </w:rPr>
        <w:t>wystąpienia zdarzenia potwierdzającego prawdopodobny cel ataku o charakterze terrorystycznym w</w:t>
      </w:r>
      <w:r w:rsidR="00272847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72847" w:rsidRPr="00D062C1">
        <w:rPr>
          <w:rFonts w:ascii="Times New Roman" w:hAnsi="Times New Roman" w:cs="Times New Roman"/>
          <w:sz w:val="24"/>
          <w:szCs w:val="24"/>
          <w:lang w:val="pl-PL"/>
        </w:rPr>
        <w:t>cyberprzestrzeni</w:t>
      </w:r>
      <w:r w:rsidR="005D1835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. Zobowiązuje on np. obywateli </w:t>
      </w:r>
      <w:r w:rsidR="00DB0896" w:rsidRPr="00D062C1">
        <w:rPr>
          <w:rFonts w:ascii="Times New Roman" w:hAnsi="Times New Roman" w:cs="Times New Roman"/>
          <w:sz w:val="24"/>
          <w:szCs w:val="24"/>
          <w:lang w:val="pl-PL"/>
        </w:rPr>
        <w:t>do informowania służb o podejrzanych incydentach ,itp. Natomiast służby</w:t>
      </w:r>
      <w:r w:rsidR="008F71C3" w:rsidRPr="00D062C1">
        <w:rPr>
          <w:rFonts w:ascii="Times New Roman" w:hAnsi="Times New Roman" w:cs="Times New Roman"/>
          <w:sz w:val="24"/>
          <w:szCs w:val="24"/>
          <w:lang w:val="pl-PL"/>
        </w:rPr>
        <w:t xml:space="preserve"> do wydania broni osobom wyznaczonym, wprowadzenia dyżurów we wskazanych Urzędach Administracji publicznej i innych miejscach</w:t>
      </w:r>
      <w:r w:rsidR="004D6F87" w:rsidRPr="00D062C1">
        <w:rPr>
          <w:rFonts w:ascii="Times New Roman" w:hAnsi="Times New Roman" w:cs="Times New Roman"/>
          <w:sz w:val="24"/>
          <w:szCs w:val="24"/>
          <w:lang w:val="pl-PL"/>
        </w:rPr>
        <w:t>, i wiele więcej.</w:t>
      </w:r>
    </w:p>
    <w:p w14:paraId="4ECAB661" w14:textId="7B54E639" w:rsidR="004D6F87" w:rsidRPr="00D062C1" w:rsidRDefault="004D6F87" w:rsidP="004D6F8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D062C1">
        <w:rPr>
          <w:rFonts w:ascii="Times New Roman" w:hAnsi="Times New Roman" w:cs="Times New Roman"/>
          <w:sz w:val="24"/>
          <w:szCs w:val="24"/>
          <w:lang w:val="pl-PL"/>
        </w:rPr>
        <w:tab/>
        <w:t xml:space="preserve">Mam nadzieję że udowodniłem swoją postawę i przedstawiłem </w:t>
      </w:r>
      <w:r w:rsidR="00D062C1" w:rsidRPr="00D062C1">
        <w:rPr>
          <w:rFonts w:ascii="Times New Roman" w:hAnsi="Times New Roman" w:cs="Times New Roman"/>
          <w:sz w:val="24"/>
          <w:szCs w:val="24"/>
          <w:lang w:val="pl-PL"/>
        </w:rPr>
        <w:t>klarowanie i treściwie kilka aspektów bezpieczeństwa Polski w trakcie konfliktu Ukraińsko-Rosyjskiego.</w:t>
      </w:r>
    </w:p>
    <w:sectPr w:rsidR="004D6F87" w:rsidRPr="00D062C1" w:rsidSect="00CD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9965" w14:textId="77777777" w:rsidR="00CC3186" w:rsidRDefault="00CC3186" w:rsidP="00CC3186">
      <w:pPr>
        <w:spacing w:after="0" w:line="240" w:lineRule="auto"/>
      </w:pPr>
      <w:r>
        <w:separator/>
      </w:r>
    </w:p>
  </w:endnote>
  <w:endnote w:type="continuationSeparator" w:id="0">
    <w:p w14:paraId="2B0A65E5" w14:textId="77777777" w:rsidR="00CC3186" w:rsidRDefault="00CC3186" w:rsidP="00CC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B4A2" w14:textId="77777777" w:rsidR="00CC3186" w:rsidRDefault="00CC3186" w:rsidP="00CC3186">
      <w:pPr>
        <w:spacing w:after="0" w:line="240" w:lineRule="auto"/>
      </w:pPr>
      <w:r>
        <w:separator/>
      </w:r>
    </w:p>
  </w:footnote>
  <w:footnote w:type="continuationSeparator" w:id="0">
    <w:p w14:paraId="7639E677" w14:textId="77777777" w:rsidR="00CC3186" w:rsidRDefault="00CC3186" w:rsidP="00CC3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CFE"/>
    <w:multiLevelType w:val="hybridMultilevel"/>
    <w:tmpl w:val="A6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01CD"/>
    <w:multiLevelType w:val="hybridMultilevel"/>
    <w:tmpl w:val="6A06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3"/>
    <w:rsid w:val="0000159F"/>
    <w:rsid w:val="00006993"/>
    <w:rsid w:val="00071F84"/>
    <w:rsid w:val="000B21BA"/>
    <w:rsid w:val="000E3CB1"/>
    <w:rsid w:val="000F5C9A"/>
    <w:rsid w:val="00105D07"/>
    <w:rsid w:val="0012678B"/>
    <w:rsid w:val="00141489"/>
    <w:rsid w:val="00146AD8"/>
    <w:rsid w:val="00164B12"/>
    <w:rsid w:val="001761A1"/>
    <w:rsid w:val="0017794C"/>
    <w:rsid w:val="00180AEC"/>
    <w:rsid w:val="001A5AAB"/>
    <w:rsid w:val="00214687"/>
    <w:rsid w:val="00246C82"/>
    <w:rsid w:val="002646DA"/>
    <w:rsid w:val="00272847"/>
    <w:rsid w:val="00276C61"/>
    <w:rsid w:val="00290604"/>
    <w:rsid w:val="00293C12"/>
    <w:rsid w:val="002A571B"/>
    <w:rsid w:val="0034383C"/>
    <w:rsid w:val="00362031"/>
    <w:rsid w:val="00373EA0"/>
    <w:rsid w:val="003803D7"/>
    <w:rsid w:val="003E3006"/>
    <w:rsid w:val="00404295"/>
    <w:rsid w:val="00430CDB"/>
    <w:rsid w:val="004D6F87"/>
    <w:rsid w:val="004F7A8A"/>
    <w:rsid w:val="0053559E"/>
    <w:rsid w:val="00535891"/>
    <w:rsid w:val="005A7148"/>
    <w:rsid w:val="005D1835"/>
    <w:rsid w:val="005D2B03"/>
    <w:rsid w:val="00607079"/>
    <w:rsid w:val="00631942"/>
    <w:rsid w:val="00673B27"/>
    <w:rsid w:val="006A2F87"/>
    <w:rsid w:val="006D5D6C"/>
    <w:rsid w:val="00731CC5"/>
    <w:rsid w:val="007464CF"/>
    <w:rsid w:val="007710A3"/>
    <w:rsid w:val="00772D8E"/>
    <w:rsid w:val="00775034"/>
    <w:rsid w:val="00791E39"/>
    <w:rsid w:val="0079733C"/>
    <w:rsid w:val="007F23ED"/>
    <w:rsid w:val="00803558"/>
    <w:rsid w:val="00823798"/>
    <w:rsid w:val="0085737F"/>
    <w:rsid w:val="00871A3D"/>
    <w:rsid w:val="00874762"/>
    <w:rsid w:val="008B387F"/>
    <w:rsid w:val="008E2B86"/>
    <w:rsid w:val="008F3C1F"/>
    <w:rsid w:val="008F71C3"/>
    <w:rsid w:val="00932C72"/>
    <w:rsid w:val="0096015F"/>
    <w:rsid w:val="00983922"/>
    <w:rsid w:val="009C5085"/>
    <w:rsid w:val="00A3528C"/>
    <w:rsid w:val="00A40BE8"/>
    <w:rsid w:val="00A47159"/>
    <w:rsid w:val="00A519DC"/>
    <w:rsid w:val="00A5418E"/>
    <w:rsid w:val="00A675B3"/>
    <w:rsid w:val="00A72402"/>
    <w:rsid w:val="00AC1686"/>
    <w:rsid w:val="00AE01A8"/>
    <w:rsid w:val="00B34064"/>
    <w:rsid w:val="00B366AE"/>
    <w:rsid w:val="00BA7F3F"/>
    <w:rsid w:val="00BD6D5D"/>
    <w:rsid w:val="00C14FF0"/>
    <w:rsid w:val="00C67738"/>
    <w:rsid w:val="00CB7BDD"/>
    <w:rsid w:val="00CB7E90"/>
    <w:rsid w:val="00CC3186"/>
    <w:rsid w:val="00CD73A7"/>
    <w:rsid w:val="00CD7B26"/>
    <w:rsid w:val="00CE370D"/>
    <w:rsid w:val="00D062C1"/>
    <w:rsid w:val="00D1066A"/>
    <w:rsid w:val="00D24EED"/>
    <w:rsid w:val="00D3209B"/>
    <w:rsid w:val="00D47B93"/>
    <w:rsid w:val="00D702A9"/>
    <w:rsid w:val="00D80194"/>
    <w:rsid w:val="00D94508"/>
    <w:rsid w:val="00DB0896"/>
    <w:rsid w:val="00DC3B14"/>
    <w:rsid w:val="00DD02FB"/>
    <w:rsid w:val="00DE080C"/>
    <w:rsid w:val="00E22DCB"/>
    <w:rsid w:val="00E35FE1"/>
    <w:rsid w:val="00E96F3D"/>
    <w:rsid w:val="00EB1151"/>
    <w:rsid w:val="00F47EAC"/>
    <w:rsid w:val="00F618F8"/>
    <w:rsid w:val="00F70B8F"/>
    <w:rsid w:val="00F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C351"/>
  <w15:chartTrackingRefBased/>
  <w15:docId w15:val="{C5261D0A-AEAB-4B87-9CF8-42FE264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6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1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1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31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Czałbowski</dc:creator>
  <cp:keywords/>
  <dc:description/>
  <cp:lastModifiedBy>Jan Czałbowski</cp:lastModifiedBy>
  <cp:revision>102</cp:revision>
  <cp:lastPrinted>2022-04-28T19:10:00Z</cp:lastPrinted>
  <dcterms:created xsi:type="dcterms:W3CDTF">2022-04-28T15:27:00Z</dcterms:created>
  <dcterms:modified xsi:type="dcterms:W3CDTF">2022-04-28T19:20:00Z</dcterms:modified>
</cp:coreProperties>
</file>