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9B" w:rsidRPr="00CB7AA4" w:rsidRDefault="00E9171D" w:rsidP="00462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18"/>
          <w:szCs w:val="18"/>
          <w:lang w:eastAsia="pl-PL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Język programowania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zbiór zasad określających, kiedy ciąg symboli tworzy </w:t>
      </w:r>
      <w:hyperlink r:id="rId6" w:tooltip="" w:history="1">
        <w:r>
          <w:rPr>
            <w:rStyle w:val="HTML-cytat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 komputerowy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oraz jakie obliczenia opisuje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.(</w:t>
      </w:r>
      <w:r w:rsidRPr="00E9171D">
        <w:rPr>
          <w:rFonts w:ascii="Arial" w:eastAsia="Times New Roman" w:hAnsi="Arial" w:cs="Arial"/>
          <w:color w:val="202122"/>
          <w:sz w:val="18"/>
          <w:szCs w:val="18"/>
          <w:lang w:eastAsia="pl-PL"/>
        </w:rPr>
        <w:t> </w:t>
      </w:r>
      <w:proofErr w:type="spellStart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Mordechai</w:t>
      </w:r>
      <w:proofErr w:type="spellEnd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 xml:space="preserve"> Ben-</w:t>
      </w:r>
      <w:proofErr w:type="spellStart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Ari</w:t>
      </w:r>
      <w:proofErr w:type="spellEnd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: </w:t>
      </w:r>
      <w:proofErr w:type="spellStart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Understanding</w:t>
      </w:r>
      <w:proofErr w:type="spellEnd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 xml:space="preserve"> Programming </w:t>
      </w:r>
      <w:proofErr w:type="spellStart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Languages</w:t>
      </w:r>
      <w:proofErr w:type="spellEnd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 xml:space="preserve">. Chichester: John </w:t>
      </w:r>
      <w:proofErr w:type="spellStart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>Wiley</w:t>
      </w:r>
      <w:proofErr w:type="spellEnd"/>
      <w:r w:rsidRPr="00E9171D">
        <w:rPr>
          <w:rFonts w:ascii="Arial" w:eastAsia="Times New Roman" w:hAnsi="Arial" w:cs="Arial"/>
          <w:i/>
          <w:iCs/>
          <w:color w:val="202122"/>
          <w:sz w:val="18"/>
          <w:szCs w:val="18"/>
          <w:lang w:eastAsia="pl-PL"/>
        </w:rPr>
        <w:t xml:space="preserve"> &amp; Sons, 1996.</w:t>
      </w:r>
      <w:r>
        <w:t>)</w:t>
      </w:r>
    </w:p>
    <w:p w:rsidR="00CB7AA4" w:rsidRPr="00E9171D" w:rsidRDefault="00CB7AA4" w:rsidP="00CB7AA4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18"/>
          <w:szCs w:val="18"/>
          <w:lang w:eastAsia="pl-PL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jezyk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wysoko i niskopoziomowe]</w:t>
      </w:r>
      <w:bookmarkStart w:id="0" w:name="_GoBack"/>
      <w:bookmarkEnd w:id="0"/>
    </w:p>
    <w:p w:rsidR="00E9171D" w:rsidRDefault="00E9171D" w:rsidP="00E9171D">
      <w:pPr>
        <w:shd w:val="clear" w:color="auto" w:fill="FFFFFF"/>
        <w:spacing w:before="100" w:beforeAutospacing="1" w:after="24" w:line="240" w:lineRule="auto"/>
        <w:ind w:left="408"/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[rodzaje </w:t>
      </w:r>
      <w:r w:rsidR="00BD14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jeżyków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i ich zastosowania]</w:t>
      </w:r>
    </w:p>
    <w:p w:rsidR="00E9171D" w:rsidRDefault="00E9171D" w:rsidP="00E9171D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 w:rsidRPr="00E9171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Istnieje </w:t>
      </w:r>
      <w:r w:rsidRPr="00E9171D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wiele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języków programowania i każdy z nich potrzebuje narzędzia</w:t>
      </w:r>
      <w:r w:rsidR="00BD147F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które przetłumaczy je na polecenia zrozumiałe dla komputera.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Jednym z takich narzędzi jest kompilator.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  <w:t>kompilator jest programem, który potrafi przeczytać program sformułowany w jednym języku – języku źródłowym – i przełożyć</w:t>
      </w:r>
      <w:r w:rsidR="00F3501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go na równoważny program w innym języku – języku wynikowym. Ważną rolą kompilatora jest zgłaszanie wykrytych w czasie tłumaczenia dowolnych błędów w programie źródłowym.(książka)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 </w:t>
      </w:r>
      <w:r w:rsidR="00F3501A"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  <w:t>{rysunek 1.1}</w:t>
      </w:r>
    </w:p>
    <w:p w:rsidR="00F3501A" w:rsidRDefault="00F3501A" w:rsidP="00E9171D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Program wynikowy jest programem wykonywalnym w języku maszynowym, może zostać uruchomiony przez użytkownika w celu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przetważania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wejścia i wygenerowania wyjścia(książka) { rysunek 1.2}</w:t>
      </w:r>
    </w:p>
    <w:p w:rsidR="00F3501A" w:rsidRDefault="00BD147F" w:rsidP="00F3501A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Innym</w:t>
      </w:r>
      <w:r w:rsidR="00F3501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popularnym narzędziem jest interpreter.</w:t>
      </w:r>
    </w:p>
    <w:p w:rsidR="00F3501A" w:rsidRDefault="00F3501A" w:rsidP="00F3501A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Zamiast tworzenia programu wyn</w:t>
      </w:r>
      <w:r w:rsidR="003829A1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ikowego jako efektu tłumaczenia na bieżąco wykonuje polecenia przetłumaczone z kodu źródłowego.</w:t>
      </w:r>
      <w:r w:rsidR="003829A1"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  <w:t>{rysunek 1.3}</w:t>
      </w:r>
    </w:p>
    <w:p w:rsidR="003829A1" w:rsidRDefault="00C66BF8" w:rsidP="00F3501A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Program tworzony przez kompilator jest znacznie szybszy. Z </w:t>
      </w:r>
      <w:r w:rsidR="00BD147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drugiej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strony interpretacja </w:t>
      </w:r>
      <w:r w:rsidRPr="00C66BF8">
        <w:rPr>
          <w:rFonts w:ascii="Arial" w:hAnsi="Arial" w:cs="Arial"/>
          <w:color w:val="202122"/>
          <w:sz w:val="24"/>
          <w:szCs w:val="24"/>
          <w:shd w:val="clear" w:color="auto" w:fill="FFFFFF"/>
        </w:rPr>
        <w:t>może zająć mniej czasu niż kompilacja i uruchomienie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oraz </w:t>
      </w:r>
      <w:r w:rsidR="009C35C7">
        <w:rPr>
          <w:rFonts w:ascii="Arial" w:hAnsi="Arial" w:cs="Arial"/>
          <w:color w:val="202122"/>
          <w:sz w:val="24"/>
          <w:szCs w:val="24"/>
          <w:shd w:val="clear" w:color="auto" w:fill="FFFFFF"/>
        </w:rPr>
        <w:t>udostępnia lepszą diagnostykę błędów</w:t>
      </w:r>
      <w:r w:rsidRPr="00C66BF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Dlatego interpretacja jest często wykorzystywana w językach skryptowych 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</w:r>
    </w:p>
    <w:p w:rsidR="00CB7AA4" w:rsidRDefault="00CB7AA4" w:rsidP="00F3501A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Kompilator tłumaczący język wysokiego poziomu na inny język wysokiego poziomu jest nazywany translatorem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source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-to-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source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lub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transkompilatorem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.</w:t>
      </w:r>
    </w:p>
    <w:p w:rsidR="00C66BF8" w:rsidRDefault="00C66BF8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Coraz częściej wykorzystywana jest metoda hybrydowa nazywana kompilatorami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just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-in-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tim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(JIT, kompilacja na żądanie), gdzie kod źródłowy jest </w:t>
      </w:r>
      <w:r w:rsidR="004F25A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kompilowany do kodu pośredniego zwanym kodem bajtowym(</w:t>
      </w:r>
      <w:proofErr w:type="spellStart"/>
      <w:r w:rsidR="004F25A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bytecode</w:t>
      </w:r>
      <w:proofErr w:type="spellEnd"/>
      <w:r w:rsidR="004F25A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),który jest interpretowany przez maszynę wirtualną </w:t>
      </w:r>
      <w:r w:rsidR="004F25AA"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  <w:t>{rysunek 1.4}</w:t>
      </w:r>
    </w:p>
    <w:p w:rsidR="004F25AA" w:rsidRDefault="004F25AA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Do utworzenia programu wykonywalnego może być potrzebne kilka programów 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  <w:t>{rysunek 1.5}</w:t>
      </w:r>
    </w:p>
    <w:p w:rsidR="004F25AA" w:rsidRDefault="004F25AA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Preprocesor łączy kod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żródłowy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z kilku plików oraz rozwija skróty nazwane makrami do pełnych wyrażeń języka źródłowego</w:t>
      </w:r>
    </w:p>
    <w:p w:rsidR="00CB7AA4" w:rsidRDefault="00CB7AA4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lastRenderedPageBreak/>
        <w:t>Kompilator często jako wynik swojej pracy dostarcza program w języku asembler, gdyż jest on łatwiejszy do wykonania i debugowania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</w:r>
    </w:p>
    <w:p w:rsidR="00CB7AA4" w:rsidRDefault="00CB7AA4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Asembler generuje relokowany kod maszynowy jako swoje wyjście(</w:t>
      </w:r>
      <w:r w:rsidR="00BD147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książka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)</w:t>
      </w:r>
    </w:p>
    <w:p w:rsidR="00CB7AA4" w:rsidRDefault="00CB7AA4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Linker zwany również konsolidatorem łączy nasz kod maszynowy z kodem maszynowym bibliotek wymaganych do działania programu</w:t>
      </w:r>
    </w:p>
    <w:p w:rsidR="00CB7AA4" w:rsidRDefault="00CB7AA4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46236C" w:rsidRDefault="0046236C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46236C" w:rsidRDefault="0046236C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46236C" w:rsidRDefault="0046236C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46236C" w:rsidRDefault="0046236C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46236C" w:rsidRDefault="0046236C" w:rsidP="00C66BF8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Kompilacja odbywa się w 2 </w:t>
      </w:r>
      <w:r w:rsidR="00BD147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częściach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: analizy(</w:t>
      </w:r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front-end)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i syntezy</w:t>
      </w:r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(</w:t>
      </w:r>
      <w:proofErr w:type="spellStart"/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back</w:t>
      </w:r>
      <w:proofErr w:type="spellEnd"/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-end)</w:t>
      </w:r>
    </w:p>
    <w:p w:rsidR="00BD147F" w:rsidRDefault="00BD147F" w:rsidP="004114D5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Część</w:t>
      </w:r>
      <w:r w:rsidR="0046236C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analityczna dzieli kod źródłowy na części składowe stosując strukturę gramatyczną. 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W tej części szukane są</w:t>
      </w:r>
      <w:r w:rsidR="0046236C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błędy 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składniowe lub niejednoznaczności</w:t>
      </w:r>
      <w:r w:rsidR="0046236C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semantyczn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e</w:t>
      </w:r>
      <w:r w:rsidR="0046236C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. Na tym etapie zbierane są również </w:t>
      </w:r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informacje o kodzie źródłowym. 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Część </w:t>
      </w:r>
      <w:r w:rsidR="004114D5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syntezy na podstawie danych zebranych w fazie analizy tworzy program wynikowy</w:t>
      </w: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. W każdej z części możemy wyszczególnić kilka faz, w których przekształcana jest jedna reprezentacja kodu źródłowego w kolejną.</w:t>
      </w:r>
    </w:p>
    <w:p w:rsidR="00BD147F" w:rsidRDefault="00BD147F" w:rsidP="004114D5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{rysunek 1.6}</w:t>
      </w:r>
    </w:p>
    <w:p w:rsidR="0019278F" w:rsidRDefault="00BD147F" w:rsidP="004114D5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W praktyce </w:t>
      </w:r>
      <w:r w:rsidR="0019278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wiele faz może być grupowanych razem i reprezentacje pośrednie między zgrupowanymi fazami nie muszą być jawnie konstruowane (</w:t>
      </w:r>
      <w:proofErr w:type="spellStart"/>
      <w:r w:rsidR="0019278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ksiazka</w:t>
      </w:r>
      <w:proofErr w:type="spellEnd"/>
      <w:r w:rsidR="0019278F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)</w:t>
      </w:r>
    </w:p>
    <w:p w:rsidR="00816DC3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Analizator leksykalny (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lekser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) odczytuje strumień znaków budujących program źródłowy i grupuje te znaki w znaczące sekwencje nazywane leksemami. Dla każdego leksemu analizator leksykalny tworzy wyjście w postaci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tokenu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.(książka)</w:t>
      </w:r>
    </w:p>
    <w:p w:rsidR="007566CA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Analizator składniowy(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parser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) używa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tokenów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 utworzonych przez analizator leksykalny do zbudowania pośredniej reprezentacji przypominającej drzewo, odwzorowującej gramatyczną strukturę strumienia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tokenów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.</w:t>
      </w:r>
      <w:r w:rsidR="007566C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(</w:t>
      </w:r>
      <w:proofErr w:type="spellStart"/>
      <w:r w:rsidR="007566C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ksiazka</w:t>
      </w:r>
      <w:proofErr w:type="spellEnd"/>
      <w:r w:rsidR="007566CA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)</w:t>
      </w:r>
    </w:p>
    <w:p w:rsidR="007566CA" w:rsidRDefault="007566CA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Analiza semantyczna sprawdza kod źródłowy pod kątem spójności semantycznej programu z definicją języka. Ponadto gromadzi on informacje o typach i zapisuje je.(książka)</w:t>
      </w:r>
    </w:p>
    <w:p w:rsidR="00580810" w:rsidRDefault="007566CA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 xml:space="preserve">Generowanie kodu pośredniego – tworzone jest jawna niskopoziomowa reprezentacja pośrednia zbliżona do kodu maszynowego. Kod ten powinien być łatwy do utworzenia i przetłumaczenia na kod maszynowy </w:t>
      </w:r>
      <w:r w:rsidR="00580810">
        <w:rPr>
          <w:rFonts w:ascii="Arial" w:eastAsia="Times New Roman" w:hAnsi="Arial" w:cs="Arial"/>
          <w:color w:val="202122"/>
          <w:sz w:val="24"/>
          <w:szCs w:val="24"/>
          <w:lang w:eastAsia="pl-PL"/>
        </w:rPr>
        <w:t>(?książka)</w:t>
      </w:r>
    </w:p>
    <w:p w:rsidR="00137941" w:rsidRDefault="00580810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lastRenderedPageBreak/>
        <w:t>Optymalizacja kodu – Faza niezależnej od architektury maszynowej optymalizacji kodu ma na celu ulepszenie kodu pośredniego dzięki czemu lepszy będzie również kod wynikowy (książka)</w:t>
      </w:r>
      <w:r w:rsidR="00137941">
        <w:rPr>
          <w:rFonts w:ascii="Arial" w:eastAsia="Times New Roman" w:hAnsi="Arial" w:cs="Arial"/>
          <w:color w:val="202122"/>
          <w:sz w:val="24"/>
          <w:szCs w:val="24"/>
          <w:lang w:eastAsia="pl-PL"/>
        </w:rPr>
        <w:br/>
      </w:r>
    </w:p>
    <w:p w:rsidR="007764D1" w:rsidRDefault="007764D1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Generowanie kodu – instrukcje pośrednie są tłumaczone na sekwencje instrukcji maszynowych wykonujących to samo zadanie. Krytycznym aspektem generowania kodu jest rozważne przypisanie rejestrów do przechowywanych zmiennych.</w:t>
      </w: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l-PL"/>
        </w:rPr>
        <w:t>{rysunek 1.7}</w:t>
      </w:r>
    </w:p>
    <w:p w:rsidR="00137941" w:rsidRPr="00E9171D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 w:val="24"/>
          <w:szCs w:val="24"/>
          <w:lang w:eastAsia="pl-PL"/>
        </w:rPr>
      </w:pPr>
    </w:p>
    <w:sectPr w:rsidR="00137941" w:rsidRPr="00E9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137941"/>
    <w:rsid w:val="0019278F"/>
    <w:rsid w:val="001B39E4"/>
    <w:rsid w:val="003829A1"/>
    <w:rsid w:val="004114D5"/>
    <w:rsid w:val="0046236C"/>
    <w:rsid w:val="004F25AA"/>
    <w:rsid w:val="00580810"/>
    <w:rsid w:val="00662265"/>
    <w:rsid w:val="0068229B"/>
    <w:rsid w:val="007566CA"/>
    <w:rsid w:val="007764D1"/>
    <w:rsid w:val="00816DC3"/>
    <w:rsid w:val="009C35C7"/>
    <w:rsid w:val="00BD147F"/>
    <w:rsid w:val="00C66BF8"/>
    <w:rsid w:val="00CB7AA4"/>
    <w:rsid w:val="00E9171D"/>
    <w:rsid w:val="00F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gram_komputerow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622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Czapla</dc:creator>
  <cp:lastModifiedBy>Czapla</cp:lastModifiedBy>
  <cp:revision>2</cp:revision>
  <dcterms:created xsi:type="dcterms:W3CDTF">2021-10-04T06:41:00Z</dcterms:created>
  <dcterms:modified xsi:type="dcterms:W3CDTF">2021-10-04T19:48:00Z</dcterms:modified>
</cp:coreProperties>
</file>