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43A" w:rsidRDefault="006B043A" w:rsidP="006B043A">
      <w:pPr>
        <w:pStyle w:val="Title"/>
      </w:pPr>
      <w:bookmarkStart w:id="0" w:name="_GoBack"/>
      <w:bookmarkEnd w:id="0"/>
    </w:p>
    <w:p w:rsidR="006B043A" w:rsidRPr="006B043A" w:rsidRDefault="006B043A" w:rsidP="006B043A">
      <w:pPr>
        <w:pStyle w:val="Title"/>
      </w:pPr>
    </w:p>
    <w:p w:rsidR="00936443" w:rsidRDefault="006B043A" w:rsidP="006B043A">
      <w:pPr>
        <w:pStyle w:val="Title"/>
      </w:pPr>
      <w:r w:rsidRPr="006B043A">
        <w:t>Final Year Project Log Book</w:t>
      </w:r>
    </w:p>
    <w:p w:rsidR="006B043A" w:rsidRDefault="006B043A" w:rsidP="006B043A"/>
    <w:p w:rsidR="006B043A" w:rsidRDefault="006B043A" w:rsidP="006B043A">
      <w:pPr>
        <w:pStyle w:val="Heading1"/>
      </w:pPr>
      <w:r>
        <w:t>Czar Ian Echavez</w:t>
      </w:r>
    </w:p>
    <w:p w:rsidR="006B043A" w:rsidRDefault="006B043A" w:rsidP="006B043A"/>
    <w:p w:rsidR="006B043A" w:rsidRDefault="006B043A" w:rsidP="006B043A">
      <w:pPr>
        <w:pStyle w:val="Heading1"/>
      </w:pPr>
      <w:r>
        <w:t>Zombie Epidemic Universe Simulation</w:t>
      </w:r>
    </w:p>
    <w:p w:rsidR="006B043A" w:rsidRDefault="006B043A" w:rsidP="006B043A"/>
    <w:p w:rsidR="006B043A" w:rsidRDefault="006B043A" w:rsidP="006B043A">
      <w:pPr>
        <w:pStyle w:val="Heading1"/>
      </w:pPr>
      <w:r>
        <w:t>Computer Science BSc</w:t>
      </w:r>
    </w:p>
    <w:p w:rsidR="006B043A" w:rsidRDefault="006B043A" w:rsidP="006B043A"/>
    <w:p w:rsidR="006B043A" w:rsidRPr="006B043A" w:rsidRDefault="006B043A" w:rsidP="006B043A">
      <w:pPr>
        <w:pStyle w:val="Heading1"/>
        <w:sectPr w:rsidR="006B043A" w:rsidRPr="006B043A" w:rsidSect="0093644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Academic Year 2017-2018</w:t>
      </w:r>
    </w:p>
    <w:p w:rsidR="00AD0751" w:rsidRDefault="0075795F" w:rsidP="00936443">
      <w:r>
        <w:lastRenderedPageBreak/>
        <w:fldChar w:fldCharType="begin"/>
      </w:r>
      <w:r>
        <w:instrText xml:space="preserve"> LINK </w:instrText>
      </w:r>
      <w:r w:rsidR="00AD0751">
        <w:instrText xml:space="preserve">Excel.Sheet.12 C:\\Users\\User\\Documents\\ZEUS\\Documentation\\LogBook.xlsx "Log Book!C1:C8" </w:instrText>
      </w:r>
      <w:r>
        <w:instrText xml:space="preserve">\a \f 5 \h \* MERGEFORMAT </w:instrText>
      </w:r>
      <w:r w:rsidR="00AD0751">
        <w:fldChar w:fldCharType="separate"/>
      </w:r>
    </w:p>
    <w:tbl>
      <w:tblPr>
        <w:tblStyle w:val="TableGrid"/>
        <w:tblW w:w="15800" w:type="dxa"/>
        <w:tblLook w:val="04A0" w:firstRow="1" w:lastRow="0" w:firstColumn="1" w:lastColumn="0" w:noHBand="0" w:noVBand="1"/>
      </w:tblPr>
      <w:tblGrid>
        <w:gridCol w:w="1278"/>
        <w:gridCol w:w="734"/>
        <w:gridCol w:w="9"/>
        <w:gridCol w:w="1334"/>
        <w:gridCol w:w="39"/>
        <w:gridCol w:w="1712"/>
        <w:gridCol w:w="86"/>
        <w:gridCol w:w="2134"/>
        <w:gridCol w:w="118"/>
        <w:gridCol w:w="1848"/>
        <w:gridCol w:w="7"/>
        <w:gridCol w:w="1232"/>
        <w:gridCol w:w="5269"/>
      </w:tblGrid>
      <w:tr w:rsidR="00AD0751" w:rsidRPr="00AD0751" w:rsidTr="00AD0751">
        <w:trPr>
          <w:divId w:val="992371319"/>
          <w:trHeight w:val="795"/>
        </w:trPr>
        <w:tc>
          <w:tcPr>
            <w:tcW w:w="1154" w:type="dxa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Date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Week Num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Task (Phase Name)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Task Information (Sub phase name)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Comments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Result of activity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Status of activity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pPr>
              <w:rPr>
                <w:b/>
                <w:bCs/>
              </w:rPr>
            </w:pPr>
            <w:r w:rsidRPr="00AD0751">
              <w:rPr>
                <w:b/>
                <w:bCs/>
              </w:rPr>
              <w:t>Future Notes</w:t>
            </w:r>
          </w:p>
        </w:tc>
      </w:tr>
      <w:tr w:rsidR="00AD0751" w:rsidRPr="00AD0751" w:rsidTr="00AD0751">
        <w:trPr>
          <w:divId w:val="992371319"/>
          <w:trHeight w:val="9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29/09/2017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0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Other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Project Initiation Document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Project Initiation document has been submitted for review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Finalised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9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04/10/2017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1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Looking at existing research papers on zombie mathematics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found a good starting point for the formulas the simulation can be based on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source: http://mysite.science.uottawa.ca/rsmith43/Zombies.pdf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05/10/2017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1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9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06/10/2017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1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Different parameters which could be used in the simulation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21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07/10/2017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1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refining the formula and brainstorming possible parameters for the simulation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Separate classes of removed zombies from destroyed zombies, because some corpses cannot be reanimated if destroyed. As well as figure out how to make the zombies decay.</w:t>
            </w:r>
          </w:p>
        </w:tc>
      </w:tr>
      <w:tr w:rsidR="00AD0751" w:rsidRPr="00AD0751" w:rsidTr="00AD0751">
        <w:trPr>
          <w:divId w:val="992371319"/>
          <w:trHeight w:val="12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09/10/2017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Different type of zombies in media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2 types of zombies, slow and fast; speed and durability of zombies as parameters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10/10/2017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2 more parameters that can be implemented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9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lastRenderedPageBreak/>
              <w:t>11/10/2017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Other factors in the simulation - the transmission parameter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12/10/2017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9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12/10/2017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Other factors in the simulation - natural death rate parameter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13/10/2017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Useful website, data.worldbank.com which has data about countries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CSV file format for the data</w:t>
            </w:r>
          </w:p>
        </w:tc>
      </w:tr>
      <w:tr w:rsidR="00AD0751" w:rsidRPr="00AD0751" w:rsidTr="00AD0751">
        <w:trPr>
          <w:divId w:val="992371319"/>
          <w:trHeight w:val="1200"/>
        </w:trPr>
        <w:tc>
          <w:tcPr>
            <w:tcW w:w="1154" w:type="dxa"/>
            <w:hideMark/>
          </w:tcPr>
          <w:p w:rsidR="00AD0751" w:rsidRPr="00AD0751" w:rsidRDefault="00AD0751" w:rsidP="00AD0751">
            <w:r w:rsidRPr="00AD0751">
              <w:t>13/10/2017</w:t>
            </w:r>
          </w:p>
        </w:tc>
        <w:tc>
          <w:tcPr>
            <w:tcW w:w="654" w:type="dxa"/>
            <w:gridSpan w:val="2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409" w:type="dxa"/>
            <w:gridSpan w:val="2"/>
            <w:hideMark/>
          </w:tcPr>
          <w:p w:rsidR="00AD0751" w:rsidRPr="00AD0751" w:rsidRDefault="00AD0751" w:rsidP="00AD0751">
            <w:r w:rsidRPr="00AD0751">
              <w:t>Other</w:t>
            </w:r>
          </w:p>
        </w:tc>
        <w:tc>
          <w:tcPr>
            <w:tcW w:w="1944" w:type="dxa"/>
            <w:gridSpan w:val="2"/>
            <w:hideMark/>
          </w:tcPr>
          <w:p w:rsidR="00AD0751" w:rsidRPr="00AD0751" w:rsidRDefault="00AD0751" w:rsidP="00AD0751">
            <w:r w:rsidRPr="00AD0751">
              <w:t>Meeting with Atta Badii, project supervisor</w:t>
            </w:r>
          </w:p>
        </w:tc>
        <w:tc>
          <w:tcPr>
            <w:tcW w:w="2165" w:type="dxa"/>
            <w:hideMark/>
          </w:tcPr>
          <w:p w:rsidR="00AD0751" w:rsidRPr="00AD0751" w:rsidRDefault="00AD0751" w:rsidP="00AD0751">
            <w:r w:rsidRPr="00AD0751">
              <w:t>Talking about ideas for the design stage</w:t>
            </w:r>
          </w:p>
        </w:tc>
        <w:tc>
          <w:tcPr>
            <w:tcW w:w="2158" w:type="dxa"/>
            <w:gridSpan w:val="2"/>
            <w:hideMark/>
          </w:tcPr>
          <w:p w:rsidR="00AD0751" w:rsidRPr="00AD0751" w:rsidRDefault="00AD0751" w:rsidP="00AD0751">
            <w:r w:rsidRPr="00AD0751">
              <w:t>Starting to think of UML designs, colour schemes, especially for colour blind users</w:t>
            </w:r>
          </w:p>
        </w:tc>
        <w:tc>
          <w:tcPr>
            <w:tcW w:w="1253" w:type="dxa"/>
            <w:gridSpan w:val="2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6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3" w:type="dxa"/>
            <w:hideMark/>
          </w:tcPr>
          <w:p w:rsidR="00AD0751" w:rsidRPr="00AD0751" w:rsidRDefault="00AD0751" w:rsidP="00AD0751">
            <w:r w:rsidRPr="00AD0751">
              <w:t>14/10/2017</w:t>
            </w:r>
          </w:p>
        </w:tc>
        <w:tc>
          <w:tcPr>
            <w:tcW w:w="647" w:type="dxa"/>
            <w:hideMark/>
          </w:tcPr>
          <w:p w:rsidR="00AD0751" w:rsidRPr="00AD0751" w:rsidRDefault="00AD0751" w:rsidP="00AD0751">
            <w:r w:rsidRPr="00AD0751">
              <w:t>2</w:t>
            </w:r>
          </w:p>
        </w:tc>
        <w:tc>
          <w:tcPr>
            <w:tcW w:w="1372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884" w:type="dxa"/>
            <w:gridSpan w:val="2"/>
            <w:hideMark/>
          </w:tcPr>
          <w:p w:rsidR="00AD0751" w:rsidRPr="00AD0751" w:rsidRDefault="00AD0751" w:rsidP="00AD0751">
            <w:r w:rsidRPr="00AD0751">
              <w:t>Zombie conversion ratio</w:t>
            </w:r>
          </w:p>
        </w:tc>
        <w:tc>
          <w:tcPr>
            <w:tcW w:w="2387" w:type="dxa"/>
            <w:gridSpan w:val="3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047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27" w:type="dxa"/>
            <w:hideMark/>
          </w:tcPr>
          <w:p w:rsidR="00AD0751" w:rsidRPr="00AD0751" w:rsidRDefault="00AD0751" w:rsidP="00AD0751">
            <w:r w:rsidRPr="00AD0751">
              <w:t>In Progress</w:t>
            </w:r>
          </w:p>
        </w:tc>
        <w:tc>
          <w:tcPr>
            <w:tcW w:w="508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3" w:type="dxa"/>
            <w:hideMark/>
          </w:tcPr>
          <w:p w:rsidR="00AD0751" w:rsidRPr="00AD0751" w:rsidRDefault="00AD0751" w:rsidP="00AD0751">
            <w:r w:rsidRPr="00AD0751">
              <w:t>16/10/2017</w:t>
            </w:r>
          </w:p>
        </w:tc>
        <w:tc>
          <w:tcPr>
            <w:tcW w:w="647" w:type="dxa"/>
            <w:hideMark/>
          </w:tcPr>
          <w:p w:rsidR="00AD0751" w:rsidRPr="00AD0751" w:rsidRDefault="00AD0751" w:rsidP="00AD0751">
            <w:r w:rsidRPr="00AD0751">
              <w:t>3</w:t>
            </w:r>
          </w:p>
        </w:tc>
        <w:tc>
          <w:tcPr>
            <w:tcW w:w="1372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884" w:type="dxa"/>
            <w:gridSpan w:val="2"/>
            <w:hideMark/>
          </w:tcPr>
          <w:p w:rsidR="00AD0751" w:rsidRPr="00AD0751" w:rsidRDefault="00AD0751" w:rsidP="00AD0751">
            <w:r w:rsidRPr="00AD0751">
              <w:t>""</w:t>
            </w:r>
          </w:p>
        </w:tc>
        <w:tc>
          <w:tcPr>
            <w:tcW w:w="2387" w:type="dxa"/>
            <w:gridSpan w:val="3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047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27" w:type="dxa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8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  <w:tr w:rsidR="00AD0751" w:rsidRPr="00AD0751" w:rsidTr="00AD0751">
        <w:trPr>
          <w:divId w:val="992371319"/>
          <w:trHeight w:val="1200"/>
        </w:trPr>
        <w:tc>
          <w:tcPr>
            <w:tcW w:w="1153" w:type="dxa"/>
            <w:hideMark/>
          </w:tcPr>
          <w:p w:rsidR="00AD0751" w:rsidRPr="00AD0751" w:rsidRDefault="00AD0751" w:rsidP="00AD0751">
            <w:r w:rsidRPr="00AD0751">
              <w:t>18/10/2017</w:t>
            </w:r>
          </w:p>
        </w:tc>
        <w:tc>
          <w:tcPr>
            <w:tcW w:w="647" w:type="dxa"/>
            <w:hideMark/>
          </w:tcPr>
          <w:p w:rsidR="00AD0751" w:rsidRPr="00AD0751" w:rsidRDefault="00AD0751" w:rsidP="00AD0751">
            <w:r w:rsidRPr="00AD0751">
              <w:t>3</w:t>
            </w:r>
          </w:p>
        </w:tc>
        <w:tc>
          <w:tcPr>
            <w:tcW w:w="1372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884" w:type="dxa"/>
            <w:gridSpan w:val="2"/>
            <w:hideMark/>
          </w:tcPr>
          <w:p w:rsidR="00AD0751" w:rsidRPr="00AD0751" w:rsidRDefault="00AD0751" w:rsidP="00AD0751">
            <w:r w:rsidRPr="00AD0751">
              <w:t>Researching other development environments and programming languages</w:t>
            </w:r>
          </w:p>
        </w:tc>
        <w:tc>
          <w:tcPr>
            <w:tcW w:w="2387" w:type="dxa"/>
            <w:gridSpan w:val="3"/>
            <w:hideMark/>
          </w:tcPr>
          <w:p w:rsidR="00AD0751" w:rsidRPr="00AD0751" w:rsidRDefault="00AD0751" w:rsidP="00AD0751">
            <w:r w:rsidRPr="00AD0751">
              <w:t>Choosing to use C++ in a Visual Studio 2017 IDE</w:t>
            </w:r>
          </w:p>
        </w:tc>
        <w:tc>
          <w:tcPr>
            <w:tcW w:w="2047" w:type="dxa"/>
            <w:gridSpan w:val="2"/>
            <w:hideMark/>
          </w:tcPr>
          <w:p w:rsidR="00AD0751" w:rsidRPr="00AD0751" w:rsidRDefault="00AD0751" w:rsidP="00AD0751">
            <w:r w:rsidRPr="00AD0751">
              <w:t>Chosen a programming language and an IDE to create the project in</w:t>
            </w:r>
          </w:p>
        </w:tc>
        <w:tc>
          <w:tcPr>
            <w:tcW w:w="1227" w:type="dxa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83" w:type="dxa"/>
            <w:hideMark/>
          </w:tcPr>
          <w:p w:rsidR="00AD0751" w:rsidRPr="00AD0751" w:rsidRDefault="00AD0751" w:rsidP="00AD0751">
            <w:r w:rsidRPr="00AD0751">
              <w:t>Research SDL and SFML</w:t>
            </w:r>
          </w:p>
        </w:tc>
      </w:tr>
      <w:tr w:rsidR="00AD0751" w:rsidRPr="00AD0751" w:rsidTr="00AD0751">
        <w:trPr>
          <w:divId w:val="992371319"/>
          <w:trHeight w:val="1500"/>
        </w:trPr>
        <w:tc>
          <w:tcPr>
            <w:tcW w:w="1153" w:type="dxa"/>
            <w:hideMark/>
          </w:tcPr>
          <w:p w:rsidR="00AD0751" w:rsidRPr="00AD0751" w:rsidRDefault="00AD0751" w:rsidP="00AD0751">
            <w:r w:rsidRPr="00AD0751">
              <w:t>19/10/2017</w:t>
            </w:r>
          </w:p>
        </w:tc>
        <w:tc>
          <w:tcPr>
            <w:tcW w:w="647" w:type="dxa"/>
            <w:hideMark/>
          </w:tcPr>
          <w:p w:rsidR="00AD0751" w:rsidRPr="00AD0751" w:rsidRDefault="00AD0751" w:rsidP="00AD0751">
            <w:r w:rsidRPr="00AD0751">
              <w:t>3</w:t>
            </w:r>
          </w:p>
        </w:tc>
        <w:tc>
          <w:tcPr>
            <w:tcW w:w="1372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884" w:type="dxa"/>
            <w:gridSpan w:val="2"/>
            <w:hideMark/>
          </w:tcPr>
          <w:p w:rsidR="00AD0751" w:rsidRPr="00AD0751" w:rsidRDefault="00AD0751" w:rsidP="00AD0751">
            <w:r w:rsidRPr="00AD0751">
              <w:t>Research of SFML, SDL and DirectX</w:t>
            </w:r>
          </w:p>
        </w:tc>
        <w:tc>
          <w:tcPr>
            <w:tcW w:w="2387" w:type="dxa"/>
            <w:gridSpan w:val="3"/>
            <w:hideMark/>
          </w:tcPr>
          <w:p w:rsidR="00AD0751" w:rsidRPr="00AD0751" w:rsidRDefault="00AD0751" w:rsidP="00AD0751">
            <w:r w:rsidRPr="00AD0751">
              <w:t>I already have experience with SDL, SFML seems easier to integrate with other libraries. DirectX looks like hell</w:t>
            </w:r>
          </w:p>
        </w:tc>
        <w:tc>
          <w:tcPr>
            <w:tcW w:w="2047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27" w:type="dxa"/>
            <w:hideMark/>
          </w:tcPr>
          <w:p w:rsidR="00AD0751" w:rsidRPr="00AD0751" w:rsidRDefault="00AD0751" w:rsidP="00AD0751">
            <w:r w:rsidRPr="00AD0751">
              <w:t>Completed</w:t>
            </w:r>
          </w:p>
        </w:tc>
        <w:tc>
          <w:tcPr>
            <w:tcW w:w="5083" w:type="dxa"/>
            <w:hideMark/>
          </w:tcPr>
          <w:p w:rsidR="00AD0751" w:rsidRPr="00AD0751" w:rsidRDefault="00AD0751" w:rsidP="00AD0751">
            <w:r w:rsidRPr="00AD0751">
              <w:t>Possibly going to end up with SDL, since no other graphics libraries may be used</w:t>
            </w:r>
          </w:p>
        </w:tc>
      </w:tr>
      <w:tr w:rsidR="00AD0751" w:rsidRPr="00AD0751" w:rsidTr="00AD0751">
        <w:trPr>
          <w:divId w:val="992371319"/>
          <w:trHeight w:val="600"/>
        </w:trPr>
        <w:tc>
          <w:tcPr>
            <w:tcW w:w="1153" w:type="dxa"/>
            <w:hideMark/>
          </w:tcPr>
          <w:p w:rsidR="00AD0751" w:rsidRPr="00AD0751" w:rsidRDefault="00AD0751" w:rsidP="00AD0751">
            <w:r w:rsidRPr="00AD0751">
              <w:lastRenderedPageBreak/>
              <w:t>21/10/2017</w:t>
            </w:r>
          </w:p>
        </w:tc>
        <w:tc>
          <w:tcPr>
            <w:tcW w:w="647" w:type="dxa"/>
            <w:hideMark/>
          </w:tcPr>
          <w:p w:rsidR="00AD0751" w:rsidRPr="00AD0751" w:rsidRDefault="00AD0751" w:rsidP="00AD0751">
            <w:r w:rsidRPr="00AD0751">
              <w:t>3</w:t>
            </w:r>
          </w:p>
        </w:tc>
        <w:tc>
          <w:tcPr>
            <w:tcW w:w="1372" w:type="dxa"/>
            <w:gridSpan w:val="2"/>
            <w:hideMark/>
          </w:tcPr>
          <w:p w:rsidR="00AD0751" w:rsidRPr="00AD0751" w:rsidRDefault="00AD0751" w:rsidP="00AD0751">
            <w:r w:rsidRPr="00AD0751">
              <w:t>Background research</w:t>
            </w:r>
          </w:p>
        </w:tc>
        <w:tc>
          <w:tcPr>
            <w:tcW w:w="1884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387" w:type="dxa"/>
            <w:gridSpan w:val="3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2047" w:type="dxa"/>
            <w:gridSpan w:val="2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1227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  <w:tc>
          <w:tcPr>
            <w:tcW w:w="5083" w:type="dxa"/>
            <w:hideMark/>
          </w:tcPr>
          <w:p w:rsidR="00AD0751" w:rsidRPr="00AD0751" w:rsidRDefault="00AD0751" w:rsidP="00AD0751">
            <w:r w:rsidRPr="00AD0751">
              <w:t> </w:t>
            </w:r>
          </w:p>
        </w:tc>
      </w:tr>
    </w:tbl>
    <w:p w:rsidR="00242A81" w:rsidRDefault="0075795F" w:rsidP="00936443">
      <w:r>
        <w:fldChar w:fldCharType="end"/>
      </w:r>
      <w:hyperlink r:id="rId5" w:history="1"/>
    </w:p>
    <w:sectPr w:rsidR="00242A81" w:rsidSect="0093644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19"/>
    <w:rsid w:val="000A43E6"/>
    <w:rsid w:val="00140EEB"/>
    <w:rsid w:val="001774BF"/>
    <w:rsid w:val="00180937"/>
    <w:rsid w:val="001A76AF"/>
    <w:rsid w:val="00242A81"/>
    <w:rsid w:val="002526D0"/>
    <w:rsid w:val="0026103E"/>
    <w:rsid w:val="00292E8B"/>
    <w:rsid w:val="003B13FC"/>
    <w:rsid w:val="003F4723"/>
    <w:rsid w:val="004403B4"/>
    <w:rsid w:val="005218BD"/>
    <w:rsid w:val="00552581"/>
    <w:rsid w:val="00552D87"/>
    <w:rsid w:val="005A6BE4"/>
    <w:rsid w:val="006A3D67"/>
    <w:rsid w:val="006B043A"/>
    <w:rsid w:val="0075795F"/>
    <w:rsid w:val="007635FD"/>
    <w:rsid w:val="00797109"/>
    <w:rsid w:val="008833A7"/>
    <w:rsid w:val="00916E8A"/>
    <w:rsid w:val="00936443"/>
    <w:rsid w:val="00A16F74"/>
    <w:rsid w:val="00AD0751"/>
    <w:rsid w:val="00B868FD"/>
    <w:rsid w:val="00C255E5"/>
    <w:rsid w:val="00CB27A8"/>
    <w:rsid w:val="00CE7B97"/>
    <w:rsid w:val="00E208D8"/>
    <w:rsid w:val="00E72A48"/>
    <w:rsid w:val="00F37B1C"/>
    <w:rsid w:val="00FA4319"/>
    <w:rsid w:val="00FE25FB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36FA1-2926-4770-BEA8-210E31EC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3A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color w:val="C00000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E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43A"/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043A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3A"/>
    <w:rPr>
      <w:rFonts w:asciiTheme="majorHAnsi" w:eastAsiaTheme="majorEastAsia" w:hAnsiTheme="majorHAnsi" w:cstheme="majorBidi"/>
      <w:b/>
      <w:caps/>
      <w:color w:val="C00000"/>
      <w:spacing w:val="-10"/>
      <w:kern w:val="28"/>
      <w:sz w:val="9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LogBook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0C04D-302D-45FB-9931-71E1F66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 Ian Echavez</dc:creator>
  <cp:keywords/>
  <dc:description/>
  <cp:lastModifiedBy>Czar Ian Echavez</cp:lastModifiedBy>
  <cp:revision>28</cp:revision>
  <dcterms:created xsi:type="dcterms:W3CDTF">2017-10-04T18:04:00Z</dcterms:created>
  <dcterms:modified xsi:type="dcterms:W3CDTF">2017-10-25T21:26:00Z</dcterms:modified>
</cp:coreProperties>
</file>