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color w:val="auto"/>
          <w:sz w:val="22"/>
          <w:szCs w:val="22"/>
          <w:lang w:val="en-GB"/>
        </w:rPr>
        <w:id w:val="1601141346"/>
        <w:docPartObj>
          <w:docPartGallery w:val="Table of Contents"/>
          <w:docPartUnique/>
        </w:docPartObj>
      </w:sdtPr>
      <w:sdtEndPr>
        <w:rPr>
          <w:bCs/>
          <w:noProof/>
        </w:rPr>
      </w:sdtEndPr>
      <w:sdtContent>
        <w:p w:rsidR="00FE0B9F" w:rsidRPr="00DA6E13" w:rsidRDefault="00FE0B9F">
          <w:pPr>
            <w:pStyle w:val="TOCHeading"/>
            <w:rPr>
              <w:rStyle w:val="Heading1Char"/>
              <w:b/>
            </w:rPr>
          </w:pPr>
          <w:r w:rsidRPr="00DA6E13">
            <w:rPr>
              <w:rStyle w:val="Heading1Char"/>
              <w:b/>
            </w:rPr>
            <w:t>Content</w:t>
          </w:r>
          <w:bookmarkStart w:id="0" w:name="_GoBack"/>
          <w:bookmarkEnd w:id="0"/>
          <w:r w:rsidRPr="00DA6E13">
            <w:rPr>
              <w:rStyle w:val="Heading1Char"/>
              <w:b/>
            </w:rPr>
            <w:t>s</w:t>
          </w:r>
        </w:p>
        <w:p w:rsidR="00C42664" w:rsidRDefault="00FE0B9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6133969" w:history="1">
            <w:r w:rsidR="00C42664" w:rsidRPr="00380D73">
              <w:rPr>
                <w:rStyle w:val="Hyperlink"/>
                <w:noProof/>
              </w:rPr>
              <w:t>04-07 Oct 2017</w:t>
            </w:r>
            <w:r w:rsidR="00C42664">
              <w:rPr>
                <w:noProof/>
                <w:webHidden/>
              </w:rPr>
              <w:tab/>
            </w:r>
            <w:r w:rsidR="00C42664">
              <w:rPr>
                <w:noProof/>
                <w:webHidden/>
              </w:rPr>
              <w:fldChar w:fldCharType="begin"/>
            </w:r>
            <w:r w:rsidR="00C42664">
              <w:rPr>
                <w:noProof/>
                <w:webHidden/>
              </w:rPr>
              <w:instrText xml:space="preserve"> PAGEREF _Toc496133969 \h </w:instrText>
            </w:r>
            <w:r w:rsidR="00C42664">
              <w:rPr>
                <w:noProof/>
                <w:webHidden/>
              </w:rPr>
            </w:r>
            <w:r w:rsidR="00C42664">
              <w:rPr>
                <w:noProof/>
                <w:webHidden/>
              </w:rPr>
              <w:fldChar w:fldCharType="separate"/>
            </w:r>
            <w:r w:rsidR="00C42664">
              <w:rPr>
                <w:noProof/>
                <w:webHidden/>
              </w:rPr>
              <w:t>2</w:t>
            </w:r>
            <w:r w:rsidR="00C42664">
              <w:rPr>
                <w:noProof/>
                <w:webHidden/>
              </w:rPr>
              <w:fldChar w:fldCharType="end"/>
            </w:r>
          </w:hyperlink>
        </w:p>
        <w:p w:rsidR="00C42664" w:rsidRDefault="00C42664">
          <w:pPr>
            <w:pStyle w:val="TOC2"/>
            <w:tabs>
              <w:tab w:val="right" w:leader="dot" w:pos="9016"/>
            </w:tabs>
            <w:rPr>
              <w:rFonts w:eastAsiaTheme="minorEastAsia"/>
              <w:noProof/>
              <w:lang w:eastAsia="en-GB"/>
            </w:rPr>
          </w:pPr>
          <w:hyperlink w:anchor="_Toc496133970" w:history="1">
            <w:r w:rsidRPr="00380D73">
              <w:rPr>
                <w:rStyle w:val="Hyperlink"/>
                <w:noProof/>
              </w:rPr>
              <w:t>WHEN ZOMBIES ATTACK!: MATHEMATICAL MODELLING OF AN OUTBREAK OF ZOMBIE INFECTION</w:t>
            </w:r>
            <w:r>
              <w:rPr>
                <w:noProof/>
                <w:webHidden/>
              </w:rPr>
              <w:tab/>
            </w:r>
            <w:r>
              <w:rPr>
                <w:noProof/>
                <w:webHidden/>
              </w:rPr>
              <w:fldChar w:fldCharType="begin"/>
            </w:r>
            <w:r>
              <w:rPr>
                <w:noProof/>
                <w:webHidden/>
              </w:rPr>
              <w:instrText xml:space="preserve"> PAGEREF _Toc496133970 \h </w:instrText>
            </w:r>
            <w:r>
              <w:rPr>
                <w:noProof/>
                <w:webHidden/>
              </w:rPr>
            </w:r>
            <w:r>
              <w:rPr>
                <w:noProof/>
                <w:webHidden/>
              </w:rPr>
              <w:fldChar w:fldCharType="separate"/>
            </w:r>
            <w:r>
              <w:rPr>
                <w:noProof/>
                <w:webHidden/>
              </w:rPr>
              <w:t>2</w:t>
            </w:r>
            <w:r>
              <w:rPr>
                <w:noProof/>
                <w:webHidden/>
              </w:rPr>
              <w:fldChar w:fldCharType="end"/>
            </w:r>
          </w:hyperlink>
        </w:p>
        <w:p w:rsidR="00C42664" w:rsidRDefault="00C42664">
          <w:pPr>
            <w:pStyle w:val="TOC1"/>
            <w:tabs>
              <w:tab w:val="right" w:leader="dot" w:pos="9016"/>
            </w:tabs>
            <w:rPr>
              <w:rFonts w:eastAsiaTheme="minorEastAsia"/>
              <w:noProof/>
              <w:lang w:eastAsia="en-GB"/>
            </w:rPr>
          </w:pPr>
          <w:hyperlink w:anchor="_Toc496133971" w:history="1">
            <w:r w:rsidRPr="00380D73">
              <w:rPr>
                <w:rStyle w:val="Hyperlink"/>
                <w:noProof/>
              </w:rPr>
              <w:t>09-12 Oct 2017</w:t>
            </w:r>
            <w:r>
              <w:rPr>
                <w:noProof/>
                <w:webHidden/>
              </w:rPr>
              <w:tab/>
            </w:r>
            <w:r>
              <w:rPr>
                <w:noProof/>
                <w:webHidden/>
              </w:rPr>
              <w:fldChar w:fldCharType="begin"/>
            </w:r>
            <w:r>
              <w:rPr>
                <w:noProof/>
                <w:webHidden/>
              </w:rPr>
              <w:instrText xml:space="preserve"> PAGEREF _Toc496133971 \h </w:instrText>
            </w:r>
            <w:r>
              <w:rPr>
                <w:noProof/>
                <w:webHidden/>
              </w:rPr>
            </w:r>
            <w:r>
              <w:rPr>
                <w:noProof/>
                <w:webHidden/>
              </w:rPr>
              <w:fldChar w:fldCharType="separate"/>
            </w:r>
            <w:r>
              <w:rPr>
                <w:noProof/>
                <w:webHidden/>
              </w:rPr>
              <w:t>3</w:t>
            </w:r>
            <w:r>
              <w:rPr>
                <w:noProof/>
                <w:webHidden/>
              </w:rPr>
              <w:fldChar w:fldCharType="end"/>
            </w:r>
          </w:hyperlink>
        </w:p>
        <w:p w:rsidR="00C42664" w:rsidRDefault="00C42664">
          <w:pPr>
            <w:pStyle w:val="TOC2"/>
            <w:tabs>
              <w:tab w:val="right" w:leader="dot" w:pos="9016"/>
            </w:tabs>
            <w:rPr>
              <w:rFonts w:eastAsiaTheme="minorEastAsia"/>
              <w:noProof/>
              <w:lang w:eastAsia="en-GB"/>
            </w:rPr>
          </w:pPr>
          <w:hyperlink w:anchor="_Toc496133972" w:history="1">
            <w:r w:rsidRPr="00380D73">
              <w:rPr>
                <w:rStyle w:val="Hyperlink"/>
                <w:noProof/>
              </w:rPr>
              <w:t>DIFFERENT TYPES OF ZOMBIES IN MEDIA</w:t>
            </w:r>
            <w:r>
              <w:rPr>
                <w:noProof/>
                <w:webHidden/>
              </w:rPr>
              <w:tab/>
            </w:r>
            <w:r>
              <w:rPr>
                <w:noProof/>
                <w:webHidden/>
              </w:rPr>
              <w:fldChar w:fldCharType="begin"/>
            </w:r>
            <w:r>
              <w:rPr>
                <w:noProof/>
                <w:webHidden/>
              </w:rPr>
              <w:instrText xml:space="preserve"> PAGEREF _Toc496133972 \h </w:instrText>
            </w:r>
            <w:r>
              <w:rPr>
                <w:noProof/>
                <w:webHidden/>
              </w:rPr>
            </w:r>
            <w:r>
              <w:rPr>
                <w:noProof/>
                <w:webHidden/>
              </w:rPr>
              <w:fldChar w:fldCharType="separate"/>
            </w:r>
            <w:r>
              <w:rPr>
                <w:noProof/>
                <w:webHidden/>
              </w:rPr>
              <w:t>3</w:t>
            </w:r>
            <w:r>
              <w:rPr>
                <w:noProof/>
                <w:webHidden/>
              </w:rPr>
              <w:fldChar w:fldCharType="end"/>
            </w:r>
          </w:hyperlink>
        </w:p>
        <w:p w:rsidR="00C42664" w:rsidRDefault="00C42664">
          <w:pPr>
            <w:pStyle w:val="TOC3"/>
            <w:tabs>
              <w:tab w:val="right" w:leader="dot" w:pos="9016"/>
            </w:tabs>
            <w:rPr>
              <w:rFonts w:eastAsiaTheme="minorEastAsia"/>
              <w:noProof/>
              <w:lang w:eastAsia="en-GB"/>
            </w:rPr>
          </w:pPr>
          <w:hyperlink w:anchor="_Toc496133973" w:history="1">
            <w:r w:rsidRPr="00380D73">
              <w:rPr>
                <w:rStyle w:val="Hyperlink"/>
                <w:noProof/>
              </w:rPr>
              <w:t>Relevance to the project</w:t>
            </w:r>
            <w:r>
              <w:rPr>
                <w:noProof/>
                <w:webHidden/>
              </w:rPr>
              <w:tab/>
            </w:r>
            <w:r>
              <w:rPr>
                <w:noProof/>
                <w:webHidden/>
              </w:rPr>
              <w:fldChar w:fldCharType="begin"/>
            </w:r>
            <w:r>
              <w:rPr>
                <w:noProof/>
                <w:webHidden/>
              </w:rPr>
              <w:instrText xml:space="preserve"> PAGEREF _Toc496133973 \h </w:instrText>
            </w:r>
            <w:r>
              <w:rPr>
                <w:noProof/>
                <w:webHidden/>
              </w:rPr>
            </w:r>
            <w:r>
              <w:rPr>
                <w:noProof/>
                <w:webHidden/>
              </w:rPr>
              <w:fldChar w:fldCharType="separate"/>
            </w:r>
            <w:r>
              <w:rPr>
                <w:noProof/>
                <w:webHidden/>
              </w:rPr>
              <w:t>3</w:t>
            </w:r>
            <w:r>
              <w:rPr>
                <w:noProof/>
                <w:webHidden/>
              </w:rPr>
              <w:fldChar w:fldCharType="end"/>
            </w:r>
          </w:hyperlink>
        </w:p>
        <w:p w:rsidR="00C42664" w:rsidRDefault="00C42664">
          <w:pPr>
            <w:pStyle w:val="TOC1"/>
            <w:tabs>
              <w:tab w:val="right" w:leader="dot" w:pos="9016"/>
            </w:tabs>
            <w:rPr>
              <w:rFonts w:eastAsiaTheme="minorEastAsia"/>
              <w:noProof/>
              <w:lang w:eastAsia="en-GB"/>
            </w:rPr>
          </w:pPr>
          <w:hyperlink w:anchor="_Toc496133974" w:history="1">
            <w:r w:rsidRPr="00380D73">
              <w:rPr>
                <w:rStyle w:val="Hyperlink"/>
                <w:noProof/>
              </w:rPr>
              <w:t>11-16 Oct 2017</w:t>
            </w:r>
            <w:r>
              <w:rPr>
                <w:noProof/>
                <w:webHidden/>
              </w:rPr>
              <w:tab/>
            </w:r>
            <w:r>
              <w:rPr>
                <w:noProof/>
                <w:webHidden/>
              </w:rPr>
              <w:fldChar w:fldCharType="begin"/>
            </w:r>
            <w:r>
              <w:rPr>
                <w:noProof/>
                <w:webHidden/>
              </w:rPr>
              <w:instrText xml:space="preserve"> PAGEREF _Toc496133974 \h </w:instrText>
            </w:r>
            <w:r>
              <w:rPr>
                <w:noProof/>
                <w:webHidden/>
              </w:rPr>
            </w:r>
            <w:r>
              <w:rPr>
                <w:noProof/>
                <w:webHidden/>
              </w:rPr>
              <w:fldChar w:fldCharType="separate"/>
            </w:r>
            <w:r>
              <w:rPr>
                <w:noProof/>
                <w:webHidden/>
              </w:rPr>
              <w:t>4</w:t>
            </w:r>
            <w:r>
              <w:rPr>
                <w:noProof/>
                <w:webHidden/>
              </w:rPr>
              <w:fldChar w:fldCharType="end"/>
            </w:r>
          </w:hyperlink>
        </w:p>
        <w:p w:rsidR="00C42664" w:rsidRDefault="00C42664">
          <w:pPr>
            <w:pStyle w:val="TOC2"/>
            <w:tabs>
              <w:tab w:val="right" w:leader="dot" w:pos="9016"/>
            </w:tabs>
            <w:rPr>
              <w:rFonts w:eastAsiaTheme="minorEastAsia"/>
              <w:noProof/>
              <w:lang w:eastAsia="en-GB"/>
            </w:rPr>
          </w:pPr>
          <w:hyperlink w:anchor="_Toc496133975" w:history="1">
            <w:r w:rsidRPr="00380D73">
              <w:rPr>
                <w:rStyle w:val="Hyperlink"/>
                <w:noProof/>
              </w:rPr>
              <w:t>looking at other factors</w:t>
            </w:r>
            <w:r>
              <w:rPr>
                <w:noProof/>
                <w:webHidden/>
              </w:rPr>
              <w:tab/>
            </w:r>
            <w:r>
              <w:rPr>
                <w:noProof/>
                <w:webHidden/>
              </w:rPr>
              <w:fldChar w:fldCharType="begin"/>
            </w:r>
            <w:r>
              <w:rPr>
                <w:noProof/>
                <w:webHidden/>
              </w:rPr>
              <w:instrText xml:space="preserve"> PAGEREF _Toc496133975 \h </w:instrText>
            </w:r>
            <w:r>
              <w:rPr>
                <w:noProof/>
                <w:webHidden/>
              </w:rPr>
            </w:r>
            <w:r>
              <w:rPr>
                <w:noProof/>
                <w:webHidden/>
              </w:rPr>
              <w:fldChar w:fldCharType="separate"/>
            </w:r>
            <w:r>
              <w:rPr>
                <w:noProof/>
                <w:webHidden/>
              </w:rPr>
              <w:t>4</w:t>
            </w:r>
            <w:r>
              <w:rPr>
                <w:noProof/>
                <w:webHidden/>
              </w:rPr>
              <w:fldChar w:fldCharType="end"/>
            </w:r>
          </w:hyperlink>
        </w:p>
        <w:p w:rsidR="00C42664" w:rsidRDefault="00C42664">
          <w:pPr>
            <w:pStyle w:val="TOC3"/>
            <w:tabs>
              <w:tab w:val="right" w:leader="dot" w:pos="9016"/>
            </w:tabs>
            <w:rPr>
              <w:rFonts w:eastAsiaTheme="minorEastAsia"/>
              <w:noProof/>
              <w:lang w:eastAsia="en-GB"/>
            </w:rPr>
          </w:pPr>
          <w:hyperlink w:anchor="_Toc496133976" w:history="1">
            <w:r w:rsidRPr="00380D73">
              <w:rPr>
                <w:rStyle w:val="Hyperlink"/>
                <w:rFonts w:cstheme="minorHAnsi"/>
                <w:noProof/>
              </w:rPr>
              <w:t>β - transmission parameter</w:t>
            </w:r>
            <w:r>
              <w:rPr>
                <w:noProof/>
                <w:webHidden/>
              </w:rPr>
              <w:tab/>
            </w:r>
            <w:r>
              <w:rPr>
                <w:noProof/>
                <w:webHidden/>
              </w:rPr>
              <w:fldChar w:fldCharType="begin"/>
            </w:r>
            <w:r>
              <w:rPr>
                <w:noProof/>
                <w:webHidden/>
              </w:rPr>
              <w:instrText xml:space="preserve"> PAGEREF _Toc496133976 \h </w:instrText>
            </w:r>
            <w:r>
              <w:rPr>
                <w:noProof/>
                <w:webHidden/>
              </w:rPr>
            </w:r>
            <w:r>
              <w:rPr>
                <w:noProof/>
                <w:webHidden/>
              </w:rPr>
              <w:fldChar w:fldCharType="separate"/>
            </w:r>
            <w:r>
              <w:rPr>
                <w:noProof/>
                <w:webHidden/>
              </w:rPr>
              <w:t>4</w:t>
            </w:r>
            <w:r>
              <w:rPr>
                <w:noProof/>
                <w:webHidden/>
              </w:rPr>
              <w:fldChar w:fldCharType="end"/>
            </w:r>
          </w:hyperlink>
        </w:p>
        <w:p w:rsidR="00C42664" w:rsidRDefault="00C42664">
          <w:pPr>
            <w:pStyle w:val="TOC3"/>
            <w:tabs>
              <w:tab w:val="right" w:leader="dot" w:pos="9016"/>
            </w:tabs>
            <w:rPr>
              <w:rFonts w:eastAsiaTheme="minorEastAsia"/>
              <w:noProof/>
              <w:lang w:eastAsia="en-GB"/>
            </w:rPr>
          </w:pPr>
          <w:hyperlink w:anchor="_Toc496133977" w:history="1">
            <w:r w:rsidRPr="00380D73">
              <w:rPr>
                <w:rStyle w:val="Hyperlink"/>
                <w:noProof/>
              </w:rPr>
              <w:t>δ - natural death rate</w:t>
            </w:r>
            <w:r>
              <w:rPr>
                <w:noProof/>
                <w:webHidden/>
              </w:rPr>
              <w:tab/>
            </w:r>
            <w:r>
              <w:rPr>
                <w:noProof/>
                <w:webHidden/>
              </w:rPr>
              <w:fldChar w:fldCharType="begin"/>
            </w:r>
            <w:r>
              <w:rPr>
                <w:noProof/>
                <w:webHidden/>
              </w:rPr>
              <w:instrText xml:space="preserve"> PAGEREF _Toc496133977 \h </w:instrText>
            </w:r>
            <w:r>
              <w:rPr>
                <w:noProof/>
                <w:webHidden/>
              </w:rPr>
            </w:r>
            <w:r>
              <w:rPr>
                <w:noProof/>
                <w:webHidden/>
              </w:rPr>
              <w:fldChar w:fldCharType="separate"/>
            </w:r>
            <w:r>
              <w:rPr>
                <w:noProof/>
                <w:webHidden/>
              </w:rPr>
              <w:t>4</w:t>
            </w:r>
            <w:r>
              <w:rPr>
                <w:noProof/>
                <w:webHidden/>
              </w:rPr>
              <w:fldChar w:fldCharType="end"/>
            </w:r>
          </w:hyperlink>
        </w:p>
        <w:p w:rsidR="00C42664" w:rsidRDefault="00C42664">
          <w:pPr>
            <w:pStyle w:val="TOC3"/>
            <w:tabs>
              <w:tab w:val="right" w:leader="dot" w:pos="9016"/>
            </w:tabs>
            <w:rPr>
              <w:rFonts w:eastAsiaTheme="minorEastAsia"/>
              <w:noProof/>
              <w:lang w:eastAsia="en-GB"/>
            </w:rPr>
          </w:pPr>
          <w:hyperlink w:anchor="_Toc496133978" w:history="1">
            <w:r w:rsidRPr="00380D73">
              <w:rPr>
                <w:rStyle w:val="Hyperlink"/>
                <w:noProof/>
              </w:rPr>
              <w:t>ζ - zombie conversion ratio</w:t>
            </w:r>
            <w:r>
              <w:rPr>
                <w:noProof/>
                <w:webHidden/>
              </w:rPr>
              <w:tab/>
            </w:r>
            <w:r>
              <w:rPr>
                <w:noProof/>
                <w:webHidden/>
              </w:rPr>
              <w:fldChar w:fldCharType="begin"/>
            </w:r>
            <w:r>
              <w:rPr>
                <w:noProof/>
                <w:webHidden/>
              </w:rPr>
              <w:instrText xml:space="preserve"> PAGEREF _Toc496133978 \h </w:instrText>
            </w:r>
            <w:r>
              <w:rPr>
                <w:noProof/>
                <w:webHidden/>
              </w:rPr>
            </w:r>
            <w:r>
              <w:rPr>
                <w:noProof/>
                <w:webHidden/>
              </w:rPr>
              <w:fldChar w:fldCharType="separate"/>
            </w:r>
            <w:r>
              <w:rPr>
                <w:noProof/>
                <w:webHidden/>
              </w:rPr>
              <w:t>5</w:t>
            </w:r>
            <w:r>
              <w:rPr>
                <w:noProof/>
                <w:webHidden/>
              </w:rPr>
              <w:fldChar w:fldCharType="end"/>
            </w:r>
          </w:hyperlink>
        </w:p>
        <w:p w:rsidR="00FE0B9F" w:rsidRDefault="00FE0B9F">
          <w:r>
            <w:rPr>
              <w:b/>
              <w:bCs/>
              <w:noProof/>
            </w:rPr>
            <w:fldChar w:fldCharType="end"/>
          </w:r>
        </w:p>
      </w:sdtContent>
    </w:sdt>
    <w:p w:rsidR="002B1EDA" w:rsidRDefault="002B1EDA">
      <w:r>
        <w:br w:type="page"/>
      </w:r>
    </w:p>
    <w:p w:rsidR="00FE0B9F" w:rsidRDefault="00FE0B9F" w:rsidP="00FE0B9F">
      <w:pPr>
        <w:pStyle w:val="Heading1"/>
      </w:pPr>
      <w:bookmarkStart w:id="1" w:name="_Toc496133969"/>
      <w:r>
        <w:lastRenderedPageBreak/>
        <w:t>04-0</w:t>
      </w:r>
      <w:r w:rsidR="006835D9">
        <w:t>7</w:t>
      </w:r>
      <w:r>
        <w:t xml:space="preserve"> Oct 2017</w:t>
      </w:r>
      <w:bookmarkEnd w:id="1"/>
      <w:r>
        <w:t xml:space="preserve"> </w:t>
      </w:r>
    </w:p>
    <w:p w:rsidR="00BB64E6" w:rsidRPr="00FE0B9F" w:rsidRDefault="0077017A" w:rsidP="00FE0B9F">
      <w:pPr>
        <w:pStyle w:val="Heading2"/>
      </w:pPr>
      <w:bookmarkStart w:id="2" w:name="_Toc496133970"/>
      <w:r w:rsidRPr="00FE0B9F">
        <w:t xml:space="preserve">WHEN ZOMBIES </w:t>
      </w:r>
      <w:proofErr w:type="gramStart"/>
      <w:r w:rsidRPr="00FE0B9F">
        <w:t>ATTACK!:</w:t>
      </w:r>
      <w:proofErr w:type="gramEnd"/>
      <w:r w:rsidRPr="00FE0B9F">
        <w:t xml:space="preserve"> MATHEMATICAL MODELLING OF AN OUTBREAK OF ZOMBIE INFECTION</w:t>
      </w:r>
      <w:bookmarkEnd w:id="2"/>
    </w:p>
    <w:p w:rsidR="00EF4A42" w:rsidRDefault="00C42664">
      <w:hyperlink r:id="rId6" w:history="1">
        <w:r w:rsidR="00EF4A42" w:rsidRPr="00FE64ED">
          <w:rPr>
            <w:rStyle w:val="Hyperlink"/>
          </w:rPr>
          <w:t>http://mysite.science.uottawa.ca/rsmith43/Zombies.pdf</w:t>
        </w:r>
      </w:hyperlink>
    </w:p>
    <w:p w:rsidR="00EF4A42" w:rsidRDefault="00814277">
      <w:r>
        <w:rPr>
          <w:noProof/>
        </w:rPr>
        <w:drawing>
          <wp:anchor distT="0" distB="0" distL="114300" distR="114300" simplePos="0" relativeHeight="251658240" behindDoc="1" locked="0" layoutInCell="1" allowOverlap="1" wp14:anchorId="4C272F08">
            <wp:simplePos x="0" y="0"/>
            <wp:positionH relativeFrom="margin">
              <wp:align>center</wp:align>
            </wp:positionH>
            <wp:positionV relativeFrom="paragraph">
              <wp:posOffset>238125</wp:posOffset>
            </wp:positionV>
            <wp:extent cx="1819275" cy="771525"/>
            <wp:effectExtent l="0" t="0" r="9525" b="9525"/>
            <wp:wrapTight wrapText="bothSides">
              <wp:wrapPolygon edited="0">
                <wp:start x="0" y="0"/>
                <wp:lineTo x="0" y="21333"/>
                <wp:lineTo x="21487" y="21333"/>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19275" cy="771525"/>
                    </a:xfrm>
                    <a:prstGeom prst="rect">
                      <a:avLst/>
                    </a:prstGeom>
                  </pic:spPr>
                </pic:pic>
              </a:graphicData>
            </a:graphic>
          </wp:anchor>
        </w:drawing>
      </w:r>
      <w:r w:rsidR="003B1438">
        <w:t>An equation of the three different classes in a “zombie apocalypse”</w:t>
      </w:r>
    </w:p>
    <w:p w:rsidR="00814277" w:rsidRDefault="00814277"/>
    <w:p w:rsidR="00814277" w:rsidRDefault="00814277"/>
    <w:p w:rsidR="00814277" w:rsidRPr="004D64BF" w:rsidRDefault="00814277">
      <w:pPr>
        <w:rPr>
          <w:u w:val="single"/>
        </w:rPr>
      </w:pPr>
      <w:r w:rsidRPr="004D64BF">
        <w:rPr>
          <w:b/>
          <w:u w:val="single"/>
        </w:rPr>
        <w:t>Classes</w:t>
      </w:r>
    </w:p>
    <w:p w:rsidR="003B1438" w:rsidRDefault="00814277">
      <w:r w:rsidRPr="00814277">
        <w:rPr>
          <w:b/>
        </w:rPr>
        <w:t xml:space="preserve">S’ </w:t>
      </w:r>
      <w:r>
        <w:t>is the susceptible class i.e. the humans that can act as a host</w:t>
      </w:r>
    </w:p>
    <w:p w:rsidR="00814277" w:rsidRDefault="00814277">
      <w:r w:rsidRPr="00814277">
        <w:rPr>
          <w:b/>
        </w:rPr>
        <w:t xml:space="preserve">Z’ </w:t>
      </w:r>
      <w:r>
        <w:t>is the zombie</w:t>
      </w:r>
    </w:p>
    <w:p w:rsidR="00814277" w:rsidRDefault="00814277">
      <w:r w:rsidRPr="00814277">
        <w:rPr>
          <w:b/>
        </w:rPr>
        <w:t>R’</w:t>
      </w:r>
      <w:r>
        <w:t xml:space="preserve"> is the removed I.e. the dead of either zombies or humans</w:t>
      </w:r>
    </w:p>
    <w:p w:rsidR="00814277" w:rsidRPr="004D64BF" w:rsidRDefault="00814277">
      <w:pPr>
        <w:rPr>
          <w:u w:val="single"/>
        </w:rPr>
      </w:pPr>
      <w:r w:rsidRPr="004D64BF">
        <w:rPr>
          <w:b/>
          <w:u w:val="single"/>
        </w:rPr>
        <w:t>Other factors</w:t>
      </w:r>
    </w:p>
    <w:p w:rsidR="00814277" w:rsidRDefault="00814277">
      <w:r w:rsidRPr="00814277">
        <w:rPr>
          <w:rFonts w:cstheme="minorHAnsi"/>
          <w:b/>
        </w:rPr>
        <w:t>Π</w:t>
      </w:r>
      <w:r>
        <w:t xml:space="preserve"> denotes the birth rate; the rate at which more humans get born. To simplify the simulation, this will most likely be ignored, if not an optional feature.</w:t>
      </w:r>
    </w:p>
    <w:p w:rsidR="00814277" w:rsidRDefault="00814277">
      <w:r>
        <w:rPr>
          <w:rFonts w:cstheme="minorHAnsi"/>
          <w:b/>
        </w:rPr>
        <w:t>β</w:t>
      </w:r>
      <w:r>
        <w:t xml:space="preserve"> is the “transmission parameter” i.e. the rate of the spread of the infection; this could possibly be replaced by the r-nought</w:t>
      </w:r>
    </w:p>
    <w:p w:rsidR="00814277" w:rsidRDefault="00814277">
      <w:r w:rsidRPr="00814277">
        <w:rPr>
          <w:rFonts w:cstheme="minorHAnsi"/>
          <w:b/>
        </w:rPr>
        <w:t>δ</w:t>
      </w:r>
      <w:r w:rsidRPr="00814277">
        <w:rPr>
          <w:b/>
        </w:rPr>
        <w:t xml:space="preserve"> </w:t>
      </w:r>
      <w:r w:rsidRPr="00814277">
        <w:t xml:space="preserve">is the </w:t>
      </w:r>
      <w:r>
        <w:t>natural</w:t>
      </w:r>
      <w:r w:rsidR="004D64BF">
        <w:t xml:space="preserve"> death rate parameter</w:t>
      </w:r>
    </w:p>
    <w:p w:rsidR="004D64BF" w:rsidRPr="004D64BF" w:rsidRDefault="004D64BF">
      <w:r w:rsidRPr="004D64BF">
        <w:rPr>
          <w:b/>
        </w:rPr>
        <w:t>ζ</w:t>
      </w:r>
      <w:r>
        <w:rPr>
          <w:b/>
        </w:rPr>
        <w:t xml:space="preserve"> </w:t>
      </w:r>
      <w:r w:rsidR="004207C3">
        <w:t>is the ratio of the corpses</w:t>
      </w:r>
      <w:r>
        <w:t xml:space="preserve"> turning into zombies</w:t>
      </w:r>
    </w:p>
    <w:p w:rsidR="004D64BF" w:rsidRDefault="004D64BF">
      <w:r w:rsidRPr="004D64BF">
        <w:rPr>
          <w:b/>
        </w:rPr>
        <w:t>α</w:t>
      </w:r>
      <w:r>
        <w:t xml:space="preserve"> denotes the ease of turning zombies back into their lowest energy level. i.e. a corpse</w:t>
      </w:r>
    </w:p>
    <w:p w:rsidR="004D64BF" w:rsidRPr="004D64BF" w:rsidRDefault="004D64BF">
      <w:pPr>
        <w:rPr>
          <w:b/>
          <w:u w:val="single"/>
        </w:rPr>
      </w:pPr>
      <w:r>
        <w:rPr>
          <w:noProof/>
        </w:rPr>
        <w:drawing>
          <wp:anchor distT="0" distB="0" distL="114300" distR="114300" simplePos="0" relativeHeight="251659264" behindDoc="1" locked="0" layoutInCell="1" allowOverlap="1" wp14:anchorId="648645C6">
            <wp:simplePos x="0" y="0"/>
            <wp:positionH relativeFrom="column">
              <wp:posOffset>1857375</wp:posOffset>
            </wp:positionH>
            <wp:positionV relativeFrom="paragraph">
              <wp:posOffset>233680</wp:posOffset>
            </wp:positionV>
            <wp:extent cx="1514475" cy="266700"/>
            <wp:effectExtent l="0" t="0" r="9525" b="0"/>
            <wp:wrapTight wrapText="bothSides">
              <wp:wrapPolygon edited="0">
                <wp:start x="0" y="0"/>
                <wp:lineTo x="0" y="20057"/>
                <wp:lineTo x="21464" y="20057"/>
                <wp:lineTo x="214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14475" cy="266700"/>
                    </a:xfrm>
                    <a:prstGeom prst="rect">
                      <a:avLst/>
                    </a:prstGeom>
                  </pic:spPr>
                </pic:pic>
              </a:graphicData>
            </a:graphic>
          </wp:anchor>
        </w:drawing>
      </w:r>
      <w:r w:rsidRPr="004D64BF">
        <w:rPr>
          <w:b/>
          <w:u w:val="single"/>
        </w:rPr>
        <w:t>Further explanation</w:t>
      </w:r>
    </w:p>
    <w:p w:rsidR="004D64BF" w:rsidRDefault="004D64BF"/>
    <w:p w:rsidR="004D64BF" w:rsidRDefault="00671328">
      <w:pPr>
        <w:rPr>
          <w:rFonts w:cstheme="minorHAnsi"/>
        </w:rPr>
      </w:pPr>
      <w:r>
        <w:rPr>
          <w:noProof/>
        </w:rPr>
        <w:drawing>
          <wp:anchor distT="0" distB="0" distL="114300" distR="114300" simplePos="0" relativeHeight="251660288" behindDoc="1" locked="0" layoutInCell="1" allowOverlap="1" wp14:anchorId="3A0BC636">
            <wp:simplePos x="0" y="0"/>
            <wp:positionH relativeFrom="column">
              <wp:posOffset>1800225</wp:posOffset>
            </wp:positionH>
            <wp:positionV relativeFrom="paragraph">
              <wp:posOffset>786765</wp:posOffset>
            </wp:positionV>
            <wp:extent cx="1619250" cy="238125"/>
            <wp:effectExtent l="0" t="0" r="0" b="9525"/>
            <wp:wrapTight wrapText="bothSides">
              <wp:wrapPolygon edited="0">
                <wp:start x="0" y="0"/>
                <wp:lineTo x="0" y="20736"/>
                <wp:lineTo x="21346" y="20736"/>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19250" cy="238125"/>
                    </a:xfrm>
                    <a:prstGeom prst="rect">
                      <a:avLst/>
                    </a:prstGeom>
                  </pic:spPr>
                </pic:pic>
              </a:graphicData>
            </a:graphic>
          </wp:anchor>
        </w:drawing>
      </w:r>
      <w:r w:rsidR="004D64BF">
        <w:t xml:space="preserve">The equation above explains how to get the current value of the human (alive population) i.e. </w:t>
      </w:r>
      <w:r w:rsidR="004D64BF" w:rsidRPr="004D64BF">
        <w:rPr>
          <w:b/>
        </w:rPr>
        <w:t>S’</w:t>
      </w:r>
      <w:r w:rsidR="004D64BF">
        <w:t>. The value is calculated by adding to the existing value the number of new-born humans (</w:t>
      </w:r>
      <w:r w:rsidR="004D64BF" w:rsidRPr="00814277">
        <w:rPr>
          <w:rFonts w:cstheme="minorHAnsi"/>
          <w:b/>
        </w:rPr>
        <w:t>Π</w:t>
      </w:r>
      <w:r w:rsidR="004D64BF">
        <w:rPr>
          <w:rFonts w:cstheme="minorHAnsi"/>
        </w:rPr>
        <w:t>) and then consequently subtracting the number of humans that become infected or are turned into zombies (</w:t>
      </w:r>
      <w:r w:rsidR="004D64BF">
        <w:rPr>
          <w:rFonts w:cstheme="minorHAnsi"/>
          <w:b/>
        </w:rPr>
        <w:t>-βSZ)</w:t>
      </w:r>
      <w:r w:rsidR="004D64BF">
        <w:rPr>
          <w:rFonts w:cstheme="minorHAnsi"/>
        </w:rPr>
        <w:t xml:space="preserve"> as well as the humans that die of natural (or naturally selected) causes</w:t>
      </w:r>
      <w:r w:rsidR="007029C7">
        <w:rPr>
          <w:rFonts w:cstheme="minorHAnsi"/>
        </w:rPr>
        <w:t xml:space="preserve"> </w:t>
      </w:r>
      <w:r w:rsidR="007029C7">
        <w:rPr>
          <w:rFonts w:cstheme="minorHAnsi"/>
          <w:b/>
        </w:rPr>
        <w:t>(-</w:t>
      </w:r>
      <w:r w:rsidR="007029C7" w:rsidRPr="00814277">
        <w:rPr>
          <w:rFonts w:cstheme="minorHAnsi"/>
          <w:b/>
        </w:rPr>
        <w:t>δ</w:t>
      </w:r>
      <w:r w:rsidR="007029C7">
        <w:rPr>
          <w:rFonts w:cstheme="minorHAnsi"/>
          <w:b/>
        </w:rPr>
        <w:t>S</w:t>
      </w:r>
      <w:r>
        <w:rPr>
          <w:rFonts w:cstheme="minorHAnsi"/>
          <w:b/>
        </w:rPr>
        <w:t>)</w:t>
      </w:r>
      <w:r w:rsidRPr="00671328">
        <w:rPr>
          <w:noProof/>
        </w:rPr>
        <w:t>.</w:t>
      </w:r>
    </w:p>
    <w:p w:rsidR="00671328" w:rsidRDefault="00671328">
      <w:pPr>
        <w:rPr>
          <w:rFonts w:cstheme="minorHAnsi"/>
        </w:rPr>
      </w:pPr>
    </w:p>
    <w:p w:rsidR="004207C3" w:rsidRPr="00CF1D60" w:rsidRDefault="00E33154">
      <w:r>
        <w:rPr>
          <w:rFonts w:cstheme="minorHAnsi"/>
        </w:rPr>
        <w:t xml:space="preserve">The next equation is used to find the current zombie population i.e. </w:t>
      </w:r>
      <w:r>
        <w:rPr>
          <w:rFonts w:cstheme="minorHAnsi"/>
          <w:b/>
        </w:rPr>
        <w:t>(Z’)</w:t>
      </w:r>
      <w:r>
        <w:rPr>
          <w:rFonts w:cstheme="minorHAnsi"/>
        </w:rPr>
        <w:t xml:space="preserve">. The value is calculated by adding the </w:t>
      </w:r>
      <w:r w:rsidR="004207C3">
        <w:rPr>
          <w:rFonts w:cstheme="minorHAnsi"/>
        </w:rPr>
        <w:t xml:space="preserve">number of infected humans that can turn into zombies </w:t>
      </w:r>
      <w:r w:rsidR="004207C3">
        <w:rPr>
          <w:rFonts w:cstheme="minorHAnsi"/>
          <w:b/>
        </w:rPr>
        <w:t xml:space="preserve">(βSZ) </w:t>
      </w:r>
      <w:r w:rsidR="004207C3">
        <w:rPr>
          <w:rFonts w:cstheme="minorHAnsi"/>
        </w:rPr>
        <w:t xml:space="preserve">and the reanimated corpses </w:t>
      </w:r>
      <w:r w:rsidR="004207C3">
        <w:rPr>
          <w:rFonts w:cstheme="minorHAnsi"/>
          <w:b/>
        </w:rPr>
        <w:t>(</w:t>
      </w:r>
      <w:proofErr w:type="spellStart"/>
      <w:r w:rsidR="004207C3" w:rsidRPr="004D64BF">
        <w:rPr>
          <w:b/>
        </w:rPr>
        <w:t>ζ</w:t>
      </w:r>
      <w:r w:rsidR="004207C3">
        <w:rPr>
          <w:b/>
        </w:rPr>
        <w:t>R</w:t>
      </w:r>
      <w:proofErr w:type="spellEnd"/>
      <w:r w:rsidR="004207C3">
        <w:rPr>
          <w:b/>
        </w:rPr>
        <w:t xml:space="preserve">) </w:t>
      </w:r>
      <w:r w:rsidR="004207C3">
        <w:t xml:space="preserve">to the existing number of zombies. </w:t>
      </w:r>
      <w:r w:rsidR="00824FE5">
        <w:t xml:space="preserve">The zombies are not completely invulnerable and therefore this is </w:t>
      </w:r>
      <w:r w:rsidR="00CF1D60">
        <w:t xml:space="preserve">solved the adding </w:t>
      </w:r>
      <w:r w:rsidR="00CF1D60">
        <w:rPr>
          <w:b/>
        </w:rPr>
        <w:t>(</w:t>
      </w:r>
      <w:r w:rsidR="00CF1D60">
        <w:t>-</w:t>
      </w:r>
      <w:r w:rsidR="00CF1D60" w:rsidRPr="004D64BF">
        <w:rPr>
          <w:b/>
        </w:rPr>
        <w:t>α</w:t>
      </w:r>
      <w:r w:rsidR="00CF1D60">
        <w:rPr>
          <w:b/>
        </w:rPr>
        <w:t xml:space="preserve">SZ) </w:t>
      </w:r>
      <w:r w:rsidR="00CF1D60">
        <w:t>to the equation; this is basically how many zombies the humans are able to destroy.</w:t>
      </w:r>
    </w:p>
    <w:p w:rsidR="00671328" w:rsidRDefault="004207C3">
      <w:r w:rsidRPr="004207C3">
        <w:rPr>
          <w:highlight w:val="yellow"/>
        </w:rPr>
        <w:t>Note to self: Separate class may be needed so corpses that can be converted</w:t>
      </w:r>
      <w:r>
        <w:rPr>
          <w:highlight w:val="yellow"/>
        </w:rPr>
        <w:t xml:space="preserve"> to zombies</w:t>
      </w:r>
      <w:r w:rsidRPr="004207C3">
        <w:rPr>
          <w:highlight w:val="yellow"/>
        </w:rPr>
        <w:t xml:space="preserve"> is separate to corpses that are mush</w:t>
      </w:r>
      <w:r>
        <w:rPr>
          <w:highlight w:val="yellow"/>
        </w:rPr>
        <w:t xml:space="preserve"> i.e. R for removed and D for destroyed</w:t>
      </w:r>
      <w:r w:rsidRPr="00CF1D60">
        <w:rPr>
          <w:highlight w:val="yellow"/>
        </w:rPr>
        <w:t>.</w:t>
      </w:r>
      <w:r w:rsidR="00CF1D60" w:rsidRPr="00CF1D60">
        <w:rPr>
          <w:highlight w:val="yellow"/>
        </w:rPr>
        <w:t xml:space="preserve"> One more thing is to add an equation which allows the zombies to decay possibly something like (-</w:t>
      </w:r>
      <w:proofErr w:type="spellStart"/>
      <w:r w:rsidR="00CF1D60" w:rsidRPr="00CF1D60">
        <w:rPr>
          <w:highlight w:val="yellow"/>
        </w:rPr>
        <w:t>xZ</w:t>
      </w:r>
      <w:proofErr w:type="spellEnd"/>
      <w:r w:rsidR="00CF1D60" w:rsidRPr="00CF1D60">
        <w:rPr>
          <w:highlight w:val="yellow"/>
        </w:rPr>
        <w:t>)</w:t>
      </w:r>
    </w:p>
    <w:p w:rsidR="00CF1D60" w:rsidRDefault="00D3287E">
      <w:r>
        <w:rPr>
          <w:noProof/>
        </w:rPr>
        <w:lastRenderedPageBreak/>
        <w:drawing>
          <wp:anchor distT="0" distB="0" distL="114300" distR="114300" simplePos="0" relativeHeight="251661312" behindDoc="1" locked="0" layoutInCell="1" allowOverlap="1" wp14:anchorId="51B41BD4">
            <wp:simplePos x="0" y="0"/>
            <wp:positionH relativeFrom="column">
              <wp:posOffset>1666875</wp:posOffset>
            </wp:positionH>
            <wp:positionV relativeFrom="paragraph">
              <wp:posOffset>6985</wp:posOffset>
            </wp:positionV>
            <wp:extent cx="1647825" cy="257175"/>
            <wp:effectExtent l="0" t="0" r="9525" b="9525"/>
            <wp:wrapTight wrapText="bothSides">
              <wp:wrapPolygon edited="0">
                <wp:start x="0" y="0"/>
                <wp:lineTo x="0" y="20800"/>
                <wp:lineTo x="21475" y="20800"/>
                <wp:lineTo x="2147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47825" cy="257175"/>
                    </a:xfrm>
                    <a:prstGeom prst="rect">
                      <a:avLst/>
                    </a:prstGeom>
                  </pic:spPr>
                </pic:pic>
              </a:graphicData>
            </a:graphic>
          </wp:anchor>
        </w:drawing>
      </w:r>
    </w:p>
    <w:p w:rsidR="00A1207C" w:rsidRDefault="00D47373">
      <w:pPr>
        <w:rPr>
          <w:b/>
        </w:rPr>
      </w:pPr>
      <w:r>
        <w:rPr>
          <w:rFonts w:cstheme="minorHAnsi"/>
        </w:rPr>
        <w:t xml:space="preserve">The final equation is the class which </w:t>
      </w:r>
      <w:r w:rsidR="007B283F">
        <w:rPr>
          <w:rFonts w:cstheme="minorHAnsi"/>
        </w:rPr>
        <w:t xml:space="preserve">will hold the dead of both zombies and humans </w:t>
      </w:r>
      <w:r w:rsidR="007B283F">
        <w:rPr>
          <w:rFonts w:cstheme="minorHAnsi"/>
          <w:b/>
        </w:rPr>
        <w:t>(R’)</w:t>
      </w:r>
      <w:r w:rsidR="007B283F">
        <w:rPr>
          <w:rFonts w:cstheme="minorHAnsi"/>
        </w:rPr>
        <w:t xml:space="preserve">. The value is calculated by adding the humans that die of natural causes </w:t>
      </w:r>
      <w:r w:rsidR="007B283F">
        <w:rPr>
          <w:rFonts w:cstheme="minorHAnsi"/>
          <w:b/>
        </w:rPr>
        <w:t>(</w:t>
      </w:r>
      <w:r w:rsidR="007B283F" w:rsidRPr="00814277">
        <w:rPr>
          <w:rFonts w:cstheme="minorHAnsi"/>
          <w:b/>
        </w:rPr>
        <w:t>δ</w:t>
      </w:r>
      <w:r w:rsidR="007B283F">
        <w:rPr>
          <w:rFonts w:cstheme="minorHAnsi"/>
          <w:b/>
        </w:rPr>
        <w:t xml:space="preserve">S) </w:t>
      </w:r>
      <w:r w:rsidR="007B283F">
        <w:rPr>
          <w:rFonts w:cstheme="minorHAnsi"/>
        </w:rPr>
        <w:t xml:space="preserve">and the zombies that get killed by humans </w:t>
      </w:r>
      <w:r w:rsidR="007B283F">
        <w:rPr>
          <w:b/>
        </w:rPr>
        <w:t>(</w:t>
      </w:r>
      <w:r w:rsidR="007B283F" w:rsidRPr="004D64BF">
        <w:rPr>
          <w:b/>
        </w:rPr>
        <w:t>α</w:t>
      </w:r>
      <w:r w:rsidR="007B283F">
        <w:rPr>
          <w:b/>
        </w:rPr>
        <w:t>SZ)</w:t>
      </w:r>
      <w:r w:rsidR="007B283F">
        <w:t xml:space="preserve"> to the list of the existing removed entities. However, some of these can be re animated to create zombies, hence the addition of </w:t>
      </w:r>
      <w:r w:rsidR="007B283F">
        <w:rPr>
          <w:rFonts w:cstheme="minorHAnsi"/>
          <w:b/>
        </w:rPr>
        <w:t>(-</w:t>
      </w:r>
      <w:proofErr w:type="spellStart"/>
      <w:r w:rsidR="007B283F" w:rsidRPr="004D64BF">
        <w:rPr>
          <w:b/>
        </w:rPr>
        <w:t>ζ</w:t>
      </w:r>
      <w:r w:rsidR="007B283F">
        <w:rPr>
          <w:b/>
        </w:rPr>
        <w:t>R</w:t>
      </w:r>
      <w:proofErr w:type="spellEnd"/>
      <w:r w:rsidR="007B283F">
        <w:rPr>
          <w:b/>
        </w:rPr>
        <w:t>)</w:t>
      </w:r>
    </w:p>
    <w:p w:rsidR="00A1207C" w:rsidRPr="00F9046B" w:rsidRDefault="00F9046B">
      <w:pPr>
        <w:rPr>
          <w:u w:val="single"/>
        </w:rPr>
      </w:pPr>
      <w:r w:rsidRPr="00F9046B">
        <w:rPr>
          <w:b/>
          <w:u w:val="single"/>
        </w:rPr>
        <w:t>Closed Systemness</w:t>
      </w:r>
    </w:p>
    <w:p w:rsidR="00F9046B" w:rsidRPr="00F9046B" w:rsidRDefault="00F9046B">
      <w:r>
        <w:rPr>
          <w:noProof/>
        </w:rPr>
        <w:drawing>
          <wp:anchor distT="0" distB="0" distL="114300" distR="114300" simplePos="0" relativeHeight="251662336" behindDoc="1" locked="0" layoutInCell="1" allowOverlap="1" wp14:anchorId="5B49AE02">
            <wp:simplePos x="0" y="0"/>
            <wp:positionH relativeFrom="column">
              <wp:posOffset>1200150</wp:posOffset>
            </wp:positionH>
            <wp:positionV relativeFrom="paragraph">
              <wp:posOffset>10160</wp:posOffset>
            </wp:positionV>
            <wp:extent cx="3181350" cy="1190625"/>
            <wp:effectExtent l="0" t="0" r="0" b="9525"/>
            <wp:wrapTight wrapText="bothSides">
              <wp:wrapPolygon edited="0">
                <wp:start x="0" y="0"/>
                <wp:lineTo x="0" y="21427"/>
                <wp:lineTo x="21471" y="21427"/>
                <wp:lineTo x="2147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81350" cy="1190625"/>
                    </a:xfrm>
                    <a:prstGeom prst="rect">
                      <a:avLst/>
                    </a:prstGeom>
                  </pic:spPr>
                </pic:pic>
              </a:graphicData>
            </a:graphic>
          </wp:anchor>
        </w:drawing>
      </w:r>
    </w:p>
    <w:p w:rsidR="007B283F" w:rsidRDefault="007B283F">
      <w:pPr>
        <w:rPr>
          <w:b/>
        </w:rPr>
      </w:pPr>
    </w:p>
    <w:p w:rsidR="007B283F" w:rsidRPr="007B283F" w:rsidRDefault="007B283F">
      <w:pPr>
        <w:rPr>
          <w:rFonts w:cstheme="minorHAnsi"/>
        </w:rPr>
      </w:pPr>
    </w:p>
    <w:p w:rsidR="00671328" w:rsidRDefault="00671328"/>
    <w:p w:rsidR="00F9046B" w:rsidRDefault="00F9046B"/>
    <w:p w:rsidR="00F9046B" w:rsidRDefault="00F9046B">
      <w:pPr>
        <w:rPr>
          <w:rFonts w:cstheme="minorHAnsi"/>
        </w:rPr>
      </w:pPr>
      <w:r>
        <w:t xml:space="preserve">As can be seen from the above flowchart, ignoring the </w:t>
      </w:r>
      <w:r w:rsidRPr="00814277">
        <w:rPr>
          <w:rFonts w:cstheme="minorHAnsi"/>
          <w:b/>
        </w:rPr>
        <w:t>Π</w:t>
      </w:r>
      <w:r>
        <w:rPr>
          <w:rFonts w:cstheme="minorHAnsi"/>
        </w:rPr>
        <w:t xml:space="preserve"> value, the entire system is a closed system, where the sum of S, Z and R remain the same throughout the entire model. This means that during the simulation, the sum of starting populations for all S, Z and R should be the same as the final values of S, Z and R.</w:t>
      </w:r>
    </w:p>
    <w:p w:rsidR="000003F5" w:rsidRDefault="00F9046B">
      <w:pPr>
        <w:rPr>
          <w:rFonts w:cstheme="minorHAnsi"/>
        </w:rPr>
      </w:pPr>
      <w:r>
        <w:rPr>
          <w:rFonts w:cstheme="minorHAnsi"/>
        </w:rPr>
        <w:t>The system simplifies the parameters which may be involved in the simulation but this is a good start since it allows for easily adding different items to the system, such as cures, quarantines, etc</w:t>
      </w:r>
    </w:p>
    <w:p w:rsidR="000003F5" w:rsidRDefault="00AF6C50" w:rsidP="00AF6C50">
      <w:pPr>
        <w:pStyle w:val="Heading1"/>
      </w:pPr>
      <w:bookmarkStart w:id="3" w:name="_Toc496133971"/>
      <w:r>
        <w:t>09-1</w:t>
      </w:r>
      <w:r w:rsidR="006835D9">
        <w:t>2</w:t>
      </w:r>
      <w:r>
        <w:t xml:space="preserve"> Oct 2017</w:t>
      </w:r>
      <w:bookmarkEnd w:id="3"/>
    </w:p>
    <w:p w:rsidR="00AF6C50" w:rsidRDefault="00AF6C50" w:rsidP="00AF6C50">
      <w:pPr>
        <w:pStyle w:val="Heading2"/>
      </w:pPr>
      <w:bookmarkStart w:id="4" w:name="_Toc496133972"/>
      <w:r>
        <w:t>DIFFERENT TYPES OF ZOMBIES IN MEDIA</w:t>
      </w:r>
      <w:bookmarkEnd w:id="4"/>
    </w:p>
    <w:p w:rsidR="00B32C28" w:rsidRDefault="00C42664" w:rsidP="00AF6C50">
      <w:hyperlink r:id="rId12" w:history="1">
        <w:r w:rsidR="00B32C28" w:rsidRPr="00167D2B">
          <w:rPr>
            <w:rStyle w:val="Hyperlink"/>
          </w:rPr>
          <w:t>http://zombie.wikia.com/wiki/Romero_zombies</w:t>
        </w:r>
      </w:hyperlink>
    </w:p>
    <w:p w:rsidR="00B32C28" w:rsidRDefault="00B32C28" w:rsidP="00AF6C50">
      <w:r>
        <w:t>In media, usually films and tv shows, there are 2 types of zombies; fast zombies as seen in 28 days later or slow zombies as seen in the walking dead.</w:t>
      </w:r>
      <w:r w:rsidR="00417434">
        <w:t xml:space="preserve"> The fast zombies are usually more fragile, seeing as they are treated more as infected and still alive, whereas the slower zombies have been reanimated i.e. whatever is causing the slow zombies to bring the corpse back to life would be likely to repair the body to be usable.</w:t>
      </w:r>
    </w:p>
    <w:p w:rsidR="00AE1988" w:rsidRDefault="00AE1988" w:rsidP="00AE1988">
      <w:pPr>
        <w:pStyle w:val="Heading3"/>
      </w:pPr>
      <w:bookmarkStart w:id="5" w:name="_Toc496133973"/>
      <w:r>
        <w:t>Relevance to the project</w:t>
      </w:r>
      <w:bookmarkEnd w:id="5"/>
    </w:p>
    <w:p w:rsidR="00417434" w:rsidRDefault="00417434" w:rsidP="00AF6C50">
      <w:r>
        <w:t>This is relevant to this project as the type of zombie can affect how difficult it will be to move the zombie to the “destroyed” category as well as how fast the zombies themselves would travel across the countries.</w:t>
      </w:r>
      <w:r w:rsidR="00F65C77">
        <w:t xml:space="preserve"> </w:t>
      </w:r>
      <w:r w:rsidR="00365718">
        <w:t xml:space="preserve">How fast zombies move can affect the value of </w:t>
      </w:r>
      <w:r w:rsidR="00365718" w:rsidRPr="004D64BF">
        <w:rPr>
          <w:b/>
        </w:rPr>
        <w:t>α</w:t>
      </w:r>
      <w:r w:rsidR="00365718">
        <w:t>, increasing it for a faster zombie, however since faster zombies are less resistant to being damaged it can also negate this value.</w:t>
      </w:r>
    </w:p>
    <w:p w:rsidR="00365718" w:rsidRDefault="00365718" w:rsidP="00AF6C50">
      <w:r>
        <w:t xml:space="preserve">These are parameters which can be changed to affect the simulation. If the value of </w:t>
      </w:r>
      <w:r w:rsidRPr="004D64BF">
        <w:rPr>
          <w:b/>
        </w:rPr>
        <w:t>α</w:t>
      </w:r>
      <w:r>
        <w:t xml:space="preserve"> is a value more than 0, this means that zombies can be moved to the “destroyed” category i.e. there are no indestructible zombies; a higher </w:t>
      </w:r>
      <w:r w:rsidRPr="004D64BF">
        <w:rPr>
          <w:b/>
        </w:rPr>
        <w:t>α</w:t>
      </w:r>
      <w:r>
        <w:t xml:space="preserve"> value means that it is easier for the humans to beat the zombies.</w:t>
      </w:r>
    </w:p>
    <w:p w:rsidR="00365718" w:rsidRDefault="00365718" w:rsidP="00AF6C50">
      <w:r w:rsidRPr="004D64BF">
        <w:rPr>
          <w:b/>
        </w:rPr>
        <w:t>α</w:t>
      </w:r>
      <w:r>
        <w:rPr>
          <w:b/>
        </w:rPr>
        <w:t xml:space="preserve"> </w:t>
      </w:r>
      <w:r>
        <w:t>is a value that can be derived from other parameters; as mentioned above, speed and zombie fragility are parameters which can affect its value.</w:t>
      </w:r>
      <w:r w:rsidR="0096411E">
        <w:t xml:space="preserve"> Other values which may affect this are the zombie intelligence; slow zombies may be acting on pure instinct – in which case have a low intelligence compared to the infected (fast) zombies which may retain some of their intelligence before infection.</w:t>
      </w:r>
    </w:p>
    <w:p w:rsidR="00885404" w:rsidRDefault="009F3CA5" w:rsidP="00885404">
      <w:pPr>
        <w:pStyle w:val="Heading1"/>
      </w:pPr>
      <w:bookmarkStart w:id="6" w:name="_Toc496133974"/>
      <w:r>
        <w:lastRenderedPageBreak/>
        <w:t>11-16</w:t>
      </w:r>
      <w:r w:rsidR="00885404">
        <w:t xml:space="preserve"> Oct 2017</w:t>
      </w:r>
      <w:bookmarkEnd w:id="6"/>
    </w:p>
    <w:p w:rsidR="00885404" w:rsidRDefault="00885404" w:rsidP="00885404">
      <w:pPr>
        <w:pStyle w:val="Heading2"/>
      </w:pPr>
      <w:bookmarkStart w:id="7" w:name="_Toc496133975"/>
      <w:r>
        <w:t>looking at other factors</w:t>
      </w:r>
      <w:bookmarkEnd w:id="7"/>
    </w:p>
    <w:p w:rsidR="00885404" w:rsidRDefault="008F68C6" w:rsidP="008F68C6">
      <w:pPr>
        <w:pStyle w:val="Heading3"/>
        <w:rPr>
          <w:rFonts w:cstheme="minorHAnsi"/>
        </w:rPr>
      </w:pPr>
      <w:bookmarkStart w:id="8" w:name="_Toc496133976"/>
      <w:r>
        <w:rPr>
          <w:rFonts w:cstheme="minorHAnsi"/>
          <w:b/>
        </w:rPr>
        <w:t>β</w:t>
      </w:r>
      <w:r>
        <w:rPr>
          <w:rFonts w:cstheme="minorHAnsi"/>
        </w:rPr>
        <w:t xml:space="preserve"> </w:t>
      </w:r>
      <w:r w:rsidR="00B52BD9">
        <w:rPr>
          <w:rFonts w:cstheme="minorHAnsi"/>
        </w:rPr>
        <w:t xml:space="preserve">- </w:t>
      </w:r>
      <w:r>
        <w:rPr>
          <w:rFonts w:cstheme="minorHAnsi"/>
        </w:rPr>
        <w:t>transmission parameter</w:t>
      </w:r>
      <w:bookmarkEnd w:id="8"/>
    </w:p>
    <w:p w:rsidR="008F68C6" w:rsidRDefault="00C42664" w:rsidP="008F68C6">
      <w:hyperlink r:id="rId13" w:history="1">
        <w:r w:rsidR="00E96B46" w:rsidRPr="00875039">
          <w:rPr>
            <w:rStyle w:val="Hyperlink"/>
          </w:rPr>
          <w:t>http://apps.who.int/iris/bitstream/10665/44768/1/9789241502801_eng.pdf</w:t>
        </w:r>
      </w:hyperlink>
    </w:p>
    <w:p w:rsidR="00E96B46" w:rsidRDefault="00470F61" w:rsidP="008F68C6">
      <w:r>
        <w:t>In epidemiology, diseases can be transmitted via “vectors”</w:t>
      </w:r>
      <w:r w:rsidR="00B7787C">
        <w:t xml:space="preserve">. A disease vector is any object that carries and transmits a pathogen between living organisms. A vector can both be another living organism (i.e. mosquitos are a vector for malaria) or a </w:t>
      </w:r>
      <w:proofErr w:type="spellStart"/>
      <w:proofErr w:type="gramStart"/>
      <w:r w:rsidR="00B7787C">
        <w:t>non living</w:t>
      </w:r>
      <w:proofErr w:type="spellEnd"/>
      <w:proofErr w:type="gramEnd"/>
      <w:r w:rsidR="00B7787C">
        <w:t xml:space="preserve"> medium (such as water, for cholera).</w:t>
      </w:r>
    </w:p>
    <w:p w:rsidR="00B7787C" w:rsidRDefault="00E109F5" w:rsidP="008F68C6">
      <w:r>
        <w:t>Different vectors have different effectiveness for transmitting the pathogen. Some pathogens may not be built to be transmitted via air, however some may be exclusively airbourne.</w:t>
      </w:r>
      <w:r w:rsidR="00AD013C">
        <w:t xml:space="preserve"> These different types of vectors can become parameters in the simulation, where if the simulated pathogen is transmissible via the named vector, then its value should be &gt; 0.</w:t>
      </w:r>
    </w:p>
    <w:p w:rsidR="00AD013C" w:rsidRDefault="00AD013C" w:rsidP="008F68C6">
      <w:r>
        <w:t>Possible transmission vectors:</w:t>
      </w:r>
    </w:p>
    <w:p w:rsidR="00AD013C" w:rsidRDefault="00AD013C" w:rsidP="00AD013C">
      <w:pPr>
        <w:pStyle w:val="ListParagraph"/>
        <w:numPr>
          <w:ilvl w:val="0"/>
          <w:numId w:val="1"/>
        </w:numPr>
      </w:pPr>
      <w:r>
        <w:t>Air</w:t>
      </w:r>
    </w:p>
    <w:p w:rsidR="00AD013C" w:rsidRDefault="00AD013C" w:rsidP="00AD013C">
      <w:pPr>
        <w:pStyle w:val="ListParagraph"/>
        <w:numPr>
          <w:ilvl w:val="0"/>
          <w:numId w:val="1"/>
        </w:numPr>
      </w:pPr>
      <w:r>
        <w:t>Water</w:t>
      </w:r>
    </w:p>
    <w:p w:rsidR="00AD013C" w:rsidRDefault="00AD013C" w:rsidP="00AD013C">
      <w:pPr>
        <w:pStyle w:val="ListParagraph"/>
        <w:numPr>
          <w:ilvl w:val="0"/>
          <w:numId w:val="1"/>
        </w:numPr>
      </w:pPr>
      <w:r>
        <w:t>Insects</w:t>
      </w:r>
    </w:p>
    <w:p w:rsidR="00AD013C" w:rsidRDefault="00AD013C" w:rsidP="00AD013C">
      <w:pPr>
        <w:pStyle w:val="ListParagraph"/>
        <w:numPr>
          <w:ilvl w:val="0"/>
          <w:numId w:val="1"/>
        </w:numPr>
      </w:pPr>
      <w:r>
        <w:t>Bats</w:t>
      </w:r>
    </w:p>
    <w:p w:rsidR="00AD013C" w:rsidRDefault="00AD013C" w:rsidP="00AD013C">
      <w:pPr>
        <w:pStyle w:val="ListParagraph"/>
        <w:numPr>
          <w:ilvl w:val="0"/>
          <w:numId w:val="1"/>
        </w:numPr>
      </w:pPr>
      <w:r>
        <w:t>Food (meats; pork, beef, chicken)</w:t>
      </w:r>
    </w:p>
    <w:p w:rsidR="00AD013C" w:rsidRDefault="00AD013C" w:rsidP="00AD013C">
      <w:pPr>
        <w:pStyle w:val="ListParagraph"/>
        <w:numPr>
          <w:ilvl w:val="0"/>
          <w:numId w:val="1"/>
        </w:numPr>
      </w:pPr>
      <w:r>
        <w:t>Birds</w:t>
      </w:r>
    </w:p>
    <w:p w:rsidR="00AD013C" w:rsidRDefault="00AD013C" w:rsidP="00AD013C">
      <w:pPr>
        <w:pStyle w:val="ListParagraph"/>
        <w:numPr>
          <w:ilvl w:val="0"/>
          <w:numId w:val="1"/>
        </w:numPr>
      </w:pPr>
      <w:r>
        <w:t>Fomite (dead skin cells, hair, bedding, clothes)</w:t>
      </w:r>
    </w:p>
    <w:p w:rsidR="00AD013C" w:rsidRDefault="00AD013C" w:rsidP="00AD013C">
      <w:pPr>
        <w:pStyle w:val="ListParagraph"/>
        <w:numPr>
          <w:ilvl w:val="0"/>
          <w:numId w:val="1"/>
        </w:numPr>
      </w:pPr>
      <w:r>
        <w:t>Blood</w:t>
      </w:r>
    </w:p>
    <w:p w:rsidR="008F68C6" w:rsidRPr="008F68C6" w:rsidRDefault="00AD013C" w:rsidP="008F68C6">
      <w:proofErr w:type="gramStart"/>
      <w:r>
        <w:t>Of course</w:t>
      </w:r>
      <w:proofErr w:type="gramEnd"/>
      <w:r>
        <w:t xml:space="preserve"> these transmission vectors can be controlled as well. Should the simulation permit, the simulated governments would be able to use insecticides to kill the insects that could transmit the pathogen, or even in the case of bird flu, chickens could be culled to ensure that the pathogen does not get transmitted via people eating the infected chickens.</w:t>
      </w:r>
      <w:r w:rsidR="00C5738D">
        <w:t xml:space="preserve"> These are underlined by the World Health Organisation’s IVM (Integrated Vector Management) i.e. limiting a spread of pathogens via a specific vector.</w:t>
      </w:r>
    </w:p>
    <w:p w:rsidR="00AF6C50" w:rsidRDefault="00B52BD9" w:rsidP="00B52BD9">
      <w:pPr>
        <w:pStyle w:val="Heading3"/>
      </w:pPr>
      <w:bookmarkStart w:id="9" w:name="_Toc496133977"/>
      <w:r w:rsidRPr="00B52BD9">
        <w:rPr>
          <w:b/>
        </w:rPr>
        <w:t>δ</w:t>
      </w:r>
      <w:r>
        <w:rPr>
          <w:b/>
        </w:rPr>
        <w:t xml:space="preserve"> - </w:t>
      </w:r>
      <w:r>
        <w:t>natural death rate</w:t>
      </w:r>
      <w:bookmarkEnd w:id="9"/>
    </w:p>
    <w:p w:rsidR="00B52BD9" w:rsidRDefault="00C42664" w:rsidP="00B52BD9">
      <w:hyperlink r:id="rId14" w:history="1">
        <w:r w:rsidR="0017725B" w:rsidRPr="00EA3538">
          <w:rPr>
            <w:rStyle w:val="Hyperlink"/>
          </w:rPr>
          <w:t>https://www.cia.gov/library/publications/the-world-factbook/fields/2066.html</w:t>
        </w:r>
      </w:hyperlink>
    </w:p>
    <w:p w:rsidR="0017725B" w:rsidRDefault="00C42664" w:rsidP="00B52BD9">
      <w:hyperlink r:id="rId15" w:history="1">
        <w:r w:rsidR="0017725B" w:rsidRPr="00EA3538">
          <w:rPr>
            <w:rStyle w:val="Hyperlink"/>
          </w:rPr>
          <w:t>https://www.indexmundi.com/g/r.aspx?v=26</w:t>
        </w:r>
      </w:hyperlink>
    </w:p>
    <w:p w:rsidR="0017725B" w:rsidRDefault="00C42664" w:rsidP="00B52BD9">
      <w:hyperlink r:id="rId16" w:history="1">
        <w:r w:rsidR="0017725B" w:rsidRPr="00EA3538">
          <w:rPr>
            <w:rStyle w:val="Hyperlink"/>
          </w:rPr>
          <w:t>https://data.worldbank.org/i</w:t>
        </w:r>
        <w:r w:rsidR="0017725B" w:rsidRPr="00EA3538">
          <w:rPr>
            <w:rStyle w:val="Hyperlink"/>
          </w:rPr>
          <w:t>n</w:t>
        </w:r>
        <w:r w:rsidR="0017725B" w:rsidRPr="00EA3538">
          <w:rPr>
            <w:rStyle w:val="Hyperlink"/>
          </w:rPr>
          <w:t>dicator/SP.DYN.CDRT.IN</w:t>
        </w:r>
      </w:hyperlink>
    </w:p>
    <w:p w:rsidR="0017725B" w:rsidRDefault="006C78C0" w:rsidP="00B52BD9">
      <w:r>
        <w:t>Over time, the humans in the simulation can naturally die. This system should be implemented to be able to compare the deaths from the disease and zombies to the natural death rate. This also adds to realism because having a child during a pandemic / zombie apocalypse is a terrible idea.</w:t>
      </w:r>
      <w:r w:rsidR="000A38B6">
        <w:t xml:space="preserve"> Having a birth rate was initially planned, however this may be harder to implement since it requires being able to program the fact that a new human cannot be born if there is only one person in the world left</w:t>
      </w:r>
      <w:r w:rsidR="00514A19">
        <w:t xml:space="preserve"> </w:t>
      </w:r>
      <w:r w:rsidR="00514A19">
        <w:t>(or if there is a huge separation between humans)</w:t>
      </w:r>
      <w:r w:rsidR="000A38B6">
        <w:t>.</w:t>
      </w:r>
      <w:r w:rsidR="009B31F4">
        <w:t xml:space="preserve"> Above, I have tried to find the natural death rate per country</w:t>
      </w:r>
      <w:r w:rsidR="00B25C64">
        <w:t>, with some success, because all the sources have different values for each country.</w:t>
      </w:r>
    </w:p>
    <w:p w:rsidR="00B52BD9" w:rsidRDefault="00B25C64" w:rsidP="00B52BD9">
      <w:r>
        <w:t xml:space="preserve">The best plan </w:t>
      </w:r>
      <w:proofErr w:type="gramStart"/>
      <w:r>
        <w:t>at the moment</w:t>
      </w:r>
      <w:proofErr w:type="gramEnd"/>
      <w:r>
        <w:t xml:space="preserve"> may be to use a comma separated value file (CSV) that is provided by the world bank link which has all the values for each country. The link may also be used for other values such as population per country.</w:t>
      </w:r>
    </w:p>
    <w:p w:rsidR="00B52BD9" w:rsidRDefault="00B52BD9" w:rsidP="00B52BD9">
      <w:pPr>
        <w:pStyle w:val="Heading3"/>
      </w:pPr>
      <w:bookmarkStart w:id="10" w:name="_Toc496133978"/>
      <w:r w:rsidRPr="00B52BD9">
        <w:rPr>
          <w:b/>
        </w:rPr>
        <w:lastRenderedPageBreak/>
        <w:t xml:space="preserve">ζ </w:t>
      </w:r>
      <w:r>
        <w:rPr>
          <w:b/>
        </w:rPr>
        <w:t xml:space="preserve">- </w:t>
      </w:r>
      <w:r w:rsidRPr="00B52BD9">
        <w:t>zombie</w:t>
      </w:r>
      <w:r>
        <w:t xml:space="preserve"> conversion ratio</w:t>
      </w:r>
      <w:bookmarkEnd w:id="10"/>
    </w:p>
    <w:p w:rsidR="009F3CA5" w:rsidRDefault="009F3CA5" w:rsidP="009F3CA5"/>
    <w:p w:rsidR="009F3CA5" w:rsidRPr="009F3CA5" w:rsidRDefault="009F3CA5" w:rsidP="009F3CA5"/>
    <w:sectPr w:rsidR="009F3CA5" w:rsidRPr="009F3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C437BD"/>
    <w:multiLevelType w:val="hybridMultilevel"/>
    <w:tmpl w:val="25C8B356"/>
    <w:lvl w:ilvl="0" w:tplc="8BEC71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BC3"/>
    <w:rsid w:val="000003F5"/>
    <w:rsid w:val="000660DA"/>
    <w:rsid w:val="000A23C3"/>
    <w:rsid w:val="000A38B6"/>
    <w:rsid w:val="0017725B"/>
    <w:rsid w:val="001C76FD"/>
    <w:rsid w:val="002B1EDA"/>
    <w:rsid w:val="00365718"/>
    <w:rsid w:val="00386B4F"/>
    <w:rsid w:val="003B1438"/>
    <w:rsid w:val="003C41C7"/>
    <w:rsid w:val="003D4226"/>
    <w:rsid w:val="00417434"/>
    <w:rsid w:val="004207C3"/>
    <w:rsid w:val="00443BC3"/>
    <w:rsid w:val="00466ED6"/>
    <w:rsid w:val="00470F61"/>
    <w:rsid w:val="004727EA"/>
    <w:rsid w:val="004B263D"/>
    <w:rsid w:val="004D64BF"/>
    <w:rsid w:val="00514A19"/>
    <w:rsid w:val="00530ED2"/>
    <w:rsid w:val="00551B85"/>
    <w:rsid w:val="005B7BD7"/>
    <w:rsid w:val="005F336C"/>
    <w:rsid w:val="00671328"/>
    <w:rsid w:val="006835D9"/>
    <w:rsid w:val="006C78C0"/>
    <w:rsid w:val="006F26D0"/>
    <w:rsid w:val="007029C7"/>
    <w:rsid w:val="0077017A"/>
    <w:rsid w:val="007B283F"/>
    <w:rsid w:val="00814277"/>
    <w:rsid w:val="00824FE5"/>
    <w:rsid w:val="00885404"/>
    <w:rsid w:val="008C1900"/>
    <w:rsid w:val="008E1764"/>
    <w:rsid w:val="008F68C6"/>
    <w:rsid w:val="0096411E"/>
    <w:rsid w:val="009B31F4"/>
    <w:rsid w:val="009C3FD2"/>
    <w:rsid w:val="009F3CA5"/>
    <w:rsid w:val="00A1207C"/>
    <w:rsid w:val="00A544A6"/>
    <w:rsid w:val="00AD013C"/>
    <w:rsid w:val="00AE1988"/>
    <w:rsid w:val="00AF6C50"/>
    <w:rsid w:val="00B25C64"/>
    <w:rsid w:val="00B27C1A"/>
    <w:rsid w:val="00B32C28"/>
    <w:rsid w:val="00B42040"/>
    <w:rsid w:val="00B52BD9"/>
    <w:rsid w:val="00B7787C"/>
    <w:rsid w:val="00B843FC"/>
    <w:rsid w:val="00BB64E6"/>
    <w:rsid w:val="00BD74C3"/>
    <w:rsid w:val="00C42664"/>
    <w:rsid w:val="00C5738D"/>
    <w:rsid w:val="00C74850"/>
    <w:rsid w:val="00CF1D60"/>
    <w:rsid w:val="00D3287E"/>
    <w:rsid w:val="00D47373"/>
    <w:rsid w:val="00DA6E13"/>
    <w:rsid w:val="00E109F5"/>
    <w:rsid w:val="00E17E54"/>
    <w:rsid w:val="00E33154"/>
    <w:rsid w:val="00E81CA7"/>
    <w:rsid w:val="00E96B46"/>
    <w:rsid w:val="00EC3039"/>
    <w:rsid w:val="00EF4A42"/>
    <w:rsid w:val="00F16712"/>
    <w:rsid w:val="00F65C77"/>
    <w:rsid w:val="00F9046B"/>
    <w:rsid w:val="00FA3FD9"/>
    <w:rsid w:val="00FE0B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47016"/>
  <w15:chartTrackingRefBased/>
  <w15:docId w15:val="{B55016B8-13F9-4A96-B270-E3F8E3B6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BD9"/>
    <w:pPr>
      <w:keepNext/>
      <w:keepLines/>
      <w:pBdr>
        <w:bottom w:val="single" w:sz="4" w:space="1" w:color="auto"/>
      </w:pBdr>
      <w:spacing w:before="240" w:after="0"/>
      <w:outlineLvl w:val="0"/>
    </w:pPr>
    <w:rPr>
      <w:rFonts w:asciiTheme="majorHAnsi" w:eastAsiaTheme="majorEastAsia" w:hAnsiTheme="majorHAnsi" w:cstheme="majorBidi"/>
      <w:b/>
      <w:color w:val="C00000"/>
      <w:sz w:val="36"/>
      <w:szCs w:val="32"/>
    </w:rPr>
  </w:style>
  <w:style w:type="paragraph" w:styleId="Heading2">
    <w:name w:val="heading 2"/>
    <w:basedOn w:val="Normal"/>
    <w:next w:val="Normal"/>
    <w:link w:val="Heading2Char"/>
    <w:uiPriority w:val="9"/>
    <w:unhideWhenUsed/>
    <w:qFormat/>
    <w:rsid w:val="00B52BD9"/>
    <w:pPr>
      <w:keepNext/>
      <w:keepLines/>
      <w:spacing w:before="40" w:after="0"/>
      <w:outlineLvl w:val="1"/>
    </w:pPr>
    <w:rPr>
      <w:rFonts w:asciiTheme="majorHAnsi" w:eastAsiaTheme="majorEastAsia" w:hAnsiTheme="majorHAnsi" w:cstheme="majorBidi"/>
      <w:caps/>
      <w:color w:val="C00000"/>
      <w:sz w:val="32"/>
      <w:szCs w:val="26"/>
    </w:rPr>
  </w:style>
  <w:style w:type="paragraph" w:styleId="Heading3">
    <w:name w:val="heading 3"/>
    <w:basedOn w:val="Normal"/>
    <w:next w:val="Normal"/>
    <w:link w:val="Heading3Char"/>
    <w:uiPriority w:val="9"/>
    <w:unhideWhenUsed/>
    <w:qFormat/>
    <w:rsid w:val="00DA6E13"/>
    <w:pPr>
      <w:keepNext/>
      <w:keepLines/>
      <w:spacing w:before="40" w:after="0"/>
      <w:outlineLvl w:val="2"/>
    </w:pPr>
    <w:rPr>
      <w:rFonts w:asciiTheme="majorHAnsi" w:eastAsiaTheme="majorEastAsia" w:hAnsiTheme="majorHAnsi" w:cstheme="majorBidi"/>
      <w:color w:val="C00000"/>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4A42"/>
    <w:rPr>
      <w:color w:val="0563C1" w:themeColor="hyperlink"/>
      <w:u w:val="single"/>
    </w:rPr>
  </w:style>
  <w:style w:type="character" w:styleId="UnresolvedMention">
    <w:name w:val="Unresolved Mention"/>
    <w:basedOn w:val="DefaultParagraphFont"/>
    <w:uiPriority w:val="99"/>
    <w:semiHidden/>
    <w:unhideWhenUsed/>
    <w:rsid w:val="00EF4A42"/>
    <w:rPr>
      <w:color w:val="808080"/>
      <w:shd w:val="clear" w:color="auto" w:fill="E6E6E6"/>
    </w:rPr>
  </w:style>
  <w:style w:type="paragraph" w:customStyle="1" w:styleId="Style1">
    <w:name w:val="Style1"/>
    <w:basedOn w:val="Normal"/>
    <w:link w:val="Style1Char"/>
    <w:qFormat/>
    <w:rsid w:val="00EF4A42"/>
    <w:pPr>
      <w:pBdr>
        <w:bottom w:val="single" w:sz="4" w:space="1" w:color="auto"/>
      </w:pBdr>
    </w:pPr>
  </w:style>
  <w:style w:type="character" w:customStyle="1" w:styleId="Style1Char">
    <w:name w:val="Style1 Char"/>
    <w:basedOn w:val="DefaultParagraphFont"/>
    <w:link w:val="Style1"/>
    <w:rsid w:val="00EF4A42"/>
  </w:style>
  <w:style w:type="character" w:styleId="FollowedHyperlink">
    <w:name w:val="FollowedHyperlink"/>
    <w:basedOn w:val="DefaultParagraphFont"/>
    <w:uiPriority w:val="99"/>
    <w:semiHidden/>
    <w:unhideWhenUsed/>
    <w:rsid w:val="003B1438"/>
    <w:rPr>
      <w:color w:val="954F72" w:themeColor="followedHyperlink"/>
      <w:u w:val="single"/>
    </w:rPr>
  </w:style>
  <w:style w:type="character" w:customStyle="1" w:styleId="Heading1Char">
    <w:name w:val="Heading 1 Char"/>
    <w:basedOn w:val="DefaultParagraphFont"/>
    <w:link w:val="Heading1"/>
    <w:uiPriority w:val="9"/>
    <w:rsid w:val="00B52BD9"/>
    <w:rPr>
      <w:rFonts w:asciiTheme="majorHAnsi" w:eastAsiaTheme="majorEastAsia" w:hAnsiTheme="majorHAnsi" w:cstheme="majorBidi"/>
      <w:b/>
      <w:color w:val="C00000"/>
      <w:sz w:val="36"/>
      <w:szCs w:val="32"/>
    </w:rPr>
  </w:style>
  <w:style w:type="paragraph" w:styleId="TOCHeading">
    <w:name w:val="TOC Heading"/>
    <w:basedOn w:val="Heading1"/>
    <w:next w:val="Normal"/>
    <w:uiPriority w:val="39"/>
    <w:unhideWhenUsed/>
    <w:qFormat/>
    <w:rsid w:val="00FE0B9F"/>
    <w:pPr>
      <w:outlineLvl w:val="9"/>
    </w:pPr>
    <w:rPr>
      <w:lang w:val="en-US"/>
    </w:rPr>
  </w:style>
  <w:style w:type="paragraph" w:styleId="TOC1">
    <w:name w:val="toc 1"/>
    <w:basedOn w:val="Normal"/>
    <w:next w:val="Normal"/>
    <w:autoRedefine/>
    <w:uiPriority w:val="39"/>
    <w:unhideWhenUsed/>
    <w:rsid w:val="00FE0B9F"/>
    <w:pPr>
      <w:spacing w:after="100"/>
    </w:pPr>
  </w:style>
  <w:style w:type="character" w:customStyle="1" w:styleId="Heading2Char">
    <w:name w:val="Heading 2 Char"/>
    <w:basedOn w:val="DefaultParagraphFont"/>
    <w:link w:val="Heading2"/>
    <w:uiPriority w:val="9"/>
    <w:rsid w:val="00B52BD9"/>
    <w:rPr>
      <w:rFonts w:asciiTheme="majorHAnsi" w:eastAsiaTheme="majorEastAsia" w:hAnsiTheme="majorHAnsi" w:cstheme="majorBidi"/>
      <w:caps/>
      <w:color w:val="C00000"/>
      <w:sz w:val="32"/>
      <w:szCs w:val="26"/>
    </w:rPr>
  </w:style>
  <w:style w:type="paragraph" w:styleId="TOC2">
    <w:name w:val="toc 2"/>
    <w:basedOn w:val="Normal"/>
    <w:next w:val="Normal"/>
    <w:autoRedefine/>
    <w:uiPriority w:val="39"/>
    <w:unhideWhenUsed/>
    <w:rsid w:val="00FE0B9F"/>
    <w:pPr>
      <w:spacing w:after="100"/>
      <w:ind w:left="220"/>
    </w:pPr>
  </w:style>
  <w:style w:type="character" w:customStyle="1" w:styleId="Heading3Char">
    <w:name w:val="Heading 3 Char"/>
    <w:basedOn w:val="DefaultParagraphFont"/>
    <w:link w:val="Heading3"/>
    <w:uiPriority w:val="9"/>
    <w:rsid w:val="00DA6E13"/>
    <w:rPr>
      <w:rFonts w:asciiTheme="majorHAnsi" w:eastAsiaTheme="majorEastAsia" w:hAnsiTheme="majorHAnsi" w:cstheme="majorBidi"/>
      <w:color w:val="C00000"/>
      <w:sz w:val="28"/>
      <w:szCs w:val="24"/>
      <w:u w:val="single"/>
    </w:rPr>
  </w:style>
  <w:style w:type="paragraph" w:styleId="TOC3">
    <w:name w:val="toc 3"/>
    <w:basedOn w:val="Normal"/>
    <w:next w:val="Normal"/>
    <w:autoRedefine/>
    <w:uiPriority w:val="39"/>
    <w:unhideWhenUsed/>
    <w:rsid w:val="00DA6E13"/>
    <w:pPr>
      <w:spacing w:after="100"/>
      <w:ind w:left="440"/>
    </w:pPr>
  </w:style>
  <w:style w:type="paragraph" w:styleId="ListParagraph">
    <w:name w:val="List Paragraph"/>
    <w:basedOn w:val="Normal"/>
    <w:uiPriority w:val="34"/>
    <w:qFormat/>
    <w:rsid w:val="00AD0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pps.who.int/iris/bitstream/10665/44768/1/9789241502801_eng.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zombie.wikia.com/wiki/Romero_zombi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ata.worldbank.org/indicator/SP.DYN.CDRT.IN" TargetMode="External"/><Relationship Id="rId1" Type="http://schemas.openxmlformats.org/officeDocument/2006/relationships/customXml" Target="../customXml/item1.xml"/><Relationship Id="rId6" Type="http://schemas.openxmlformats.org/officeDocument/2006/relationships/hyperlink" Target="http://mysite.science.uottawa.ca/rsmith43/Zombies.pd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indexmundi.com/g/r.aspx?v=26"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cia.gov/library/publications/the-world-factbook/fields/206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F7A22-C936-4042-BD55-94A1706D6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5</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Czar Ian Echavez</dc:creator>
  <cp:keywords/>
  <dc:description/>
  <cp:lastModifiedBy>Czar Ian Echavez</cp:lastModifiedBy>
  <cp:revision>79</cp:revision>
  <dcterms:created xsi:type="dcterms:W3CDTF">2017-10-04T19:46:00Z</dcterms:created>
  <dcterms:modified xsi:type="dcterms:W3CDTF">2017-10-18T22:50:00Z</dcterms:modified>
</cp:coreProperties>
</file>