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7FEC" w14:textId="77777777" w:rsidR="00007261" w:rsidRPr="002065E7" w:rsidRDefault="00007261" w:rsidP="0000726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2065E7">
        <w:rPr>
          <w:b/>
          <w:bCs/>
          <w:kern w:val="36"/>
          <w:sz w:val="48"/>
          <w:szCs w:val="48"/>
        </w:rPr>
        <w:t>Sklep internetowy z produktami spożywczymi</w:t>
      </w:r>
    </w:p>
    <w:p w14:paraId="7D9D45BD" w14:textId="77777777" w:rsidR="00007261" w:rsidRPr="002065E7" w:rsidRDefault="00007261" w:rsidP="000072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1. Opis organizacji</w:t>
      </w:r>
    </w:p>
    <w:p w14:paraId="547533B0" w14:textId="412ABF95" w:rsidR="00007261" w:rsidRPr="002065E7" w:rsidRDefault="00007261" w:rsidP="00007261">
      <w:p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Sklep internetowy zajmuje się sprzedażą produktów spożywczych poprzez stronę internetową. Klienci mogą składać zamówienia online z dostawą do domu lub do lokalnych sklepów partnerskich. Organizacja funkcjonuje jako pojedynczy sklep, ale planuje rozwinąć się jako dostawca dla</w:t>
      </w:r>
      <w:r w:rsidR="00C05628" w:rsidRPr="002065E7">
        <w:rPr>
          <w:sz w:val="24"/>
          <w:szCs w:val="24"/>
        </w:rPr>
        <w:t xml:space="preserve"> </w:t>
      </w:r>
      <w:r w:rsidRPr="002065E7">
        <w:rPr>
          <w:sz w:val="24"/>
          <w:szCs w:val="24"/>
        </w:rPr>
        <w:t>lokalnych punktów sprzedaży</w:t>
      </w:r>
      <w:r w:rsidR="00843A50" w:rsidRPr="002065E7">
        <w:rPr>
          <w:sz w:val="24"/>
          <w:szCs w:val="24"/>
        </w:rPr>
        <w:t xml:space="preserve">, co uwzględniono w celach biznesowych i potrzebach strategicznych. </w:t>
      </w:r>
      <w:r w:rsidRPr="002065E7">
        <w:rPr>
          <w:sz w:val="24"/>
          <w:szCs w:val="24"/>
        </w:rPr>
        <w:t>System obejmuje:</w:t>
      </w:r>
    </w:p>
    <w:p w14:paraId="2F4CC01A" w14:textId="1B3025B9" w:rsidR="00007261" w:rsidRPr="002065E7" w:rsidRDefault="00007261" w:rsidP="0000726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Stronę internetową umożliwiającą składanie zamówień</w:t>
      </w:r>
      <w:r w:rsidR="00C05628" w:rsidRPr="002065E7">
        <w:rPr>
          <w:sz w:val="24"/>
          <w:szCs w:val="24"/>
        </w:rPr>
        <w:t>, wygoda i dostępność 24/7</w:t>
      </w:r>
    </w:p>
    <w:p w14:paraId="2E728521" w14:textId="29B070B1" w:rsidR="00007261" w:rsidRPr="002065E7" w:rsidRDefault="00007261" w:rsidP="0000726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 xml:space="preserve">Moduł obsługi płatności, zintegrowany z BLIK oraz </w:t>
      </w:r>
      <w:proofErr w:type="spellStart"/>
      <w:r w:rsidRPr="002065E7">
        <w:rPr>
          <w:sz w:val="24"/>
          <w:szCs w:val="24"/>
        </w:rPr>
        <w:t>Stripe</w:t>
      </w:r>
      <w:proofErr w:type="spellEnd"/>
      <w:r w:rsidR="00C05628" w:rsidRPr="002065E7">
        <w:rPr>
          <w:sz w:val="24"/>
          <w:szCs w:val="24"/>
        </w:rPr>
        <w:t>, szybkie i bezpieczne transakcje</w:t>
      </w:r>
    </w:p>
    <w:p w14:paraId="15586614" w14:textId="636334DE" w:rsidR="00C05628" w:rsidRPr="002065E7" w:rsidRDefault="00007261" w:rsidP="00C05628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 xml:space="preserve">System ERP VENDO </w:t>
      </w:r>
      <w:r w:rsidR="00843A50" w:rsidRPr="002065E7">
        <w:rPr>
          <w:sz w:val="24"/>
          <w:szCs w:val="24"/>
        </w:rPr>
        <w:t>wspierający zarządzanie magazynem, logistyką i zamówieniami, optymalizacja procesów</w:t>
      </w:r>
    </w:p>
    <w:p w14:paraId="7ACACDAD" w14:textId="268180EE" w:rsidR="00C05628" w:rsidRPr="002065E7" w:rsidRDefault="00C05628" w:rsidP="00C05628">
      <w:pPr>
        <w:spacing w:before="100" w:beforeAutospacing="1" w:after="100" w:afterAutospacing="1"/>
        <w:ind w:left="360"/>
        <w:rPr>
          <w:sz w:val="24"/>
          <w:szCs w:val="24"/>
        </w:rPr>
      </w:pPr>
      <w:r w:rsidRPr="002065E7">
        <w:rPr>
          <w:noProof/>
          <w:sz w:val="24"/>
          <w:szCs w:val="24"/>
        </w:rPr>
        <w:drawing>
          <wp:inline distT="0" distB="0" distL="0" distR="0" wp14:anchorId="7F756886" wp14:editId="0CF20739">
            <wp:extent cx="6105525" cy="3438525"/>
            <wp:effectExtent l="0" t="0" r="9525" b="9525"/>
            <wp:docPr id="127562569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5E7">
        <w:rPr>
          <w:sz w:val="24"/>
          <w:szCs w:val="24"/>
        </w:rPr>
        <w:t xml:space="preserve"> </w:t>
      </w:r>
    </w:p>
    <w:p w14:paraId="4BEA6E1A" w14:textId="07A916F4" w:rsidR="00A57D8F" w:rsidRPr="002065E7" w:rsidRDefault="00007261" w:rsidP="000072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2. Definicja problemu/szansy</w:t>
      </w:r>
    </w:p>
    <w:tbl>
      <w:tblPr>
        <w:tblW w:w="9639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A57D8F" w:rsidRPr="002065E7" w14:paraId="398A7B5A" w14:textId="77777777" w:rsidTr="002065E7">
        <w:trPr>
          <w:trHeight w:val="567"/>
        </w:trPr>
        <w:tc>
          <w:tcPr>
            <w:tcW w:w="2268" w:type="dxa"/>
            <w:shd w:val="clear" w:color="auto" w:fill="BFBFBF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8EC0D2" w14:textId="2B8A51D8" w:rsidR="00A57D8F" w:rsidRPr="002065E7" w:rsidRDefault="00E2490F" w:rsidP="00A57D8F">
            <w:pPr>
              <w:tabs>
                <w:tab w:val="left" w:pos="284"/>
              </w:tabs>
              <w:jc w:val="both"/>
              <w:rPr>
                <w:bCs/>
                <w:sz w:val="22"/>
                <w:szCs w:val="22"/>
              </w:rPr>
            </w:pPr>
            <w:r w:rsidRPr="002065E7">
              <w:rPr>
                <w:bCs/>
                <w:sz w:val="22"/>
                <w:szCs w:val="22"/>
              </w:rPr>
              <w:t xml:space="preserve">Problem/szansa </w:t>
            </w:r>
            <w:r w:rsidR="00A57D8F" w:rsidRPr="002065E7">
              <w:rPr>
                <w:bCs/>
                <w:sz w:val="22"/>
                <w:szCs w:val="22"/>
              </w:rPr>
              <w:t xml:space="preserve">polega na: </w:t>
            </w:r>
          </w:p>
        </w:tc>
        <w:tc>
          <w:tcPr>
            <w:tcW w:w="7371" w:type="dxa"/>
            <w:shd w:val="clear" w:color="auto" w:fill="auto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</w:tcPr>
          <w:p w14:paraId="2E882F47" w14:textId="1B18C9F4" w:rsidR="00A57D8F" w:rsidRPr="002065E7" w:rsidRDefault="00695038" w:rsidP="0069503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Maksymalizacja zysków przy zachowaniu wysokiej jakości obsługi i produktów oraz minimalizacja czasu realizacji zamówień.</w:t>
            </w:r>
          </w:p>
        </w:tc>
      </w:tr>
      <w:tr w:rsidR="00A57D8F" w:rsidRPr="002065E7" w14:paraId="5BBDA52D" w14:textId="77777777" w:rsidTr="00300322">
        <w:trPr>
          <w:trHeight w:val="66"/>
        </w:trPr>
        <w:tc>
          <w:tcPr>
            <w:tcW w:w="2268" w:type="dxa"/>
            <w:shd w:val="clear" w:color="auto" w:fill="BFBFBF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AB0D41" w14:textId="77777777" w:rsidR="00A57D8F" w:rsidRPr="002065E7" w:rsidRDefault="00A57D8F" w:rsidP="00A57D8F">
            <w:pPr>
              <w:tabs>
                <w:tab w:val="left" w:pos="284"/>
              </w:tabs>
              <w:jc w:val="both"/>
              <w:rPr>
                <w:bCs/>
                <w:sz w:val="22"/>
                <w:szCs w:val="22"/>
              </w:rPr>
            </w:pPr>
            <w:r w:rsidRPr="002065E7">
              <w:rPr>
                <w:bCs/>
                <w:sz w:val="22"/>
                <w:szCs w:val="22"/>
              </w:rPr>
              <w:t>Dotyczy (interesariusze):</w:t>
            </w:r>
          </w:p>
        </w:tc>
        <w:tc>
          <w:tcPr>
            <w:tcW w:w="7371" w:type="dxa"/>
            <w:shd w:val="clear" w:color="auto" w:fill="auto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</w:tcPr>
          <w:p w14:paraId="2700A968" w14:textId="77777777" w:rsidR="00695038" w:rsidRPr="002065E7" w:rsidRDefault="00695038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Klient</w:t>
            </w:r>
            <w:r w:rsidRPr="002065E7">
              <w:rPr>
                <w:sz w:val="24"/>
                <w:szCs w:val="24"/>
              </w:rPr>
              <w:t xml:space="preserve"> – oczekuje wygodnego i szybkiego procesu zakupowego.</w:t>
            </w:r>
          </w:p>
          <w:p w14:paraId="4A695E5A" w14:textId="71E7A91D" w:rsidR="004C24E5" w:rsidRPr="002065E7" w:rsidRDefault="004C24E5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 xml:space="preserve">Kierownictwo – </w:t>
            </w:r>
            <w:r w:rsidR="00FA495F" w:rsidRPr="002065E7">
              <w:rPr>
                <w:sz w:val="24"/>
                <w:szCs w:val="24"/>
              </w:rPr>
              <w:t>odpowiadają za strategiczne decyzje, finansowanie i ogólną wizję rozwoju.</w:t>
            </w:r>
          </w:p>
          <w:p w14:paraId="5B8B1F7E" w14:textId="77777777" w:rsidR="00695038" w:rsidRPr="002065E7" w:rsidRDefault="00695038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Dostawcy i logistycy</w:t>
            </w:r>
            <w:r w:rsidRPr="002065E7">
              <w:rPr>
                <w:sz w:val="24"/>
                <w:szCs w:val="24"/>
              </w:rPr>
              <w:t xml:space="preserve"> – odpowiadają za terminowe i bezbłędne dostawy.</w:t>
            </w:r>
          </w:p>
          <w:p w14:paraId="0CD26DFA" w14:textId="77777777" w:rsidR="00695038" w:rsidRPr="002065E7" w:rsidRDefault="00695038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 IT</w:t>
            </w:r>
            <w:r w:rsidRPr="002065E7">
              <w:rPr>
                <w:sz w:val="24"/>
                <w:szCs w:val="24"/>
              </w:rPr>
              <w:t xml:space="preserve"> – utrzymuje i rozwija system.</w:t>
            </w:r>
          </w:p>
          <w:p w14:paraId="1ED51E84" w14:textId="77777777" w:rsidR="00695038" w:rsidRPr="002065E7" w:rsidRDefault="00695038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 płatności</w:t>
            </w:r>
            <w:r w:rsidRPr="002065E7">
              <w:rPr>
                <w:sz w:val="24"/>
                <w:szCs w:val="24"/>
              </w:rPr>
              <w:t xml:space="preserve"> – dba o bezpieczne i efektywne transakcje.</w:t>
            </w:r>
          </w:p>
          <w:p w14:paraId="0D283D20" w14:textId="0B185121" w:rsidR="00FA495F" w:rsidRPr="002065E7" w:rsidRDefault="00FA495F" w:rsidP="00695038">
            <w:pPr>
              <w:pStyle w:val="Akapitzlist"/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 marketingu</w:t>
            </w:r>
            <w:r w:rsidRPr="002065E7">
              <w:rPr>
                <w:sz w:val="24"/>
                <w:szCs w:val="24"/>
              </w:rPr>
              <w:t xml:space="preserve"> - odpowiada za promocję sklepu, pozyskiwanie nowych klientów i budowanie marki.</w:t>
            </w:r>
          </w:p>
        </w:tc>
      </w:tr>
      <w:tr w:rsidR="00A57D8F" w:rsidRPr="002065E7" w14:paraId="11039C34" w14:textId="77777777" w:rsidTr="00300322">
        <w:trPr>
          <w:trHeight w:val="1104"/>
        </w:trPr>
        <w:tc>
          <w:tcPr>
            <w:tcW w:w="2268" w:type="dxa"/>
            <w:shd w:val="clear" w:color="auto" w:fill="BFBFBF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76A42A" w14:textId="77777777" w:rsidR="00A57D8F" w:rsidRPr="002065E7" w:rsidRDefault="00A57D8F" w:rsidP="00A57D8F">
            <w:pPr>
              <w:tabs>
                <w:tab w:val="left" w:pos="284"/>
              </w:tabs>
              <w:jc w:val="both"/>
              <w:rPr>
                <w:bCs/>
                <w:sz w:val="22"/>
                <w:szCs w:val="22"/>
              </w:rPr>
            </w:pPr>
            <w:r w:rsidRPr="002065E7">
              <w:rPr>
                <w:bCs/>
                <w:sz w:val="22"/>
                <w:szCs w:val="22"/>
              </w:rPr>
              <w:lastRenderedPageBreak/>
              <w:t>Wpływa poprzez:</w:t>
            </w:r>
          </w:p>
        </w:tc>
        <w:tc>
          <w:tcPr>
            <w:tcW w:w="7371" w:type="dxa"/>
            <w:shd w:val="clear" w:color="auto" w:fill="auto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</w:tcPr>
          <w:p w14:paraId="4E58C9C5" w14:textId="54D75391" w:rsidR="00097510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Klient</w:t>
            </w:r>
            <w:r w:rsidRPr="002065E7">
              <w:rPr>
                <w:sz w:val="24"/>
                <w:szCs w:val="24"/>
              </w:rPr>
              <w:t xml:space="preserve"> – poprawa zadowolenia i opinii.</w:t>
            </w:r>
          </w:p>
          <w:p w14:paraId="3F415FE9" w14:textId="601A381A" w:rsidR="00097510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Kierownictwo</w:t>
            </w:r>
            <w:r w:rsidRPr="002065E7">
              <w:rPr>
                <w:sz w:val="24"/>
                <w:szCs w:val="24"/>
              </w:rPr>
              <w:t xml:space="preserve"> – efektywniejsze zarządzanie strategiczne, lepsze decyzje inwestycyjne.</w:t>
            </w:r>
          </w:p>
          <w:p w14:paraId="4A094336" w14:textId="339D8B2D" w:rsidR="00097510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Dostawcy</w:t>
            </w:r>
            <w:r w:rsidRPr="002065E7">
              <w:rPr>
                <w:sz w:val="24"/>
                <w:szCs w:val="24"/>
              </w:rPr>
              <w:t xml:space="preserve"> </w:t>
            </w:r>
            <w:r w:rsidR="002065E7" w:rsidRPr="002065E7">
              <w:rPr>
                <w:b/>
                <w:bCs/>
                <w:sz w:val="24"/>
                <w:szCs w:val="24"/>
              </w:rPr>
              <w:t>i logistycy</w:t>
            </w:r>
            <w:r w:rsidR="002065E7" w:rsidRPr="002065E7">
              <w:rPr>
                <w:sz w:val="24"/>
                <w:szCs w:val="24"/>
              </w:rPr>
              <w:t xml:space="preserve"> </w:t>
            </w:r>
            <w:r w:rsidRPr="002065E7">
              <w:rPr>
                <w:sz w:val="24"/>
                <w:szCs w:val="24"/>
              </w:rPr>
              <w:t>– lepsza organizacja dostaw, kontrola jakości.</w:t>
            </w:r>
          </w:p>
          <w:p w14:paraId="60645917" w14:textId="07F965C1" w:rsidR="00097510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</w:t>
            </w:r>
            <w:r w:rsidRPr="002065E7">
              <w:rPr>
                <w:sz w:val="24"/>
                <w:szCs w:val="24"/>
              </w:rPr>
              <w:t xml:space="preserve"> </w:t>
            </w:r>
            <w:r w:rsidRPr="002065E7">
              <w:rPr>
                <w:b/>
                <w:bCs/>
                <w:sz w:val="24"/>
                <w:szCs w:val="24"/>
              </w:rPr>
              <w:t>IT</w:t>
            </w:r>
            <w:r w:rsidRPr="002065E7">
              <w:rPr>
                <w:sz w:val="24"/>
                <w:szCs w:val="24"/>
              </w:rPr>
              <w:t xml:space="preserve"> – optymalizacja systemu, łatwiejsza konserwacja.</w:t>
            </w:r>
          </w:p>
          <w:p w14:paraId="04BAA578" w14:textId="1252D4ED" w:rsidR="00097510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</w:t>
            </w:r>
            <w:r w:rsidRPr="002065E7">
              <w:rPr>
                <w:sz w:val="24"/>
                <w:szCs w:val="24"/>
              </w:rPr>
              <w:t xml:space="preserve"> </w:t>
            </w:r>
            <w:r w:rsidRPr="002065E7">
              <w:rPr>
                <w:b/>
                <w:bCs/>
                <w:sz w:val="24"/>
                <w:szCs w:val="24"/>
              </w:rPr>
              <w:t>płatności</w:t>
            </w:r>
            <w:r w:rsidRPr="002065E7">
              <w:rPr>
                <w:sz w:val="24"/>
                <w:szCs w:val="24"/>
              </w:rPr>
              <w:t xml:space="preserve"> – automatyzacja przetwarzania płatności.</w:t>
            </w:r>
          </w:p>
          <w:p w14:paraId="0384998E" w14:textId="3EE855BB" w:rsidR="00B0605E" w:rsidRPr="002065E7" w:rsidRDefault="00097510" w:rsidP="00097510">
            <w:pPr>
              <w:pStyle w:val="Akapitzlist"/>
              <w:numPr>
                <w:ilvl w:val="0"/>
                <w:numId w:val="2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b/>
                <w:bCs/>
                <w:sz w:val="24"/>
                <w:szCs w:val="24"/>
              </w:rPr>
              <w:t>Dział</w:t>
            </w:r>
            <w:r w:rsidRPr="002065E7">
              <w:rPr>
                <w:sz w:val="24"/>
                <w:szCs w:val="24"/>
              </w:rPr>
              <w:t xml:space="preserve"> </w:t>
            </w:r>
            <w:r w:rsidRPr="002065E7">
              <w:rPr>
                <w:b/>
                <w:bCs/>
                <w:sz w:val="24"/>
                <w:szCs w:val="24"/>
              </w:rPr>
              <w:t>marketingu</w:t>
            </w:r>
            <w:r w:rsidRPr="002065E7">
              <w:rPr>
                <w:sz w:val="24"/>
                <w:szCs w:val="24"/>
              </w:rPr>
              <w:t xml:space="preserve"> – skuteczniejsze kampanie, lepsze </w:t>
            </w:r>
            <w:proofErr w:type="spellStart"/>
            <w:r w:rsidRPr="002065E7">
              <w:rPr>
                <w:sz w:val="24"/>
                <w:szCs w:val="24"/>
              </w:rPr>
              <w:t>targetowanie</w:t>
            </w:r>
            <w:proofErr w:type="spellEnd"/>
            <w:r w:rsidRPr="002065E7">
              <w:rPr>
                <w:sz w:val="24"/>
                <w:szCs w:val="24"/>
              </w:rPr>
              <w:t xml:space="preserve"> klientów, wzrost rozpoznawalności marki.</w:t>
            </w:r>
          </w:p>
        </w:tc>
      </w:tr>
      <w:tr w:rsidR="00A57D8F" w:rsidRPr="002065E7" w14:paraId="07464CC4" w14:textId="77777777" w:rsidTr="00300322">
        <w:trPr>
          <w:trHeight w:val="66"/>
        </w:trPr>
        <w:tc>
          <w:tcPr>
            <w:tcW w:w="2268" w:type="dxa"/>
            <w:shd w:val="clear" w:color="auto" w:fill="BFBFBF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8C3288" w14:textId="77777777" w:rsidR="00A57D8F" w:rsidRPr="002065E7" w:rsidRDefault="00A57D8F" w:rsidP="00A57D8F">
            <w:pPr>
              <w:tabs>
                <w:tab w:val="left" w:pos="284"/>
              </w:tabs>
              <w:jc w:val="both"/>
              <w:rPr>
                <w:bCs/>
                <w:sz w:val="22"/>
                <w:szCs w:val="22"/>
              </w:rPr>
            </w:pPr>
            <w:r w:rsidRPr="002065E7">
              <w:rPr>
                <w:bCs/>
                <w:sz w:val="22"/>
                <w:szCs w:val="22"/>
              </w:rPr>
              <w:t>Rozwiązaniem będzie:</w:t>
            </w:r>
          </w:p>
        </w:tc>
        <w:tc>
          <w:tcPr>
            <w:tcW w:w="7371" w:type="dxa"/>
            <w:shd w:val="clear" w:color="auto" w:fill="auto"/>
            <w:tcMar>
              <w:top w:w="4" w:type="dxa"/>
              <w:left w:w="28" w:type="dxa"/>
              <w:bottom w:w="0" w:type="dxa"/>
              <w:right w:w="28" w:type="dxa"/>
            </w:tcMar>
            <w:vAlign w:val="center"/>
          </w:tcPr>
          <w:p w14:paraId="222B31EE" w14:textId="77777777" w:rsidR="00007261" w:rsidRPr="002065E7" w:rsidRDefault="00007261" w:rsidP="0000726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Automatyzacja zamówień i obsługi magazynowej.</w:t>
            </w:r>
          </w:p>
          <w:p w14:paraId="6E274E73" w14:textId="77777777" w:rsidR="00007261" w:rsidRPr="002065E7" w:rsidRDefault="00007261" w:rsidP="0000726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System kontroli jakości przy odbiorze produktów.</w:t>
            </w:r>
          </w:p>
          <w:p w14:paraId="74F98D8E" w14:textId="77777777" w:rsidR="00007261" w:rsidRPr="002065E7" w:rsidRDefault="00007261" w:rsidP="0000726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Rozszerzenie listy dostawców.</w:t>
            </w:r>
          </w:p>
          <w:p w14:paraId="677B7BB9" w14:textId="43C648D3" w:rsidR="00A57D8F" w:rsidRPr="002065E7" w:rsidRDefault="00007261" w:rsidP="0000726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Ulepszenie strony internetowej pod kątem UX i wydajności.</w:t>
            </w:r>
          </w:p>
        </w:tc>
      </w:tr>
    </w:tbl>
    <w:p w14:paraId="253985A4" w14:textId="33EE6179" w:rsidR="00097510" w:rsidRDefault="00007261" w:rsidP="0009751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3. Opis interesariuszy i użytkowników</w:t>
      </w:r>
    </w:p>
    <w:tbl>
      <w:tblPr>
        <w:tblStyle w:val="Tabela-Siatka"/>
        <w:tblW w:w="9639" w:type="dxa"/>
        <w:tblInd w:w="-5" w:type="dxa"/>
        <w:tblLook w:val="04A0" w:firstRow="1" w:lastRow="0" w:firstColumn="1" w:lastColumn="0" w:noHBand="0" w:noVBand="1"/>
      </w:tblPr>
      <w:tblGrid>
        <w:gridCol w:w="551"/>
        <w:gridCol w:w="1589"/>
        <w:gridCol w:w="2696"/>
        <w:gridCol w:w="2535"/>
        <w:gridCol w:w="2268"/>
      </w:tblGrid>
      <w:tr w:rsidR="00300322" w14:paraId="60A13716" w14:textId="77777777" w:rsidTr="0030032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7F22BA" w14:textId="77777777" w:rsidR="00300322" w:rsidRDefault="00300322">
            <w:pPr>
              <w:tabs>
                <w:tab w:val="left" w:pos="284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Lp.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63E0FC" w14:textId="77777777" w:rsidR="00300322" w:rsidRDefault="00300322">
            <w:pPr>
              <w:tabs>
                <w:tab w:val="left" w:pos="284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Nazwa interesariusza /użytkownika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BAEBDB" w14:textId="77777777" w:rsidR="00300322" w:rsidRDefault="00300322">
            <w:pPr>
              <w:tabs>
                <w:tab w:val="left" w:pos="284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Punkt widzenia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6EEE6" w14:textId="77777777" w:rsidR="00300322" w:rsidRDefault="00300322">
            <w:pPr>
              <w:tabs>
                <w:tab w:val="left" w:pos="284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Kategorie wydobywanych wymagań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37CC30" w14:textId="77777777" w:rsidR="00300322" w:rsidRDefault="00300322">
            <w:pPr>
              <w:tabs>
                <w:tab w:val="left" w:pos="284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Metoda wydobywania wymagań</w:t>
            </w:r>
          </w:p>
        </w:tc>
      </w:tr>
      <w:tr w:rsidR="00300322" w14:paraId="0A437496" w14:textId="77777777" w:rsidTr="00300322">
        <w:trPr>
          <w:trHeight w:val="7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2554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D54B" w14:textId="440AB11E" w:rsidR="00300322" w:rsidRDefault="00300322" w:rsidP="00300322">
            <w:pPr>
              <w:jc w:val="center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Klient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68D" w14:textId="2E601CEC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Łatwość składania zamówień, szybka dostawa, przejrzystość informacji o produktach, intuicyjny proces płatności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13EE" w14:textId="7D22F121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UX, funkcjonalne, jakościowe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49BC" w14:textId="2A55D8B7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Ankiety, testy UX, analiza ścieżki klienta, wywiady z klientami</w:t>
            </w:r>
          </w:p>
        </w:tc>
      </w:tr>
      <w:tr w:rsidR="00300322" w14:paraId="0341202D" w14:textId="77777777" w:rsidTr="0030032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5650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2144" w14:textId="336E7BF7" w:rsidR="00300322" w:rsidRDefault="00300322" w:rsidP="00300322">
            <w:pPr>
              <w:jc w:val="center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Kierownictwo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FE40" w14:textId="3739D5C4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Rentowność, efektywność operacyjna, pozycja rynkowa, rozwój strategiczny, analiza konkurencji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C135" w14:textId="1F3598B7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Biznesowe, strategiczne, finansowe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CD91" w14:textId="6A910B34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Wywiady, warsztaty strategiczne, analiza danych sprzedażowych</w:t>
            </w:r>
          </w:p>
        </w:tc>
      </w:tr>
      <w:tr w:rsidR="00300322" w14:paraId="3CBBFF0C" w14:textId="77777777" w:rsidTr="00300322">
        <w:trPr>
          <w:trHeight w:val="81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126C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9C4A" w14:textId="420B3EBC" w:rsidR="00300322" w:rsidRPr="00300322" w:rsidRDefault="00300322" w:rsidP="00300322">
            <w:pPr>
              <w:jc w:val="center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Dostawcy</w:t>
            </w:r>
            <w:r>
              <w:rPr>
                <w:sz w:val="24"/>
                <w:szCs w:val="24"/>
              </w:rPr>
              <w:t xml:space="preserve"> </w:t>
            </w:r>
            <w:r w:rsidRPr="002065E7">
              <w:rPr>
                <w:sz w:val="24"/>
                <w:szCs w:val="24"/>
              </w:rPr>
              <w:t>i logistycy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B8BF" w14:textId="5F0A9A81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Efektywne zarządzanie dostawami, optymalizacja tras, terminowość realizacji zamówień, czytelność harmonogramów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4683" w14:textId="30FC36F0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Operacyjne, logistyczne, komunikacyjne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E23C" w14:textId="07809840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Obserwacja procesów, wywiady z pracownikami, analiza efektywności dostaw</w:t>
            </w:r>
          </w:p>
        </w:tc>
      </w:tr>
      <w:tr w:rsidR="00300322" w14:paraId="5C7FF29F" w14:textId="77777777" w:rsidTr="0030032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54E4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4B45" w14:textId="77777777" w:rsidR="00300322" w:rsidRDefault="00300322" w:rsidP="00300322">
            <w:pPr>
              <w:jc w:val="center"/>
              <w:rPr>
                <w:sz w:val="24"/>
                <w:szCs w:val="24"/>
              </w:rPr>
            </w:pPr>
          </w:p>
          <w:p w14:paraId="59A96706" w14:textId="4CA37227" w:rsidR="00300322" w:rsidRDefault="00300322" w:rsidP="00300322">
            <w:pPr>
              <w:jc w:val="center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Dział IT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33DC" w14:textId="054DA526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Stabilność i bezpieczeństwo systemu, skalowalność, łatwość utrzymania, integracja z innymi systemami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613A" w14:textId="212C98D0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Techniczne, bezpieczeństwo, architektoniczne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D3E5" w14:textId="367F2497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Analiza technologii, wywiady z ekspertami IT, audyty bezpieczeństwa</w:t>
            </w:r>
          </w:p>
        </w:tc>
      </w:tr>
      <w:tr w:rsidR="00300322" w14:paraId="36EF18EB" w14:textId="77777777" w:rsidTr="0030032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99FB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3409" w14:textId="0302E702" w:rsidR="00300322" w:rsidRPr="002065E7" w:rsidRDefault="00300322" w:rsidP="00300322">
            <w:pPr>
              <w:jc w:val="center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Dział płatności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EDD" w14:textId="1445310E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Bezpieczne i szybkie płatności, niski wskaźnik odrzuconych transakcji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2D11" w14:textId="697D8EF4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Finansowe, bezpieczeństwo, integracyjne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DE3" w14:textId="2A9C717F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Testy integracji, analiza danych transakcyjnych, audyty bezpieczeństwa</w:t>
            </w:r>
          </w:p>
        </w:tc>
      </w:tr>
      <w:tr w:rsidR="00300322" w14:paraId="63B076BA" w14:textId="77777777" w:rsidTr="0030032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5B89" w14:textId="77777777" w:rsidR="00300322" w:rsidRDefault="00300322" w:rsidP="00300322">
            <w:pPr>
              <w:pStyle w:val="Akapitzlist"/>
              <w:numPr>
                <w:ilvl w:val="0"/>
                <w:numId w:val="44"/>
              </w:numPr>
              <w:ind w:left="470" w:hanging="357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5A34" w14:textId="3A09FFC3" w:rsidR="00300322" w:rsidRPr="002065E7" w:rsidRDefault="00300322" w:rsidP="00300322">
            <w:pPr>
              <w:jc w:val="center"/>
              <w:rPr>
                <w:sz w:val="24"/>
                <w:szCs w:val="24"/>
              </w:rPr>
            </w:pPr>
            <w:r w:rsidRPr="002065E7">
              <w:rPr>
                <w:sz w:val="24"/>
                <w:szCs w:val="24"/>
              </w:rPr>
              <w:t>Dział marketingu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903" w14:textId="577D3E16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 xml:space="preserve">Skuteczność promocji, pozyskiwanie nowych klientów, budowanie lojalności, analiza </w:t>
            </w:r>
            <w:proofErr w:type="spellStart"/>
            <w:r w:rsidRPr="002065E7">
              <w:rPr>
                <w:sz w:val="24"/>
                <w:szCs w:val="24"/>
              </w:rPr>
              <w:t>zachowań</w:t>
            </w:r>
            <w:proofErr w:type="spellEnd"/>
            <w:r w:rsidRPr="002065E7">
              <w:rPr>
                <w:sz w:val="24"/>
                <w:szCs w:val="24"/>
              </w:rPr>
              <w:t xml:space="preserve"> zakupowych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760D" w14:textId="7547E38C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Marketingowe, analityczne, promocyjne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A205" w14:textId="39EF6F44" w:rsidR="00300322" w:rsidRDefault="00300322" w:rsidP="00300322">
            <w:pPr>
              <w:jc w:val="both"/>
              <w:rPr>
                <w:b/>
                <w:sz w:val="22"/>
                <w:szCs w:val="22"/>
              </w:rPr>
            </w:pPr>
            <w:r w:rsidRPr="002065E7">
              <w:rPr>
                <w:sz w:val="24"/>
                <w:szCs w:val="24"/>
              </w:rPr>
              <w:t>Badania rynkowe, analiza kampanii, wywiady</w:t>
            </w:r>
            <w:r>
              <w:rPr>
                <w:sz w:val="24"/>
                <w:szCs w:val="24"/>
              </w:rPr>
              <w:t xml:space="preserve"> </w:t>
            </w:r>
            <w:r w:rsidRPr="002065E7">
              <w:rPr>
                <w:sz w:val="24"/>
                <w:szCs w:val="24"/>
              </w:rPr>
              <w:t>z ekspertami marketingu</w:t>
            </w:r>
          </w:p>
        </w:tc>
      </w:tr>
    </w:tbl>
    <w:p w14:paraId="59FA2C43" w14:textId="77777777" w:rsidR="00007261" w:rsidRPr="002065E7" w:rsidRDefault="00007261" w:rsidP="000072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lastRenderedPageBreak/>
        <w:t>4. Cele biznesowe</w:t>
      </w:r>
    </w:p>
    <w:p w14:paraId="1B6827C3" w14:textId="56482B3A" w:rsidR="00E04D4F" w:rsidRPr="002065E7" w:rsidRDefault="00E04D4F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 xml:space="preserve">Zwiększenie obrotów firmy o 20% w ciągu 2 lat. </w:t>
      </w:r>
    </w:p>
    <w:p w14:paraId="3900C127" w14:textId="1014B56C" w:rsidR="00E04D4F" w:rsidRPr="002065E7" w:rsidRDefault="00E04D4F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>Skrócenie czasu realizacji zamówienia do 24 godzin</w:t>
      </w:r>
      <w:r w:rsidR="00843A50" w:rsidRPr="002065E7">
        <w:rPr>
          <w:sz w:val="24"/>
          <w:szCs w:val="24"/>
        </w:rPr>
        <w:t xml:space="preserve"> (obecnie średnio 48 godzin).</w:t>
      </w:r>
    </w:p>
    <w:p w14:paraId="064FB1CA" w14:textId="58B995F3" w:rsidR="00E04D4F" w:rsidRPr="002065E7" w:rsidRDefault="00E04D4F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 xml:space="preserve">Poprawa satysfakcji klientów i wzrost ocen na platformach o 15%. </w:t>
      </w:r>
    </w:p>
    <w:p w14:paraId="3A6451D9" w14:textId="6F6F068F" w:rsidR="00E04D4F" w:rsidRPr="002065E7" w:rsidRDefault="00E04D4F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 xml:space="preserve">Rozszerzenie asortymentu produktów o 30% ze szczególnym uwzględnieniem produktów lokalnych i ekologicznych. </w:t>
      </w:r>
    </w:p>
    <w:p w14:paraId="0D49011E" w14:textId="15744E72" w:rsidR="00E04D4F" w:rsidRPr="002065E7" w:rsidRDefault="00843A50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>Pozyskanie 5 nowych sklepów partnerskich w ciągu dwóch lat działalności jako realizacja strategii rozwoju dostawy dla lokalnych punktów sprzedaży.</w:t>
      </w:r>
    </w:p>
    <w:p w14:paraId="1253765A" w14:textId="1A83F12F" w:rsidR="00E04D4F" w:rsidRPr="002065E7" w:rsidRDefault="00E04D4F" w:rsidP="002065E7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065E7">
        <w:rPr>
          <w:sz w:val="24"/>
          <w:szCs w:val="24"/>
        </w:rPr>
        <w:t xml:space="preserve">Zbudowanie bazy stałych klientów stanowiącej 40% całkowitej liczby klientów w ciągu 18 miesięcy. </w:t>
      </w:r>
    </w:p>
    <w:p w14:paraId="3D53DB4F" w14:textId="77777777" w:rsidR="00007261" w:rsidRPr="002065E7" w:rsidRDefault="00007261" w:rsidP="000072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5. Potrzeby biznesowe</w:t>
      </w:r>
    </w:p>
    <w:p w14:paraId="48F19D41" w14:textId="77777777" w:rsidR="00744F50" w:rsidRPr="002065E7" w:rsidRDefault="00744F50" w:rsidP="00744F50">
      <w:pPr>
        <w:spacing w:before="100" w:beforeAutospacing="1" w:after="100" w:afterAutospacing="1"/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Strategiczne potrzeby biznesowe:</w:t>
      </w:r>
    </w:p>
    <w:p w14:paraId="782AA4F2" w14:textId="77777777" w:rsidR="00744F50" w:rsidRPr="002065E7" w:rsidRDefault="00744F50" w:rsidP="00744F50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Zwiększenie udziału w rynku e-commerce w sektorze produktów spożywczych.</w:t>
      </w:r>
    </w:p>
    <w:p w14:paraId="1706CC0E" w14:textId="77777777" w:rsidR="00744F50" w:rsidRPr="002065E7" w:rsidRDefault="00744F50" w:rsidP="00744F50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Budowa rozpoznawalnej marki kojarzącej się z jakością i niezawodnością.</w:t>
      </w:r>
    </w:p>
    <w:p w14:paraId="71E189C5" w14:textId="77777777" w:rsidR="00744F50" w:rsidRPr="002065E7" w:rsidRDefault="00744F50" w:rsidP="00744F50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Stworzenie platformy umożliwiającej współpracę z lokalnymi producentami.</w:t>
      </w:r>
    </w:p>
    <w:p w14:paraId="3D669CF5" w14:textId="3D0D912D" w:rsidR="00531DC5" w:rsidRPr="002065E7" w:rsidRDefault="00531DC5" w:rsidP="00744F50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Rozwój jako dostawca dla lokalnych punktów sprzedaży zgodnie z długoterminową wizją.</w:t>
      </w:r>
    </w:p>
    <w:p w14:paraId="6C15BF00" w14:textId="77777777" w:rsidR="00744F50" w:rsidRPr="002065E7" w:rsidRDefault="00744F50" w:rsidP="00744F50">
      <w:pPr>
        <w:spacing w:before="100" w:beforeAutospacing="1" w:after="100" w:afterAutospacing="1"/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Potrzeby operacyjne:</w:t>
      </w:r>
    </w:p>
    <w:p w14:paraId="194D5F4F" w14:textId="31153AA9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Automatyzacja i optymalizacja procesu zamawiania</w:t>
      </w:r>
      <w:r w:rsidR="00D016BF" w:rsidRPr="002065E7">
        <w:rPr>
          <w:sz w:val="24"/>
          <w:szCs w:val="24"/>
        </w:rPr>
        <w:t>.</w:t>
      </w:r>
    </w:p>
    <w:p w14:paraId="484E1A5D" w14:textId="77777777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Skrócenie czasu realizacji dostawy do klienta końcowego.</w:t>
      </w:r>
    </w:p>
    <w:p w14:paraId="77563241" w14:textId="77777777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Zwiększenie kontroli nad jakością produktów i dostaw.</w:t>
      </w:r>
    </w:p>
    <w:p w14:paraId="40D2EAF6" w14:textId="77777777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Efektywne zarządzanie zapasami i minimalizacja strat.</w:t>
      </w:r>
    </w:p>
    <w:p w14:paraId="768CC93D" w14:textId="77777777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Optymalizacja kosztów logistycznych i magazynowych.</w:t>
      </w:r>
    </w:p>
    <w:p w14:paraId="12111C41" w14:textId="77777777" w:rsidR="00744F50" w:rsidRPr="002065E7" w:rsidRDefault="00744F50" w:rsidP="00744F50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Usprawnienie procesów obsługi reklamacji i zwrotów.</w:t>
      </w:r>
    </w:p>
    <w:p w14:paraId="68315FC4" w14:textId="77777777" w:rsidR="00744F50" w:rsidRPr="002065E7" w:rsidRDefault="00744F50" w:rsidP="00744F50">
      <w:pPr>
        <w:spacing w:before="100" w:beforeAutospacing="1" w:after="100" w:afterAutospacing="1"/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Potrzeby analityczne:</w:t>
      </w:r>
    </w:p>
    <w:p w14:paraId="4933E088" w14:textId="634AB229" w:rsidR="00744F50" w:rsidRPr="002065E7" w:rsidRDefault="00744F50" w:rsidP="00744F50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 xml:space="preserve">Monitorowanie i analiza </w:t>
      </w:r>
      <w:r w:rsidR="00C05628" w:rsidRPr="002065E7">
        <w:rPr>
          <w:sz w:val="24"/>
          <w:szCs w:val="24"/>
        </w:rPr>
        <w:t>zachowani</w:t>
      </w:r>
      <w:r w:rsidRPr="002065E7">
        <w:rPr>
          <w:sz w:val="24"/>
          <w:szCs w:val="24"/>
        </w:rPr>
        <w:t xml:space="preserve"> klientów w celu personalizacji oferty.</w:t>
      </w:r>
    </w:p>
    <w:p w14:paraId="6639A4AF" w14:textId="77777777" w:rsidR="00744F50" w:rsidRPr="002065E7" w:rsidRDefault="00744F50" w:rsidP="00744F50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Prognozowanie popytu i optymalizacja stanów magazynowych.</w:t>
      </w:r>
    </w:p>
    <w:p w14:paraId="4C6FC143" w14:textId="77777777" w:rsidR="00744F50" w:rsidRPr="002065E7" w:rsidRDefault="00744F50" w:rsidP="00744F50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Analiza efektywności kampanii marketingowych i promocji.</w:t>
      </w:r>
    </w:p>
    <w:p w14:paraId="5F12F561" w14:textId="77777777" w:rsidR="00744F50" w:rsidRPr="002065E7" w:rsidRDefault="00744F50" w:rsidP="00744F50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Generowanie zaawansowanych raportów biznesowych dla kierownictwa.</w:t>
      </w:r>
    </w:p>
    <w:p w14:paraId="755C66C6" w14:textId="77777777" w:rsidR="00744F50" w:rsidRPr="002065E7" w:rsidRDefault="00744F50" w:rsidP="00744F50">
      <w:pPr>
        <w:spacing w:before="100" w:beforeAutospacing="1" w:after="100" w:afterAutospacing="1"/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Potrzeby związane z doświadczeniem klienta:</w:t>
      </w:r>
    </w:p>
    <w:p w14:paraId="74DFA047" w14:textId="77777777" w:rsidR="00744F50" w:rsidRPr="002065E7" w:rsidRDefault="00744F50" w:rsidP="00744F50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Uproszczenie procesu zamawiania produktów.</w:t>
      </w:r>
    </w:p>
    <w:p w14:paraId="4214C8CA" w14:textId="77777777" w:rsidR="00744F50" w:rsidRPr="002065E7" w:rsidRDefault="00744F50" w:rsidP="00744F50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Zwiększenie personalizacji oferty dla stałych klientów.</w:t>
      </w:r>
    </w:p>
    <w:p w14:paraId="3267D71C" w14:textId="77777777" w:rsidR="00744F50" w:rsidRPr="002065E7" w:rsidRDefault="00744F50" w:rsidP="00744F50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Poprawa jakości i szybkości obsługi klienta.</w:t>
      </w:r>
    </w:p>
    <w:p w14:paraId="54B40BF6" w14:textId="77777777" w:rsidR="00744F50" w:rsidRPr="002065E7" w:rsidRDefault="00744F50" w:rsidP="00744F50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Budowanie lojalności poprzez programy premiowe i oferty specjalne.</w:t>
      </w:r>
    </w:p>
    <w:p w14:paraId="6C8EC77F" w14:textId="77777777" w:rsidR="00007261" w:rsidRPr="002065E7" w:rsidRDefault="00007261" w:rsidP="000072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6. Zakres funkcjonalności</w:t>
      </w:r>
    </w:p>
    <w:p w14:paraId="423CCF9D" w14:textId="77777777" w:rsidR="00B645C4" w:rsidRPr="002065E7" w:rsidRDefault="00B645C4" w:rsidP="00B645C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065E7">
        <w:rPr>
          <w:b/>
          <w:bCs/>
          <w:sz w:val="27"/>
          <w:szCs w:val="27"/>
        </w:rPr>
        <w:t>Dla klientów:</w:t>
      </w:r>
    </w:p>
    <w:p w14:paraId="31F58FC1" w14:textId="77777777" w:rsidR="00B645C4" w:rsidRPr="002065E7" w:rsidRDefault="00B645C4" w:rsidP="00B645C4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Zaawansowane przeglądanie oferty z filtrowaniem i personalizacją</w:t>
      </w:r>
    </w:p>
    <w:p w14:paraId="3498B129" w14:textId="77777777" w:rsidR="00B645C4" w:rsidRPr="002065E7" w:rsidRDefault="00B645C4" w:rsidP="00B645C4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Tworzenie i zarządzanie cyklicznymi zamówieniami</w:t>
      </w:r>
    </w:p>
    <w:p w14:paraId="60D147C3" w14:textId="77777777" w:rsidR="00B645C4" w:rsidRPr="002065E7" w:rsidRDefault="00B645C4" w:rsidP="00B645C4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Śledzenie statusu zamówienia w czasie rzeczywistym</w:t>
      </w:r>
    </w:p>
    <w:p w14:paraId="57BAE3D2" w14:textId="77777777" w:rsidR="00B645C4" w:rsidRPr="002065E7" w:rsidRDefault="00B645C4" w:rsidP="00B645C4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lastRenderedPageBreak/>
        <w:t>Wielokanałowa obsługa płatności online</w:t>
      </w:r>
    </w:p>
    <w:p w14:paraId="7FFB0E58" w14:textId="3DB40AF7" w:rsidR="00313991" w:rsidRPr="002065E7" w:rsidRDefault="00313991" w:rsidP="00B645C4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Wyprzedaże, promocje kończących terminów przydatności produktów</w:t>
      </w:r>
    </w:p>
    <w:p w14:paraId="37C2E347" w14:textId="77777777" w:rsidR="00B645C4" w:rsidRPr="002065E7" w:rsidRDefault="00B645C4" w:rsidP="00B645C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065E7">
        <w:rPr>
          <w:b/>
          <w:bCs/>
          <w:sz w:val="27"/>
          <w:szCs w:val="27"/>
        </w:rPr>
        <w:t>Dla sklepu:</w:t>
      </w:r>
    </w:p>
    <w:p w14:paraId="4A95FB86" w14:textId="77777777" w:rsidR="00B645C4" w:rsidRPr="002065E7" w:rsidRDefault="00B645C4" w:rsidP="00B645C4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Kompleksowe zarządzanie ofertą produktów i promocjami</w:t>
      </w:r>
    </w:p>
    <w:p w14:paraId="6B594802" w14:textId="77777777" w:rsidR="00B645C4" w:rsidRPr="002065E7" w:rsidRDefault="00B645C4" w:rsidP="00B645C4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Generowanie raportów sprzedaży z analizą trendów</w:t>
      </w:r>
    </w:p>
    <w:p w14:paraId="5B2C657E" w14:textId="77777777" w:rsidR="00B645C4" w:rsidRPr="002065E7" w:rsidRDefault="00B645C4" w:rsidP="00B645C4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System zarządzania opiniami i recenzjami produktów</w:t>
      </w:r>
    </w:p>
    <w:p w14:paraId="513E7AD9" w14:textId="77777777" w:rsidR="00B645C4" w:rsidRPr="002065E7" w:rsidRDefault="00B645C4" w:rsidP="00B645C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065E7">
        <w:rPr>
          <w:b/>
          <w:bCs/>
          <w:sz w:val="27"/>
          <w:szCs w:val="27"/>
        </w:rPr>
        <w:t>Dla logistyki:</w:t>
      </w:r>
    </w:p>
    <w:p w14:paraId="286D545F" w14:textId="77777777" w:rsidR="00B645C4" w:rsidRPr="002065E7" w:rsidRDefault="00B645C4" w:rsidP="00B645C4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System powiadomień o dostawach z opcją modyfikacji przez klienta</w:t>
      </w:r>
    </w:p>
    <w:p w14:paraId="054A8932" w14:textId="77777777" w:rsidR="00B645C4" w:rsidRPr="002065E7" w:rsidRDefault="00B645C4" w:rsidP="00B645C4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Kompleksowa obsługa zwrotów i reklamacji</w:t>
      </w:r>
    </w:p>
    <w:p w14:paraId="177DFDFC" w14:textId="77777777" w:rsidR="00B645C4" w:rsidRPr="002065E7" w:rsidRDefault="00B645C4" w:rsidP="00B645C4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Zarządzanie magazynem z uwzględnieniem terminów przydatności</w:t>
      </w:r>
    </w:p>
    <w:p w14:paraId="57857693" w14:textId="77777777" w:rsidR="00B645C4" w:rsidRPr="002065E7" w:rsidRDefault="00B645C4" w:rsidP="00B645C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065E7">
        <w:rPr>
          <w:b/>
          <w:bCs/>
          <w:sz w:val="27"/>
          <w:szCs w:val="27"/>
        </w:rPr>
        <w:t>Dla działu IT:</w:t>
      </w:r>
    </w:p>
    <w:p w14:paraId="70B5E0AC" w14:textId="77777777" w:rsidR="00B645C4" w:rsidRPr="002065E7" w:rsidRDefault="00B645C4" w:rsidP="00B645C4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Zarządzanie bezpieczeństwem danych i uprawnieniami</w:t>
      </w:r>
    </w:p>
    <w:p w14:paraId="0C7918C1" w14:textId="77777777" w:rsidR="00B645C4" w:rsidRPr="002065E7" w:rsidRDefault="00B645C4" w:rsidP="00B645C4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Integracja z ERP VENDO i systemami zewnętrznymi</w:t>
      </w:r>
    </w:p>
    <w:p w14:paraId="1CB757BE" w14:textId="147A4301" w:rsidR="00B645C4" w:rsidRPr="002065E7" w:rsidRDefault="00B645C4" w:rsidP="00B645C4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 xml:space="preserve">Narzędzia do analizy </w:t>
      </w:r>
      <w:r w:rsidR="00C05628" w:rsidRPr="002065E7">
        <w:rPr>
          <w:sz w:val="24"/>
          <w:szCs w:val="24"/>
        </w:rPr>
        <w:t>zachowani</w:t>
      </w:r>
      <w:r w:rsidRPr="002065E7">
        <w:rPr>
          <w:sz w:val="24"/>
          <w:szCs w:val="24"/>
        </w:rPr>
        <w:t xml:space="preserve"> użytkowników i optymalizacji UX</w:t>
      </w:r>
    </w:p>
    <w:p w14:paraId="5DB41658" w14:textId="5012ECA9" w:rsidR="00B645C4" w:rsidRPr="002065E7" w:rsidRDefault="00007261" w:rsidP="00C05628">
      <w:pPr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 xml:space="preserve">7. Wymagania </w:t>
      </w:r>
      <w:r w:rsidR="00C05628" w:rsidRPr="002065E7">
        <w:rPr>
          <w:b/>
          <w:bCs/>
          <w:sz w:val="36"/>
          <w:szCs w:val="36"/>
        </w:rPr>
        <w:t>pozafunkcjonalne</w:t>
      </w:r>
      <w:r w:rsidRPr="002065E7">
        <w:rPr>
          <w:b/>
          <w:bCs/>
          <w:sz w:val="36"/>
          <w:szCs w:val="36"/>
        </w:rPr>
        <w:t xml:space="preserve"> (model FURPS)</w:t>
      </w:r>
    </w:p>
    <w:p w14:paraId="0E783665" w14:textId="77777777" w:rsidR="00C05628" w:rsidRPr="002065E7" w:rsidRDefault="00C05628" w:rsidP="00C05628">
      <w:pPr>
        <w:rPr>
          <w:b/>
          <w:bCs/>
          <w:sz w:val="36"/>
          <w:szCs w:val="36"/>
        </w:rPr>
      </w:pPr>
    </w:p>
    <w:p w14:paraId="177D4571" w14:textId="06F10318" w:rsidR="00531DC5" w:rsidRPr="002065E7" w:rsidRDefault="002065E7" w:rsidP="00531DC5">
      <w:pPr>
        <w:rPr>
          <w:sz w:val="24"/>
          <w:szCs w:val="24"/>
        </w:rPr>
      </w:pPr>
      <w:r w:rsidRPr="00531DC5">
        <w:rPr>
          <w:rFonts w:hAnsi="Symbol"/>
          <w:sz w:val="24"/>
          <w:szCs w:val="24"/>
        </w:rPr>
        <w:t></w:t>
      </w:r>
      <w:r w:rsidRPr="00531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31DC5" w:rsidRPr="002065E7">
        <w:rPr>
          <w:b/>
          <w:bCs/>
          <w:sz w:val="24"/>
          <w:szCs w:val="24"/>
        </w:rPr>
        <w:t>Użyteczność</w:t>
      </w:r>
      <w:r w:rsidR="00531DC5" w:rsidRPr="002065E7">
        <w:rPr>
          <w:sz w:val="24"/>
          <w:szCs w:val="24"/>
        </w:rPr>
        <w:t xml:space="preserve">: </w:t>
      </w:r>
    </w:p>
    <w:p w14:paraId="3BDDB9AC" w14:textId="77777777" w:rsidR="00531DC5" w:rsidRPr="002065E7" w:rsidRDefault="00531DC5" w:rsidP="00531DC5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Optymalizacja dla urządzeń mobilnych</w:t>
      </w:r>
    </w:p>
    <w:p w14:paraId="4428C91C" w14:textId="77777777" w:rsidR="00531DC5" w:rsidRPr="002065E7" w:rsidRDefault="00531DC5" w:rsidP="00531DC5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Czas nauki obsługi systemu nie przekraczający 10 minut dla nowych klientów</w:t>
      </w:r>
    </w:p>
    <w:p w14:paraId="6BB817E7" w14:textId="77777777" w:rsidR="00531DC5" w:rsidRPr="002065E7" w:rsidRDefault="00531DC5" w:rsidP="00531DC5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Polskojęzyczny interfejs z możliwością rozszerzenia o inne języki</w:t>
      </w:r>
    </w:p>
    <w:p w14:paraId="1079E5DE" w14:textId="77777777" w:rsidR="00531DC5" w:rsidRPr="002065E7" w:rsidRDefault="00531DC5" w:rsidP="00531DC5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Intuicyjny system nawigacji i wyszukiwania produktów</w:t>
      </w:r>
    </w:p>
    <w:p w14:paraId="2F742D52" w14:textId="0CF4A0D6" w:rsidR="00531DC5" w:rsidRPr="002065E7" w:rsidRDefault="002065E7" w:rsidP="00531DC5">
      <w:pPr>
        <w:rPr>
          <w:sz w:val="24"/>
          <w:szCs w:val="24"/>
        </w:rPr>
      </w:pPr>
      <w:r w:rsidRPr="00531DC5">
        <w:rPr>
          <w:rFonts w:hAnsi="Symbol"/>
          <w:sz w:val="24"/>
          <w:szCs w:val="24"/>
        </w:rPr>
        <w:t></w:t>
      </w:r>
      <w:r w:rsidRPr="00531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31DC5" w:rsidRPr="002065E7">
        <w:rPr>
          <w:b/>
          <w:bCs/>
          <w:sz w:val="24"/>
          <w:szCs w:val="24"/>
        </w:rPr>
        <w:t>Niezawodność</w:t>
      </w:r>
      <w:r w:rsidR="00531DC5" w:rsidRPr="002065E7">
        <w:rPr>
          <w:sz w:val="24"/>
          <w:szCs w:val="24"/>
        </w:rPr>
        <w:t xml:space="preserve">: </w:t>
      </w:r>
    </w:p>
    <w:p w14:paraId="16FB7B0F" w14:textId="77777777" w:rsidR="00531DC5" w:rsidRPr="002065E7" w:rsidRDefault="00531DC5" w:rsidP="00531DC5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Dostępność systemu na poziomie 99,8%</w:t>
      </w:r>
    </w:p>
    <w:p w14:paraId="48ACA0E0" w14:textId="77777777" w:rsidR="00531DC5" w:rsidRPr="002065E7" w:rsidRDefault="00531DC5" w:rsidP="00531DC5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Automatyczne backupy danych wykonywane co 24 godziny</w:t>
      </w:r>
    </w:p>
    <w:p w14:paraId="21A49495" w14:textId="77777777" w:rsidR="00531DC5" w:rsidRPr="002065E7" w:rsidRDefault="00531DC5" w:rsidP="00531DC5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Maksymalny czas niedostępności systemu: 1,5 godziny miesięcznie</w:t>
      </w:r>
    </w:p>
    <w:p w14:paraId="41E4DE7D" w14:textId="77777777" w:rsidR="00531DC5" w:rsidRPr="002065E7" w:rsidRDefault="00531DC5" w:rsidP="00531DC5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Plan odtwarzania po awarii z czasem powrotu do działania &lt; 4h</w:t>
      </w:r>
    </w:p>
    <w:p w14:paraId="04382A65" w14:textId="674634F2" w:rsidR="00531DC5" w:rsidRPr="002065E7" w:rsidRDefault="002065E7" w:rsidP="00531DC5">
      <w:pPr>
        <w:rPr>
          <w:sz w:val="24"/>
          <w:szCs w:val="24"/>
        </w:rPr>
      </w:pPr>
      <w:r w:rsidRPr="00531DC5">
        <w:rPr>
          <w:rFonts w:hAnsi="Symbol"/>
          <w:sz w:val="24"/>
          <w:szCs w:val="24"/>
        </w:rPr>
        <w:t></w:t>
      </w:r>
      <w:r w:rsidRPr="00531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31DC5" w:rsidRPr="002065E7">
        <w:rPr>
          <w:b/>
          <w:bCs/>
          <w:sz w:val="24"/>
          <w:szCs w:val="24"/>
        </w:rPr>
        <w:t>Wydajność</w:t>
      </w:r>
      <w:r w:rsidR="00531DC5" w:rsidRPr="002065E7">
        <w:rPr>
          <w:sz w:val="24"/>
          <w:szCs w:val="24"/>
        </w:rPr>
        <w:t xml:space="preserve">: </w:t>
      </w:r>
    </w:p>
    <w:p w14:paraId="79BF1504" w14:textId="77777777" w:rsidR="00531DC5" w:rsidRPr="002065E7" w:rsidRDefault="00531DC5" w:rsidP="00531DC5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Obsługa minimum 500 zamówień dziennie z możliwością skalowania</w:t>
      </w:r>
    </w:p>
    <w:p w14:paraId="329640BA" w14:textId="77777777" w:rsidR="00531DC5" w:rsidRPr="002065E7" w:rsidRDefault="00531DC5" w:rsidP="00531DC5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Czas ładowania strony głównej &lt; 3 sekundy</w:t>
      </w:r>
    </w:p>
    <w:p w14:paraId="493DE63A" w14:textId="77777777" w:rsidR="00531DC5" w:rsidRPr="002065E7" w:rsidRDefault="00531DC5" w:rsidP="00531DC5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Efektywne zarządzanie zasobami serwerowymi</w:t>
      </w:r>
    </w:p>
    <w:p w14:paraId="66B623EC" w14:textId="77777777" w:rsidR="00531DC5" w:rsidRPr="002065E7" w:rsidRDefault="00531DC5" w:rsidP="00531DC5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Optymalizacja baz danych dla szybkiego wyszukiwania produktów</w:t>
      </w:r>
    </w:p>
    <w:p w14:paraId="748D014D" w14:textId="2B1517C6" w:rsidR="00531DC5" w:rsidRPr="002065E7" w:rsidRDefault="002065E7" w:rsidP="00531DC5">
      <w:pPr>
        <w:rPr>
          <w:sz w:val="24"/>
          <w:szCs w:val="24"/>
        </w:rPr>
      </w:pPr>
      <w:r w:rsidRPr="00531DC5">
        <w:rPr>
          <w:rFonts w:hAnsi="Symbol"/>
          <w:sz w:val="24"/>
          <w:szCs w:val="24"/>
        </w:rPr>
        <w:t></w:t>
      </w:r>
      <w:r w:rsidRPr="00531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31DC5" w:rsidRPr="002065E7">
        <w:rPr>
          <w:b/>
          <w:bCs/>
          <w:sz w:val="24"/>
          <w:szCs w:val="24"/>
        </w:rPr>
        <w:t>Wsparcie</w:t>
      </w:r>
      <w:r w:rsidR="00531DC5" w:rsidRPr="002065E7">
        <w:rPr>
          <w:sz w:val="24"/>
          <w:szCs w:val="24"/>
        </w:rPr>
        <w:t xml:space="preserve">: </w:t>
      </w:r>
    </w:p>
    <w:p w14:paraId="6077EEBE" w14:textId="77777777" w:rsidR="00531DC5" w:rsidRPr="002065E7" w:rsidRDefault="00531DC5" w:rsidP="00531DC5">
      <w:pPr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Możliwość łatwej rozbudowy i modyfikacji systemu</w:t>
      </w:r>
    </w:p>
    <w:p w14:paraId="740ECDF4" w14:textId="77777777" w:rsidR="00531DC5" w:rsidRPr="002065E7" w:rsidRDefault="00531DC5" w:rsidP="00531DC5">
      <w:pPr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Modułowa architektura umożliwiająca niezależne aktualizacje poszczególnych elementów</w:t>
      </w:r>
    </w:p>
    <w:p w14:paraId="77000F29" w14:textId="77777777" w:rsidR="00531DC5" w:rsidRPr="002065E7" w:rsidRDefault="00531DC5" w:rsidP="00531DC5">
      <w:pPr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Dokumentacja techniczna i użytkowa</w:t>
      </w:r>
    </w:p>
    <w:p w14:paraId="58528C1B" w14:textId="77777777" w:rsidR="00531DC5" w:rsidRPr="002065E7" w:rsidRDefault="00531DC5" w:rsidP="00531DC5">
      <w:pPr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Mechanizmy logowania zdarzeń i błędów</w:t>
      </w:r>
    </w:p>
    <w:p w14:paraId="71D5DD85" w14:textId="5185F64A" w:rsidR="00531DC5" w:rsidRPr="002065E7" w:rsidRDefault="002065E7" w:rsidP="00531DC5">
      <w:pPr>
        <w:rPr>
          <w:sz w:val="24"/>
          <w:szCs w:val="24"/>
        </w:rPr>
      </w:pPr>
      <w:r w:rsidRPr="00531DC5">
        <w:rPr>
          <w:rFonts w:hAnsi="Symbol"/>
          <w:sz w:val="24"/>
          <w:szCs w:val="24"/>
        </w:rPr>
        <w:lastRenderedPageBreak/>
        <w:t></w:t>
      </w:r>
      <w:r w:rsidRPr="00531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31DC5" w:rsidRPr="002065E7">
        <w:rPr>
          <w:b/>
          <w:bCs/>
          <w:sz w:val="24"/>
          <w:szCs w:val="24"/>
        </w:rPr>
        <w:t>Bezpieczeństwo</w:t>
      </w:r>
      <w:r w:rsidR="00531DC5" w:rsidRPr="002065E7">
        <w:rPr>
          <w:sz w:val="24"/>
          <w:szCs w:val="24"/>
        </w:rPr>
        <w:t xml:space="preserve">: </w:t>
      </w:r>
    </w:p>
    <w:p w14:paraId="34A01EDE" w14:textId="77777777" w:rsidR="00531DC5" w:rsidRPr="002065E7" w:rsidRDefault="00531DC5" w:rsidP="00531DC5">
      <w:pPr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Szyfrowanie danych osobowych i płatniczych</w:t>
      </w:r>
    </w:p>
    <w:p w14:paraId="7DCD05AF" w14:textId="77777777" w:rsidR="00531DC5" w:rsidRPr="002065E7" w:rsidRDefault="00531DC5" w:rsidP="00531DC5">
      <w:pPr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Certyfikaty SSL dla wszystkich transakcji</w:t>
      </w:r>
    </w:p>
    <w:p w14:paraId="3D5FFF03" w14:textId="77777777" w:rsidR="00531DC5" w:rsidRPr="002065E7" w:rsidRDefault="00531DC5" w:rsidP="00531DC5">
      <w:pPr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>Zgodność z wymaganiami RODO</w:t>
      </w:r>
    </w:p>
    <w:p w14:paraId="29E0E862" w14:textId="6BCF9041" w:rsidR="00531DC5" w:rsidRPr="002065E7" w:rsidRDefault="00531DC5" w:rsidP="00531DC5">
      <w:pPr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</w:rPr>
      </w:pPr>
      <w:r w:rsidRPr="002065E7">
        <w:rPr>
          <w:sz w:val="24"/>
          <w:szCs w:val="24"/>
        </w:rPr>
        <w:t xml:space="preserve">Ochrona przed atakami </w:t>
      </w:r>
      <w:proofErr w:type="spellStart"/>
      <w:r w:rsidRPr="002065E7">
        <w:rPr>
          <w:sz w:val="24"/>
          <w:szCs w:val="24"/>
        </w:rPr>
        <w:t>DDoS</w:t>
      </w:r>
      <w:proofErr w:type="spellEnd"/>
      <w:r w:rsidRPr="002065E7">
        <w:rPr>
          <w:sz w:val="24"/>
          <w:szCs w:val="24"/>
        </w:rPr>
        <w:t xml:space="preserve"> i innymi zagrożeniami</w:t>
      </w:r>
    </w:p>
    <w:p w14:paraId="4047E4BE" w14:textId="77777777" w:rsidR="00531DC5" w:rsidRPr="00300322" w:rsidRDefault="00531DC5" w:rsidP="00531DC5">
      <w:pPr>
        <w:pStyle w:val="whitespace-pre-wrap"/>
        <w:rPr>
          <w:sz w:val="36"/>
          <w:szCs w:val="36"/>
        </w:rPr>
      </w:pPr>
      <w:r w:rsidRPr="00300322">
        <w:rPr>
          <w:rStyle w:val="Pogrubienie"/>
          <w:sz w:val="36"/>
          <w:szCs w:val="36"/>
        </w:rPr>
        <w:t>8. Systemy współpracujące</w:t>
      </w:r>
    </w:p>
    <w:p w14:paraId="211F1C86" w14:textId="77777777" w:rsidR="00531DC5" w:rsidRPr="002065E7" w:rsidRDefault="00531DC5" w:rsidP="00531DC5">
      <w:pPr>
        <w:pStyle w:val="whitespace-normal"/>
        <w:numPr>
          <w:ilvl w:val="0"/>
          <w:numId w:val="42"/>
        </w:numPr>
      </w:pPr>
      <w:r w:rsidRPr="002065E7">
        <w:rPr>
          <w:rStyle w:val="Pogrubienie"/>
        </w:rPr>
        <w:t>ERP VENDO</w:t>
      </w:r>
      <w:r w:rsidRPr="002065E7">
        <w:t xml:space="preserve"> -- zarządzanie magazynem i zamówieniami: </w:t>
      </w:r>
    </w:p>
    <w:p w14:paraId="41960FCE" w14:textId="1EEFC38F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Integracja dwukierunkowa umożliwiająca kontrolę stanów magazynowych</w:t>
      </w:r>
    </w:p>
    <w:p w14:paraId="34E9247C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Automatyczne przekazywanie zamówień z systemu e-commerce do ERP</w:t>
      </w:r>
    </w:p>
    <w:p w14:paraId="6F2969EF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Wspólne zarządzanie kartotekami produktów i cenami</w:t>
      </w:r>
    </w:p>
    <w:p w14:paraId="22D1DB34" w14:textId="77777777" w:rsidR="00531DC5" w:rsidRPr="002065E7" w:rsidRDefault="00531DC5" w:rsidP="00531DC5">
      <w:pPr>
        <w:pStyle w:val="whitespace-normal"/>
        <w:numPr>
          <w:ilvl w:val="0"/>
          <w:numId w:val="42"/>
        </w:numPr>
      </w:pPr>
      <w:r w:rsidRPr="002065E7">
        <w:rPr>
          <w:rStyle w:val="Pogrubienie"/>
        </w:rPr>
        <w:t xml:space="preserve">BLIK i </w:t>
      </w:r>
      <w:proofErr w:type="spellStart"/>
      <w:r w:rsidRPr="002065E7">
        <w:rPr>
          <w:rStyle w:val="Pogrubienie"/>
        </w:rPr>
        <w:t>Stripe</w:t>
      </w:r>
      <w:proofErr w:type="spellEnd"/>
      <w:r w:rsidRPr="002065E7">
        <w:t xml:space="preserve"> -- obsługa płatności online: </w:t>
      </w:r>
    </w:p>
    <w:p w14:paraId="67D32A96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API do przetwarzania transakcji w czasie rzeczywistym</w:t>
      </w:r>
    </w:p>
    <w:p w14:paraId="2B15AE63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Weryfikacja płatności i obsługa zwrotów</w:t>
      </w:r>
    </w:p>
    <w:p w14:paraId="79CFC309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Raportowanie i rozliczenia</w:t>
      </w:r>
    </w:p>
    <w:p w14:paraId="327A1D84" w14:textId="77777777" w:rsidR="00531DC5" w:rsidRPr="002065E7" w:rsidRDefault="00531DC5" w:rsidP="00531DC5">
      <w:pPr>
        <w:pStyle w:val="whitespace-normal"/>
        <w:numPr>
          <w:ilvl w:val="0"/>
          <w:numId w:val="42"/>
        </w:numPr>
      </w:pPr>
      <w:r w:rsidRPr="002065E7">
        <w:rPr>
          <w:rStyle w:val="Pogrubienie"/>
        </w:rPr>
        <w:t>Systemy logistyczne dostawców</w:t>
      </w:r>
      <w:r w:rsidRPr="002065E7">
        <w:t xml:space="preserve"> -- zarządzanie dostawami: </w:t>
      </w:r>
    </w:p>
    <w:p w14:paraId="11CB2480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Automatyczne przekazywanie informacji o zamówieniach</w:t>
      </w:r>
    </w:p>
    <w:p w14:paraId="39440A48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Śledzenie statusu dostawy</w:t>
      </w:r>
    </w:p>
    <w:p w14:paraId="024B4673" w14:textId="77777777" w:rsidR="00531DC5" w:rsidRPr="002065E7" w:rsidRDefault="00531DC5" w:rsidP="00531DC5">
      <w:pPr>
        <w:pStyle w:val="whitespace-normal"/>
        <w:numPr>
          <w:ilvl w:val="1"/>
          <w:numId w:val="42"/>
        </w:numPr>
      </w:pPr>
      <w:r w:rsidRPr="002065E7">
        <w:t>Harmonogramowanie dostaw i optymalizacja tras</w:t>
      </w:r>
    </w:p>
    <w:p w14:paraId="790FA01B" w14:textId="77777777" w:rsidR="00695038" w:rsidRPr="002065E7" w:rsidRDefault="00695038" w:rsidP="0069503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065E7">
        <w:rPr>
          <w:b/>
          <w:bCs/>
          <w:sz w:val="36"/>
          <w:szCs w:val="36"/>
        </w:rPr>
        <w:t>9. Ograniczenia</w:t>
      </w:r>
    </w:p>
    <w:p w14:paraId="4F5F5C21" w14:textId="77777777" w:rsidR="00D67889" w:rsidRPr="002065E7" w:rsidRDefault="00D67889" w:rsidP="00D67889">
      <w:p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Dotyczące systemu:</w:t>
      </w:r>
    </w:p>
    <w:p w14:paraId="185E35CF" w14:textId="77777777" w:rsidR="00D67889" w:rsidRPr="002065E7" w:rsidRDefault="00D67889" w:rsidP="00D67889">
      <w:pPr>
        <w:numPr>
          <w:ilvl w:val="0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Technologiczne:</w:t>
      </w:r>
    </w:p>
    <w:p w14:paraId="7142F52D" w14:textId="77777777" w:rsidR="00D67889" w:rsidRPr="002065E7" w:rsidRDefault="00D67889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Ograniczona liczba integracji z zewnętrznymi dostawcami (maksymalnie 10 jednocześnie aktywnych połączeń).</w:t>
      </w:r>
    </w:p>
    <w:p w14:paraId="30C4BB48" w14:textId="77777777" w:rsidR="00D67889" w:rsidRPr="002065E7" w:rsidRDefault="00D67889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Skalowalność wymaga dodatkowych inwestycji w infrastrukturę chmurową.</w:t>
      </w:r>
    </w:p>
    <w:p w14:paraId="55CAAF4A" w14:textId="689F30CD" w:rsidR="00531DC5" w:rsidRPr="002065E7" w:rsidRDefault="00531DC5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Kompatybilność z istniejącym systemem ERP VENDO</w:t>
      </w:r>
    </w:p>
    <w:p w14:paraId="1D711995" w14:textId="77777777" w:rsidR="00D67889" w:rsidRPr="002065E7" w:rsidRDefault="00D67889" w:rsidP="00D67889">
      <w:pPr>
        <w:numPr>
          <w:ilvl w:val="0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Bezpieczeństwo:</w:t>
      </w:r>
    </w:p>
    <w:p w14:paraId="6D827F7B" w14:textId="77777777" w:rsidR="00D67889" w:rsidRPr="002065E7" w:rsidRDefault="00D67889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Obowiązkowe szyfrowanie danych osobowych i transakcyjnych.</w:t>
      </w:r>
    </w:p>
    <w:p w14:paraId="426173EA" w14:textId="77777777" w:rsidR="00D67889" w:rsidRPr="002065E7" w:rsidRDefault="00D67889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Ograniczenia w przechowywaniu danych biometrycznych i wrażliwych.</w:t>
      </w:r>
    </w:p>
    <w:p w14:paraId="312764FF" w14:textId="173C22E0" w:rsidR="00531DC5" w:rsidRPr="002065E7" w:rsidRDefault="00531DC5" w:rsidP="00D67889">
      <w:pPr>
        <w:numPr>
          <w:ilvl w:val="1"/>
          <w:numId w:val="28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Konieczność regularnych audytów bezpieczeństwa</w:t>
      </w:r>
    </w:p>
    <w:p w14:paraId="09C1C055" w14:textId="77777777" w:rsidR="00D016BF" w:rsidRPr="002065E7" w:rsidRDefault="00D016BF" w:rsidP="00D016BF">
      <w:pPr>
        <w:tabs>
          <w:tab w:val="left" w:pos="284"/>
        </w:tabs>
        <w:ind w:left="1440"/>
        <w:rPr>
          <w:sz w:val="24"/>
          <w:szCs w:val="24"/>
        </w:rPr>
      </w:pPr>
    </w:p>
    <w:p w14:paraId="2AF7E4D2" w14:textId="77777777" w:rsidR="00D67889" w:rsidRPr="002065E7" w:rsidRDefault="00D67889" w:rsidP="00D67889">
      <w:p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Dotyczące przedsięwzięcia:</w:t>
      </w:r>
    </w:p>
    <w:p w14:paraId="0312266F" w14:textId="77777777" w:rsidR="00D67889" w:rsidRPr="002065E7" w:rsidRDefault="00D67889" w:rsidP="00D67889">
      <w:pPr>
        <w:numPr>
          <w:ilvl w:val="0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Finansowe:</w:t>
      </w:r>
    </w:p>
    <w:p w14:paraId="75F38159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Miesięczne koszty utrzymania nie mogą przekroczyć 5% przychodów.</w:t>
      </w:r>
    </w:p>
    <w:p w14:paraId="19B61A10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Ograniczone środki na marketing i promocję.</w:t>
      </w:r>
    </w:p>
    <w:p w14:paraId="4577A356" w14:textId="49B3D660" w:rsidR="00531DC5" w:rsidRPr="002065E7" w:rsidRDefault="00531DC5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Budżet projektu wdrożeniowego nie może przekroczyć 500 000 PLN</w:t>
      </w:r>
    </w:p>
    <w:p w14:paraId="7A128C7C" w14:textId="77777777" w:rsidR="00D67889" w:rsidRPr="002065E7" w:rsidRDefault="00D67889" w:rsidP="00D67889">
      <w:pPr>
        <w:numPr>
          <w:ilvl w:val="0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Organizacyjne:</w:t>
      </w:r>
    </w:p>
    <w:p w14:paraId="34A4657D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Konieczność przeszkolenia personelu (czas na wdrożenie: 2 miesiące).</w:t>
      </w:r>
    </w:p>
    <w:p w14:paraId="30248708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 xml:space="preserve">Zależność od dostępności usług zewnętrznych dostawców (BLIK, </w:t>
      </w:r>
      <w:proofErr w:type="spellStart"/>
      <w:r w:rsidRPr="002065E7">
        <w:rPr>
          <w:sz w:val="24"/>
          <w:szCs w:val="24"/>
        </w:rPr>
        <w:t>Stripe</w:t>
      </w:r>
      <w:proofErr w:type="spellEnd"/>
      <w:r w:rsidRPr="002065E7">
        <w:rPr>
          <w:sz w:val="24"/>
          <w:szCs w:val="24"/>
        </w:rPr>
        <w:t>).</w:t>
      </w:r>
    </w:p>
    <w:p w14:paraId="43FDAEE4" w14:textId="74B0527E" w:rsidR="00531DC5" w:rsidRPr="002065E7" w:rsidRDefault="00531DC5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Ograniczona liczba specjalistów IT dostępnych do utrzymania systemu</w:t>
      </w:r>
    </w:p>
    <w:p w14:paraId="045D15CD" w14:textId="77777777" w:rsidR="00D67889" w:rsidRPr="002065E7" w:rsidRDefault="00D67889" w:rsidP="00D67889">
      <w:pPr>
        <w:numPr>
          <w:ilvl w:val="0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Czasowe:</w:t>
      </w:r>
    </w:p>
    <w:p w14:paraId="021A0F6D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System musi zostać wdrożony w ciągu 6 miesięcy od akceptacji projektu.</w:t>
      </w:r>
    </w:p>
    <w:p w14:paraId="3CCE73AF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Migracja danych z obecnych systemów nie może trwać dłużej niż 7 dni.</w:t>
      </w:r>
    </w:p>
    <w:p w14:paraId="74637505" w14:textId="01C4F6C1" w:rsidR="00531DC5" w:rsidRPr="002065E7" w:rsidRDefault="00531DC5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Kolejne wersje systemu muszą być wdrażane zgodnie z harmonogramem rozwoju</w:t>
      </w:r>
    </w:p>
    <w:p w14:paraId="37ECC20B" w14:textId="77777777" w:rsidR="00D67889" w:rsidRPr="002065E7" w:rsidRDefault="00D67889" w:rsidP="00D67889">
      <w:pPr>
        <w:numPr>
          <w:ilvl w:val="0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b/>
          <w:bCs/>
          <w:sz w:val="24"/>
          <w:szCs w:val="24"/>
        </w:rPr>
        <w:t>Prawne i regulacyjne:</w:t>
      </w:r>
    </w:p>
    <w:p w14:paraId="10DCE190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Zgodność z przepisami RODO oraz ustawą o prawach konsumenta.</w:t>
      </w:r>
    </w:p>
    <w:p w14:paraId="04C60252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lastRenderedPageBreak/>
        <w:t>Ograniczenia w sprzedaży niektórych produktów spożywczych (np. alkohol wymaga dodatkowej weryfikacji).</w:t>
      </w:r>
    </w:p>
    <w:p w14:paraId="3B53AF53" w14:textId="77777777" w:rsidR="00D67889" w:rsidRPr="002065E7" w:rsidRDefault="00D67889" w:rsidP="00D67889">
      <w:pPr>
        <w:numPr>
          <w:ilvl w:val="1"/>
          <w:numId w:val="29"/>
        </w:numPr>
        <w:tabs>
          <w:tab w:val="left" w:pos="284"/>
        </w:tabs>
        <w:rPr>
          <w:sz w:val="24"/>
          <w:szCs w:val="24"/>
        </w:rPr>
      </w:pPr>
      <w:r w:rsidRPr="002065E7">
        <w:rPr>
          <w:sz w:val="24"/>
          <w:szCs w:val="24"/>
        </w:rPr>
        <w:t>Konieczność spełnienia wymogów sanitarnych dotyczących przechowywania i transportu żywności.</w:t>
      </w:r>
    </w:p>
    <w:p w14:paraId="6B6F132B" w14:textId="3A66793C" w:rsidR="00611736" w:rsidRPr="002065E7" w:rsidRDefault="00611736" w:rsidP="00007261">
      <w:pPr>
        <w:tabs>
          <w:tab w:val="left" w:pos="284"/>
        </w:tabs>
        <w:rPr>
          <w:sz w:val="24"/>
          <w:szCs w:val="24"/>
        </w:rPr>
      </w:pPr>
    </w:p>
    <w:sectPr w:rsidR="00611736" w:rsidRPr="002065E7" w:rsidSect="00BB59BC">
      <w:footerReference w:type="default" r:id="rId9"/>
      <w:pgSz w:w="11906" w:h="16838"/>
      <w:pgMar w:top="993" w:right="1133" w:bottom="142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1B774" w14:textId="77777777" w:rsidR="00D72067" w:rsidRDefault="00D72067" w:rsidP="00097510">
      <w:r>
        <w:separator/>
      </w:r>
    </w:p>
  </w:endnote>
  <w:endnote w:type="continuationSeparator" w:id="0">
    <w:p w14:paraId="663139EA" w14:textId="77777777" w:rsidR="00D72067" w:rsidRDefault="00D72067" w:rsidP="0009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CE573" w14:textId="77777777" w:rsidR="00097510" w:rsidRDefault="00097510">
    <w:pPr>
      <w:pStyle w:val="Stopka"/>
    </w:pPr>
  </w:p>
  <w:p w14:paraId="273F24CA" w14:textId="77777777" w:rsidR="00097510" w:rsidRDefault="00097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3A943" w14:textId="77777777" w:rsidR="00D72067" w:rsidRDefault="00D72067" w:rsidP="00097510">
      <w:r>
        <w:separator/>
      </w:r>
    </w:p>
  </w:footnote>
  <w:footnote w:type="continuationSeparator" w:id="0">
    <w:p w14:paraId="7A9166E4" w14:textId="77777777" w:rsidR="00D72067" w:rsidRDefault="00D72067" w:rsidP="00097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D7B"/>
    <w:multiLevelType w:val="multilevel"/>
    <w:tmpl w:val="533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32AE"/>
    <w:multiLevelType w:val="multilevel"/>
    <w:tmpl w:val="0DD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1C2D"/>
    <w:multiLevelType w:val="multilevel"/>
    <w:tmpl w:val="504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6A39"/>
    <w:multiLevelType w:val="multilevel"/>
    <w:tmpl w:val="BF0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2267"/>
    <w:multiLevelType w:val="singleLevel"/>
    <w:tmpl w:val="F2868086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106102A8"/>
    <w:multiLevelType w:val="multilevel"/>
    <w:tmpl w:val="1D7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90873"/>
    <w:multiLevelType w:val="hybridMultilevel"/>
    <w:tmpl w:val="91A29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55CD2"/>
    <w:multiLevelType w:val="multilevel"/>
    <w:tmpl w:val="8D4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63921"/>
    <w:multiLevelType w:val="singleLevel"/>
    <w:tmpl w:val="9C224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9" w15:restartNumberingAfterBreak="0">
    <w:nsid w:val="12DC3867"/>
    <w:multiLevelType w:val="hybridMultilevel"/>
    <w:tmpl w:val="EAF8D0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F5720A"/>
    <w:multiLevelType w:val="multilevel"/>
    <w:tmpl w:val="63A2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4E8E"/>
    <w:multiLevelType w:val="hybridMultilevel"/>
    <w:tmpl w:val="EC168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F4C80"/>
    <w:multiLevelType w:val="multilevel"/>
    <w:tmpl w:val="379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B070B"/>
    <w:multiLevelType w:val="multilevel"/>
    <w:tmpl w:val="C81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C3A57"/>
    <w:multiLevelType w:val="multilevel"/>
    <w:tmpl w:val="CC2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77FD1"/>
    <w:multiLevelType w:val="multilevel"/>
    <w:tmpl w:val="8AC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11A9F"/>
    <w:multiLevelType w:val="multilevel"/>
    <w:tmpl w:val="EB6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B0E17"/>
    <w:multiLevelType w:val="multilevel"/>
    <w:tmpl w:val="5E0A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77D42"/>
    <w:multiLevelType w:val="hybridMultilevel"/>
    <w:tmpl w:val="29563D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330AA"/>
    <w:multiLevelType w:val="multilevel"/>
    <w:tmpl w:val="6CB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E0132"/>
    <w:multiLevelType w:val="multilevel"/>
    <w:tmpl w:val="08D08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6EF6493"/>
    <w:multiLevelType w:val="multilevel"/>
    <w:tmpl w:val="74A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66FA5"/>
    <w:multiLevelType w:val="multilevel"/>
    <w:tmpl w:val="CDF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62290"/>
    <w:multiLevelType w:val="multilevel"/>
    <w:tmpl w:val="675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3587E"/>
    <w:multiLevelType w:val="multilevel"/>
    <w:tmpl w:val="37B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5796C"/>
    <w:multiLevelType w:val="multilevel"/>
    <w:tmpl w:val="DC5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F703D"/>
    <w:multiLevelType w:val="multilevel"/>
    <w:tmpl w:val="3B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D300F"/>
    <w:multiLevelType w:val="multilevel"/>
    <w:tmpl w:val="477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02D62"/>
    <w:multiLevelType w:val="hybridMultilevel"/>
    <w:tmpl w:val="83084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730C7"/>
    <w:multiLevelType w:val="multilevel"/>
    <w:tmpl w:val="1D0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47557"/>
    <w:multiLevelType w:val="multilevel"/>
    <w:tmpl w:val="920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770C1"/>
    <w:multiLevelType w:val="multilevel"/>
    <w:tmpl w:val="D31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D64C0"/>
    <w:multiLevelType w:val="multilevel"/>
    <w:tmpl w:val="DE4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A696A"/>
    <w:multiLevelType w:val="multilevel"/>
    <w:tmpl w:val="37F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9748B"/>
    <w:multiLevelType w:val="multilevel"/>
    <w:tmpl w:val="D98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A6932"/>
    <w:multiLevelType w:val="multilevel"/>
    <w:tmpl w:val="C3E0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F7842"/>
    <w:multiLevelType w:val="multilevel"/>
    <w:tmpl w:val="B53E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E3945"/>
    <w:multiLevelType w:val="multilevel"/>
    <w:tmpl w:val="91D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E7C1F"/>
    <w:multiLevelType w:val="multilevel"/>
    <w:tmpl w:val="E57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F5F61"/>
    <w:multiLevelType w:val="hybridMultilevel"/>
    <w:tmpl w:val="8F264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33CE"/>
    <w:multiLevelType w:val="multilevel"/>
    <w:tmpl w:val="5AF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E61FB"/>
    <w:multiLevelType w:val="multilevel"/>
    <w:tmpl w:val="6A4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179EC"/>
    <w:multiLevelType w:val="multilevel"/>
    <w:tmpl w:val="55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2721">
    <w:abstractNumId w:val="8"/>
  </w:num>
  <w:num w:numId="2" w16cid:durableId="1183940401">
    <w:abstractNumId w:val="20"/>
  </w:num>
  <w:num w:numId="3" w16cid:durableId="1161853079">
    <w:abstractNumId w:val="4"/>
  </w:num>
  <w:num w:numId="4" w16cid:durableId="1373073197">
    <w:abstractNumId w:val="39"/>
  </w:num>
  <w:num w:numId="5" w16cid:durableId="437874634">
    <w:abstractNumId w:val="9"/>
  </w:num>
  <w:num w:numId="6" w16cid:durableId="2090033958">
    <w:abstractNumId w:val="18"/>
  </w:num>
  <w:num w:numId="7" w16cid:durableId="1885866037">
    <w:abstractNumId w:val="26"/>
  </w:num>
  <w:num w:numId="8" w16cid:durableId="224069788">
    <w:abstractNumId w:val="40"/>
  </w:num>
  <w:num w:numId="9" w16cid:durableId="81223534">
    <w:abstractNumId w:val="36"/>
  </w:num>
  <w:num w:numId="10" w16cid:durableId="1589996941">
    <w:abstractNumId w:val="35"/>
  </w:num>
  <w:num w:numId="11" w16cid:durableId="1937013928">
    <w:abstractNumId w:val="23"/>
  </w:num>
  <w:num w:numId="12" w16cid:durableId="674115136">
    <w:abstractNumId w:val="21"/>
  </w:num>
  <w:num w:numId="13" w16cid:durableId="1160080073">
    <w:abstractNumId w:val="42"/>
  </w:num>
  <w:num w:numId="14" w16cid:durableId="1422486971">
    <w:abstractNumId w:val="22"/>
  </w:num>
  <w:num w:numId="15" w16cid:durableId="26488001">
    <w:abstractNumId w:val="38"/>
  </w:num>
  <w:num w:numId="16" w16cid:durableId="481122995">
    <w:abstractNumId w:val="29"/>
  </w:num>
  <w:num w:numId="17" w16cid:durableId="1768503420">
    <w:abstractNumId w:val="5"/>
  </w:num>
  <w:num w:numId="18" w16cid:durableId="187722122">
    <w:abstractNumId w:val="14"/>
  </w:num>
  <w:num w:numId="19" w16cid:durableId="1075131056">
    <w:abstractNumId w:val="2"/>
  </w:num>
  <w:num w:numId="20" w16cid:durableId="1480533174">
    <w:abstractNumId w:val="10"/>
  </w:num>
  <w:num w:numId="21" w16cid:durableId="172884596">
    <w:abstractNumId w:val="11"/>
  </w:num>
  <w:num w:numId="22" w16cid:durableId="1488550562">
    <w:abstractNumId w:val="28"/>
  </w:num>
  <w:num w:numId="23" w16cid:durableId="411394351">
    <w:abstractNumId w:val="12"/>
  </w:num>
  <w:num w:numId="24" w16cid:durableId="1523322738">
    <w:abstractNumId w:val="1"/>
  </w:num>
  <w:num w:numId="25" w16cid:durableId="1629123036">
    <w:abstractNumId w:val="13"/>
  </w:num>
  <w:num w:numId="26" w16cid:durableId="430858689">
    <w:abstractNumId w:val="25"/>
  </w:num>
  <w:num w:numId="27" w16cid:durableId="2138256995">
    <w:abstractNumId w:val="7"/>
  </w:num>
  <w:num w:numId="28" w16cid:durableId="1367027130">
    <w:abstractNumId w:val="34"/>
  </w:num>
  <w:num w:numId="29" w16cid:durableId="1502817903">
    <w:abstractNumId w:val="27"/>
  </w:num>
  <w:num w:numId="30" w16cid:durableId="47341712">
    <w:abstractNumId w:val="37"/>
  </w:num>
  <w:num w:numId="31" w16cid:durableId="1984581232">
    <w:abstractNumId w:val="15"/>
  </w:num>
  <w:num w:numId="32" w16cid:durableId="1903057785">
    <w:abstractNumId w:val="31"/>
  </w:num>
  <w:num w:numId="33" w16cid:durableId="597756436">
    <w:abstractNumId w:val="0"/>
  </w:num>
  <w:num w:numId="34" w16cid:durableId="216627945">
    <w:abstractNumId w:val="19"/>
  </w:num>
  <w:num w:numId="35" w16cid:durableId="1341199851">
    <w:abstractNumId w:val="32"/>
  </w:num>
  <w:num w:numId="36" w16cid:durableId="137769993">
    <w:abstractNumId w:val="3"/>
  </w:num>
  <w:num w:numId="37" w16cid:durableId="317610046">
    <w:abstractNumId w:val="16"/>
  </w:num>
  <w:num w:numId="38" w16cid:durableId="1947420642">
    <w:abstractNumId w:val="41"/>
  </w:num>
  <w:num w:numId="39" w16cid:durableId="1216698952">
    <w:abstractNumId w:val="24"/>
  </w:num>
  <w:num w:numId="40" w16cid:durableId="1763449633">
    <w:abstractNumId w:val="17"/>
  </w:num>
  <w:num w:numId="41" w16cid:durableId="1929777320">
    <w:abstractNumId w:val="30"/>
  </w:num>
  <w:num w:numId="42" w16cid:durableId="504516902">
    <w:abstractNumId w:val="33"/>
  </w:num>
  <w:num w:numId="43" w16cid:durableId="990791824">
    <w:abstractNumId w:val="6"/>
  </w:num>
  <w:num w:numId="44" w16cid:durableId="21147372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45"/>
    <w:rsid w:val="00007261"/>
    <w:rsid w:val="00015A47"/>
    <w:rsid w:val="00023275"/>
    <w:rsid w:val="00036E47"/>
    <w:rsid w:val="00097510"/>
    <w:rsid w:val="000A724C"/>
    <w:rsid w:val="00157F4D"/>
    <w:rsid w:val="001638E3"/>
    <w:rsid w:val="00170305"/>
    <w:rsid w:val="002065E7"/>
    <w:rsid w:val="00266FE2"/>
    <w:rsid w:val="002E0FC1"/>
    <w:rsid w:val="00300322"/>
    <w:rsid w:val="0031087C"/>
    <w:rsid w:val="00311346"/>
    <w:rsid w:val="00313991"/>
    <w:rsid w:val="00327D6A"/>
    <w:rsid w:val="00354DC0"/>
    <w:rsid w:val="00371127"/>
    <w:rsid w:val="003D309B"/>
    <w:rsid w:val="00404399"/>
    <w:rsid w:val="00410067"/>
    <w:rsid w:val="0044274C"/>
    <w:rsid w:val="004C24E5"/>
    <w:rsid w:val="004D4F39"/>
    <w:rsid w:val="00531DC5"/>
    <w:rsid w:val="00611736"/>
    <w:rsid w:val="00613A22"/>
    <w:rsid w:val="006277BF"/>
    <w:rsid w:val="00644E1C"/>
    <w:rsid w:val="00652D67"/>
    <w:rsid w:val="006669B1"/>
    <w:rsid w:val="00691A2B"/>
    <w:rsid w:val="00695038"/>
    <w:rsid w:val="00710121"/>
    <w:rsid w:val="00741A91"/>
    <w:rsid w:val="00744F50"/>
    <w:rsid w:val="00775D45"/>
    <w:rsid w:val="007C7A61"/>
    <w:rsid w:val="007D506F"/>
    <w:rsid w:val="007F1F7F"/>
    <w:rsid w:val="00816F3D"/>
    <w:rsid w:val="00817571"/>
    <w:rsid w:val="00825908"/>
    <w:rsid w:val="00843A50"/>
    <w:rsid w:val="008747BA"/>
    <w:rsid w:val="008F43CD"/>
    <w:rsid w:val="00902B14"/>
    <w:rsid w:val="009278E0"/>
    <w:rsid w:val="0094344A"/>
    <w:rsid w:val="00944760"/>
    <w:rsid w:val="00977208"/>
    <w:rsid w:val="0099429E"/>
    <w:rsid w:val="00A57D8F"/>
    <w:rsid w:val="00A75395"/>
    <w:rsid w:val="00AA3B10"/>
    <w:rsid w:val="00AA3C74"/>
    <w:rsid w:val="00AD62EF"/>
    <w:rsid w:val="00B0605E"/>
    <w:rsid w:val="00B455E5"/>
    <w:rsid w:val="00B53660"/>
    <w:rsid w:val="00B645C4"/>
    <w:rsid w:val="00BB59BC"/>
    <w:rsid w:val="00BE252F"/>
    <w:rsid w:val="00C04C9F"/>
    <w:rsid w:val="00C05628"/>
    <w:rsid w:val="00C249F3"/>
    <w:rsid w:val="00C36497"/>
    <w:rsid w:val="00C41F09"/>
    <w:rsid w:val="00C96786"/>
    <w:rsid w:val="00CF5645"/>
    <w:rsid w:val="00D016BF"/>
    <w:rsid w:val="00D43295"/>
    <w:rsid w:val="00D57AA4"/>
    <w:rsid w:val="00D67889"/>
    <w:rsid w:val="00D72067"/>
    <w:rsid w:val="00D776C3"/>
    <w:rsid w:val="00D80190"/>
    <w:rsid w:val="00D9661C"/>
    <w:rsid w:val="00DD039F"/>
    <w:rsid w:val="00E04D4F"/>
    <w:rsid w:val="00E2490F"/>
    <w:rsid w:val="00E57F0B"/>
    <w:rsid w:val="00E86EEE"/>
    <w:rsid w:val="00EA43C9"/>
    <w:rsid w:val="00EC0B5B"/>
    <w:rsid w:val="00EF50BE"/>
    <w:rsid w:val="00F103B0"/>
    <w:rsid w:val="00F1716F"/>
    <w:rsid w:val="00F46E71"/>
    <w:rsid w:val="00F77699"/>
    <w:rsid w:val="00FA495F"/>
    <w:rsid w:val="00FB18F8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DC393"/>
  <w15:chartTrackingRefBased/>
  <w15:docId w15:val="{5CF04FFC-C180-48BB-89C8-EC1D075F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keepLines/>
      <w:spacing w:before="631" w:after="452"/>
      <w:ind w:left="692" w:hanging="329"/>
      <w:outlineLvl w:val="0"/>
    </w:pPr>
    <w:rPr>
      <w:b/>
      <w:kern w:val="28"/>
      <w:sz w:val="29"/>
    </w:rPr>
  </w:style>
  <w:style w:type="paragraph" w:styleId="Nagwek2">
    <w:name w:val="heading 2"/>
    <w:basedOn w:val="Normalny"/>
    <w:next w:val="Normalny"/>
    <w:qFormat/>
    <w:pPr>
      <w:keepNext/>
      <w:spacing w:before="380" w:after="286"/>
      <w:ind w:left="828" w:hanging="465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keepNext/>
      <w:jc w:val="both"/>
      <w:outlineLvl w:val="2"/>
    </w:pPr>
    <w:rPr>
      <w:b/>
      <w:sz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semiHidden/>
    <w:pPr>
      <w:ind w:left="360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284"/>
      </w:tabs>
      <w:ind w:left="284"/>
    </w:pPr>
    <w:rPr>
      <w:sz w:val="28"/>
    </w:rPr>
  </w:style>
  <w:style w:type="character" w:styleId="Hipercze">
    <w:name w:val="Hyperlink"/>
    <w:uiPriority w:val="99"/>
    <w:unhideWhenUsed/>
    <w:rsid w:val="00AA3C74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AA3C7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A3B10"/>
    <w:pPr>
      <w:ind w:left="720"/>
      <w:contextualSpacing/>
    </w:pPr>
  </w:style>
  <w:style w:type="table" w:styleId="Tabela-Siatka">
    <w:name w:val="Table Grid"/>
    <w:basedOn w:val="Standardowy"/>
    <w:uiPriority w:val="59"/>
    <w:rsid w:val="00F1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9751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97510"/>
  </w:style>
  <w:style w:type="paragraph" w:customStyle="1" w:styleId="whitespace-pre-wrap">
    <w:name w:val="whitespace-pre-wrap"/>
    <w:basedOn w:val="Normalny"/>
    <w:rsid w:val="00531DC5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31DC5"/>
    <w:rPr>
      <w:b/>
      <w:bCs/>
    </w:rPr>
  </w:style>
  <w:style w:type="paragraph" w:customStyle="1" w:styleId="whitespace-normal">
    <w:name w:val="whitespace-normal"/>
    <w:basedOn w:val="Normalny"/>
    <w:rsid w:val="00531DC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14DA-7F1E-4286-9938-6C475A30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1318</Words>
  <Characters>7913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Wizja systemu</vt:lpstr>
      <vt:lpstr>Wizja systemu</vt:lpstr>
    </vt:vector>
  </TitlesOfParts>
  <Company>PG-KZI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Wizja systemu</dc:title>
  <dc:subject/>
  <dc:creator>annab</dc:creator>
  <cp:keywords/>
  <cp:lastModifiedBy>Filip Jorka</cp:lastModifiedBy>
  <cp:revision>29</cp:revision>
  <cp:lastPrinted>2001-02-20T16:19:00Z</cp:lastPrinted>
  <dcterms:created xsi:type="dcterms:W3CDTF">2025-03-03T10:49:00Z</dcterms:created>
  <dcterms:modified xsi:type="dcterms:W3CDTF">2025-03-10T21:08:00Z</dcterms:modified>
</cp:coreProperties>
</file>