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Essai de statistiques pour EuroDreams</w:t>
      </w:r>
    </w:p>
    <w:p>
      <w:pPr>
        <w:pStyle w:val="Author"/>
      </w:pPr>
      <w:r>
        <w:t xml:space="preserve">Roger MARTIN</w:t>
      </w:r>
    </w:p>
    <w:p>
      <w:pPr>
        <w:pStyle w:val="Date"/>
      </w:pPr>
      <w:r>
        <w:t xml:space="preserve">lundi 23 févr.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préface"/>
    <w:p>
      <w:pPr>
        <w:pStyle w:val="Heading1"/>
      </w:pPr>
      <w:r>
        <w:t xml:space="preserve">Préface</w:t>
      </w:r>
    </w:p>
    <w:p>
      <w:pPr>
        <w:pStyle w:val="FirstParagraph"/>
      </w:pPr>
      <w:r>
        <w:t xml:space="preserve">Ceci est un livre créé grâce à</w:t>
      </w:r>
      <w:r>
        <w:t xml:space="preserve"> </w:t>
      </w:r>
      <w:r>
        <w:rPr>
          <w:rStyle w:val="VerbatimChar"/>
        </w:rPr>
        <w:t xml:space="preserve">Quarto book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Pour en savoir plus…</w:t>
        </w:r>
      </w:hyperlink>
    </w:p>
    <w:p>
      <w:pPr>
        <w:pStyle w:val="BodyText"/>
      </w:pPr>
      <w:r>
        <w:t xml:space="preserve">Depuis que Knuth</w:t>
      </w:r>
      <w:r>
        <w:t xml:space="preserve">(Knuth 1984)</w:t>
      </w:r>
      <w:r>
        <w:t xml:space="preserve"> </w:t>
      </w:r>
      <w:r>
        <w:t xml:space="preserve">a défini la programmation lettrée</w:t>
      </w:r>
      <w:r>
        <w:t xml:space="preserve">(Wikipédia 2025)</w:t>
      </w:r>
      <w:r>
        <w:t xml:space="preserve">, j’ai toujours plus ou moins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essayé de suivre ce raisonnement.</w:t>
      </w:r>
    </w:p>
    <w:bookmarkEnd w:id="22"/>
    <w:bookmarkStart w:id="26" w:name="introduction"/>
    <w:p>
      <w:pPr>
        <w:pStyle w:val="Heading1"/>
      </w:pPr>
      <w:r>
        <w:t xml:space="preserve">1. Introduction</w:t>
      </w:r>
    </w:p>
    <w:bookmarkStart w:id="25" w:name="outils"/>
    <w:p>
      <w:pPr>
        <w:pStyle w:val="Heading2"/>
      </w:pPr>
      <w:r>
        <w:t xml:space="preserve">1.1 Outils</w:t>
      </w:r>
    </w:p>
    <w:p>
      <w:pPr>
        <w:numPr>
          <w:ilvl w:val="0"/>
          <w:numId w:val="1001"/>
        </w:numPr>
      </w:pPr>
      <w:r>
        <w:t xml:space="preserve">Un ordinateur ;</w:t>
      </w:r>
    </w:p>
    <w:p>
      <w:pPr>
        <w:numPr>
          <w:ilvl w:val="0"/>
          <w:numId w:val="1001"/>
        </w:numPr>
      </w:pPr>
      <w:r>
        <w:t xml:space="preserve">RStudio</w:t>
      </w:r>
      <w:r>
        <w:t xml:space="preserve">(</w:t>
      </w:r>
      <w:r>
        <w:rPr>
          <w:b/>
          <w:bCs/>
        </w:rPr>
        <w:t xml:space="preserve">RStudiofrwikipedia?</w:t>
      </w:r>
      <w:r>
        <w:t xml:space="preserve">)</w:t>
      </w:r>
      <w:r>
        <w:t xml:space="preserve"> </w:t>
      </w:r>
      <w:r>
        <w:t xml:space="preserve">comme IDE</w:t>
      </w:r>
      <w:r>
        <w:t xml:space="preserve">(</w:t>
      </w:r>
      <w:r>
        <w:rPr>
          <w:b/>
          <w:bCs/>
        </w:rPr>
        <w:t xml:space="preserve">IDEfrwikipedia?</w:t>
      </w:r>
      <w:r>
        <w:t xml:space="preserve">)</w:t>
      </w:r>
      <w:r>
        <w:t xml:space="preserve"> </w:t>
      </w:r>
      <w:r>
        <w:t xml:space="preserve">(</w:t>
      </w:r>
      <w:r>
        <w:rPr>
          <w:i/>
          <w:iCs/>
        </w:rPr>
        <w:t xml:space="preserve">Integrated Development Environment</w:t>
      </w:r>
      <w:r>
        <w:t xml:space="preserve">, en anglais) ou EDI (Environnement de Développement Intégré) ;</w:t>
      </w:r>
    </w:p>
    <w:p>
      <w:pPr>
        <w:numPr>
          <w:ilvl w:val="0"/>
          <w:numId w:val="1001"/>
        </w:numPr>
      </w:pPr>
      <m:oMath>
        <m:r>
          <m:t>R</m:t>
        </m:r>
      </m:oMath>
      <w:r>
        <w:t xml:space="preserve">(Wikipédia 2026)</w:t>
      </w:r>
      <w:r>
        <w:t xml:space="preserve"> </w:t>
      </w:r>
      <w:r>
        <w:t xml:space="preserve">et l’indispensable</w:t>
      </w:r>
      <w:r>
        <w:t xml:space="preserve"> </w:t>
      </w:r>
      <w:hyperlink r:id="rId23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qui permet de manipuler et décortiquer des données ;</w:t>
      </w:r>
    </w:p>
    <w:p>
      <w:pPr>
        <w:numPr>
          <w:ilvl w:val="0"/>
          <w:numId w:val="1001"/>
        </w:numPr>
      </w:pPr>
      <w:hyperlink r:id="rId24">
        <w:r>
          <w:rPr>
            <w:rStyle w:val="VerbatimChar"/>
          </w:rPr>
          <w:t xml:space="preserve">quarto</w:t>
        </w:r>
      </w:hyperlink>
      <w:r>
        <w:t xml:space="preserve"> </w:t>
      </w:r>
      <w:r>
        <w:t xml:space="preserve">qui permet de produire de beaux documents grâce à du simple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(</w:t>
      </w:r>
      <w:r>
        <w:rPr>
          <w:b/>
          <w:bCs/>
        </w:rPr>
        <w:t xml:space="preserve">Markdownfrwikipedia?</w:t>
      </w:r>
      <w:r>
        <w:t xml:space="preserve">)</w:t>
      </w:r>
      <w:r>
        <w:t xml:space="preserve">.</w:t>
      </w:r>
    </w:p>
    <w:bookmarkEnd w:id="25"/>
    <w:bookmarkEnd w:id="26"/>
    <w:bookmarkStart w:id="27" w:name="summary"/>
    <w:p>
      <w:pPr>
        <w:pStyle w:val="Heading1"/>
      </w:pPr>
      <w:r>
        <w:t xml:space="preserve">2. Summary</w:t>
      </w:r>
    </w:p>
    <w:p>
      <w:pPr>
        <w:pStyle w:val="FirstParagraph"/>
      </w:pPr>
      <w:r>
        <w:t xml:space="preserve">In summary, this book has no content whatsoever.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27"/>
    <w:bookmarkStart w:id="35" w:name="references"/>
    <w:p>
      <w:pPr>
        <w:pStyle w:val="Heading1"/>
      </w:pPr>
      <w:r>
        <w:t xml:space="preserve">References</w:t>
      </w:r>
    </w:p>
    <w:bookmarkStart w:id="34" w:name="refs"/>
    <w:bookmarkStart w:id="2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2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9"/>
    <w:bookmarkStart w:id="31" w:name="ref-prog_litt_frwikipedia"/>
    <w:p>
      <w:pPr>
        <w:pStyle w:val="Bibliography"/>
      </w:pPr>
      <w:r>
        <w:t xml:space="preserve">Wikipédia. 2025.</w:t>
      </w:r>
      <w:r>
        <w:t xml:space="preserve"> </w:t>
      </w:r>
      <w:r>
        <w:t xml:space="preserve">« Programmation lettrée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http://fr.wikipedia.org/w/index.php?title=Programmation_lettr%C3%A9e&amp;oldid=229853458</w:t>
        </w:r>
      </w:hyperlink>
      <w:r>
        <w:t xml:space="preserve">.</w:t>
      </w:r>
    </w:p>
    <w:bookmarkEnd w:id="31"/>
    <w:bookmarkStart w:id="33" w:name="ref-R_frwikipedia"/>
    <w:p>
      <w:pPr>
        <w:pStyle w:val="Bibliography"/>
      </w:pPr>
      <w:r>
        <w:t xml:space="preserve">———. 2026.</w:t>
      </w:r>
      <w:r>
        <w:t xml:space="preserve"> </w:t>
      </w:r>
      <w:r>
        <w:t xml:space="preserve">« R (langage) — Wikipédia</w:t>
      </w:r>
      <w:r>
        <w:t xml:space="preserve">,</w:t>
      </w:r>
      <w:r>
        <w:t xml:space="preserve"> </w:t>
      </w:r>
      <w:r>
        <w:t xml:space="preserve">l’encyclopédie libre »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http://fr.wikipedia.org/w/index.php?title=R_(langage)&amp;oldid=233026027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et plutôt moins que plus, d’ailleurs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fr.wikipedia.org/w/index.php?title=Programmation_lettr%C3%A9e&amp;oldid=229853458" TargetMode="External" /><Relationship Type="http://schemas.openxmlformats.org/officeDocument/2006/relationships/hyperlink" Id="rId32" Target="http://fr.wikipedia.org/w/index.php?title=R_(langage)&amp;oldid=233026027" TargetMode="External" /><Relationship Type="http://schemas.openxmlformats.org/officeDocument/2006/relationships/hyperlink" Id="rId28" Target="https://doi.org/10.1093/comjnl/27.2.97" TargetMode="External" /><Relationship Type="http://schemas.openxmlformats.org/officeDocument/2006/relationships/hyperlink" Id="rId24" Target="https://quarto.org/" TargetMode="External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23" Target="https://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fr.wikipedia.org/w/index.php?title=Programmation_lettr%C3%A9e&amp;oldid=229853458" TargetMode="External" /><Relationship Type="http://schemas.openxmlformats.org/officeDocument/2006/relationships/hyperlink" Id="rId32" Target="http://fr.wikipedia.org/w/index.php?title=R_(langage)&amp;oldid=233026027" TargetMode="External" /><Relationship Type="http://schemas.openxmlformats.org/officeDocument/2006/relationships/hyperlink" Id="rId28" Target="https://doi.org/10.1093/comjnl/27.2.97" TargetMode="External" /><Relationship Type="http://schemas.openxmlformats.org/officeDocument/2006/relationships/hyperlink" Id="rId24" Target="https://quarto.org/" TargetMode="External" /><Relationship Type="http://schemas.openxmlformats.org/officeDocument/2006/relationships/hyperlink" Id="rId20" Target="https://quarto.org/docs/books" TargetMode="External" /><Relationship Type="http://schemas.openxmlformats.org/officeDocument/2006/relationships/hyperlink" Id="rId23" Target="https://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Essai de statistiques pour EuroDreams</dc:title>
  <dc:creator>Roger MARTIN</dc:creator>
  <dc:language>fr-FR</dc:language>
  <cp:keywords/>
  <dcterms:created xsi:type="dcterms:W3CDTF">2026-02-26T08:42:34Z</dcterms:created>
  <dcterms:modified xsi:type="dcterms:W3CDTF">2026-02-26T08:42:34Z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lundi 23 févr. 2026</vt:lpwstr>
  </property>
  <property fmtid="{D5CDD505-2E9C-101B-9397-08002B2CF9AE}" pid="9" name="date-format">
    <vt:lpwstr>dddd DD MMM YYYY</vt:lpwstr>
  </property>
  <property fmtid="{D5CDD505-2E9C-101B-9397-08002B2CF9AE}" pid="10" name="date-modified">
    <vt:lpwstr>lundi 23 févr. 2026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