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86508" w14:textId="0360CA96" w:rsidR="00F37F34" w:rsidRDefault="00AA2BBE" w:rsidP="00AA2BBE">
      <w:pPr>
        <w:pStyle w:val="Titolo1"/>
      </w:pPr>
      <w:r>
        <w:t xml:space="preserve">Esercitazione TPSIT 17/04 – </w:t>
      </w:r>
      <w:proofErr w:type="spellStart"/>
      <w:r>
        <w:t>Tonetto</w:t>
      </w:r>
      <w:proofErr w:type="spellEnd"/>
      <w:r>
        <w:t xml:space="preserve"> Davide</w:t>
      </w:r>
    </w:p>
    <w:p w14:paraId="33489BE2" w14:textId="0390FA35" w:rsidR="00AA2BBE" w:rsidRDefault="00AA2BBE" w:rsidP="00AA2BBE"/>
    <w:p w14:paraId="4B701A6D" w14:textId="19A55589" w:rsidR="00AA2BBE" w:rsidRDefault="00AA2BBE" w:rsidP="00AA2BBE">
      <w:r>
        <w:t>Le classi necessarie dell’ORM con i relativi metodi per il funzionamento della seguente VIEW sono:</w:t>
      </w:r>
    </w:p>
    <w:p w14:paraId="76CF192C" w14:textId="10FAA85E" w:rsidR="00BE46F5" w:rsidRDefault="00BE46F5" w:rsidP="00AA2BBE">
      <w:r>
        <w:t>per risolvere il problema si può agire in due differenti modi a mio parere:</w:t>
      </w:r>
    </w:p>
    <w:p w14:paraId="7B19E986" w14:textId="122DD542" w:rsidR="00BE46F5" w:rsidRDefault="00FE6411" w:rsidP="00BE46F5">
      <w:pPr>
        <w:pStyle w:val="Paragrafoelenco"/>
        <w:numPr>
          <w:ilvl w:val="0"/>
          <w:numId w:val="3"/>
        </w:numPr>
      </w:pPr>
      <w:r>
        <w:t>La prima possibilità è di u</w:t>
      </w:r>
      <w:r w:rsidR="00BE46F5">
        <w:t xml:space="preserve">sare il DO e DAO della tabella </w:t>
      </w:r>
      <w:proofErr w:type="spellStart"/>
      <w:r w:rsidR="00BE46F5">
        <w:t>Orders</w:t>
      </w:r>
      <w:proofErr w:type="spellEnd"/>
      <w:r w:rsidR="00BE46F5">
        <w:t xml:space="preserve"> e inserire un metodo </w:t>
      </w:r>
      <w:proofErr w:type="spellStart"/>
      <w:r w:rsidR="00BE46F5">
        <w:t>getOrder</w:t>
      </w:r>
      <w:r>
        <w:t>s</w:t>
      </w:r>
      <w:r w:rsidR="00BE46F5">
        <w:t>By</w:t>
      </w:r>
      <w:proofErr w:type="spellEnd"/>
      <w:r w:rsidR="00BE46F5">
        <w:t xml:space="preserve">(Array $filter) che tramite una query in join con tutte le tabelle necessarie a reperire i dati necessari alla tabella contenuta nella </w:t>
      </w:r>
      <w:r>
        <w:t>VIEW</w:t>
      </w:r>
      <w:r w:rsidR="00BE46F5">
        <w:t xml:space="preserve"> che restituisce un array associativo con i dati necessari selezionati nella </w:t>
      </w:r>
      <w:r>
        <w:t>SELECT</w:t>
      </w:r>
      <w:r w:rsidR="00BE46F5">
        <w:t xml:space="preserve"> (cliente, data, </w:t>
      </w:r>
      <w:proofErr w:type="spellStart"/>
      <w:r w:rsidR="00BE46F5">
        <w:t>numeroOrdine</w:t>
      </w:r>
      <w:proofErr w:type="spellEnd"/>
      <w:r w:rsidR="00BE46F5">
        <w:t>, prodotto, quota e prezzi unità), e filtrati tramite i parametri inseriti dall’utente nei campi di filtraggio</w:t>
      </w:r>
      <w:r>
        <w:t xml:space="preserve"> e passati nell’array $filter</w:t>
      </w:r>
      <w:r w:rsidR="00BE46F5">
        <w:t xml:space="preserve"> che verranno implementati nella WHERE della query.</w:t>
      </w:r>
    </w:p>
    <w:p w14:paraId="2EDD9E15" w14:textId="330D2101" w:rsidR="00BE46F5" w:rsidRDefault="00FE6411" w:rsidP="00BE46F5">
      <w:pPr>
        <w:pStyle w:val="Paragrafoelenco"/>
        <w:numPr>
          <w:ilvl w:val="0"/>
          <w:numId w:val="3"/>
        </w:numPr>
      </w:pPr>
      <w:r>
        <w:t xml:space="preserve">La seconda possibilità è quella di creare il DO e il DAO delle varie tabelle (Customers,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OrderDetails</w:t>
      </w:r>
      <w:proofErr w:type="spellEnd"/>
      <w:r>
        <w:t xml:space="preserve">, Products), implementare i relativi metodi </w:t>
      </w:r>
      <w:proofErr w:type="spellStart"/>
      <w:r>
        <w:t>get</w:t>
      </w:r>
      <w:proofErr w:type="spellEnd"/>
      <w:r>
        <w:t xml:space="preserve"> su ogni DAO e filtrare le varie tabelle sequenzialmente in base ai campi inseriti (prima si reperisce il cliente, poi i suoi ordini, poi gli ordini in base alla data e poi in base al prodotto) cosi da costruire la tabella con i vari oggetti/array ottenuti dai </w:t>
      </w:r>
      <w:proofErr w:type="spellStart"/>
      <w:r>
        <w:t>get</w:t>
      </w:r>
      <w:proofErr w:type="spellEnd"/>
      <w:r>
        <w:t>(</w:t>
      </w:r>
      <w:r w:rsidR="00F42EEC">
        <w:t>A</w:t>
      </w:r>
      <w:r>
        <w:t>rray $filter) delle varie classi DAO.</w:t>
      </w:r>
    </w:p>
    <w:p w14:paraId="4B8E0298" w14:textId="230025F9" w:rsidR="00FE6411" w:rsidRDefault="00FE6411" w:rsidP="00FE6411">
      <w:pPr>
        <w:ind w:left="360"/>
      </w:pPr>
      <w:r>
        <w:t>A mio parere il secondo metodo è più macchinoso</w:t>
      </w:r>
      <w:r w:rsidR="007A613A">
        <w:t xml:space="preserve"> e lungo ma permette di ottenere il risultati in oggetti e divisi nelle varie classi, mentre il primo è più veloce e comodo ma richiede una query più complessa e ritorna i dati non come oggetti differenziati ma come un array associativo unico, </w:t>
      </w:r>
      <w:proofErr w:type="spellStart"/>
      <w:r w:rsidR="007A613A">
        <w:t>inolte</w:t>
      </w:r>
      <w:proofErr w:type="spellEnd"/>
      <w:r w:rsidR="007A613A">
        <w:t xml:space="preserve"> fa un’unica interazione con il DB.</w:t>
      </w:r>
    </w:p>
    <w:p w14:paraId="57BD87F7" w14:textId="1D15E5A6" w:rsidR="00310B64" w:rsidRDefault="00310B64" w:rsidP="00FE6411">
      <w:pPr>
        <w:ind w:left="360"/>
      </w:pPr>
    </w:p>
    <w:p w14:paraId="6C17DFC1" w14:textId="09AA7636" w:rsidR="00310B64" w:rsidRDefault="00310B64" w:rsidP="00310B64">
      <w:pPr>
        <w:pStyle w:val="Titolo2"/>
      </w:pPr>
      <w:r>
        <w:t>Parte 2.</w:t>
      </w:r>
    </w:p>
    <w:p w14:paraId="6B85AA84" w14:textId="01EB6CF0" w:rsidR="00310B64" w:rsidRDefault="00310B64" w:rsidP="00310B64"/>
    <w:p w14:paraId="3FBEE4B7" w14:textId="41DBE547" w:rsidR="00310B64" w:rsidRPr="00310B64" w:rsidRDefault="00310B64" w:rsidP="00310B64">
      <w:r w:rsidRPr="00310B64">
        <w:drawing>
          <wp:inline distT="0" distB="0" distL="0" distR="0" wp14:anchorId="2BF7A139" wp14:editId="2F87B08D">
            <wp:extent cx="6120130" cy="25298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04" r="104" b="44858"/>
                    <a:stretch/>
                  </pic:blipFill>
                  <pic:spPr bwMode="auto">
                    <a:xfrm>
                      <a:off x="0" y="0"/>
                      <a:ext cx="612013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0B64" w:rsidRPr="00310B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CD0"/>
    <w:multiLevelType w:val="hybridMultilevel"/>
    <w:tmpl w:val="5C0817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F5ABE"/>
    <w:multiLevelType w:val="hybridMultilevel"/>
    <w:tmpl w:val="F0382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3248D"/>
    <w:multiLevelType w:val="hybridMultilevel"/>
    <w:tmpl w:val="A0AA1CB8"/>
    <w:lvl w:ilvl="0" w:tplc="3D7414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BE"/>
    <w:rsid w:val="00310B64"/>
    <w:rsid w:val="007A613A"/>
    <w:rsid w:val="00AA2BBE"/>
    <w:rsid w:val="00BE46F5"/>
    <w:rsid w:val="00F37F34"/>
    <w:rsid w:val="00F42EEC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30D1"/>
  <w15:chartTrackingRefBased/>
  <w15:docId w15:val="{16A17441-8D9E-46AB-A6F5-3012E8F5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2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0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2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A2BB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10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6</cp:revision>
  <dcterms:created xsi:type="dcterms:W3CDTF">2020-04-17T10:07:00Z</dcterms:created>
  <dcterms:modified xsi:type="dcterms:W3CDTF">2020-04-17T11:02:00Z</dcterms:modified>
</cp:coreProperties>
</file>