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21B2" w14:textId="39FD0EE9" w:rsidR="00AD08FF" w:rsidRDefault="00374F62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大作业：</w:t>
      </w:r>
      <w:r w:rsidR="00577896" w:rsidRPr="00577896">
        <w:rPr>
          <w:rFonts w:hint="eastAsia"/>
          <w:b/>
          <w:bCs/>
          <w:sz w:val="30"/>
          <w:szCs w:val="30"/>
        </w:rPr>
        <w:t>基于深度学习的脑部肿瘤</w:t>
      </w:r>
      <w:r w:rsidR="00577896" w:rsidRPr="00577896">
        <w:rPr>
          <w:b/>
          <w:bCs/>
          <w:sz w:val="30"/>
          <w:szCs w:val="30"/>
        </w:rPr>
        <w:t xml:space="preserve"> MRI 目标检测</w:t>
      </w:r>
    </w:p>
    <w:p w14:paraId="0F347A71" w14:textId="3F0FF416" w:rsidR="00AD08FF" w:rsidRPr="00374F62" w:rsidRDefault="00374F62" w:rsidP="006B0009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4F62">
        <w:rPr>
          <w:rFonts w:ascii="Times New Roman" w:eastAsia="宋体" w:hAnsi="Times New Roman" w:cs="Times New Roman" w:hint="eastAsia"/>
          <w:sz w:val="24"/>
          <w:szCs w:val="24"/>
        </w:rPr>
        <w:t>项目背景与数据集说明</w:t>
      </w:r>
    </w:p>
    <w:p w14:paraId="11E95288" w14:textId="38EE3451" w:rsidR="00374F62" w:rsidRPr="00374F62" w:rsidRDefault="00577896" w:rsidP="006B000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77896">
        <w:rPr>
          <w:rFonts w:ascii="Times New Roman" w:eastAsia="宋体" w:hAnsi="Times New Roman" w:cs="Times New Roman" w:hint="eastAsia"/>
          <w:sz w:val="24"/>
          <w:szCs w:val="24"/>
        </w:rPr>
        <w:t>脑肿瘤的精确定位对于手术规划和放射治疗至关重要。与分类任务不同，目标检测要求模型在图像中划定边界框（</w:t>
      </w:r>
      <w:r w:rsidRPr="00577896">
        <w:rPr>
          <w:rFonts w:ascii="Times New Roman" w:eastAsia="宋体" w:hAnsi="Times New Roman" w:cs="Times New Roman"/>
          <w:sz w:val="24"/>
          <w:szCs w:val="24"/>
        </w:rPr>
        <w:t>Bounding Box</w:t>
      </w:r>
      <w:r w:rsidRPr="00577896">
        <w:rPr>
          <w:rFonts w:ascii="Times New Roman" w:eastAsia="宋体" w:hAnsi="Times New Roman" w:cs="Times New Roman"/>
          <w:sz w:val="24"/>
          <w:szCs w:val="24"/>
        </w:rPr>
        <w:t>）并识别病灶。本项目旨在利用主流检测算法，实现对脑部</w:t>
      </w:r>
      <w:r w:rsidRPr="00577896">
        <w:rPr>
          <w:rFonts w:ascii="Times New Roman" w:eastAsia="宋体" w:hAnsi="Times New Roman" w:cs="Times New Roman"/>
          <w:sz w:val="24"/>
          <w:szCs w:val="24"/>
        </w:rPr>
        <w:t xml:space="preserve"> MRI </w:t>
      </w:r>
      <w:r w:rsidRPr="00577896">
        <w:rPr>
          <w:rFonts w:ascii="Times New Roman" w:eastAsia="宋体" w:hAnsi="Times New Roman" w:cs="Times New Roman"/>
          <w:sz w:val="24"/>
          <w:szCs w:val="24"/>
        </w:rPr>
        <w:t>影像中病灶的自动化定位。</w:t>
      </w:r>
    </w:p>
    <w:p w14:paraId="6F2852A8" w14:textId="7C2B59ED" w:rsidR="00374F62" w:rsidRDefault="009F5F40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F5F40">
        <w:rPr>
          <w:rFonts w:ascii="Times New Roman" w:eastAsia="宋体" w:hAnsi="Times New Roman" w:cs="Times New Roman" w:hint="eastAsia"/>
          <w:sz w:val="24"/>
          <w:szCs w:val="24"/>
        </w:rPr>
        <w:t>目标：</w:t>
      </w:r>
      <w:r w:rsidR="00577896" w:rsidRPr="00577896">
        <w:rPr>
          <w:rFonts w:ascii="Times New Roman" w:eastAsia="宋体" w:hAnsi="Times New Roman" w:cs="Times New Roman" w:hint="eastAsia"/>
          <w:sz w:val="24"/>
          <w:szCs w:val="24"/>
        </w:rPr>
        <w:t>在脑部</w:t>
      </w:r>
      <w:r w:rsidR="00577896" w:rsidRPr="00577896">
        <w:rPr>
          <w:rFonts w:ascii="Times New Roman" w:eastAsia="宋体" w:hAnsi="Times New Roman" w:cs="Times New Roman"/>
          <w:sz w:val="24"/>
          <w:szCs w:val="24"/>
        </w:rPr>
        <w:t xml:space="preserve"> MRI </w:t>
      </w:r>
      <w:r w:rsidR="00577896" w:rsidRPr="00577896">
        <w:rPr>
          <w:rFonts w:ascii="Times New Roman" w:eastAsia="宋体" w:hAnsi="Times New Roman" w:cs="Times New Roman"/>
          <w:sz w:val="24"/>
          <w:szCs w:val="24"/>
        </w:rPr>
        <w:t>序列中，自动检测并框选出肿瘤区域。</w:t>
      </w:r>
    </w:p>
    <w:p w14:paraId="0D2DE2B7" w14:textId="77777777" w:rsidR="00B3719A" w:rsidRDefault="009F5F40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F5F40">
        <w:rPr>
          <w:rFonts w:ascii="Times New Roman" w:eastAsia="宋体" w:hAnsi="Times New Roman" w:cs="Times New Roman" w:hint="eastAsia"/>
          <w:sz w:val="24"/>
          <w:szCs w:val="24"/>
        </w:rPr>
        <w:t>数据</w:t>
      </w:r>
      <w:r>
        <w:rPr>
          <w:rFonts w:ascii="Times New Roman" w:eastAsia="宋体" w:hAnsi="Times New Roman" w:cs="Times New Roman" w:hint="eastAsia"/>
          <w:sz w:val="24"/>
          <w:szCs w:val="24"/>
        </w:rPr>
        <w:t>位于数据集</w:t>
      </w:r>
      <w:r w:rsidRPr="009F5F40">
        <w:rPr>
          <w:rFonts w:ascii="Times New Roman" w:eastAsia="宋体" w:hAnsi="Times New Roman" w:cs="Times New Roman"/>
          <w:sz w:val="24"/>
          <w:szCs w:val="24"/>
        </w:rPr>
        <w:t>文件夹</w:t>
      </w:r>
      <w:r>
        <w:rPr>
          <w:rFonts w:ascii="Times New Roman" w:eastAsia="宋体" w:hAnsi="Times New Roman" w:cs="Times New Roman" w:hint="eastAsia"/>
          <w:sz w:val="24"/>
          <w:szCs w:val="24"/>
        </w:rPr>
        <w:t>中的</w:t>
      </w:r>
      <w:r w:rsidR="00B3719A">
        <w:rPr>
          <w:rFonts w:ascii="Times New Roman" w:eastAsia="宋体" w:hAnsi="Times New Roman" w:cs="Times New Roman" w:hint="eastAsia"/>
          <w:sz w:val="24"/>
          <w:szCs w:val="24"/>
        </w:rPr>
        <w:t>训练、测试和验证三</w:t>
      </w:r>
      <w:r>
        <w:rPr>
          <w:rFonts w:ascii="Times New Roman" w:eastAsia="宋体" w:hAnsi="Times New Roman" w:cs="Times New Roman" w:hint="eastAsia"/>
          <w:sz w:val="24"/>
          <w:szCs w:val="24"/>
        </w:rPr>
        <w:t>个文件夹中</w:t>
      </w:r>
      <w:r w:rsidRPr="009F5F40">
        <w:rPr>
          <w:rFonts w:ascii="Times New Roman" w:eastAsia="宋体" w:hAnsi="Times New Roman" w:cs="Times New Roman"/>
          <w:sz w:val="24"/>
          <w:szCs w:val="24"/>
        </w:rPr>
        <w:t>存放</w:t>
      </w:r>
      <w:r w:rsidR="00B3719A">
        <w:rPr>
          <w:rFonts w:ascii="Times New Roman" w:eastAsia="宋体" w:hAnsi="Times New Roman" w:cs="Times New Roman" w:hint="eastAsia"/>
          <w:sz w:val="24"/>
          <w:szCs w:val="24"/>
        </w:rPr>
        <w:t>，对应的标注文件位于相应文件夹的</w:t>
      </w:r>
      <w:proofErr w:type="spellStart"/>
      <w:r w:rsidR="00B3719A" w:rsidRPr="00B3719A">
        <w:rPr>
          <w:rFonts w:ascii="Times New Roman" w:eastAsia="宋体" w:hAnsi="Times New Roman" w:cs="Times New Roman"/>
          <w:sz w:val="24"/>
          <w:szCs w:val="24"/>
        </w:rPr>
        <w:t>annotations.json</w:t>
      </w:r>
      <w:proofErr w:type="spellEnd"/>
      <w:r w:rsidR="00B3719A">
        <w:rPr>
          <w:rFonts w:ascii="Times New Roman" w:eastAsia="宋体" w:hAnsi="Times New Roman" w:cs="Times New Roman" w:hint="eastAsia"/>
          <w:sz w:val="24"/>
          <w:szCs w:val="24"/>
        </w:rPr>
        <w:t>文件夹中。</w:t>
      </w:r>
    </w:p>
    <w:p w14:paraId="231FCBB2" w14:textId="0575A454" w:rsidR="009F5F40" w:rsidRPr="00374F62" w:rsidRDefault="00B3719A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3719A">
        <w:rPr>
          <w:rFonts w:ascii="Times New Roman" w:eastAsia="宋体" w:hAnsi="Times New Roman" w:cs="Times New Roman" w:hint="eastAsia"/>
          <w:sz w:val="24"/>
          <w:szCs w:val="24"/>
        </w:rPr>
        <w:t>标注信息</w:t>
      </w:r>
      <w:r>
        <w:rPr>
          <w:rFonts w:ascii="Times New Roman" w:eastAsia="宋体" w:hAnsi="Times New Roman" w:cs="Times New Roman" w:hint="eastAsia"/>
          <w:sz w:val="24"/>
          <w:szCs w:val="24"/>
        </w:rPr>
        <w:t>包含对应样本图片</w:t>
      </w:r>
      <w:r>
        <w:rPr>
          <w:rFonts w:ascii="Times New Roman" w:eastAsia="宋体" w:hAnsi="Times New Roman" w:cs="Times New Roman" w:hint="eastAsia"/>
          <w:sz w:val="24"/>
          <w:szCs w:val="24"/>
        </w:rPr>
        <w:t>ROI</w:t>
      </w:r>
      <w:r>
        <w:rPr>
          <w:rFonts w:ascii="Times New Roman" w:eastAsia="宋体" w:hAnsi="Times New Roman" w:cs="Times New Roman" w:hint="eastAsia"/>
          <w:sz w:val="24"/>
          <w:szCs w:val="24"/>
        </w:rPr>
        <w:t>区域的多个点的坐标，因此需要通过预处理计算出</w:t>
      </w:r>
      <w:r w:rsidRPr="00B3719A">
        <w:rPr>
          <w:rFonts w:ascii="Times New Roman" w:eastAsia="宋体" w:hAnsi="Times New Roman" w:cs="Times New Roman" w:hint="eastAsia"/>
          <w:sz w:val="24"/>
          <w:szCs w:val="24"/>
        </w:rPr>
        <w:t>包含每个肿瘤的边界框坐标</w:t>
      </w:r>
      <w:r w:rsidRPr="00B3719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B3719A">
        <w:rPr>
          <w:rFonts w:ascii="Times New Roman" w:eastAsia="宋体" w:hAnsi="Times New Roman" w:cs="Times New Roman"/>
          <w:sz w:val="24"/>
          <w:szCs w:val="24"/>
        </w:rPr>
        <w:t>x</w:t>
      </w:r>
      <w:r w:rsidRPr="00B3719A">
        <w:rPr>
          <w:rFonts w:ascii="Times New Roman" w:eastAsia="宋体" w:hAnsi="Times New Roman" w:cs="Times New Roman"/>
          <w:sz w:val="24"/>
          <w:szCs w:val="24"/>
          <w:vertAlign w:val="subscript"/>
        </w:rPr>
        <w:t>min</w:t>
      </w:r>
      <w:proofErr w:type="spellEnd"/>
      <w:r w:rsidRPr="00B3719A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B3719A">
        <w:rPr>
          <w:rFonts w:ascii="Times New Roman" w:eastAsia="宋体" w:hAnsi="Times New Roman" w:cs="Times New Roman"/>
          <w:sz w:val="24"/>
          <w:szCs w:val="24"/>
        </w:rPr>
        <w:t>y</w:t>
      </w:r>
      <w:r w:rsidRPr="00B3719A">
        <w:rPr>
          <w:rFonts w:ascii="Times New Roman" w:eastAsia="宋体" w:hAnsi="Times New Roman" w:cs="Times New Roman"/>
          <w:sz w:val="24"/>
          <w:szCs w:val="24"/>
          <w:vertAlign w:val="subscript"/>
        </w:rPr>
        <w:t>min</w:t>
      </w:r>
      <w:proofErr w:type="spellEnd"/>
      <w:r w:rsidRPr="00B3719A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B3719A">
        <w:rPr>
          <w:rFonts w:ascii="Times New Roman" w:eastAsia="宋体" w:hAnsi="Times New Roman" w:cs="Times New Roman"/>
          <w:sz w:val="24"/>
          <w:szCs w:val="24"/>
        </w:rPr>
        <w:t>x</w:t>
      </w:r>
      <w:r w:rsidRPr="00B3719A">
        <w:rPr>
          <w:rFonts w:ascii="Times New Roman" w:eastAsia="宋体" w:hAnsi="Times New Roman" w:cs="Times New Roman"/>
          <w:sz w:val="24"/>
          <w:szCs w:val="24"/>
          <w:vertAlign w:val="subscript"/>
        </w:rPr>
        <w:t>max</w:t>
      </w:r>
      <w:proofErr w:type="spellEnd"/>
      <w:r w:rsidRPr="00B3719A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B3719A">
        <w:rPr>
          <w:rFonts w:ascii="Times New Roman" w:eastAsia="宋体" w:hAnsi="Times New Roman" w:cs="Times New Roman"/>
          <w:sz w:val="24"/>
          <w:szCs w:val="24"/>
        </w:rPr>
        <w:t>y</w:t>
      </w:r>
      <w:r w:rsidRPr="00B3719A">
        <w:rPr>
          <w:rFonts w:ascii="Times New Roman" w:eastAsia="宋体" w:hAnsi="Times New Roman" w:cs="Times New Roman"/>
          <w:sz w:val="24"/>
          <w:szCs w:val="24"/>
          <w:vertAlign w:val="subscript"/>
        </w:rPr>
        <w:t>max</w:t>
      </w:r>
      <w:proofErr w:type="spellEnd"/>
      <w:r w:rsidRPr="00B3719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1B6C65D" w14:textId="18B6959B" w:rsidR="00AD08FF" w:rsidRDefault="00000000" w:rsidP="006B000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="00374F62" w:rsidRPr="00374F62">
        <w:rPr>
          <w:rFonts w:ascii="Times New Roman" w:eastAsia="宋体" w:hAnsi="Times New Roman" w:cs="Times New Roman" w:hint="eastAsia"/>
          <w:sz w:val="24"/>
          <w:szCs w:val="24"/>
        </w:rPr>
        <w:t>项目方案</w:t>
      </w:r>
    </w:p>
    <w:p w14:paraId="71E1E5E7" w14:textId="13D580D5" w:rsidR="00AD08FF" w:rsidRPr="00A71431" w:rsidRDefault="00374F62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尺寸归一化</w:t>
      </w:r>
      <w:r w:rsidR="00A71431" w:rsidRPr="00A71431">
        <w:rPr>
          <w:rFonts w:ascii="Times New Roman" w:eastAsia="宋体" w:hAnsi="Times New Roman" w:cs="Times New Roman"/>
          <w:sz w:val="24"/>
          <w:szCs w:val="24"/>
        </w:rPr>
        <w:t>：</w:t>
      </w:r>
      <w:r w:rsidR="00B3719A" w:rsidRPr="00B3719A">
        <w:rPr>
          <w:rFonts w:ascii="Times New Roman" w:eastAsia="宋体" w:hAnsi="Times New Roman" w:cs="Times New Roman" w:hint="eastAsia"/>
          <w:sz w:val="24"/>
          <w:szCs w:val="24"/>
        </w:rPr>
        <w:t>将所有图片统一缩放</w:t>
      </w:r>
      <w:proofErr w:type="gramStart"/>
      <w:r w:rsidR="00B3719A" w:rsidRPr="00B3719A">
        <w:rPr>
          <w:rFonts w:ascii="Times New Roman" w:eastAsia="宋体" w:hAnsi="Times New Roman" w:cs="Times New Roman" w:hint="eastAsia"/>
          <w:sz w:val="24"/>
          <w:szCs w:val="24"/>
        </w:rPr>
        <w:t>至固定</w:t>
      </w:r>
      <w:proofErr w:type="gramEnd"/>
      <w:r w:rsidR="00B3719A" w:rsidRPr="00B3719A">
        <w:rPr>
          <w:rFonts w:ascii="Times New Roman" w:eastAsia="宋体" w:hAnsi="Times New Roman" w:cs="Times New Roman" w:hint="eastAsia"/>
          <w:sz w:val="24"/>
          <w:szCs w:val="24"/>
        </w:rPr>
        <w:t>尺寸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，同步缩放标注坐标以确保位置精准。</w:t>
      </w:r>
    </w:p>
    <w:p w14:paraId="16C7E2E6" w14:textId="72F3789C" w:rsidR="00374F62" w:rsidRDefault="00B3719A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B3719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像素值</w:t>
      </w:r>
      <w:proofErr w:type="gramEnd"/>
      <w:r w:rsidRPr="00B3719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归一化</w:t>
      </w:r>
      <w:r w:rsidR="00374F62" w:rsidRPr="00374F62">
        <w:rPr>
          <w:rFonts w:ascii="Times New Roman" w:eastAsia="宋体" w:hAnsi="Times New Roman" w:cs="Times New Roman"/>
          <w:sz w:val="24"/>
          <w:szCs w:val="24"/>
        </w:rPr>
        <w:t>：</w:t>
      </w:r>
      <w:r w:rsidRPr="00B3719A">
        <w:rPr>
          <w:rFonts w:ascii="Times New Roman" w:eastAsia="宋体" w:hAnsi="Times New Roman" w:cs="Times New Roman" w:hint="eastAsia"/>
          <w:sz w:val="24"/>
          <w:szCs w:val="24"/>
        </w:rPr>
        <w:t>进行</w:t>
      </w:r>
      <w:r w:rsidRPr="00B3719A">
        <w:rPr>
          <w:rFonts w:ascii="Times New Roman" w:eastAsia="宋体" w:hAnsi="Times New Roman" w:cs="Times New Roman"/>
          <w:sz w:val="24"/>
          <w:szCs w:val="24"/>
        </w:rPr>
        <w:t xml:space="preserve"> Z-score </w:t>
      </w:r>
      <w:r w:rsidRPr="00B3719A">
        <w:rPr>
          <w:rFonts w:ascii="Times New Roman" w:eastAsia="宋体" w:hAnsi="Times New Roman" w:cs="Times New Roman"/>
          <w:sz w:val="24"/>
          <w:szCs w:val="24"/>
        </w:rPr>
        <w:t>标准化或最大最小值归一化，增强病灶边缘特征。</w:t>
      </w:r>
    </w:p>
    <w:p w14:paraId="67523084" w14:textId="34ADC27F" w:rsidR="00B15D51" w:rsidRDefault="00B15D51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15D51">
        <w:rPr>
          <w:rFonts w:ascii="Times New Roman" w:eastAsia="宋体" w:hAnsi="Times New Roman" w:cs="Times New Roman"/>
          <w:b/>
          <w:bCs/>
          <w:sz w:val="24"/>
          <w:szCs w:val="24"/>
        </w:rPr>
        <w:t>标签转换</w:t>
      </w:r>
      <w:r w:rsidRPr="00B15D51">
        <w:rPr>
          <w:rFonts w:ascii="Times New Roman" w:eastAsia="宋体" w:hAnsi="Times New Roman" w:cs="Times New Roman"/>
          <w:sz w:val="24"/>
          <w:szCs w:val="24"/>
        </w:rPr>
        <w:t>：将原始标注转换为模型所需的格式（如</w:t>
      </w:r>
      <w:r w:rsidRPr="00B15D51">
        <w:rPr>
          <w:rFonts w:ascii="Times New Roman" w:eastAsia="宋体" w:hAnsi="Times New Roman" w:cs="Times New Roman"/>
          <w:sz w:val="24"/>
          <w:szCs w:val="24"/>
        </w:rPr>
        <w:t xml:space="preserve"> YOLO </w:t>
      </w:r>
      <w:r w:rsidRPr="00B15D51">
        <w:rPr>
          <w:rFonts w:ascii="Times New Roman" w:eastAsia="宋体" w:hAnsi="Times New Roman" w:cs="Times New Roman"/>
          <w:sz w:val="24"/>
          <w:szCs w:val="24"/>
        </w:rPr>
        <w:t>的</w:t>
      </w:r>
      <w:r w:rsidRPr="00B15D51">
        <w:rPr>
          <w:rFonts w:ascii="Times New Roman" w:eastAsia="宋体" w:hAnsi="Times New Roman" w:cs="Times New Roman"/>
          <w:sz w:val="24"/>
          <w:szCs w:val="24"/>
        </w:rPr>
        <w:t xml:space="preserve"> .txt </w:t>
      </w:r>
      <w:r w:rsidRPr="00B15D51">
        <w:rPr>
          <w:rFonts w:ascii="Times New Roman" w:eastAsia="宋体" w:hAnsi="Times New Roman" w:cs="Times New Roman"/>
          <w:sz w:val="24"/>
          <w:szCs w:val="24"/>
        </w:rPr>
        <w:t>或</w:t>
      </w:r>
      <w:r w:rsidRPr="00B15D51">
        <w:rPr>
          <w:rFonts w:ascii="Times New Roman" w:eastAsia="宋体" w:hAnsi="Times New Roman" w:cs="Times New Roman"/>
          <w:sz w:val="24"/>
          <w:szCs w:val="24"/>
        </w:rPr>
        <w:t xml:space="preserve"> COCO </w:t>
      </w:r>
      <w:r w:rsidRPr="00B15D51">
        <w:rPr>
          <w:rFonts w:ascii="Times New Roman" w:eastAsia="宋体" w:hAnsi="Times New Roman" w:cs="Times New Roman"/>
          <w:sz w:val="24"/>
          <w:szCs w:val="24"/>
        </w:rPr>
        <w:t>的</w:t>
      </w:r>
      <w:r w:rsidRPr="00B15D51">
        <w:rPr>
          <w:rFonts w:ascii="Times New Roman" w:eastAsia="宋体" w:hAnsi="Times New Roman" w:cs="Times New Roman"/>
          <w:sz w:val="24"/>
          <w:szCs w:val="24"/>
        </w:rPr>
        <w:t xml:space="preserve"> .</w:t>
      </w:r>
      <w:proofErr w:type="spellStart"/>
      <w:r w:rsidRPr="00B15D51">
        <w:rPr>
          <w:rFonts w:ascii="Times New Roman" w:eastAsia="宋体" w:hAnsi="Times New Roman" w:cs="Times New Roman"/>
          <w:sz w:val="24"/>
          <w:szCs w:val="24"/>
        </w:rPr>
        <w:t>json</w:t>
      </w:r>
      <w:proofErr w:type="spellEnd"/>
      <w:r w:rsidRPr="00B15D51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79375B11" w14:textId="65711AC3" w:rsidR="00374F62" w:rsidRPr="00374F62" w:rsidRDefault="00374F62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模型搭建</w:t>
      </w:r>
      <w:r w:rsidR="00FB4D3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选择合适的</w:t>
      </w:r>
      <w:r w:rsidR="00B3719A">
        <w:rPr>
          <w:rFonts w:ascii="Times New Roman" w:eastAsia="宋体" w:hAnsi="Times New Roman" w:cs="Times New Roman" w:hint="eastAsia"/>
          <w:sz w:val="24"/>
          <w:szCs w:val="24"/>
        </w:rPr>
        <w:t>检测模型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B3719A" w:rsidRPr="00B3719A">
        <w:rPr>
          <w:rFonts w:ascii="Times New Roman" w:eastAsia="宋体" w:hAnsi="Times New Roman" w:cs="Times New Roman" w:hint="eastAsia"/>
          <w:sz w:val="24"/>
          <w:szCs w:val="24"/>
        </w:rPr>
        <w:t>推荐使用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 xml:space="preserve"> YOLO 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系列（如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 xml:space="preserve"> YOLOv8/v10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）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或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 xml:space="preserve"> Faster R-CNN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，设置合适的</w:t>
      </w:r>
      <w:r w:rsidR="00FB4D3E">
        <w:rPr>
          <w:rFonts w:ascii="Times New Roman" w:eastAsia="宋体" w:hAnsi="Times New Roman" w:cs="Times New Roman" w:hint="eastAsia"/>
          <w:sz w:val="24"/>
          <w:szCs w:val="24"/>
        </w:rPr>
        <w:t>超参数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，搭建完整的端到端模型</w:t>
      </w:r>
      <w:r w:rsidR="00B3719A">
        <w:rPr>
          <w:rFonts w:ascii="Times New Roman" w:eastAsia="宋体" w:hAnsi="Times New Roman" w:cs="Times New Roman" w:hint="eastAsia"/>
          <w:sz w:val="24"/>
          <w:szCs w:val="24"/>
        </w:rPr>
        <w:t>，可以尝试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配置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 xml:space="preserve"> Neck 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层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(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如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 xml:space="preserve"> FPN/PAN)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以增强对微小肿瘤的检测性能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C784588" w14:textId="5483E9ED" w:rsidR="00374F62" w:rsidRPr="00374F62" w:rsidRDefault="00374F62" w:rsidP="00B3719A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模型优化</w:t>
      </w:r>
      <w:r w:rsidR="00FB4D3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选择合适的损失函数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(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结合分类损失与回归损失（如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="00B3719A" w:rsidRPr="00B3719A">
        <w:rPr>
          <w:rFonts w:ascii="Times New Roman" w:eastAsia="宋体" w:hAnsi="Times New Roman" w:cs="Times New Roman"/>
          <w:sz w:val="24"/>
          <w:szCs w:val="24"/>
        </w:rPr>
        <w:t>CIoU</w:t>
      </w:r>
      <w:proofErr w:type="spellEnd"/>
      <w:r w:rsidR="00B3719A" w:rsidRPr="00B3719A">
        <w:rPr>
          <w:rFonts w:ascii="Times New Roman" w:eastAsia="宋体" w:hAnsi="Times New Roman" w:cs="Times New Roman"/>
          <w:sz w:val="24"/>
          <w:szCs w:val="24"/>
        </w:rPr>
        <w:t>/</w:t>
      </w:r>
      <w:proofErr w:type="spellStart"/>
      <w:r w:rsidR="00B3719A" w:rsidRPr="00B3719A">
        <w:rPr>
          <w:rFonts w:ascii="Times New Roman" w:eastAsia="宋体" w:hAnsi="Times New Roman" w:cs="Times New Roman"/>
          <w:sz w:val="24"/>
          <w:szCs w:val="24"/>
        </w:rPr>
        <w:t>GIoU</w:t>
      </w:r>
      <w:proofErr w:type="spellEnd"/>
      <w:r w:rsidR="00B3719A" w:rsidRPr="00B3719A">
        <w:rPr>
          <w:rFonts w:ascii="Times New Roman" w:eastAsia="宋体" w:hAnsi="Times New Roman" w:cs="Times New Roman"/>
          <w:sz w:val="24"/>
          <w:szCs w:val="24"/>
        </w:rPr>
        <w:t xml:space="preserve"> Loss)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和优化方法，尝试使用在模型优化部分提到的优化方法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B3719A" w:rsidRPr="00B3719A">
        <w:rPr>
          <w:rFonts w:ascii="Times New Roman" w:eastAsia="宋体" w:hAnsi="Times New Roman" w:cs="Times New Roman" w:hint="eastAsia"/>
          <w:sz w:val="24"/>
          <w:szCs w:val="24"/>
        </w:rPr>
        <w:t>非极大值抑制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 xml:space="preserve"> (NMS)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>、数据增强</w:t>
      </w:r>
      <w:r w:rsidR="00B3719A" w:rsidRPr="00B3719A">
        <w:rPr>
          <w:rFonts w:ascii="Times New Roman" w:eastAsia="宋体" w:hAnsi="Times New Roman" w:cs="Times New Roman"/>
          <w:sz w:val="24"/>
          <w:szCs w:val="24"/>
        </w:rPr>
        <w:t xml:space="preserve">(Mosaic, </w:t>
      </w:r>
      <w:proofErr w:type="spellStart"/>
      <w:r w:rsidR="00B3719A" w:rsidRPr="00B3719A">
        <w:rPr>
          <w:rFonts w:ascii="Times New Roman" w:eastAsia="宋体" w:hAnsi="Times New Roman" w:cs="Times New Roman"/>
          <w:sz w:val="24"/>
          <w:szCs w:val="24"/>
        </w:rPr>
        <w:t>Mixup</w:t>
      </w:r>
      <w:proofErr w:type="spellEnd"/>
      <w:r w:rsidR="00B3719A" w:rsidRPr="00B3719A">
        <w:rPr>
          <w:rFonts w:ascii="Times New Roman" w:eastAsia="宋体" w:hAnsi="Times New Roman" w:cs="Times New Roman"/>
          <w:sz w:val="24"/>
          <w:szCs w:val="24"/>
        </w:rPr>
        <w:t>)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等）</w:t>
      </w:r>
      <w:r w:rsidR="00FB4D3E" w:rsidRPr="00FB4D3E">
        <w:rPr>
          <w:rFonts w:ascii="Times New Roman" w:eastAsia="宋体" w:hAnsi="Times New Roman" w:cs="Times New Roman" w:hint="eastAsia"/>
          <w:sz w:val="24"/>
          <w:szCs w:val="24"/>
        </w:rPr>
        <w:t>来</w:t>
      </w:r>
      <w:r w:rsidR="00FB4D3E">
        <w:rPr>
          <w:rFonts w:ascii="Times New Roman" w:eastAsia="宋体" w:hAnsi="Times New Roman" w:cs="Times New Roman" w:hint="eastAsia"/>
          <w:sz w:val="24"/>
          <w:szCs w:val="24"/>
        </w:rPr>
        <w:t>尽可能提升模型效果。</w:t>
      </w:r>
    </w:p>
    <w:p w14:paraId="018EC2EB" w14:textId="361017CA" w:rsidR="00374F62" w:rsidRPr="00BF6D36" w:rsidRDefault="00374F62" w:rsidP="006B000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模型评估</w:t>
      </w:r>
      <w:r w:rsidR="00FB4D3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 w:rsidR="00FB4D3E" w:rsidRPr="006B0009">
        <w:rPr>
          <w:rFonts w:ascii="Times New Roman" w:eastAsia="宋体" w:hAnsi="Times New Roman" w:cs="Times New Roman" w:hint="eastAsia"/>
          <w:sz w:val="24"/>
          <w:szCs w:val="24"/>
        </w:rPr>
        <w:t>完成模型的训练过程，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="00FB4D3E" w:rsidRPr="006B0009">
        <w:rPr>
          <w:rFonts w:ascii="Times New Roman" w:eastAsia="宋体" w:hAnsi="Times New Roman" w:cs="Times New Roman" w:hint="eastAsia"/>
          <w:sz w:val="24"/>
          <w:szCs w:val="24"/>
        </w:rPr>
        <w:t>验证</w:t>
      </w:r>
      <w:proofErr w:type="gramStart"/>
      <w:r w:rsidR="00FB4D3E" w:rsidRPr="006B0009">
        <w:rPr>
          <w:rFonts w:ascii="Times New Roman" w:eastAsia="宋体" w:hAnsi="Times New Roman" w:cs="Times New Roman" w:hint="eastAsia"/>
          <w:sz w:val="24"/>
          <w:szCs w:val="24"/>
        </w:rPr>
        <w:t>集完成</w:t>
      </w:r>
      <w:proofErr w:type="gramEnd"/>
      <w:r w:rsidR="00FB4D3E" w:rsidRPr="006B0009">
        <w:rPr>
          <w:rFonts w:ascii="Times New Roman" w:eastAsia="宋体" w:hAnsi="Times New Roman" w:cs="Times New Roman" w:hint="eastAsia"/>
          <w:sz w:val="24"/>
          <w:szCs w:val="24"/>
        </w:rPr>
        <w:t>超参数调整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可选</w:t>
      </w:r>
      <w:r w:rsidR="006B0009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FB4D3E" w:rsidRPr="006B000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FB4D3E" w:rsidRPr="006B0009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计算模型在测试集上的</w:t>
      </w:r>
      <w:r w:rsidR="00B3719A" w:rsidRPr="00B3719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计算</w:t>
      </w:r>
      <w:r w:rsidR="00B3719A" w:rsidRPr="00B3719A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B3719A" w:rsidRPr="00B3719A">
        <w:rPr>
          <w:rFonts w:ascii="Times New Roman" w:eastAsia="宋体" w:hAnsi="Times New Roman" w:cs="Times New Roman"/>
          <w:color w:val="FF0000"/>
          <w:sz w:val="24"/>
          <w:szCs w:val="24"/>
        </w:rPr>
        <w:t>mAP</w:t>
      </w:r>
      <w:proofErr w:type="spellEnd"/>
      <w:r w:rsidR="00B3719A" w:rsidRPr="00B3719A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(Mean Average Precision)</w:t>
      </w:r>
      <w:r w:rsidR="00B3719A" w:rsidRPr="00B3719A">
        <w:rPr>
          <w:rFonts w:ascii="Times New Roman" w:eastAsia="宋体" w:hAnsi="Times New Roman" w:cs="Times New Roman"/>
          <w:color w:val="FF0000"/>
          <w:sz w:val="24"/>
          <w:szCs w:val="24"/>
        </w:rPr>
        <w:t>、</w:t>
      </w:r>
      <w:r w:rsidR="00B3719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召回率</w:t>
      </w:r>
      <w:r w:rsidR="00B3719A" w:rsidRPr="00B3719A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B3719A" w:rsidRPr="00B3719A">
        <w:rPr>
          <w:rFonts w:ascii="Times New Roman" w:eastAsia="宋体" w:hAnsi="Times New Roman" w:cs="Times New Roman"/>
          <w:color w:val="FF0000"/>
          <w:sz w:val="24"/>
          <w:szCs w:val="24"/>
        </w:rPr>
        <w:t>和</w:t>
      </w:r>
      <w:r w:rsidR="00B3719A" w:rsidRPr="00B3719A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B3719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精确度</w:t>
      </w:r>
      <w:r w:rsidR="00FB4D3E" w:rsidRPr="006B0009">
        <w:rPr>
          <w:rFonts w:ascii="Times New Roman" w:eastAsia="宋体" w:hAnsi="Times New Roman" w:cs="Times New Roman"/>
          <w:color w:val="FF0000"/>
          <w:sz w:val="24"/>
          <w:szCs w:val="24"/>
        </w:rPr>
        <w:t>，</w:t>
      </w:r>
      <w:r w:rsidR="00B3719A" w:rsidRPr="00B3719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评估预测框与真实框的</w:t>
      </w:r>
      <w:r w:rsidR="00B3719A" w:rsidRPr="00B3719A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B3719A" w:rsidRPr="00B3719A">
        <w:rPr>
          <w:rFonts w:ascii="Times New Roman" w:eastAsia="宋体" w:hAnsi="Times New Roman" w:cs="Times New Roman"/>
          <w:color w:val="FF0000"/>
          <w:sz w:val="24"/>
          <w:szCs w:val="24"/>
        </w:rPr>
        <w:t>IoU</w:t>
      </w:r>
      <w:proofErr w:type="spellEnd"/>
      <w:r w:rsidR="00B3719A" w:rsidRPr="00B3719A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(Intersection over Union)</w:t>
      </w:r>
      <w:r w:rsidR="00B3719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，</w:t>
      </w:r>
      <w:r w:rsidR="00FB4D3E" w:rsidRPr="006B0009">
        <w:rPr>
          <w:rFonts w:ascii="Times New Roman" w:eastAsia="宋体" w:hAnsi="Times New Roman" w:cs="Times New Roman"/>
          <w:color w:val="FF0000"/>
          <w:sz w:val="24"/>
          <w:szCs w:val="24"/>
        </w:rPr>
        <w:t>画出</w:t>
      </w:r>
      <w:proofErr w:type="spellStart"/>
      <w:r w:rsidR="00B15D51" w:rsidRPr="00B15D51">
        <w:rPr>
          <w:rFonts w:ascii="Times New Roman" w:eastAsia="宋体" w:hAnsi="Times New Roman" w:cs="Times New Roman"/>
          <w:color w:val="FF0000"/>
          <w:sz w:val="24"/>
          <w:szCs w:val="24"/>
        </w:rPr>
        <w:t>mAP</w:t>
      </w:r>
      <w:proofErr w:type="spellEnd"/>
      <w:r w:rsidR="00B15D51" w:rsidRPr="00B15D51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B15D51" w:rsidRPr="00B15D51">
        <w:rPr>
          <w:rFonts w:ascii="Times New Roman" w:eastAsia="宋体" w:hAnsi="Times New Roman" w:cs="Times New Roman"/>
          <w:color w:val="FF0000"/>
          <w:sz w:val="24"/>
          <w:szCs w:val="24"/>
        </w:rPr>
        <w:t>曲线、</w:t>
      </w:r>
      <w:r w:rsidR="00B15D51" w:rsidRPr="00B15D51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Loss </w:t>
      </w:r>
      <w:r w:rsidR="00B15D51" w:rsidRPr="00B15D51">
        <w:rPr>
          <w:rFonts w:ascii="Times New Roman" w:eastAsia="宋体" w:hAnsi="Times New Roman" w:cs="Times New Roman"/>
          <w:color w:val="FF0000"/>
          <w:sz w:val="24"/>
          <w:szCs w:val="24"/>
        </w:rPr>
        <w:t>曲线、混淆矩阵以及测试集的检测可视化结果图（显示预测</w:t>
      </w:r>
      <w:r w:rsidR="00B15D51" w:rsidRPr="00B15D51">
        <w:rPr>
          <w:rFonts w:ascii="Times New Roman" w:eastAsia="宋体" w:hAnsi="Times New Roman" w:cs="Times New Roman"/>
          <w:color w:val="FF0000"/>
          <w:sz w:val="24"/>
          <w:szCs w:val="24"/>
        </w:rPr>
        <w:lastRenderedPageBreak/>
        <w:t>框与真实框）</w:t>
      </w:r>
      <w:r w:rsidR="00BF6D36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。</w:t>
      </w:r>
    </w:p>
    <w:p w14:paraId="77D654F9" w14:textId="77777777" w:rsidR="00BF6D36" w:rsidRDefault="00BF6D36" w:rsidP="00BF6D36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970005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模型持久化</w:t>
      </w:r>
      <w:r w:rsidRPr="0097000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r w:rsidRPr="00970005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最后保存模型与参数</w:t>
      </w:r>
      <w:r w:rsidRPr="0097000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238FBA75" w14:textId="6638ADF4" w:rsidR="00B15D51" w:rsidRPr="00970005" w:rsidRDefault="00B15D51" w:rsidP="00BF6D36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项目报告模板见下页</w:t>
      </w:r>
    </w:p>
    <w:p w14:paraId="4DCA3EBC" w14:textId="77777777" w:rsidR="00B15D51" w:rsidRDefault="00B15D51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br w:type="page"/>
      </w:r>
    </w:p>
    <w:p w14:paraId="1CAD9068" w14:textId="2E9CBB4D" w:rsidR="00AD08FF" w:rsidRDefault="006B0009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lastRenderedPageBreak/>
        <w:t>项目报告</w:t>
      </w:r>
    </w:p>
    <w:p w14:paraId="19B6A4D4" w14:textId="11665C4D" w:rsidR="00521B6A" w:rsidRPr="00521B6A" w:rsidRDefault="00521B6A" w:rsidP="00521B6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21B6A">
        <w:rPr>
          <w:rFonts w:ascii="Times New Roman" w:eastAsia="宋体" w:hAnsi="Times New Roman" w:cs="Times New Roman"/>
          <w:sz w:val="24"/>
          <w:szCs w:val="24"/>
        </w:rPr>
        <w:t>实验报告应包含以下核心板块：</w:t>
      </w:r>
    </w:p>
    <w:p w14:paraId="0EDE2991" w14:textId="3117A3CB" w:rsidR="00521B6A" w:rsidRPr="00521B6A" w:rsidRDefault="00521B6A" w:rsidP="00521B6A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21B6A">
        <w:rPr>
          <w:rFonts w:ascii="Times New Roman" w:eastAsia="宋体" w:hAnsi="Times New Roman" w:cs="Times New Roman"/>
          <w:b/>
          <w:bCs/>
          <w:sz w:val="24"/>
          <w:szCs w:val="24"/>
        </w:rPr>
        <w:t>代码实现</w:t>
      </w:r>
      <w:r w:rsidRPr="00521B6A">
        <w:rPr>
          <w:rFonts w:ascii="Times New Roman" w:eastAsia="宋体" w:hAnsi="Times New Roman" w:cs="Times New Roman"/>
          <w:sz w:val="24"/>
          <w:szCs w:val="24"/>
        </w:rPr>
        <w:t>：</w:t>
      </w:r>
      <w:r w:rsidR="00B15D51" w:rsidRPr="00B15D51">
        <w:rPr>
          <w:rFonts w:ascii="Times New Roman" w:eastAsia="宋体" w:hAnsi="Times New Roman" w:cs="Times New Roman" w:hint="eastAsia"/>
          <w:sz w:val="24"/>
          <w:szCs w:val="24"/>
        </w:rPr>
        <w:t>展示数据预处理、标签转换、模型定义及训练过程</w:t>
      </w:r>
      <w:r w:rsidRPr="00521B6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BED5D43" w14:textId="2300BDBF" w:rsidR="00521B6A" w:rsidRPr="00521B6A" w:rsidRDefault="00521B6A" w:rsidP="00521B6A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21B6A">
        <w:rPr>
          <w:rFonts w:ascii="Times New Roman" w:eastAsia="宋体" w:hAnsi="Times New Roman" w:cs="Times New Roman"/>
          <w:b/>
          <w:bCs/>
          <w:sz w:val="24"/>
          <w:szCs w:val="24"/>
        </w:rPr>
        <w:t>结果截图</w:t>
      </w:r>
      <w:r w:rsidRPr="00521B6A">
        <w:rPr>
          <w:rFonts w:ascii="Times New Roman" w:eastAsia="宋体" w:hAnsi="Times New Roman" w:cs="Times New Roman"/>
          <w:sz w:val="24"/>
          <w:szCs w:val="24"/>
        </w:rPr>
        <w:t>：</w:t>
      </w:r>
      <w:r w:rsidR="00B15D51" w:rsidRPr="00B15D51">
        <w:rPr>
          <w:rFonts w:ascii="Times New Roman" w:eastAsia="宋体" w:hAnsi="Times New Roman" w:cs="Times New Roman"/>
          <w:sz w:val="24"/>
          <w:szCs w:val="24"/>
        </w:rPr>
        <w:t>展示</w:t>
      </w:r>
      <w:r w:rsidR="00B15D51" w:rsidRPr="00B15D51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="00B15D51" w:rsidRPr="00B15D51">
        <w:rPr>
          <w:rFonts w:ascii="Times New Roman" w:eastAsia="宋体" w:hAnsi="Times New Roman" w:cs="Times New Roman"/>
          <w:sz w:val="24"/>
          <w:szCs w:val="24"/>
        </w:rPr>
        <w:t>mAP</w:t>
      </w:r>
      <w:proofErr w:type="spellEnd"/>
      <w:r w:rsidR="00B15D51" w:rsidRPr="00B15D5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15D51" w:rsidRPr="00B15D51">
        <w:rPr>
          <w:rFonts w:ascii="Times New Roman" w:eastAsia="宋体" w:hAnsi="Times New Roman" w:cs="Times New Roman"/>
          <w:sz w:val="24"/>
          <w:szCs w:val="24"/>
        </w:rPr>
        <w:t>曲线、</w:t>
      </w:r>
      <w:r w:rsidR="00B15D51" w:rsidRPr="00B15D51">
        <w:rPr>
          <w:rFonts w:ascii="Times New Roman" w:eastAsia="宋体" w:hAnsi="Times New Roman" w:cs="Times New Roman"/>
          <w:sz w:val="24"/>
          <w:szCs w:val="24"/>
        </w:rPr>
        <w:t xml:space="preserve">Loss </w:t>
      </w:r>
      <w:r w:rsidR="00B15D51" w:rsidRPr="00B15D51">
        <w:rPr>
          <w:rFonts w:ascii="Times New Roman" w:eastAsia="宋体" w:hAnsi="Times New Roman" w:cs="Times New Roman"/>
          <w:sz w:val="24"/>
          <w:szCs w:val="24"/>
        </w:rPr>
        <w:t>曲线、混淆矩阵以及测试集的</w:t>
      </w:r>
      <w:r w:rsidR="00B15D51" w:rsidRPr="00B15D5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15D51" w:rsidRPr="00B15D51">
        <w:rPr>
          <w:rFonts w:ascii="Times New Roman" w:eastAsia="宋体" w:hAnsi="Times New Roman" w:cs="Times New Roman"/>
          <w:b/>
          <w:bCs/>
          <w:sz w:val="24"/>
          <w:szCs w:val="24"/>
        </w:rPr>
        <w:t>检测可视化结果图</w:t>
      </w:r>
      <w:r w:rsidR="00B15D51" w:rsidRPr="00B15D51">
        <w:rPr>
          <w:rFonts w:ascii="Times New Roman" w:eastAsia="宋体" w:hAnsi="Times New Roman" w:cs="Times New Roman"/>
          <w:sz w:val="24"/>
          <w:szCs w:val="24"/>
        </w:rPr>
        <w:t>（显示预测框与真实框）。</w:t>
      </w:r>
    </w:p>
    <w:p w14:paraId="5C1FDF61" w14:textId="77777777" w:rsidR="00521B6A" w:rsidRPr="00521B6A" w:rsidRDefault="00521B6A" w:rsidP="00521B6A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21B6A">
        <w:rPr>
          <w:rFonts w:ascii="Times New Roman" w:eastAsia="宋体" w:hAnsi="Times New Roman" w:cs="Times New Roman"/>
          <w:b/>
          <w:bCs/>
          <w:sz w:val="24"/>
          <w:szCs w:val="24"/>
        </w:rPr>
        <w:t>结果分析</w:t>
      </w:r>
      <w:r w:rsidRPr="00521B6A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79175492" w14:textId="01FEFF81" w:rsidR="00B15D51" w:rsidRPr="00B15D51" w:rsidRDefault="00B15D51" w:rsidP="00B15D51">
      <w:pPr>
        <w:numPr>
          <w:ilvl w:val="1"/>
          <w:numId w:val="1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15D51">
        <w:rPr>
          <w:rFonts w:ascii="Times New Roman" w:eastAsia="宋体" w:hAnsi="Times New Roman" w:cs="Times New Roman" w:hint="eastAsia"/>
          <w:sz w:val="24"/>
          <w:szCs w:val="24"/>
        </w:rPr>
        <w:t>讨论模型对不同尺寸病灶的检测准确度。</w:t>
      </w:r>
      <w:r w:rsidRPr="00B15D51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1E2919EE" w14:textId="2FD3FC33" w:rsidR="00B15D51" w:rsidRPr="00B15D51" w:rsidRDefault="00B15D51" w:rsidP="00B15D51">
      <w:pPr>
        <w:numPr>
          <w:ilvl w:val="1"/>
          <w:numId w:val="1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15D51">
        <w:rPr>
          <w:rFonts w:ascii="Times New Roman" w:eastAsia="宋体" w:hAnsi="Times New Roman" w:cs="Times New Roman" w:hint="eastAsia"/>
          <w:sz w:val="24"/>
          <w:szCs w:val="24"/>
        </w:rPr>
        <w:t>分析</w:t>
      </w:r>
      <w:r w:rsidRPr="00B15D51">
        <w:rPr>
          <w:rFonts w:ascii="Times New Roman" w:eastAsia="宋体" w:hAnsi="Times New Roman" w:cs="Times New Roman"/>
          <w:sz w:val="24"/>
          <w:szCs w:val="24"/>
        </w:rPr>
        <w:t xml:space="preserve"> NMS </w:t>
      </w:r>
      <w:r w:rsidRPr="00B15D51">
        <w:rPr>
          <w:rFonts w:ascii="Times New Roman" w:eastAsia="宋体" w:hAnsi="Times New Roman" w:cs="Times New Roman"/>
          <w:sz w:val="24"/>
          <w:szCs w:val="24"/>
        </w:rPr>
        <w:t>阈值调节对最终检测结果的影响。</w:t>
      </w:r>
      <w:r w:rsidRPr="00B15D51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2CA38F21" w14:textId="29D47244" w:rsidR="00521B6A" w:rsidRPr="00521B6A" w:rsidRDefault="00B15D51" w:rsidP="00B15D51">
      <w:pPr>
        <w:numPr>
          <w:ilvl w:val="1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15D51">
        <w:rPr>
          <w:rFonts w:ascii="Times New Roman" w:eastAsia="宋体" w:hAnsi="Times New Roman" w:cs="Times New Roman" w:hint="eastAsia"/>
          <w:sz w:val="24"/>
          <w:szCs w:val="24"/>
        </w:rPr>
        <w:t>总结通过参数调整获得的性能增益。</w:t>
      </w:r>
    </w:p>
    <w:p w14:paraId="708D6AA1" w14:textId="77777777" w:rsidR="00AD08FF" w:rsidRPr="00B15D51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2220680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B428297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8C67470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44DF6B1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77D5EE4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9A75CD8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E30D6E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1E4662D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36C42AE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C8A7356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A78E2DB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6321EB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3D7B8C9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A8C3131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24C6CF2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7422DC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E8E5E5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55747B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03853B2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4956DC9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4AB2188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3A4F194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BF6C8BD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3DFC5F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703FF43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E2A06D0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524A6FB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59A814C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3DBA39D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40E5BFF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B5001B8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D462F7A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BD5C148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F8EB9D3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E0652C4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67E7E6A" w14:textId="77777777" w:rsidR="00A567C6" w:rsidRDefault="00A56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47EE6AB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CB81AE4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F63FFE7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08D9982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F44ED9B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5545C9E" w14:textId="77777777" w:rsidR="006B0009" w:rsidRDefault="006B00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3BEBFC9" w14:textId="77777777" w:rsidR="00B15D51" w:rsidRDefault="00B1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FF651DE" w14:textId="77777777" w:rsidR="00B15D51" w:rsidRDefault="00B1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D0426D1" w14:textId="77777777" w:rsidR="00B15D51" w:rsidRPr="006B0009" w:rsidRDefault="00B1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020F753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6EF4115" w14:textId="77777777" w:rsidR="00AD08FF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姓名：</w:t>
      </w:r>
    </w:p>
    <w:p w14:paraId="44011C2A" w14:textId="77777777" w:rsidR="00AD08FF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学号：</w:t>
      </w:r>
    </w:p>
    <w:sectPr w:rsidR="00AD08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C0815" w14:textId="77777777" w:rsidR="00B16AC9" w:rsidRDefault="00B16AC9" w:rsidP="00374F62">
      <w:r>
        <w:separator/>
      </w:r>
    </w:p>
  </w:endnote>
  <w:endnote w:type="continuationSeparator" w:id="0">
    <w:p w14:paraId="6A7A73EC" w14:textId="77777777" w:rsidR="00B16AC9" w:rsidRDefault="00B16AC9" w:rsidP="00374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A91B8" w14:textId="77777777" w:rsidR="00B16AC9" w:rsidRDefault="00B16AC9" w:rsidP="00374F62">
      <w:r>
        <w:separator/>
      </w:r>
    </w:p>
  </w:footnote>
  <w:footnote w:type="continuationSeparator" w:id="0">
    <w:p w14:paraId="06ED056D" w14:textId="77777777" w:rsidR="00B16AC9" w:rsidRDefault="00B16AC9" w:rsidP="00374F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C74"/>
    <w:multiLevelType w:val="multilevel"/>
    <w:tmpl w:val="2BC4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6FAC"/>
    <w:multiLevelType w:val="multilevel"/>
    <w:tmpl w:val="07E86FAC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D71FCC"/>
    <w:multiLevelType w:val="multilevel"/>
    <w:tmpl w:val="FC2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346E"/>
    <w:multiLevelType w:val="multilevel"/>
    <w:tmpl w:val="13FE346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050CF3"/>
    <w:multiLevelType w:val="multilevel"/>
    <w:tmpl w:val="08B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F72D0"/>
    <w:multiLevelType w:val="hybridMultilevel"/>
    <w:tmpl w:val="A7887F80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28776BF"/>
    <w:multiLevelType w:val="multilevel"/>
    <w:tmpl w:val="BDE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A742A"/>
    <w:multiLevelType w:val="multilevel"/>
    <w:tmpl w:val="95B0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6668A9"/>
    <w:multiLevelType w:val="hybridMultilevel"/>
    <w:tmpl w:val="A1A4ABDE"/>
    <w:lvl w:ilvl="0" w:tplc="069E2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B26BB2"/>
    <w:multiLevelType w:val="multilevel"/>
    <w:tmpl w:val="6EB26B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97FDE"/>
    <w:multiLevelType w:val="multilevel"/>
    <w:tmpl w:val="7B897F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2933">
    <w:abstractNumId w:val="9"/>
  </w:num>
  <w:num w:numId="2" w16cid:durableId="1967857782">
    <w:abstractNumId w:val="10"/>
  </w:num>
  <w:num w:numId="3" w16cid:durableId="534848841">
    <w:abstractNumId w:val="3"/>
  </w:num>
  <w:num w:numId="4" w16cid:durableId="723993834">
    <w:abstractNumId w:val="1"/>
  </w:num>
  <w:num w:numId="5" w16cid:durableId="1245606740">
    <w:abstractNumId w:val="0"/>
  </w:num>
  <w:num w:numId="6" w16cid:durableId="493224636">
    <w:abstractNumId w:val="4"/>
  </w:num>
  <w:num w:numId="7" w16cid:durableId="1905138850">
    <w:abstractNumId w:val="5"/>
  </w:num>
  <w:num w:numId="8" w16cid:durableId="1185553964">
    <w:abstractNumId w:val="6"/>
  </w:num>
  <w:num w:numId="9" w16cid:durableId="1042710154">
    <w:abstractNumId w:val="2"/>
  </w:num>
  <w:num w:numId="10" w16cid:durableId="468085393">
    <w:abstractNumId w:val="8"/>
  </w:num>
  <w:num w:numId="11" w16cid:durableId="708729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D9C"/>
    <w:rsid w:val="00030D98"/>
    <w:rsid w:val="000568FC"/>
    <w:rsid w:val="00073781"/>
    <w:rsid w:val="0011355B"/>
    <w:rsid w:val="00192C70"/>
    <w:rsid w:val="001F6659"/>
    <w:rsid w:val="00292C7B"/>
    <w:rsid w:val="002D0E89"/>
    <w:rsid w:val="00301FF3"/>
    <w:rsid w:val="00323ECC"/>
    <w:rsid w:val="003641B9"/>
    <w:rsid w:val="003716F5"/>
    <w:rsid w:val="00374F62"/>
    <w:rsid w:val="003B2B4E"/>
    <w:rsid w:val="00414A4B"/>
    <w:rsid w:val="00452D9C"/>
    <w:rsid w:val="004575C7"/>
    <w:rsid w:val="004B474E"/>
    <w:rsid w:val="004B4EAF"/>
    <w:rsid w:val="004C5FF4"/>
    <w:rsid w:val="004C6B4C"/>
    <w:rsid w:val="00521B6A"/>
    <w:rsid w:val="005447FC"/>
    <w:rsid w:val="005775F7"/>
    <w:rsid w:val="00577896"/>
    <w:rsid w:val="005920EB"/>
    <w:rsid w:val="006349F5"/>
    <w:rsid w:val="00636653"/>
    <w:rsid w:val="006A0A23"/>
    <w:rsid w:val="006B0009"/>
    <w:rsid w:val="00705EAE"/>
    <w:rsid w:val="007F6497"/>
    <w:rsid w:val="00926185"/>
    <w:rsid w:val="00937365"/>
    <w:rsid w:val="009C786D"/>
    <w:rsid w:val="009F5F40"/>
    <w:rsid w:val="00A350A5"/>
    <w:rsid w:val="00A567C6"/>
    <w:rsid w:val="00A71431"/>
    <w:rsid w:val="00AA5366"/>
    <w:rsid w:val="00AB58E0"/>
    <w:rsid w:val="00AC4F07"/>
    <w:rsid w:val="00AD08FF"/>
    <w:rsid w:val="00B15D51"/>
    <w:rsid w:val="00B16AC9"/>
    <w:rsid w:val="00B3719A"/>
    <w:rsid w:val="00BE0508"/>
    <w:rsid w:val="00BF6D36"/>
    <w:rsid w:val="00C03E99"/>
    <w:rsid w:val="00C25985"/>
    <w:rsid w:val="00C36C4D"/>
    <w:rsid w:val="00D705F4"/>
    <w:rsid w:val="00D76642"/>
    <w:rsid w:val="00DF6486"/>
    <w:rsid w:val="00DF6C3C"/>
    <w:rsid w:val="00E22416"/>
    <w:rsid w:val="00E33537"/>
    <w:rsid w:val="00F71092"/>
    <w:rsid w:val="00F75F9B"/>
    <w:rsid w:val="00FB23F3"/>
    <w:rsid w:val="00FB4D3E"/>
    <w:rsid w:val="00FB718F"/>
    <w:rsid w:val="00FD60F5"/>
    <w:rsid w:val="2D58445D"/>
    <w:rsid w:val="6941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0A2BD"/>
  <w15:docId w15:val="{4B2A9F3F-23C9-4AEF-9A1A-D37C51DE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qFormat/>
    <w:rPr>
      <w:color w:val="666666"/>
    </w:rPr>
  </w:style>
  <w:style w:type="paragraph" w:styleId="ad">
    <w:name w:val="header"/>
    <w:basedOn w:val="a"/>
    <w:link w:val="ae"/>
    <w:uiPriority w:val="99"/>
    <w:unhideWhenUsed/>
    <w:rsid w:val="00374F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374F62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374F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374F62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4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政 孙</dc:creator>
  <cp:lastModifiedBy>政 孙</cp:lastModifiedBy>
  <cp:revision>30</cp:revision>
  <dcterms:created xsi:type="dcterms:W3CDTF">2026-03-05T15:53:00Z</dcterms:created>
  <dcterms:modified xsi:type="dcterms:W3CDTF">2026-05-03T15:48:00Z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eyJoZGlkIjoiZDZlOWVjYzIwMGJmZjljODQwMDFlMDZkMzIyMWYzNjIiLCJ1c2VySWQiOiIyMDAyMTYzNyJ9</vt:lpwstr>
  </property>
  <property fmtid="{D5CDD505-2E9C-101B-9397-08002B2CF9AE}" pid="3" name="KSOProductBuildVer">
    <vt:lpwstr>2052-12.1.0.24034</vt:lpwstr>
  </property>
  <property fmtid="{D5CDD505-2E9C-101B-9397-08002B2CF9AE}" pid="4" name="ICV">
    <vt:lpwstr>02E8EA3B198240319C4B79F1628B7096_12</vt:lpwstr>
  </property>
</Properties>
</file>