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BE660">
      <w:pPr>
        <w:spacing w:line="780" w:lineRule="auto"/>
        <w:jc w:val="center"/>
        <w:rPr>
          <w:rFonts w:ascii="黑体" w:eastAsia="黑体"/>
          <w:b/>
          <w:sz w:val="40"/>
          <w:szCs w:val="40"/>
        </w:rPr>
      </w:pPr>
      <w:bookmarkStart w:id="1" w:name="_GoBack"/>
      <w:bookmarkEnd w:id="1"/>
      <w:r>
        <w:rPr>
          <w:rFonts w:hint="eastAsia" w:ascii="黑体" w:eastAsia="黑体"/>
          <w:b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396240</wp:posOffset>
                </wp:positionV>
                <wp:extent cx="685800" cy="8420100"/>
                <wp:effectExtent l="0" t="3175" r="4445" b="0"/>
                <wp:wrapNone/>
                <wp:docPr id="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842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FB6EC5">
                            <w:pPr>
                              <w:spacing w:line="360" w:lineRule="auto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28"/>
                                <w:szCs w:val="28"/>
                              </w:rPr>
                              <w:t>班  级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28"/>
                                <w:szCs w:val="28"/>
                              </w:rPr>
                              <w:t>学  号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28"/>
                                <w:szCs w:val="28"/>
                              </w:rPr>
                              <w:t>姓  名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74D54F69">
                            <w:pPr>
                              <w:spacing w:line="360" w:lineRule="auto"/>
                              <w:ind w:firstLine="723" w:firstLineChars="300"/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密封装订线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-54pt;margin-top:31.2pt;height:663pt;width:54pt;z-index:251660288;mso-width-relative:page;mso-height-relative:page;" filled="f" stroked="f" coordsize="21600,21600" o:gfxdata="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2/H5y1gAAAAkBAAAPAAAAAAAAAAEAIAAAACIAAABkcnMvZG93bnJldi54&#10;bWxQSwECFAAUAAAACACHTuJAR3dTpfwBAAAIBAAADgAAAAAAAAABACAAAAAlAQAAZHJzL2Uyb0Rv&#10;Yy54bWxQSwUGAAAAAAYABgBZAQAAkw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CFB6EC5">
                      <w:pPr>
                        <w:spacing w:line="360" w:lineRule="auto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28"/>
                          <w:szCs w:val="28"/>
                        </w:rPr>
                        <w:t>班  级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hint="eastAsia" w:ascii="黑体" w:eastAsia="黑体"/>
                          <w:b/>
                          <w:sz w:val="28"/>
                          <w:szCs w:val="28"/>
                        </w:rPr>
                        <w:t>学  号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hint="eastAsia" w:ascii="黑体" w:eastAsia="黑体"/>
                          <w:b/>
                          <w:sz w:val="28"/>
                          <w:szCs w:val="28"/>
                        </w:rPr>
                        <w:t>姓  名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74D54F69">
                      <w:pPr>
                        <w:spacing w:line="360" w:lineRule="auto"/>
                        <w:ind w:firstLine="723" w:firstLineChars="300"/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</w:rPr>
                        <w:t xml:space="preserve">                               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密封装订线  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608820"/>
                <wp:effectExtent l="14605" t="6985" r="13970" b="13970"/>
                <wp:wrapNone/>
                <wp:docPr id="16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lgDashDot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0pt;margin-top:0pt;height:756.6pt;width:0pt;z-index:251659264;mso-width-relative:page;mso-height-relative:page;" filled="f" stroked="t" coordsize="21600,21600" o:gfxdata="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tpsy9MAAAADAQAADwAAAAAAAAABACAA&#10;AAAiAAAAZHJzL2Rvd25yZXYueG1sUEsBAhQAFAAAAAgAh07iQH3sbmvZAQAAwQMAAA4AAAAAAAAA&#10;AQAgAAAAIgEAAGRycy9lMm9Eb2MueG1sUEsFBgAAAAAGAAYAWQEAAG0FAAAAAA==&#10;">
                <v:fill on="f" focussize="0,0"/>
                <v:stroke weight="1pt" color="#000000" joinstyle="round" dashstyle="longDashDotDot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b/>
          <w:sz w:val="40"/>
          <w:szCs w:val="40"/>
        </w:rPr>
        <w:t>西南交通大学20</w:t>
      </w:r>
      <w:r>
        <w:rPr>
          <w:rFonts w:ascii="黑体" w:eastAsia="黑体"/>
          <w:b/>
          <w:sz w:val="40"/>
          <w:szCs w:val="40"/>
        </w:rPr>
        <w:t>21</w:t>
      </w:r>
      <w:r>
        <w:rPr>
          <w:rFonts w:hint="eastAsia" w:ascii="黑体" w:eastAsia="黑体"/>
          <w:b/>
          <w:sz w:val="40"/>
          <w:szCs w:val="40"/>
        </w:rPr>
        <w:t>－20</w:t>
      </w:r>
      <w:r>
        <w:rPr>
          <w:rFonts w:ascii="黑体" w:eastAsia="黑体"/>
          <w:b/>
          <w:sz w:val="40"/>
          <w:szCs w:val="40"/>
        </w:rPr>
        <w:t>22</w:t>
      </w:r>
      <w:r>
        <w:rPr>
          <w:rFonts w:hint="eastAsia" w:ascii="黑体" w:eastAsia="黑体"/>
          <w:b/>
          <w:sz w:val="40"/>
          <w:szCs w:val="40"/>
        </w:rPr>
        <w:t>学年第(二)学期试卷参考答案</w:t>
      </w:r>
    </w:p>
    <w:p w14:paraId="7831CFBB">
      <w:pPr>
        <w:spacing w:line="780" w:lineRule="auto"/>
        <w:ind w:firstLine="420" w:firstLineChars="150"/>
        <w:rPr>
          <w:rFonts w:ascii="黑体" w:eastAsia="黑体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课程代码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Arial" w:hAnsi="Arial" w:cs="Arial"/>
          <w:sz w:val="28"/>
          <w:szCs w:val="28"/>
          <w:u w:val="single"/>
        </w:rPr>
        <w:t>S</w:t>
      </w:r>
      <w:r>
        <w:rPr>
          <w:rFonts w:hint="eastAsia" w:ascii="Arial" w:hAnsi="Arial" w:cs="Arial"/>
          <w:sz w:val="28"/>
          <w:szCs w:val="28"/>
          <w:u w:val="single"/>
        </w:rPr>
        <w:t>CAI</w:t>
      </w:r>
      <w:r>
        <w:rPr>
          <w:rFonts w:ascii="Arial" w:hAnsi="Arial" w:cs="Arial"/>
          <w:sz w:val="28"/>
          <w:szCs w:val="28"/>
          <w:u w:val="single"/>
        </w:rPr>
        <w:t>002721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课程名称</w:t>
      </w:r>
      <w:r>
        <w:rPr>
          <w:rFonts w:hint="eastAsia" w:ascii="黑体" w:eastAsia="黑体"/>
          <w:sz w:val="28"/>
          <w:szCs w:val="28"/>
          <w:u w:val="single"/>
        </w:rPr>
        <w:t xml:space="preserve">  算法分析与设计B  </w:t>
      </w:r>
      <w:r>
        <w:rPr>
          <w:rFonts w:hint="eastAsia" w:ascii="黑体" w:eastAsia="黑体"/>
          <w:sz w:val="28"/>
          <w:szCs w:val="28"/>
        </w:rPr>
        <w:t>考试时间</w:t>
      </w:r>
      <w:r>
        <w:rPr>
          <w:rFonts w:hint="eastAsia" w:ascii="黑体" w:eastAsia="黑体"/>
          <w:sz w:val="28"/>
          <w:szCs w:val="28"/>
          <w:u w:val="single"/>
        </w:rPr>
        <w:t xml:space="preserve">  120 </w:t>
      </w:r>
      <w:r>
        <w:rPr>
          <w:rFonts w:hint="eastAsia" w:ascii="黑体" w:eastAsia="黑体"/>
          <w:b/>
          <w:sz w:val="28"/>
          <w:szCs w:val="28"/>
          <w:u w:val="single"/>
        </w:rPr>
        <w:t>分钟</w:t>
      </w:r>
      <w:r>
        <w:rPr>
          <w:rFonts w:hint="eastAsia" w:ascii="黑体" w:eastAsia="黑体"/>
          <w:sz w:val="28"/>
          <w:szCs w:val="28"/>
          <w:u w:val="single"/>
        </w:rPr>
        <w:t xml:space="preserve"> 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993"/>
        <w:gridCol w:w="1134"/>
        <w:gridCol w:w="1134"/>
        <w:gridCol w:w="1250"/>
        <w:gridCol w:w="1020"/>
        <w:gridCol w:w="1988"/>
      </w:tblGrid>
      <w:tr w14:paraId="0669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9FB377D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题号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58C884F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5606A2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二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4936B7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三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69C4D75B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四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3F86A5D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五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2B94CC2C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总成绩</w:t>
            </w:r>
          </w:p>
        </w:tc>
      </w:tr>
      <w:tr w14:paraId="42E87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1A7E28CF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4F0561A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241988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F45A6F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14:paraId="6B3E40F8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E4F5278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z w:val="24"/>
              </w:rPr>
              <w:t>·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541BA07B">
            <w:pPr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59EF739B">
      <w:pPr>
        <w:spacing w:line="240" w:lineRule="atLeast"/>
        <w:rPr>
          <w:rFonts w:ascii="黑体" w:eastAsia="黑体"/>
          <w:sz w:val="24"/>
        </w:rPr>
      </w:pPr>
      <w:r>
        <w:rPr>
          <w:rFonts w:hint="eastAsia"/>
          <w:sz w:val="24"/>
        </w:rPr>
        <w:t xml:space="preserve">   </w:t>
      </w:r>
    </w:p>
    <w:p w14:paraId="5232E8A2">
      <w:pPr>
        <w:spacing w:line="360" w:lineRule="auto"/>
        <w:ind w:firstLine="480" w:firstLineChars="200"/>
        <w:rPr>
          <w:rFonts w:ascii="黑体" w:eastAsia="黑体"/>
          <w:sz w:val="24"/>
          <w:u w:val="single"/>
        </w:rPr>
      </w:pPr>
      <w:r>
        <w:rPr>
          <w:rFonts w:hint="eastAsia" w:ascii="黑体" w:eastAsia="黑体"/>
          <w:sz w:val="24"/>
        </w:rPr>
        <w:t>阅卷教师签</w:t>
      </w:r>
      <w:r>
        <w:rPr>
          <w:rFonts w:hint="eastAsia" w:ascii="黑体" w:hAnsi="宋体" w:eastAsia="黑体"/>
          <w:sz w:val="24"/>
        </w:rPr>
        <w:t>字：</w:t>
      </w:r>
      <w:r>
        <w:rPr>
          <w:rFonts w:hint="eastAsia" w:ascii="黑体" w:eastAsia="黑体"/>
          <w:sz w:val="24"/>
          <w:u w:val="single"/>
        </w:rPr>
        <w:t xml:space="preserve">        </w:t>
      </w:r>
      <w:r>
        <w:rPr>
          <w:rFonts w:ascii="黑体" w:eastAsia="黑体"/>
          <w:sz w:val="24"/>
          <w:u w:val="single"/>
        </w:rPr>
        <w:t xml:space="preserve">                 </w:t>
      </w:r>
    </w:p>
    <w:p w14:paraId="43561C7B">
      <w:pPr>
        <w:spacing w:line="360" w:lineRule="auto"/>
        <w:ind w:firstLine="480" w:firstLineChars="2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备注：请将答案写在对应的题号下面，写在其他地方不给分。</w:t>
      </w:r>
    </w:p>
    <w:p w14:paraId="45302BDC">
      <w:pPr>
        <w:numPr>
          <w:ilvl w:val="0"/>
          <w:numId w:val="1"/>
        </w:numPr>
        <w:tabs>
          <w:tab w:val="left" w:pos="709"/>
          <w:tab w:val="clear" w:pos="720"/>
        </w:tabs>
        <w:ind w:left="540" w:hanging="54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填空题（每空1分，共1</w:t>
      </w:r>
      <w:r>
        <w:rPr>
          <w:rFonts w:ascii="黑体" w:eastAsia="黑体"/>
          <w:sz w:val="28"/>
          <w:szCs w:val="28"/>
        </w:rPr>
        <w:t>0</w:t>
      </w:r>
      <w:r>
        <w:rPr>
          <w:rFonts w:hint="eastAsia" w:ascii="黑体" w:eastAsia="黑体"/>
          <w:sz w:val="28"/>
          <w:szCs w:val="28"/>
        </w:rPr>
        <w:t>分）</w:t>
      </w:r>
    </w:p>
    <w:p w14:paraId="20469DC0">
      <w:pPr>
        <w:spacing w:line="480" w:lineRule="auto"/>
        <w:ind w:firstLine="480" w:firstLineChars="200"/>
        <w:rPr>
          <w:rFonts w:hAnsi="宋体"/>
          <w:sz w:val="24"/>
        </w:rPr>
      </w:pPr>
      <w:r>
        <w:rPr>
          <w:rFonts w:hint="eastAsia" w:ascii="黑体" w:eastAsia="黑体"/>
          <w:sz w:val="24"/>
        </w:rPr>
        <w:t>1</w:t>
      </w:r>
      <w:r>
        <w:rPr>
          <w:rFonts w:ascii="黑体" w:eastAsia="黑体"/>
          <w:sz w:val="24"/>
        </w:rPr>
        <w:t>.</w:t>
      </w:r>
      <w:r>
        <w:rPr>
          <w:rFonts w:hint="eastAsia" w:ascii="黑体" w:eastAsia="黑体"/>
          <w:sz w:val="24"/>
        </w:rPr>
        <w:t>（1）</w:t>
      </w:r>
      <w:r>
        <w:rPr>
          <w:rFonts w:ascii="黑体" w:eastAsia="黑体"/>
          <w:sz w:val="24"/>
          <w:u w:val="single"/>
        </w:rPr>
        <w:t xml:space="preserve"> </w:t>
      </w:r>
      <w:r>
        <w:rPr>
          <w:rFonts w:hAnsi="宋体"/>
          <w:sz w:val="24"/>
          <w:u w:val="single"/>
        </w:rPr>
        <w:t xml:space="preserve"> </w:t>
      </w:r>
      <w:r>
        <w:rPr>
          <w:rFonts w:hint="eastAsia" w:hAnsi="宋体"/>
          <w:sz w:val="24"/>
          <w:u w:val="single"/>
        </w:rPr>
        <w:t>当前</w:t>
      </w:r>
      <w:r>
        <w:rPr>
          <w:rFonts w:hAnsi="宋体"/>
          <w:sz w:val="24"/>
          <w:u w:val="single"/>
        </w:rPr>
        <w:t>的</w:t>
      </w:r>
      <w:r>
        <w:rPr>
          <w:rFonts w:hint="eastAsia" w:hAnsi="宋体"/>
          <w:sz w:val="24"/>
          <w:u w:val="single"/>
        </w:rPr>
        <w:t xml:space="preserve"> </w:t>
      </w:r>
      <w:r>
        <w:rPr>
          <w:rFonts w:hAnsi="宋体"/>
          <w:sz w:val="24"/>
          <w:u w:val="single"/>
        </w:rPr>
        <w:t xml:space="preserve"> </w:t>
      </w:r>
      <w:r>
        <w:rPr>
          <w:rFonts w:hAnsi="宋体"/>
          <w:sz w:val="24"/>
        </w:rPr>
        <w:t xml:space="preserve"> </w:t>
      </w:r>
    </w:p>
    <w:p w14:paraId="3023EEEF">
      <w:pPr>
        <w:spacing w:line="480" w:lineRule="auto"/>
        <w:ind w:firstLine="480" w:firstLineChars="200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2.</w:t>
      </w:r>
      <w:r>
        <w:rPr>
          <w:rFonts w:hint="eastAsia" w:ascii="黑体" w:eastAsia="黑体"/>
          <w:sz w:val="24"/>
        </w:rPr>
        <w:t>（2）</w:t>
      </w:r>
      <w:r>
        <w:rPr>
          <w:rFonts w:hint="eastAsia" w:ascii="黑体" w:eastAsia="黑体"/>
          <w:sz w:val="24"/>
          <w:u w:val="single"/>
        </w:rPr>
        <w:t xml:space="preserve"> </w:t>
      </w:r>
      <w:r>
        <w:rPr>
          <w:rFonts w:ascii="黑体" w:eastAsia="黑体"/>
          <w:sz w:val="24"/>
          <w:u w:val="single"/>
        </w:rPr>
        <w:t xml:space="preserve"> </w:t>
      </w:r>
      <w:r>
        <w:rPr>
          <w:rFonts w:hint="eastAsia" w:ascii="宋体" w:hAnsi="宋体"/>
          <w:color w:val="000000"/>
          <w:sz w:val="24"/>
          <w:u w:val="single"/>
        </w:rPr>
        <w:t xml:space="preserve">指令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ascii="黑体" w:eastAsia="黑体"/>
          <w:sz w:val="24"/>
        </w:rPr>
        <w:t xml:space="preserve"> </w:t>
      </w:r>
    </w:p>
    <w:p w14:paraId="36CD613C">
      <w:pPr>
        <w:spacing w:line="480" w:lineRule="auto"/>
        <w:ind w:firstLine="480" w:firstLineChars="200"/>
        <w:rPr>
          <w:rFonts w:ascii="黑体" w:eastAsia="黑体"/>
          <w:sz w:val="24"/>
          <w:u w:val="single"/>
        </w:rPr>
      </w:pPr>
      <w:r>
        <w:rPr>
          <w:rFonts w:ascii="黑体" w:eastAsia="黑体"/>
          <w:sz w:val="24"/>
        </w:rPr>
        <w:t>3. (3)</w:t>
      </w:r>
      <w:r>
        <w:rPr>
          <w:rFonts w:ascii="黑体" w:eastAsia="黑体"/>
          <w:sz w:val="24"/>
          <w:u w:val="single"/>
        </w:rPr>
        <w:t xml:space="preserve">  </w:t>
      </w:r>
      <w:r>
        <w:rPr>
          <w:rFonts w:hint="eastAsia" w:ascii="宋体" w:hAnsi="宋体"/>
          <w:color w:val="000000"/>
          <w:sz w:val="24"/>
          <w:u w:val="single"/>
        </w:rPr>
        <w:t>最优子结构</w:t>
      </w:r>
      <w:r>
        <w:rPr>
          <w:rFonts w:ascii="宋体" w:hAnsi="宋体"/>
          <w:color w:val="000000"/>
          <w:sz w:val="24"/>
          <w:u w:val="single"/>
        </w:rPr>
        <w:t>性质</w:t>
      </w:r>
      <w:r>
        <w:rPr>
          <w:rFonts w:hint="eastAsia" w:ascii="宋体" w:hAnsi="宋体"/>
          <w:color w:val="000000"/>
          <w:sz w:val="24"/>
          <w:u w:val="single"/>
        </w:rPr>
        <w:t xml:space="preserve"> </w:t>
      </w:r>
    </w:p>
    <w:p w14:paraId="459C92AA">
      <w:pPr>
        <w:spacing w:line="480" w:lineRule="auto"/>
        <w:ind w:firstLine="480" w:firstLineChars="200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4.</w:t>
      </w:r>
      <w:r>
        <w:rPr>
          <w:rFonts w:hint="eastAsia" w:ascii="黑体" w:eastAsia="黑体"/>
          <w:sz w:val="24"/>
        </w:rPr>
        <w:t>（4）</w:t>
      </w:r>
      <w:r>
        <w:rPr>
          <w:rFonts w:ascii="黑体" w:eastAsia="黑体"/>
          <w:sz w:val="24"/>
          <w:u w:val="single"/>
        </w:rPr>
        <w:t xml:space="preserve">  </w:t>
      </w:r>
      <w:r>
        <w:rPr>
          <w:rFonts w:hint="eastAsia" w:ascii="宋体" w:hAnsi="宋体"/>
          <w:color w:val="000000"/>
          <w:sz w:val="24"/>
          <w:u w:val="single"/>
        </w:rPr>
        <w:t>分支限界</w:t>
      </w:r>
      <w:r>
        <w:rPr>
          <w:rFonts w:ascii="宋体" w:hAnsi="宋体"/>
          <w:color w:val="000000"/>
          <w:sz w:val="24"/>
          <w:u w:val="single"/>
        </w:rPr>
        <w:t>法</w:t>
      </w:r>
      <w:r>
        <w:rPr>
          <w:rFonts w:hAnsi="宋体"/>
          <w:sz w:val="24"/>
          <w:u w:val="single"/>
        </w:rPr>
        <w:t xml:space="preserve"> </w:t>
      </w:r>
      <w:r>
        <w:rPr>
          <w:rFonts w:ascii="黑体" w:eastAsia="黑体"/>
          <w:sz w:val="24"/>
        </w:rPr>
        <w:t xml:space="preserve"> </w:t>
      </w:r>
    </w:p>
    <w:p w14:paraId="08BE0B7F">
      <w:pPr>
        <w:spacing w:line="480" w:lineRule="auto"/>
        <w:ind w:firstLine="480" w:firstLineChars="2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5</w:t>
      </w:r>
      <w:r>
        <w:rPr>
          <w:rFonts w:ascii="黑体" w:eastAsia="黑体"/>
          <w:sz w:val="24"/>
        </w:rPr>
        <w:t>.</w:t>
      </w:r>
      <w:r>
        <w:rPr>
          <w:rFonts w:hint="eastAsia" w:ascii="黑体" w:eastAsia="黑体"/>
          <w:sz w:val="24"/>
        </w:rPr>
        <w:t>（</w:t>
      </w:r>
      <w:r>
        <w:rPr>
          <w:rFonts w:ascii="黑体" w:eastAsia="黑体"/>
          <w:sz w:val="24"/>
        </w:rPr>
        <w:t>5</w:t>
      </w:r>
      <w:r>
        <w:rPr>
          <w:rFonts w:hint="eastAsia" w:ascii="黑体" w:eastAsia="黑体"/>
          <w:sz w:val="24"/>
        </w:rPr>
        <w:t>）</w:t>
      </w:r>
      <w:r>
        <w:rPr>
          <w:rFonts w:ascii="黑体" w:eastAsia="黑体"/>
          <w:sz w:val="24"/>
          <w:u w:val="single"/>
        </w:rPr>
        <w:t xml:space="preserve">  </w:t>
      </w:r>
      <w:r>
        <w:rPr>
          <w:rFonts w:hint="eastAsia" w:ascii="宋体" w:hAnsi="宋体"/>
          <w:color w:val="000000"/>
          <w:kern w:val="0"/>
          <w:sz w:val="24"/>
          <w:u w:val="single"/>
        </w:rPr>
        <w:t>约束</w:t>
      </w:r>
      <w:r>
        <w:rPr>
          <w:rFonts w:ascii="宋体" w:hAnsi="宋体"/>
          <w:color w:val="000000"/>
          <w:kern w:val="0"/>
          <w:sz w:val="24"/>
          <w:u w:val="single"/>
        </w:rPr>
        <w:t>函数</w:t>
      </w:r>
      <w:r>
        <w:rPr>
          <w:rFonts w:ascii="黑体" w:eastAsia="黑体"/>
          <w:sz w:val="24"/>
          <w:u w:val="single"/>
        </w:rPr>
        <w:t xml:space="preserve"> </w:t>
      </w:r>
      <w:r>
        <w:rPr>
          <w:rFonts w:ascii="黑体" w:eastAsia="黑体"/>
          <w:sz w:val="24"/>
        </w:rPr>
        <w:t xml:space="preserve"> </w:t>
      </w:r>
      <w:r>
        <w:rPr>
          <w:rFonts w:hint="eastAsia" w:ascii="黑体" w:eastAsia="黑体"/>
          <w:sz w:val="24"/>
        </w:rPr>
        <w:t>（6）</w:t>
      </w:r>
      <w:r>
        <w:rPr>
          <w:rFonts w:hint="eastAsia" w:ascii="宋体" w:hAnsi="宋体"/>
          <w:color w:val="000000"/>
          <w:kern w:val="0"/>
          <w:sz w:val="24"/>
          <w:u w:val="single"/>
        </w:rPr>
        <w:t>限界</w:t>
      </w:r>
      <w:r>
        <w:rPr>
          <w:rFonts w:ascii="宋体" w:hAnsi="宋体"/>
          <w:color w:val="000000"/>
          <w:kern w:val="0"/>
          <w:sz w:val="24"/>
          <w:u w:val="single"/>
        </w:rPr>
        <w:t>函数</w:t>
      </w:r>
      <w:r>
        <w:rPr>
          <w:rFonts w:ascii="黑体" w:eastAsia="黑体"/>
          <w:sz w:val="24"/>
        </w:rPr>
        <w:t xml:space="preserve"> </w:t>
      </w:r>
      <w:r>
        <w:rPr>
          <w:rFonts w:hint="eastAsia" w:ascii="黑体" w:eastAsia="黑体"/>
          <w:sz w:val="24"/>
        </w:rPr>
        <w:t>（顺序可调换）</w:t>
      </w:r>
    </w:p>
    <w:p w14:paraId="718884B9">
      <w:pPr>
        <w:spacing w:line="480" w:lineRule="auto"/>
        <w:ind w:firstLine="480" w:firstLineChars="200"/>
        <w:rPr>
          <w:rFonts w:ascii="黑体" w:eastAsia="黑体"/>
          <w:sz w:val="24"/>
          <w:u w:val="single"/>
        </w:rPr>
      </w:pPr>
      <w:r>
        <w:rPr>
          <w:rFonts w:ascii="黑体" w:eastAsia="黑体"/>
          <w:sz w:val="24"/>
        </w:rPr>
        <w:t>6. (7)</w:t>
      </w:r>
      <w:r>
        <w:rPr>
          <w:rFonts w:ascii="黑体" w:eastAsia="黑体"/>
          <w:sz w:val="24"/>
          <w:u w:val="single"/>
        </w:rPr>
        <w:t xml:space="preserve">  </w:t>
      </w:r>
      <w:r>
        <w:rPr>
          <w:rFonts w:ascii="宋体" w:hAnsi="宋体"/>
          <w:color w:val="000000"/>
          <w:sz w:val="24"/>
          <w:u w:val="single"/>
        </w:rPr>
        <w:t>n</w:t>
      </w:r>
      <w:r>
        <w:rPr>
          <w:rFonts w:ascii="宋体" w:hAnsi="宋体"/>
          <w:color w:val="000000"/>
          <w:sz w:val="24"/>
          <w:u w:val="single"/>
          <w:vertAlign w:val="superscript"/>
        </w:rPr>
        <w:t>2</w:t>
      </w:r>
      <w:r>
        <w:rPr>
          <w:rFonts w:ascii="黑体" w:eastAsia="黑体"/>
          <w:sz w:val="24"/>
          <w:u w:val="single"/>
        </w:rPr>
        <w:t xml:space="preserve"> </w:t>
      </w:r>
    </w:p>
    <w:p w14:paraId="62712888">
      <w:pPr>
        <w:spacing w:line="480" w:lineRule="auto"/>
        <w:ind w:firstLine="480" w:firstLineChars="200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7.</w:t>
      </w:r>
      <w:r>
        <w:rPr>
          <w:rFonts w:hint="eastAsia" w:ascii="黑体" w:eastAsia="黑体"/>
          <w:sz w:val="24"/>
        </w:rPr>
        <w:t>（</w:t>
      </w:r>
      <w:r>
        <w:rPr>
          <w:rFonts w:ascii="黑体" w:eastAsia="黑体"/>
          <w:sz w:val="24"/>
        </w:rPr>
        <w:t>8</w:t>
      </w:r>
      <w:r>
        <w:rPr>
          <w:rFonts w:hint="eastAsia" w:ascii="黑体" w:eastAsia="黑体"/>
          <w:sz w:val="24"/>
        </w:rPr>
        <w:t>）</w:t>
      </w:r>
      <w:r>
        <w:rPr>
          <w:rFonts w:ascii="黑体" w:eastAsia="黑体"/>
          <w:sz w:val="24"/>
          <w:u w:val="single"/>
        </w:rPr>
        <w:t xml:space="preserve">  </w:t>
      </w:r>
      <w:r>
        <w:rPr>
          <w:rFonts w:hint="eastAsia" w:ascii="宋体" w:hAnsi="宋体"/>
          <w:color w:val="000000"/>
          <w:sz w:val="24"/>
          <w:u w:val="single"/>
        </w:rPr>
        <w:t>变治</w:t>
      </w:r>
      <w:r>
        <w:rPr>
          <w:rFonts w:ascii="宋体" w:hAnsi="宋体"/>
          <w:sz w:val="24"/>
          <w:u w:val="single"/>
        </w:rPr>
        <w:t xml:space="preserve"> </w:t>
      </w:r>
      <w:r>
        <w:rPr>
          <w:rFonts w:ascii="黑体" w:eastAsia="黑体"/>
          <w:sz w:val="24"/>
          <w:u w:val="single"/>
        </w:rPr>
        <w:t xml:space="preserve"> </w:t>
      </w:r>
      <w:r>
        <w:rPr>
          <w:rFonts w:ascii="黑体" w:eastAsia="黑体"/>
          <w:sz w:val="24"/>
        </w:rPr>
        <w:t xml:space="preserve"> </w:t>
      </w:r>
      <w:r>
        <w:rPr>
          <w:rFonts w:hint="eastAsia" w:ascii="黑体" w:eastAsia="黑体"/>
          <w:sz w:val="24"/>
        </w:rPr>
        <w:t>（9）</w:t>
      </w:r>
      <w:r>
        <w:rPr>
          <w:rFonts w:hint="eastAsia" w:ascii="黑体" w:eastAsia="黑体"/>
          <w:sz w:val="24"/>
          <w:u w:val="single"/>
        </w:rPr>
        <w:t xml:space="preserve"> </w:t>
      </w:r>
      <w:r>
        <w:rPr>
          <w:rFonts w:ascii="黑体" w:eastAsia="黑体"/>
          <w:sz w:val="24"/>
          <w:u w:val="single"/>
        </w:rPr>
        <w:t xml:space="preserve"> </w:t>
      </w:r>
      <w:r>
        <w:rPr>
          <w:rFonts w:ascii="宋体" w:hAnsi="宋体"/>
          <w:color w:val="000000"/>
          <w:sz w:val="24"/>
          <w:u w:val="single"/>
        </w:rPr>
        <w:t>实例化简</w:t>
      </w:r>
      <w:r>
        <w:rPr>
          <w:rFonts w:hint="eastAsia" w:ascii="宋体" w:hAnsi="宋体"/>
          <w:color w:val="000000"/>
          <w:sz w:val="24"/>
          <w:u w:val="single"/>
        </w:rPr>
        <w:t xml:space="preserve"> </w:t>
      </w:r>
      <w:r>
        <w:rPr>
          <w:rFonts w:ascii="黑体" w:eastAsia="黑体"/>
          <w:sz w:val="24"/>
        </w:rPr>
        <w:t xml:space="preserve"> </w:t>
      </w:r>
    </w:p>
    <w:p w14:paraId="497FFCBD">
      <w:pPr>
        <w:spacing w:line="480" w:lineRule="auto"/>
        <w:ind w:firstLine="480" w:firstLineChars="200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8. (10</w:t>
      </w:r>
      <w:r>
        <w:rPr>
          <w:rFonts w:ascii="宋体" w:hAnsi="宋体"/>
          <w:sz w:val="24"/>
          <w:u w:val="single"/>
        </w:rPr>
        <w:t xml:space="preserve">)  </w:t>
      </w:r>
      <w:r>
        <w:rPr>
          <w:rFonts w:hint="eastAsia" w:ascii="宋体" w:hAnsi="宋体"/>
          <w:color w:val="000000"/>
          <w:sz w:val="24"/>
          <w:u w:val="single"/>
        </w:rPr>
        <w:t>某些子问题不是新问题，而是被反复计算多次</w:t>
      </w:r>
      <w:r>
        <w:rPr>
          <w:rFonts w:hint="eastAsia" w:ascii="黑体" w:eastAsia="黑体"/>
          <w:sz w:val="24"/>
          <w:u w:val="single"/>
        </w:rPr>
        <w:t xml:space="preserve"> </w:t>
      </w:r>
    </w:p>
    <w:p w14:paraId="27FEE6D3">
      <w:pPr>
        <w:numPr>
          <w:ilvl w:val="0"/>
          <w:numId w:val="1"/>
        </w:numPr>
        <w:ind w:left="540" w:hanging="54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选择题（每题2分，共</w:t>
      </w:r>
      <w:r>
        <w:rPr>
          <w:rFonts w:ascii="黑体" w:eastAsia="黑体"/>
          <w:sz w:val="28"/>
          <w:szCs w:val="28"/>
        </w:rPr>
        <w:t>2</w:t>
      </w:r>
      <w:r>
        <w:rPr>
          <w:rFonts w:hint="eastAsia" w:ascii="黑体" w:eastAsia="黑体"/>
          <w:sz w:val="28"/>
          <w:szCs w:val="28"/>
        </w:rPr>
        <w:t>0分）</w:t>
      </w:r>
    </w:p>
    <w:p w14:paraId="6A2FD92F">
      <w:pPr>
        <w:spacing w:line="480" w:lineRule="auto"/>
        <w:ind w:left="540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1</w:t>
      </w:r>
      <w:r>
        <w:rPr>
          <w:rFonts w:hint="eastAsia" w:ascii="黑体" w:eastAsia="黑体"/>
          <w:sz w:val="24"/>
        </w:rPr>
        <w:t>-</w:t>
      </w:r>
      <w:r>
        <w:rPr>
          <w:rFonts w:ascii="黑体" w:eastAsia="黑体"/>
          <w:sz w:val="24"/>
        </w:rPr>
        <w:t>5</w:t>
      </w:r>
      <w:r>
        <w:rPr>
          <w:rFonts w:hint="eastAsia" w:ascii="黑体" w:eastAsia="黑体"/>
          <w:sz w:val="24"/>
        </w:rPr>
        <w:t>：</w:t>
      </w:r>
      <w:r>
        <w:rPr>
          <w:rFonts w:hint="eastAsia" w:ascii="黑体" w:eastAsia="黑体"/>
          <w:sz w:val="24"/>
          <w:u w:val="single"/>
        </w:rPr>
        <w:t xml:space="preserve"> </w:t>
      </w:r>
      <w:r>
        <w:rPr>
          <w:rFonts w:ascii="黑体" w:eastAsia="黑体"/>
          <w:sz w:val="24"/>
          <w:u w:val="single"/>
        </w:rPr>
        <w:t xml:space="preserve"> </w:t>
      </w:r>
      <w:r>
        <w:rPr>
          <w:rFonts w:hint="eastAsia" w:ascii="黑体" w:eastAsia="黑体"/>
          <w:sz w:val="24"/>
          <w:u w:val="single"/>
        </w:rPr>
        <w:t>AABAB</w:t>
      </w:r>
      <w:r>
        <w:rPr>
          <w:rFonts w:ascii="黑体" w:eastAsia="黑体"/>
          <w:sz w:val="24"/>
          <w:u w:val="single"/>
        </w:rPr>
        <w:t xml:space="preserve">   </w:t>
      </w:r>
      <w:r>
        <w:rPr>
          <w:rFonts w:ascii="黑体" w:eastAsia="黑体"/>
          <w:sz w:val="24"/>
        </w:rPr>
        <w:t xml:space="preserve">  6</w:t>
      </w:r>
      <w:r>
        <w:rPr>
          <w:rFonts w:hint="eastAsia" w:ascii="黑体" w:eastAsia="黑体"/>
          <w:sz w:val="24"/>
        </w:rPr>
        <w:t>-</w:t>
      </w:r>
      <w:r>
        <w:rPr>
          <w:rFonts w:ascii="黑体" w:eastAsia="黑体"/>
          <w:sz w:val="24"/>
        </w:rPr>
        <w:t>10</w:t>
      </w:r>
      <w:r>
        <w:rPr>
          <w:rFonts w:hint="eastAsia" w:ascii="黑体" w:eastAsia="黑体"/>
          <w:sz w:val="24"/>
        </w:rPr>
        <w:t xml:space="preserve">： </w:t>
      </w:r>
      <w:r>
        <w:rPr>
          <w:rFonts w:ascii="黑体" w:eastAsia="黑体"/>
          <w:sz w:val="24"/>
          <w:u w:val="single"/>
        </w:rPr>
        <w:t xml:space="preserve">  </w:t>
      </w:r>
      <w:r>
        <w:rPr>
          <w:rFonts w:hint="eastAsia" w:ascii="黑体" w:eastAsia="黑体"/>
          <w:sz w:val="24"/>
          <w:u w:val="single"/>
        </w:rPr>
        <w:t>ABACB</w:t>
      </w:r>
      <w:r>
        <w:rPr>
          <w:rFonts w:ascii="黑体" w:eastAsia="黑体"/>
          <w:sz w:val="24"/>
          <w:u w:val="single"/>
        </w:rPr>
        <w:t xml:space="preserve">     </w:t>
      </w:r>
    </w:p>
    <w:p w14:paraId="293E6FCE">
      <w:pPr>
        <w:numPr>
          <w:ilvl w:val="0"/>
          <w:numId w:val="1"/>
        </w:numPr>
        <w:ind w:left="540" w:hanging="54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程序阅读并回答问题（共</w:t>
      </w:r>
      <w:r>
        <w:rPr>
          <w:rFonts w:ascii="黑体" w:eastAsia="黑体"/>
          <w:sz w:val="28"/>
          <w:szCs w:val="28"/>
        </w:rPr>
        <w:t>15</w:t>
      </w:r>
      <w:r>
        <w:rPr>
          <w:rFonts w:hint="eastAsia" w:ascii="黑体" w:eastAsia="黑体"/>
          <w:sz w:val="28"/>
          <w:szCs w:val="28"/>
        </w:rPr>
        <w:t>分）</w:t>
      </w:r>
    </w:p>
    <w:p w14:paraId="457E93E7">
      <w:pPr>
        <w:ind w:left="54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1</w:t>
      </w:r>
      <w:r>
        <w:rPr>
          <w:rFonts w:ascii="黑体" w:eastAsia="黑体"/>
          <w:sz w:val="24"/>
        </w:rPr>
        <w:t xml:space="preserve">. </w:t>
      </w:r>
      <w:r>
        <w:rPr>
          <w:rFonts w:hint="eastAsia" w:ascii="黑体" w:eastAsia="黑体"/>
          <w:sz w:val="24"/>
        </w:rPr>
        <w:t>时间复杂度分析（5分，答题形式不唯一）</w:t>
      </w:r>
    </w:p>
    <w:p w14:paraId="7A5E6F0A">
      <w:pPr>
        <w:spacing w:line="480" w:lineRule="auto"/>
        <w:ind w:left="54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</w:t>
      </w:r>
      <w:r>
        <w:rPr>
          <w:rFonts w:ascii="黑体" w:eastAsia="黑体"/>
          <w:sz w:val="24"/>
        </w:rPr>
        <w:t xml:space="preserve">  T(n)=</w:t>
      </w:r>
      <w:r>
        <w:rPr>
          <w:rFonts w:hint="eastAsia" w:ascii="黑体" w:eastAsia="黑体"/>
          <w:sz w:val="24"/>
        </w:rPr>
        <w:t>O(</w:t>
      </w:r>
      <w:r>
        <w:rPr>
          <w:rFonts w:ascii="黑体" w:eastAsia="黑体"/>
          <w:sz w:val="24"/>
        </w:rPr>
        <w:t>m</w:t>
      </w:r>
      <w:r>
        <w:rPr>
          <w:rFonts w:ascii="黑体" w:eastAsia="黑体"/>
          <w:sz w:val="24"/>
          <w:vertAlign w:val="superscript"/>
        </w:rPr>
        <w:t>n</w:t>
      </w:r>
      <w:r>
        <w:rPr>
          <w:rFonts w:ascii="黑体" w:eastAsia="黑体"/>
          <w:sz w:val="24"/>
        </w:rPr>
        <w:t>)</w:t>
      </w:r>
    </w:p>
    <w:p w14:paraId="7C867954">
      <w:pPr>
        <w:spacing w:line="480" w:lineRule="auto"/>
        <w:ind w:left="540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2</w:t>
      </w:r>
      <w:r>
        <w:rPr>
          <w:rFonts w:hint="eastAsia" w:ascii="黑体" w:eastAsia="黑体"/>
          <w:sz w:val="24"/>
        </w:rPr>
        <w:t>．对应表格的值如表示所示。(</w:t>
      </w:r>
      <w:r>
        <w:rPr>
          <w:rFonts w:ascii="黑体" w:eastAsia="黑体"/>
          <w:sz w:val="24"/>
        </w:rPr>
        <w:t>10</w:t>
      </w:r>
      <w:r>
        <w:rPr>
          <w:rFonts w:hint="eastAsia" w:ascii="黑体" w:eastAsia="黑体"/>
          <w:sz w:val="24"/>
        </w:rPr>
        <w:t>分)</w:t>
      </w:r>
    </w:p>
    <w:p w14:paraId="774FD686">
      <w:pPr>
        <w:spacing w:line="360" w:lineRule="auto"/>
        <w:ind w:left="420" w:leftChars="200"/>
        <w:jc w:val="center"/>
        <w:rPr>
          <w:rFonts w:ascii="新宋体" w:eastAsia="新宋体" w:cs="新宋体"/>
          <w:color w:val="000000"/>
          <w:kern w:val="0"/>
          <w:sz w:val="24"/>
        </w:rPr>
      </w:pPr>
      <w:bookmarkStart w:id="0" w:name="_Hlk74925396"/>
      <w:r>
        <w:rPr>
          <w:rFonts w:hint="eastAsia" w:ascii="新宋体" w:eastAsia="新宋体" w:cs="新宋体"/>
          <w:color w:val="000000"/>
          <w:kern w:val="0"/>
          <w:sz w:val="24"/>
        </w:rPr>
        <w:t>表1</w:t>
      </w:r>
      <w:r>
        <w:rPr>
          <w:rFonts w:ascii="新宋体" w:eastAsia="新宋体" w:cs="新宋体"/>
          <w:color w:val="000000"/>
          <w:kern w:val="0"/>
          <w:sz w:val="24"/>
        </w:rPr>
        <w:t xml:space="preserve"> </w:t>
      </w:r>
      <w:r>
        <w:rPr>
          <w:rFonts w:hint="eastAsia" w:ascii="新宋体" w:eastAsia="新宋体" w:cs="新宋体"/>
          <w:color w:val="000000"/>
          <w:kern w:val="0"/>
          <w:sz w:val="24"/>
        </w:rPr>
        <w:t>DFS函数执行过程中对应变量的值</w:t>
      </w:r>
    </w:p>
    <w:tbl>
      <w:tblPr>
        <w:tblStyle w:val="9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418"/>
        <w:gridCol w:w="1276"/>
        <w:gridCol w:w="1275"/>
        <w:gridCol w:w="3402"/>
      </w:tblGrid>
      <w:tr w14:paraId="65C1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9" w:type="dxa"/>
          </w:tcPr>
          <w:p w14:paraId="4CE5C159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行号</w:t>
            </w:r>
          </w:p>
        </w:tc>
        <w:tc>
          <w:tcPr>
            <w:tcW w:w="1418" w:type="dxa"/>
          </w:tcPr>
          <w:p w14:paraId="2537581D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执行次数</w:t>
            </w:r>
          </w:p>
        </w:tc>
        <w:tc>
          <w:tcPr>
            <w:tcW w:w="1276" w:type="dxa"/>
          </w:tcPr>
          <w:p w14:paraId="573C0FC6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Cs w:val="21"/>
              </w:rPr>
              <w:t>MinCost</w:t>
            </w:r>
          </w:p>
        </w:tc>
        <w:tc>
          <w:tcPr>
            <w:tcW w:w="1275" w:type="dxa"/>
          </w:tcPr>
          <w:p w14:paraId="36360475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a</w:t>
            </w:r>
          </w:p>
        </w:tc>
        <w:tc>
          <w:tcPr>
            <w:tcW w:w="3402" w:type="dxa"/>
          </w:tcPr>
          <w:p w14:paraId="5155DB10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V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isit[1]</w:t>
            </w:r>
            <w:r>
              <w:rPr>
                <w:rFonts w:hint="eastAsia" w:ascii="新宋体" w:hAnsi="新宋体" w:eastAsia="新宋体" w:cs="新宋体"/>
                <w:color w:val="000000"/>
                <w:kern w:val="0"/>
                <w:sz w:val="24"/>
              </w:rPr>
              <w:t>～</w:t>
            </w: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Visit[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3]</w:t>
            </w:r>
          </w:p>
        </w:tc>
      </w:tr>
      <w:tr w14:paraId="3FFB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5874DF14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1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4</w:t>
            </w:r>
          </w:p>
        </w:tc>
        <w:tc>
          <w:tcPr>
            <w:tcW w:w="1418" w:type="dxa"/>
          </w:tcPr>
          <w:p w14:paraId="169EE819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1276" w:type="dxa"/>
          </w:tcPr>
          <w:p w14:paraId="693AB4C9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5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0</w:t>
            </w:r>
          </w:p>
        </w:tc>
        <w:tc>
          <w:tcPr>
            <w:tcW w:w="1275" w:type="dxa"/>
          </w:tcPr>
          <w:p w14:paraId="0C367B95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3</w:t>
            </w:r>
          </w:p>
        </w:tc>
        <w:tc>
          <w:tcPr>
            <w:tcW w:w="3402" w:type="dxa"/>
          </w:tcPr>
          <w:p w14:paraId="212FC093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1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,1,1</w:t>
            </w:r>
          </w:p>
        </w:tc>
      </w:tr>
      <w:tr w14:paraId="6BD8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2D555F08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2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0</w:t>
            </w:r>
          </w:p>
        </w:tc>
        <w:tc>
          <w:tcPr>
            <w:tcW w:w="1418" w:type="dxa"/>
          </w:tcPr>
          <w:p w14:paraId="3F2B8F99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1276" w:type="dxa"/>
          </w:tcPr>
          <w:p w14:paraId="0530A452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2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000</w:t>
            </w:r>
          </w:p>
        </w:tc>
        <w:tc>
          <w:tcPr>
            <w:tcW w:w="1275" w:type="dxa"/>
          </w:tcPr>
          <w:p w14:paraId="361C990F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3402" w:type="dxa"/>
          </w:tcPr>
          <w:p w14:paraId="0228A1EE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1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,1,1</w:t>
            </w:r>
          </w:p>
        </w:tc>
      </w:tr>
      <w:tr w14:paraId="2FC4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7845C704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2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4</w:t>
            </w:r>
          </w:p>
        </w:tc>
        <w:tc>
          <w:tcPr>
            <w:tcW w:w="1418" w:type="dxa"/>
          </w:tcPr>
          <w:p w14:paraId="27F0D8AB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1276" w:type="dxa"/>
          </w:tcPr>
          <w:p w14:paraId="5DB4E778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3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0</w:t>
            </w:r>
          </w:p>
        </w:tc>
        <w:tc>
          <w:tcPr>
            <w:tcW w:w="1275" w:type="dxa"/>
          </w:tcPr>
          <w:p w14:paraId="0020CE26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3402" w:type="dxa"/>
          </w:tcPr>
          <w:p w14:paraId="05913C55">
            <w:pPr>
              <w:spacing w:line="360" w:lineRule="auto"/>
              <w:jc w:val="center"/>
              <w:rPr>
                <w:rFonts w:ascii="新宋体" w:eastAsia="新宋体" w:cs="新宋体"/>
                <w:color w:val="000000"/>
                <w:kern w:val="0"/>
                <w:sz w:val="24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24"/>
              </w:rPr>
              <w:t>1</w:t>
            </w:r>
            <w:r>
              <w:rPr>
                <w:rFonts w:ascii="新宋体" w:eastAsia="新宋体" w:cs="新宋体"/>
                <w:color w:val="000000"/>
                <w:kern w:val="0"/>
                <w:sz w:val="24"/>
              </w:rPr>
              <w:t>,0,1</w:t>
            </w:r>
          </w:p>
        </w:tc>
      </w:tr>
      <w:bookmarkEnd w:id="0"/>
    </w:tbl>
    <w:p w14:paraId="669189CE">
      <w:pPr>
        <w:numPr>
          <w:ilvl w:val="0"/>
          <w:numId w:val="1"/>
        </w:numPr>
        <w:ind w:left="540" w:hanging="54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算法分析题 (共</w:t>
      </w:r>
      <w:r>
        <w:rPr>
          <w:rFonts w:ascii="黑体" w:eastAsia="黑体"/>
          <w:sz w:val="28"/>
          <w:szCs w:val="28"/>
        </w:rPr>
        <w:t>35</w:t>
      </w:r>
      <w:r>
        <w:rPr>
          <w:rFonts w:hint="eastAsia" w:ascii="黑体" w:eastAsia="黑体"/>
          <w:sz w:val="28"/>
          <w:szCs w:val="28"/>
        </w:rPr>
        <w:t>分，答案不唯一)</w:t>
      </w:r>
    </w:p>
    <w:p w14:paraId="273AC981">
      <w:pPr>
        <w:spacing w:line="480" w:lineRule="auto"/>
        <w:ind w:left="54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（1）8</w:t>
      </w:r>
      <w:r>
        <w:rPr>
          <w:rFonts w:ascii="黑体" w:eastAsia="黑体"/>
          <w:sz w:val="24"/>
        </w:rPr>
        <w:t xml:space="preserve">  </w:t>
      </w:r>
      <w:r>
        <w:rPr>
          <w:rFonts w:hint="eastAsia" w:ascii="黑体" w:eastAsia="黑体"/>
          <w:sz w:val="24"/>
        </w:rPr>
        <w:t>（5分）</w:t>
      </w:r>
    </w:p>
    <w:p w14:paraId="602E42C8">
      <w:pPr>
        <w:spacing w:line="480" w:lineRule="auto"/>
        <w:ind w:left="54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（2）其解空间树1</w:t>
      </w:r>
      <w:r>
        <w:rPr>
          <w:rFonts w:hint="eastAsia" w:ascii="黑体" w:hAnsi="黑体" w:eastAsia="黑体"/>
          <w:sz w:val="24"/>
        </w:rPr>
        <w:t>～</w:t>
      </w:r>
      <w:r>
        <w:rPr>
          <w:rFonts w:ascii="黑体" w:eastAsia="黑体"/>
          <w:sz w:val="24"/>
        </w:rPr>
        <w:t>3</w:t>
      </w:r>
      <w:r>
        <w:rPr>
          <w:rFonts w:hint="eastAsia" w:ascii="黑体" w:eastAsia="黑体"/>
          <w:sz w:val="24"/>
        </w:rPr>
        <w:t>层的结构如图1所示。（</w:t>
      </w:r>
      <w:r>
        <w:rPr>
          <w:rFonts w:ascii="黑体" w:eastAsia="黑体"/>
          <w:sz w:val="24"/>
        </w:rPr>
        <w:t>8</w:t>
      </w:r>
      <w:r>
        <w:rPr>
          <w:rFonts w:hint="eastAsia" w:ascii="黑体" w:eastAsia="黑体"/>
          <w:sz w:val="24"/>
        </w:rPr>
        <w:t>分）</w:t>
      </w:r>
    </w:p>
    <w:p w14:paraId="4F98B4F3">
      <w:pPr>
        <w:spacing w:line="480" w:lineRule="auto"/>
        <w:jc w:val="center"/>
      </w:pPr>
      <w:r>
        <w:object>
          <v:shape id="_x0000_i1025" o:spt="75" type="#_x0000_t75" style="height:176.4pt;width:423.7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 w14:paraId="682682AB">
      <w:pPr>
        <w:spacing w:line="480" w:lineRule="auto"/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解空间树</w:t>
      </w:r>
    </w:p>
    <w:p w14:paraId="791CAE26">
      <w:pPr>
        <w:spacing w:line="480" w:lineRule="auto"/>
        <w:ind w:left="540"/>
        <w:rPr>
          <w:rFonts w:ascii="黑体" w:eastAsia="黑体"/>
        </w:rPr>
      </w:pPr>
      <w:r>
        <w:rPr>
          <w:rFonts w:hint="eastAsia" w:ascii="黑体" w:eastAsia="黑体"/>
          <w:sz w:val="24"/>
        </w:rPr>
        <w:t xml:space="preserve"> </w:t>
      </w:r>
      <w:r>
        <w:rPr>
          <w:rFonts w:ascii="黑体" w:eastAsia="黑体"/>
          <w:sz w:val="24"/>
        </w:rPr>
        <w:t xml:space="preserve">  </w:t>
      </w:r>
      <w:r>
        <w:rPr>
          <w:rFonts w:hint="eastAsia" w:ascii="黑体" w:eastAsia="黑体"/>
          <w:sz w:val="24"/>
        </w:rPr>
        <w:t>（3）约束条件：</w:t>
      </w:r>
      <w:r>
        <w:rPr>
          <w:rFonts w:ascii="黑体" w:eastAsia="黑体"/>
        </w:rPr>
        <w:t xml:space="preserve">x&gt;=1 &amp;&amp; x&lt;=R &amp;&amp; y&gt;=1 &amp;&amp; y&lt;=C &amp;&amp; </w:t>
      </w:r>
      <w:r>
        <w:rPr>
          <w:rFonts w:hint="eastAsia" w:ascii="黑体" w:eastAsia="黑体"/>
        </w:rPr>
        <w:t xml:space="preserve"> map[i][j]=0</w:t>
      </w:r>
      <w:r>
        <w:rPr>
          <w:rFonts w:ascii="黑体" w:eastAsia="黑体"/>
        </w:rPr>
        <w:t xml:space="preserve">  </w:t>
      </w:r>
      <w:r>
        <w:rPr>
          <w:rFonts w:hint="eastAsia" w:ascii="黑体" w:eastAsia="黑体"/>
        </w:rPr>
        <w:t>（2分）,</w:t>
      </w:r>
    </w:p>
    <w:p w14:paraId="599924D0">
      <w:pPr>
        <w:spacing w:line="480" w:lineRule="auto"/>
        <w:ind w:left="540"/>
        <w:rPr>
          <w:rFonts w:ascii="黑体" w:eastAsia="黑体"/>
        </w:rPr>
      </w:pPr>
      <w:r>
        <w:rPr>
          <w:rFonts w:hint="eastAsia" w:ascii="黑体" w:eastAsia="黑体"/>
        </w:rPr>
        <w:t xml:space="preserve"> </w:t>
      </w:r>
      <w:r>
        <w:rPr>
          <w:rFonts w:ascii="黑体" w:eastAsia="黑体"/>
        </w:rPr>
        <w:t xml:space="preserve">        </w:t>
      </w:r>
      <w:r>
        <w:rPr>
          <w:rFonts w:hint="eastAsia" w:ascii="黑体" w:eastAsia="黑体"/>
        </w:rPr>
        <w:t>目标函数：x==1 &amp;&amp; y==1</w:t>
      </w:r>
      <w:r>
        <w:rPr>
          <w:rFonts w:ascii="黑体" w:eastAsia="黑体"/>
        </w:rPr>
        <w:t xml:space="preserve"> &amp;&amp; dist==mindist   </w:t>
      </w:r>
      <w:r>
        <w:rPr>
          <w:rFonts w:hint="eastAsia" w:ascii="黑体" w:eastAsia="黑体"/>
        </w:rPr>
        <w:t>（2分）</w:t>
      </w:r>
    </w:p>
    <w:p w14:paraId="3BE19CC8">
      <w:pPr>
        <w:spacing w:line="480" w:lineRule="auto"/>
        <w:ind w:left="540"/>
        <w:rPr>
          <w:rFonts w:ascii="黑体" w:eastAsia="黑体"/>
        </w:rPr>
      </w:pPr>
      <w:r>
        <w:rPr>
          <w:rFonts w:hint="eastAsia" w:ascii="黑体" w:eastAsia="黑体"/>
        </w:rPr>
        <w:t xml:space="preserve"> </w:t>
      </w:r>
      <w:r>
        <w:rPr>
          <w:rFonts w:ascii="黑体" w:eastAsia="黑体"/>
        </w:rPr>
        <w:t xml:space="preserve">        </w:t>
      </w:r>
      <w:r>
        <w:rPr>
          <w:rFonts w:hint="eastAsia" w:ascii="黑体" w:eastAsia="黑体"/>
        </w:rPr>
        <w:t>限界函数： dist</w:t>
      </w:r>
      <w:r>
        <w:rPr>
          <w:rFonts w:ascii="黑体" w:eastAsia="黑体"/>
        </w:rPr>
        <w:t>=</w:t>
      </w:r>
      <w:r>
        <w:rPr>
          <w:rFonts w:hint="eastAsia" w:ascii="黑体" w:eastAsia="黑体"/>
        </w:rPr>
        <w:t>c</w:t>
      </w:r>
      <w:r>
        <w:rPr>
          <w:rFonts w:ascii="黑体" w:eastAsia="黑体"/>
        </w:rPr>
        <w:t>urdist+(x-1)+(y-1)</w:t>
      </w:r>
      <w:r>
        <w:rPr>
          <w:rFonts w:hint="eastAsia" w:ascii="黑体" w:eastAsia="黑体"/>
        </w:rPr>
        <w:t>（2分）</w:t>
      </w:r>
    </w:p>
    <w:p w14:paraId="1C8A9A5C">
      <w:pPr>
        <w:spacing w:line="480" w:lineRule="auto"/>
        <w:ind w:left="54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</w:t>
      </w:r>
      <w:r>
        <w:rPr>
          <w:rFonts w:ascii="黑体" w:eastAsia="黑体"/>
          <w:sz w:val="24"/>
        </w:rPr>
        <w:t xml:space="preserve">  </w:t>
      </w:r>
      <w:r>
        <w:rPr>
          <w:rFonts w:hint="eastAsia" w:ascii="黑体" w:eastAsia="黑体"/>
          <w:sz w:val="24"/>
        </w:rPr>
        <w:t>（4）设堆结点的定义如下：(</w:t>
      </w:r>
      <w:r>
        <w:rPr>
          <w:rFonts w:ascii="黑体" w:eastAsia="黑体"/>
          <w:sz w:val="24"/>
        </w:rPr>
        <w:t>10</w:t>
      </w:r>
      <w:r>
        <w:rPr>
          <w:rFonts w:hint="eastAsia" w:ascii="黑体" w:eastAsia="黑体"/>
          <w:sz w:val="24"/>
        </w:rPr>
        <w:t>分)</w:t>
      </w:r>
    </w:p>
    <w:p w14:paraId="28D62C24">
      <w:pPr>
        <w:spacing w:line="480" w:lineRule="auto"/>
        <w:ind w:left="540" w:firstLine="480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x,</w:t>
      </w:r>
      <w:r>
        <w:rPr>
          <w:rFonts w:hint="eastAsia" w:ascii="黑体" w:eastAsia="黑体"/>
          <w:sz w:val="24"/>
        </w:rPr>
        <w:t>y</w:t>
      </w:r>
      <w:r>
        <w:rPr>
          <w:rFonts w:ascii="黑体" w:eastAsia="黑体"/>
          <w:sz w:val="24"/>
        </w:rPr>
        <w:t>,</w:t>
      </w:r>
      <w:r>
        <w:rPr>
          <w:rFonts w:hint="eastAsia" w:ascii="黑体" w:eastAsia="黑体"/>
          <w:sz w:val="24"/>
        </w:rPr>
        <w:t>d</w:t>
      </w:r>
      <w:r>
        <w:rPr>
          <w:rFonts w:ascii="黑体" w:eastAsia="黑体"/>
          <w:sz w:val="24"/>
        </w:rPr>
        <w:t>ist</w:t>
      </w:r>
      <w:r>
        <w:rPr>
          <w:rFonts w:hint="eastAsia" w:ascii="黑体" w:eastAsia="黑体"/>
          <w:sz w:val="24"/>
        </w:rPr>
        <w:t>,</w:t>
      </w:r>
      <w:r>
        <w:rPr>
          <w:rFonts w:ascii="黑体" w:eastAsia="黑体"/>
          <w:sz w:val="24"/>
        </w:rPr>
        <w:t>curdist</w:t>
      </w:r>
      <w:r>
        <w:rPr>
          <w:rFonts w:hint="eastAsia" w:ascii="黑体" w:eastAsia="黑体"/>
          <w:sz w:val="24"/>
        </w:rPr>
        <w:t>：分别表示当前结点对应的行列值</w:t>
      </w:r>
      <w:r>
        <w:rPr>
          <w:rFonts w:ascii="黑体" w:eastAsia="黑体"/>
          <w:sz w:val="24"/>
        </w:rPr>
        <w:t>,</w:t>
      </w:r>
      <w:r>
        <w:rPr>
          <w:rFonts w:hint="eastAsia" w:ascii="黑体" w:eastAsia="黑体"/>
          <w:sz w:val="24"/>
        </w:rPr>
        <w:t>预计的从蛇的起始位置到达出口的最短距离，蛇从起点到达当前位置移动的距离。以d</w:t>
      </w:r>
      <w:r>
        <w:rPr>
          <w:rFonts w:ascii="黑体" w:eastAsia="黑体"/>
          <w:sz w:val="24"/>
        </w:rPr>
        <w:t>ist</w:t>
      </w:r>
      <w:r>
        <w:rPr>
          <w:rFonts w:hint="eastAsia" w:ascii="黑体" w:eastAsia="黑体"/>
          <w:sz w:val="24"/>
        </w:rPr>
        <w:t>为堆结点的优先值构造最小堆，采用分支限界法求解该问题时堆的变化过程如下图所示。</w:t>
      </w:r>
    </w:p>
    <w:p w14:paraId="553EB177">
      <w:pPr>
        <w:spacing w:line="480" w:lineRule="auto"/>
      </w:pPr>
      <w:r>
        <w:object>
          <v:shape id="_x0000_i1026" o:spt="75" type="#_x0000_t75" style="height:355.7pt;width:504.3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7">
            <o:LockedField>false</o:LockedField>
          </o:OLEObject>
        </w:object>
      </w:r>
    </w:p>
    <w:p w14:paraId="7BF2B28F">
      <w:pPr>
        <w:spacing w:line="480" w:lineRule="auto"/>
        <w:ind w:firstLine="48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（5）对应的搜索空间树如下图所示。（6分）</w:t>
      </w:r>
    </w:p>
    <w:p w14:paraId="47F297CA">
      <w:pPr>
        <w:spacing w:line="480" w:lineRule="auto"/>
        <w:jc w:val="center"/>
        <w:rPr>
          <w:rFonts w:ascii="黑体" w:eastAsia="黑体"/>
          <w:sz w:val="24"/>
        </w:rPr>
      </w:pPr>
      <w:r>
        <w:object>
          <v:shape id="_x0000_i1027" o:spt="75" type="#_x0000_t75" style="height:307.45pt;width:387.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9">
            <o:LockedField>false</o:LockedField>
          </o:OLEObject>
        </w:object>
      </w:r>
    </w:p>
    <w:p w14:paraId="4C1913DC">
      <w:pPr>
        <w:numPr>
          <w:ilvl w:val="0"/>
          <w:numId w:val="1"/>
        </w:numPr>
        <w:spacing w:line="480" w:lineRule="auto"/>
        <w:ind w:left="540" w:hanging="540"/>
        <w:rPr>
          <w:rFonts w:ascii="黑体" w:eastAsia="黑体"/>
          <w:sz w:val="28"/>
          <w:szCs w:val="28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 w:ascii="黑体" w:eastAsia="黑体"/>
          <w:sz w:val="28"/>
          <w:szCs w:val="28"/>
        </w:rPr>
        <w:t>算法设计及实现(共</w:t>
      </w:r>
      <w:r>
        <w:rPr>
          <w:rFonts w:ascii="黑体" w:eastAsia="黑体"/>
          <w:sz w:val="28"/>
          <w:szCs w:val="28"/>
        </w:rPr>
        <w:t>2</w:t>
      </w:r>
      <w:r>
        <w:rPr>
          <w:rFonts w:hint="eastAsia" w:ascii="黑体" w:eastAsia="黑体"/>
          <w:sz w:val="28"/>
          <w:szCs w:val="28"/>
        </w:rPr>
        <w:t>0分)</w:t>
      </w:r>
    </w:p>
    <w:p w14:paraId="3B78A207">
      <w:pPr>
        <w:spacing w:line="360" w:lineRule="auto"/>
        <w:ind w:left="539"/>
        <w:rPr>
          <w:rFonts w:asciiTheme="majorEastAsia" w:hAnsiTheme="majorEastAsia" w:eastAsiaTheme="majorEastAsia"/>
          <w:sz w:val="24"/>
        </w:rPr>
      </w:pPr>
      <w:r>
        <w:rPr>
          <w:rFonts w:hint="eastAsia" w:asciiTheme="majorEastAsia" w:hAnsiTheme="majorEastAsia" w:eastAsiaTheme="majorEastAsia"/>
          <w:sz w:val="24"/>
        </w:rPr>
        <w:t>（1）设</w:t>
      </w:r>
      <w:r>
        <w:rPr>
          <w:rFonts w:asciiTheme="majorEastAsia" w:hAnsiTheme="majorEastAsia" w:eastAsiaTheme="majorEastAsia"/>
          <w:sz w:val="24"/>
        </w:rPr>
        <w:t>cost</w:t>
      </w:r>
      <w:r>
        <w:rPr>
          <w:rFonts w:hint="eastAsia" w:asciiTheme="majorEastAsia" w:hAnsiTheme="majorEastAsia" w:eastAsiaTheme="majorEastAsia"/>
          <w:sz w:val="24"/>
        </w:rPr>
        <w:t>[</w:t>
      </w:r>
      <w:r>
        <w:rPr>
          <w:rFonts w:asciiTheme="majorEastAsia" w:hAnsiTheme="majorEastAsia" w:eastAsiaTheme="majorEastAsia"/>
          <w:sz w:val="24"/>
        </w:rPr>
        <w:t>i][j]</w:t>
      </w:r>
      <w:r>
        <w:rPr>
          <w:rFonts w:hint="eastAsia" w:asciiTheme="majorEastAsia" w:hAnsiTheme="majorEastAsia" w:eastAsiaTheme="majorEastAsia"/>
          <w:sz w:val="24"/>
        </w:rPr>
        <w:t>表示超市i和超市j之间建立一个仓库时，这i，j之间所有的超市与仓库之间的距离之和的最小值。显然有如下的表达式成立：（5分）</w:t>
      </w:r>
    </w:p>
    <w:p w14:paraId="0A49EECD">
      <w:pPr>
        <w:spacing w:line="360" w:lineRule="auto"/>
        <w:ind w:left="539"/>
        <w:rPr>
          <w:rFonts w:asciiTheme="majorEastAsia" w:hAnsiTheme="majorEastAsia" w:eastAsiaTheme="majorEastAsia"/>
          <w:sz w:val="24"/>
        </w:rPr>
      </w:pPr>
      <w:r>
        <w:rPr>
          <w:rFonts w:hint="eastAsia" w:asciiTheme="majorEastAsia" w:hAnsiTheme="majorEastAsia" w:eastAsiaTheme="majorEastAsia"/>
          <w:sz w:val="24"/>
        </w:rPr>
        <w:t xml:space="preserve"> </w:t>
      </w:r>
      <w:r>
        <w:rPr>
          <w:rFonts w:asciiTheme="majorEastAsia" w:hAnsiTheme="majorEastAsia" w:eastAsiaTheme="majorEastAsia"/>
          <w:sz w:val="24"/>
        </w:rPr>
        <w:t xml:space="preserve">    cost[i][j]=</w:t>
      </w:r>
      <m:oMath>
        <m:nary>
          <m:naryPr>
            <m:chr m:val="∑"/>
            <m:limLoc m:val="undOvr"/>
            <m:ctrlPr>
              <w:rPr>
                <w:rFonts w:ascii="Cambria Math" w:hAnsi="Cambria Math" w:eastAsiaTheme="majorEastAsia"/>
                <w:i/>
                <w:sz w:val="24"/>
              </w:rPr>
            </m:ctrlPr>
          </m:naryPr>
          <m:sub>
            <m:r>
              <m:rPr/>
              <w:rPr>
                <w:rFonts w:ascii="Cambria Math" w:hAnsi="Cambria Math" w:eastAsiaTheme="majorEastAsia"/>
                <w:sz w:val="24"/>
              </w:rPr>
              <m:t>m=i</m:t>
            </m:r>
            <m:ctrlPr>
              <w:rPr>
                <w:rFonts w:ascii="Cambria Math" w:hAnsi="Cambria Math" w:eastAsiaTheme="majorEastAsia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 w:eastAsiaTheme="majorEastAsia"/>
                <w:sz w:val="24"/>
              </w:rPr>
              <m:t>j</m:t>
            </m:r>
            <m:ctrlPr>
              <w:rPr>
                <w:rFonts w:ascii="Cambria Math" w:hAnsi="Cambria Math" w:eastAsiaTheme="majorEastAsia"/>
                <w:i/>
                <w:sz w:val="24"/>
              </w:rPr>
            </m:ctrlPr>
          </m:sup>
          <m:e>
            <m:r>
              <m:rPr/>
              <w:rPr>
                <w:rFonts w:ascii="Cambria Math" w:hAnsi="Cambria Math" w:eastAsiaTheme="majorEastAsia"/>
                <w:sz w:val="24"/>
              </w:rPr>
              <m:t>|(d</m:t>
            </m:r>
            <m:d>
              <m:dPr>
                <m:ctrlPr>
                  <w:rPr>
                    <w:rFonts w:ascii="Cambria Math" w:hAnsi="Cambria Math" w:eastAsiaTheme="majorEastAsia"/>
                    <w:i/>
                    <w:sz w:val="24"/>
                  </w:rPr>
                </m:ctrlPr>
              </m:dPr>
              <m:e>
                <m:r>
                  <m:rPr/>
                  <w:rPr>
                    <w:rFonts w:ascii="Cambria Math" w:hAnsi="Cambria Math" w:eastAsiaTheme="majorEastAsia"/>
                    <w:sz w:val="24"/>
                  </w:rPr>
                  <m:t>m</m:t>
                </m:r>
                <m:ctrlPr>
                  <w:rPr>
                    <w:rFonts w:ascii="Cambria Math" w:hAnsi="Cambria Math" w:eastAsiaTheme="majorEastAsia"/>
                    <w:i/>
                    <w:sz w:val="24"/>
                  </w:rPr>
                </m:ctrlPr>
              </m:e>
            </m:d>
            <m:r>
              <m:rPr/>
              <w:rPr>
                <w:rFonts w:ascii="Cambria Math" w:hAnsi="Cambria Math" w:eastAsiaTheme="majorEastAsia"/>
                <w:sz w:val="24"/>
              </w:rPr>
              <m:t>−d(</m:t>
            </m:r>
            <m:f>
              <m:fPr>
                <m:ctrlPr>
                  <w:rPr>
                    <w:rFonts w:ascii="Cambria Math" w:hAnsi="Cambria Math" w:eastAsiaTheme="majorEastAsia"/>
                    <w:i/>
                    <w:sz w:val="24"/>
                  </w:rPr>
                </m:ctrlPr>
              </m:fPr>
              <m:num>
                <m:r>
                  <m:rPr/>
                  <w:rPr>
                    <w:rFonts w:ascii="Cambria Math" w:hAnsi="Cambria Math" w:eastAsiaTheme="majorEastAsia"/>
                    <w:sz w:val="24"/>
                  </w:rPr>
                  <m:t>i+j</m:t>
                </m:r>
                <m:ctrlPr>
                  <w:rPr>
                    <w:rFonts w:ascii="Cambria Math" w:hAnsi="Cambria Math" w:eastAsiaTheme="majorEastAsia"/>
                    <w:i/>
                    <w:sz w:val="24"/>
                  </w:rPr>
                </m:ctrlPr>
              </m:num>
              <m:den>
                <m:r>
                  <m:rPr/>
                  <w:rPr>
                    <w:rFonts w:ascii="Cambria Math" w:hAnsi="Cambria Math" w:eastAsiaTheme="majorEastAsia"/>
                    <w:sz w:val="24"/>
                  </w:rPr>
                  <m:t>2</m:t>
                </m:r>
                <m:ctrlPr>
                  <w:rPr>
                    <w:rFonts w:ascii="Cambria Math" w:hAnsi="Cambria Math" w:eastAsiaTheme="majorEastAsia"/>
                    <w:i/>
                    <w:sz w:val="24"/>
                  </w:rPr>
                </m:ctrlPr>
              </m:den>
            </m:f>
            <m:ctrlPr>
              <w:rPr>
                <w:rFonts w:ascii="Cambria Math" w:hAnsi="Cambria Math" w:eastAsiaTheme="majorEastAsia"/>
                <w:i/>
                <w:sz w:val="24"/>
              </w:rPr>
            </m:ctrlPr>
          </m:e>
        </m:nary>
        <m:r>
          <m:rPr/>
          <w:rPr>
            <w:rFonts w:ascii="Cambria Math" w:hAnsi="Cambria Math" w:eastAsiaTheme="majorEastAsia"/>
            <w:sz w:val="24"/>
          </w:rPr>
          <m:t>)|</m:t>
        </m:r>
      </m:oMath>
      <w:r>
        <w:rPr>
          <w:rFonts w:hint="eastAsia" w:asciiTheme="majorEastAsia" w:hAnsiTheme="majorEastAsia" w:eastAsiaTheme="majorEastAsia"/>
          <w:sz w:val="24"/>
        </w:rPr>
        <w:t xml:space="preserve"> </w:t>
      </w:r>
      <w:r>
        <w:rPr>
          <w:rFonts w:asciiTheme="majorEastAsia" w:hAnsiTheme="majorEastAsia" w:eastAsiaTheme="majorEastAsia"/>
          <w:sz w:val="24"/>
        </w:rPr>
        <w:t xml:space="preserve">   1</w:t>
      </w:r>
      <w:r>
        <w:rPr>
          <w:rFonts w:hint="eastAsia" w:asciiTheme="majorEastAsia" w:hAnsiTheme="majorEastAsia" w:eastAsiaTheme="majorEastAsia"/>
          <w:sz w:val="24"/>
        </w:rPr>
        <w:t>&lt;</w:t>
      </w:r>
      <w:r>
        <w:rPr>
          <w:rFonts w:asciiTheme="majorEastAsia" w:hAnsiTheme="majorEastAsia" w:eastAsiaTheme="majorEastAsia"/>
          <w:sz w:val="24"/>
        </w:rPr>
        <w:t>=i,j&lt;=n</w:t>
      </w:r>
    </w:p>
    <w:p w14:paraId="3E05088D">
      <w:pPr>
        <w:spacing w:line="360" w:lineRule="auto"/>
        <w:ind w:left="539" w:firstLine="480" w:firstLineChars="200"/>
        <w:rPr>
          <w:rFonts w:asciiTheme="majorEastAsia" w:hAnsiTheme="majorEastAsia" w:eastAsiaTheme="majorEastAsia"/>
          <w:sz w:val="24"/>
        </w:rPr>
      </w:pPr>
      <w:r>
        <w:rPr>
          <w:rFonts w:hint="eastAsia" w:asciiTheme="majorEastAsia" w:hAnsiTheme="majorEastAsia" w:eastAsiaTheme="majorEastAsia"/>
          <w:sz w:val="24"/>
        </w:rPr>
        <w:t>设d</w:t>
      </w:r>
      <w:r>
        <w:rPr>
          <w:rFonts w:asciiTheme="majorEastAsia" w:hAnsiTheme="majorEastAsia" w:eastAsiaTheme="majorEastAsia"/>
          <w:sz w:val="24"/>
        </w:rPr>
        <w:t>p[i][j]</w:t>
      </w:r>
      <w:r>
        <w:rPr>
          <w:rFonts w:hint="eastAsia" w:asciiTheme="majorEastAsia" w:hAnsiTheme="majorEastAsia" w:eastAsiaTheme="majorEastAsia"/>
          <w:sz w:val="24"/>
        </w:rPr>
        <w:t>表示建立i个仓库与前j个超市之间的最小距离和。如果</w:t>
      </w:r>
      <w:r>
        <w:rPr>
          <w:rFonts w:asciiTheme="majorEastAsia" w:hAnsiTheme="majorEastAsia" w:eastAsiaTheme="majorEastAsia"/>
          <w:sz w:val="24"/>
        </w:rPr>
        <w:t>i-1&lt;=m&lt;=j,</w:t>
      </w:r>
      <w:r>
        <w:rPr>
          <w:rFonts w:hint="eastAsia" w:asciiTheme="majorEastAsia" w:hAnsiTheme="majorEastAsia" w:eastAsiaTheme="majorEastAsia"/>
          <w:sz w:val="24"/>
        </w:rPr>
        <w:t>则</w:t>
      </w:r>
      <w:r>
        <w:rPr>
          <w:rFonts w:asciiTheme="majorEastAsia" w:hAnsiTheme="majorEastAsia" w:eastAsiaTheme="majorEastAsia"/>
          <w:sz w:val="24"/>
        </w:rPr>
        <w:t>dis[i-1][m]</w:t>
      </w:r>
      <w:r>
        <w:rPr>
          <w:rFonts w:hint="eastAsia" w:asciiTheme="majorEastAsia" w:hAnsiTheme="majorEastAsia" w:eastAsiaTheme="majorEastAsia"/>
          <w:sz w:val="24"/>
        </w:rPr>
        <w:t>表示前m个超市服务于i</w:t>
      </w:r>
      <w:r>
        <w:rPr>
          <w:rFonts w:asciiTheme="majorEastAsia" w:hAnsiTheme="majorEastAsia" w:eastAsiaTheme="majorEastAsia"/>
          <w:sz w:val="24"/>
        </w:rPr>
        <w:t>-1</w:t>
      </w:r>
      <w:r>
        <w:rPr>
          <w:rFonts w:hint="eastAsia" w:asciiTheme="majorEastAsia" w:hAnsiTheme="majorEastAsia" w:eastAsiaTheme="majorEastAsia"/>
          <w:sz w:val="24"/>
        </w:rPr>
        <w:t>个仓库。显然m到j之间的超市则由第i个仓库提供货品，因此有：</w:t>
      </w:r>
    </w:p>
    <w:p w14:paraId="0F3440D9">
      <w:pPr>
        <w:spacing w:line="360" w:lineRule="auto"/>
        <w:ind w:left="539" w:firstLine="480"/>
        <w:rPr>
          <w:rFonts w:asciiTheme="majorEastAsia" w:hAnsiTheme="majorEastAsia" w:eastAsiaTheme="majorEastAsia"/>
          <w:sz w:val="24"/>
        </w:rPr>
      </w:pPr>
      <w:r>
        <w:rPr>
          <w:rFonts w:hint="eastAsia" w:asciiTheme="majorEastAsia" w:hAnsiTheme="majorEastAsia" w:eastAsiaTheme="majorEastAsia"/>
          <w:sz w:val="24"/>
        </w:rPr>
        <w:t>d</w:t>
      </w:r>
      <w:r>
        <w:rPr>
          <w:rFonts w:asciiTheme="majorEastAsia" w:hAnsiTheme="majorEastAsia" w:eastAsiaTheme="majorEastAsia"/>
          <w:sz w:val="24"/>
        </w:rPr>
        <w:t>p[i][j]=min{dis[i-1][m]+cost[m+1][j]},</w:t>
      </w:r>
      <w:r>
        <w:rPr>
          <w:rFonts w:hint="eastAsia" w:asciiTheme="majorEastAsia" w:hAnsiTheme="majorEastAsia" w:eastAsiaTheme="majorEastAsia"/>
          <w:sz w:val="24"/>
        </w:rPr>
        <w:t>其中2</w:t>
      </w:r>
      <w:r>
        <w:rPr>
          <w:rFonts w:asciiTheme="majorEastAsia" w:hAnsiTheme="majorEastAsia" w:eastAsiaTheme="majorEastAsia"/>
          <w:sz w:val="24"/>
        </w:rPr>
        <w:t>&lt;=i&lt;=k,i&lt;=j&lt;=n</w:t>
      </w:r>
    </w:p>
    <w:p w14:paraId="68829FA7">
      <w:pPr>
        <w:spacing w:line="360" w:lineRule="auto"/>
        <w:ind w:left="539" w:firstLine="480"/>
        <w:rPr>
          <w:rFonts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t>dp[k][n]</w:t>
      </w:r>
      <w:r>
        <w:rPr>
          <w:rFonts w:hint="eastAsia" w:asciiTheme="majorEastAsia" w:hAnsiTheme="majorEastAsia" w:eastAsiaTheme="majorEastAsia"/>
          <w:sz w:val="24"/>
        </w:rPr>
        <w:t>即为最后的结果。</w:t>
      </w:r>
    </w:p>
    <w:p w14:paraId="6924BDAA">
      <w:pPr>
        <w:spacing w:line="360" w:lineRule="auto"/>
        <w:ind w:left="539" w:firstLine="480"/>
        <w:rPr>
          <w:rFonts w:asciiTheme="majorEastAsia" w:hAnsiTheme="majorEastAsia" w:eastAsiaTheme="majorEastAsia"/>
          <w:sz w:val="24"/>
        </w:rPr>
      </w:pPr>
      <w:r>
        <w:rPr>
          <w:rFonts w:hint="eastAsia" w:asciiTheme="majorEastAsia" w:hAnsiTheme="majorEastAsia" w:eastAsiaTheme="majorEastAsia"/>
          <w:sz w:val="24"/>
        </w:rPr>
        <w:t>针对测试用例，可以计算出c</w:t>
      </w:r>
      <w:r>
        <w:rPr>
          <w:rFonts w:asciiTheme="majorEastAsia" w:hAnsiTheme="majorEastAsia" w:eastAsiaTheme="majorEastAsia"/>
          <w:sz w:val="24"/>
        </w:rPr>
        <w:t>ost</w:t>
      </w:r>
      <w:r>
        <w:rPr>
          <w:rFonts w:hint="eastAsia" w:asciiTheme="majorEastAsia" w:hAnsiTheme="majorEastAsia" w:eastAsiaTheme="majorEastAsia"/>
          <w:sz w:val="24"/>
        </w:rPr>
        <w:t>的值如下表所示。</w:t>
      </w:r>
    </w:p>
    <w:tbl>
      <w:tblPr>
        <w:tblStyle w:val="9"/>
        <w:tblW w:w="0" w:type="auto"/>
        <w:tblInd w:w="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359"/>
        <w:gridCol w:w="1359"/>
        <w:gridCol w:w="1359"/>
        <w:gridCol w:w="1368"/>
        <w:gridCol w:w="1368"/>
        <w:gridCol w:w="1369"/>
      </w:tblGrid>
      <w:tr w14:paraId="6E5C9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7BDBB0CD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</w:p>
        </w:tc>
        <w:tc>
          <w:tcPr>
            <w:tcW w:w="1359" w:type="dxa"/>
          </w:tcPr>
          <w:p w14:paraId="361A92CC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</w:p>
        </w:tc>
        <w:tc>
          <w:tcPr>
            <w:tcW w:w="1359" w:type="dxa"/>
          </w:tcPr>
          <w:p w14:paraId="347E6C5C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</w:p>
        </w:tc>
        <w:tc>
          <w:tcPr>
            <w:tcW w:w="1359" w:type="dxa"/>
          </w:tcPr>
          <w:p w14:paraId="710FCD80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3</w:t>
            </w:r>
          </w:p>
        </w:tc>
        <w:tc>
          <w:tcPr>
            <w:tcW w:w="1368" w:type="dxa"/>
          </w:tcPr>
          <w:p w14:paraId="064B9DAA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4</w:t>
            </w:r>
          </w:p>
        </w:tc>
        <w:tc>
          <w:tcPr>
            <w:tcW w:w="1368" w:type="dxa"/>
          </w:tcPr>
          <w:p w14:paraId="1DEC4778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5</w:t>
            </w:r>
          </w:p>
        </w:tc>
        <w:tc>
          <w:tcPr>
            <w:tcW w:w="1369" w:type="dxa"/>
          </w:tcPr>
          <w:p w14:paraId="0C7E8FBA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6</w:t>
            </w:r>
          </w:p>
        </w:tc>
      </w:tr>
      <w:tr w14:paraId="5698A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702D3968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</w:p>
        </w:tc>
        <w:tc>
          <w:tcPr>
            <w:tcW w:w="1359" w:type="dxa"/>
          </w:tcPr>
          <w:p w14:paraId="120038B4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2D8C16DA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</w:p>
        </w:tc>
        <w:tc>
          <w:tcPr>
            <w:tcW w:w="1359" w:type="dxa"/>
          </w:tcPr>
          <w:p w14:paraId="72556B48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7</w:t>
            </w:r>
          </w:p>
        </w:tc>
        <w:tc>
          <w:tcPr>
            <w:tcW w:w="1368" w:type="dxa"/>
          </w:tcPr>
          <w:p w14:paraId="52018AF0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  <w:r>
              <w:rPr>
                <w:rFonts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68" w:type="dxa"/>
          </w:tcPr>
          <w:p w14:paraId="203BF4AD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  <w:r>
              <w:rPr>
                <w:rFonts w:asciiTheme="majorEastAsia" w:hAnsiTheme="majorEastAsia" w:eastAsiaTheme="majorEastAsia"/>
                <w:sz w:val="24"/>
              </w:rPr>
              <w:t>8</w:t>
            </w:r>
          </w:p>
        </w:tc>
        <w:tc>
          <w:tcPr>
            <w:tcW w:w="1369" w:type="dxa"/>
          </w:tcPr>
          <w:p w14:paraId="3726625F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4</w:t>
            </w:r>
            <w:r>
              <w:rPr>
                <w:rFonts w:asciiTheme="majorEastAsia" w:hAnsiTheme="majorEastAsia" w:eastAsiaTheme="majorEastAsia"/>
                <w:sz w:val="24"/>
              </w:rPr>
              <w:t>3</w:t>
            </w:r>
          </w:p>
        </w:tc>
      </w:tr>
      <w:tr w14:paraId="05081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388A5733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</w:p>
        </w:tc>
        <w:tc>
          <w:tcPr>
            <w:tcW w:w="1359" w:type="dxa"/>
          </w:tcPr>
          <w:p w14:paraId="2E400A88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69E0D66D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718EF753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6</w:t>
            </w:r>
          </w:p>
        </w:tc>
        <w:tc>
          <w:tcPr>
            <w:tcW w:w="1368" w:type="dxa"/>
          </w:tcPr>
          <w:p w14:paraId="14B3224B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  <w:r>
              <w:rPr>
                <w:rFonts w:asciiTheme="majorEastAsia" w:hAnsiTheme="majorEastAsia" w:eastAsiaTheme="majorEastAsia"/>
                <w:sz w:val="24"/>
              </w:rPr>
              <w:t>3</w:t>
            </w:r>
          </w:p>
        </w:tc>
        <w:tc>
          <w:tcPr>
            <w:tcW w:w="1368" w:type="dxa"/>
          </w:tcPr>
          <w:p w14:paraId="37374388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  <w:r>
              <w:rPr>
                <w:rFonts w:asciiTheme="majorEastAsia" w:hAnsiTheme="majorEastAsia" w:eastAsiaTheme="majorEastAsia"/>
                <w:sz w:val="24"/>
              </w:rPr>
              <w:t>1</w:t>
            </w:r>
          </w:p>
        </w:tc>
        <w:tc>
          <w:tcPr>
            <w:tcW w:w="1369" w:type="dxa"/>
          </w:tcPr>
          <w:p w14:paraId="5E26794B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  <w:r>
              <w:rPr>
                <w:rFonts w:asciiTheme="majorEastAsia" w:hAnsiTheme="majorEastAsia" w:eastAsiaTheme="majorEastAsia"/>
                <w:sz w:val="24"/>
              </w:rPr>
              <w:t>9</w:t>
            </w:r>
          </w:p>
        </w:tc>
      </w:tr>
      <w:tr w14:paraId="5C595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227F25C0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3</w:t>
            </w:r>
          </w:p>
        </w:tc>
        <w:tc>
          <w:tcPr>
            <w:tcW w:w="1359" w:type="dxa"/>
          </w:tcPr>
          <w:p w14:paraId="02D7FB50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32D0E742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1344957D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68" w:type="dxa"/>
          </w:tcPr>
          <w:p w14:paraId="4927A3F7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7</w:t>
            </w:r>
          </w:p>
        </w:tc>
        <w:tc>
          <w:tcPr>
            <w:tcW w:w="1368" w:type="dxa"/>
          </w:tcPr>
          <w:p w14:paraId="10CA267B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8</w:t>
            </w:r>
          </w:p>
        </w:tc>
        <w:tc>
          <w:tcPr>
            <w:tcW w:w="1369" w:type="dxa"/>
          </w:tcPr>
          <w:p w14:paraId="3632F7CE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  <w:r>
              <w:rPr>
                <w:rFonts w:asciiTheme="majorEastAsia" w:hAnsiTheme="majorEastAsia" w:eastAsiaTheme="majorEastAsia"/>
                <w:sz w:val="24"/>
              </w:rPr>
              <w:t>6</w:t>
            </w:r>
          </w:p>
        </w:tc>
      </w:tr>
      <w:tr w14:paraId="4457F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6AC692E9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4</w:t>
            </w:r>
          </w:p>
        </w:tc>
        <w:tc>
          <w:tcPr>
            <w:tcW w:w="1359" w:type="dxa"/>
          </w:tcPr>
          <w:p w14:paraId="5EFEE915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7440AEF4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7084CF28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68" w:type="dxa"/>
          </w:tcPr>
          <w:p w14:paraId="320C2FF0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68" w:type="dxa"/>
          </w:tcPr>
          <w:p w14:paraId="1897CE26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</w:p>
        </w:tc>
        <w:tc>
          <w:tcPr>
            <w:tcW w:w="1369" w:type="dxa"/>
          </w:tcPr>
          <w:p w14:paraId="12CC57FB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8</w:t>
            </w:r>
          </w:p>
        </w:tc>
      </w:tr>
      <w:tr w14:paraId="1E00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7E03AC87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5</w:t>
            </w:r>
          </w:p>
        </w:tc>
        <w:tc>
          <w:tcPr>
            <w:tcW w:w="1359" w:type="dxa"/>
          </w:tcPr>
          <w:p w14:paraId="6DFEA1AA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5C8CE2E1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23E8AFC6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68" w:type="dxa"/>
          </w:tcPr>
          <w:p w14:paraId="30AC1732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68" w:type="dxa"/>
          </w:tcPr>
          <w:p w14:paraId="5502B1F4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69" w:type="dxa"/>
          </w:tcPr>
          <w:p w14:paraId="6371C0D8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7</w:t>
            </w:r>
          </w:p>
        </w:tc>
      </w:tr>
      <w:tr w14:paraId="56C50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02BA1FC9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6</w:t>
            </w:r>
          </w:p>
        </w:tc>
        <w:tc>
          <w:tcPr>
            <w:tcW w:w="1359" w:type="dxa"/>
          </w:tcPr>
          <w:p w14:paraId="39621259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0266C03F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59" w:type="dxa"/>
          </w:tcPr>
          <w:p w14:paraId="3AE9E82F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68" w:type="dxa"/>
          </w:tcPr>
          <w:p w14:paraId="3A7D2EDD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68" w:type="dxa"/>
          </w:tcPr>
          <w:p w14:paraId="6F7BB251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369" w:type="dxa"/>
          </w:tcPr>
          <w:p w14:paraId="7774CC0D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</w:tr>
    </w:tbl>
    <w:p w14:paraId="7289D371">
      <w:pPr>
        <w:spacing w:line="360" w:lineRule="auto"/>
        <w:ind w:left="539" w:firstLine="480"/>
        <w:rPr>
          <w:rFonts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t>dp</w:t>
      </w:r>
      <w:r>
        <w:rPr>
          <w:rFonts w:hint="eastAsia" w:asciiTheme="majorEastAsia" w:hAnsiTheme="majorEastAsia" w:eastAsiaTheme="majorEastAsia"/>
          <w:sz w:val="24"/>
        </w:rPr>
        <w:t>的计算过程如下所示。</w:t>
      </w:r>
    </w:p>
    <w:tbl>
      <w:tblPr>
        <w:tblStyle w:val="9"/>
        <w:tblW w:w="0" w:type="auto"/>
        <w:tblInd w:w="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1396"/>
        <w:gridCol w:w="1397"/>
        <w:gridCol w:w="1392"/>
        <w:gridCol w:w="1397"/>
        <w:gridCol w:w="1397"/>
        <w:gridCol w:w="1398"/>
      </w:tblGrid>
      <w:tr w14:paraId="09830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33DF048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</w:p>
        </w:tc>
        <w:tc>
          <w:tcPr>
            <w:tcW w:w="1440" w:type="dxa"/>
          </w:tcPr>
          <w:p w14:paraId="4A37B32D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</w:p>
        </w:tc>
        <w:tc>
          <w:tcPr>
            <w:tcW w:w="1440" w:type="dxa"/>
          </w:tcPr>
          <w:p w14:paraId="55E1A7F4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</w:p>
        </w:tc>
        <w:tc>
          <w:tcPr>
            <w:tcW w:w="1440" w:type="dxa"/>
          </w:tcPr>
          <w:p w14:paraId="4CF516FA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3</w:t>
            </w:r>
          </w:p>
        </w:tc>
        <w:tc>
          <w:tcPr>
            <w:tcW w:w="1440" w:type="dxa"/>
          </w:tcPr>
          <w:p w14:paraId="717F5EC4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4</w:t>
            </w:r>
          </w:p>
        </w:tc>
        <w:tc>
          <w:tcPr>
            <w:tcW w:w="1440" w:type="dxa"/>
          </w:tcPr>
          <w:p w14:paraId="3E637F43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5</w:t>
            </w:r>
          </w:p>
        </w:tc>
        <w:tc>
          <w:tcPr>
            <w:tcW w:w="1441" w:type="dxa"/>
          </w:tcPr>
          <w:p w14:paraId="0A160323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6</w:t>
            </w:r>
          </w:p>
        </w:tc>
      </w:tr>
      <w:tr w14:paraId="0125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E4CFE6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</w:p>
        </w:tc>
        <w:tc>
          <w:tcPr>
            <w:tcW w:w="1440" w:type="dxa"/>
          </w:tcPr>
          <w:p w14:paraId="1F08648D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440" w:type="dxa"/>
          </w:tcPr>
          <w:p w14:paraId="20063F55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</w:p>
        </w:tc>
        <w:tc>
          <w:tcPr>
            <w:tcW w:w="1440" w:type="dxa"/>
          </w:tcPr>
          <w:p w14:paraId="2AB85CA6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7</w:t>
            </w:r>
          </w:p>
        </w:tc>
        <w:tc>
          <w:tcPr>
            <w:tcW w:w="1440" w:type="dxa"/>
          </w:tcPr>
          <w:p w14:paraId="7DC70BB1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  <w:r>
              <w:rPr>
                <w:rFonts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440" w:type="dxa"/>
          </w:tcPr>
          <w:p w14:paraId="581878C4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  <w:r>
              <w:rPr>
                <w:rFonts w:asciiTheme="majorEastAsia" w:hAnsiTheme="majorEastAsia" w:eastAsiaTheme="majorEastAsia"/>
                <w:sz w:val="24"/>
              </w:rPr>
              <w:t>8</w:t>
            </w:r>
          </w:p>
        </w:tc>
        <w:tc>
          <w:tcPr>
            <w:tcW w:w="1441" w:type="dxa"/>
          </w:tcPr>
          <w:p w14:paraId="3DDDCD99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4</w:t>
            </w:r>
            <w:r>
              <w:rPr>
                <w:rFonts w:asciiTheme="majorEastAsia" w:hAnsiTheme="majorEastAsia" w:eastAsiaTheme="majorEastAsia"/>
                <w:sz w:val="24"/>
              </w:rPr>
              <w:t>3</w:t>
            </w:r>
          </w:p>
        </w:tc>
      </w:tr>
      <w:tr w14:paraId="0471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E0C68B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</w:p>
        </w:tc>
        <w:tc>
          <w:tcPr>
            <w:tcW w:w="1440" w:type="dxa"/>
          </w:tcPr>
          <w:p w14:paraId="0F2D7F7E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∞</w:t>
            </w:r>
          </w:p>
        </w:tc>
        <w:tc>
          <w:tcPr>
            <w:tcW w:w="1440" w:type="dxa"/>
          </w:tcPr>
          <w:p w14:paraId="5F80BE34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440" w:type="dxa"/>
          </w:tcPr>
          <w:p w14:paraId="690DC6A3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</w:p>
        </w:tc>
        <w:tc>
          <w:tcPr>
            <w:tcW w:w="1440" w:type="dxa"/>
          </w:tcPr>
          <w:p w14:paraId="508A5965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7</w:t>
            </w:r>
          </w:p>
        </w:tc>
        <w:tc>
          <w:tcPr>
            <w:tcW w:w="1440" w:type="dxa"/>
          </w:tcPr>
          <w:p w14:paraId="66944D08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8</w:t>
            </w:r>
          </w:p>
        </w:tc>
        <w:tc>
          <w:tcPr>
            <w:tcW w:w="1441" w:type="dxa"/>
          </w:tcPr>
          <w:p w14:paraId="625C27D6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  <w:r>
              <w:rPr>
                <w:rFonts w:asciiTheme="majorEastAsia" w:hAnsiTheme="majorEastAsia" w:eastAsiaTheme="majorEastAsia"/>
                <w:sz w:val="24"/>
              </w:rPr>
              <w:t>5</w:t>
            </w:r>
          </w:p>
        </w:tc>
      </w:tr>
      <w:tr w14:paraId="2996D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FA4718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3</w:t>
            </w:r>
          </w:p>
        </w:tc>
        <w:tc>
          <w:tcPr>
            <w:tcW w:w="1440" w:type="dxa"/>
          </w:tcPr>
          <w:p w14:paraId="33861C97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∞</w:t>
            </w:r>
          </w:p>
        </w:tc>
        <w:tc>
          <w:tcPr>
            <w:tcW w:w="1440" w:type="dxa"/>
          </w:tcPr>
          <w:p w14:paraId="3B03A186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∞</w:t>
            </w:r>
          </w:p>
        </w:tc>
        <w:tc>
          <w:tcPr>
            <w:tcW w:w="1440" w:type="dxa"/>
          </w:tcPr>
          <w:p w14:paraId="15587543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0</w:t>
            </w:r>
          </w:p>
        </w:tc>
        <w:tc>
          <w:tcPr>
            <w:tcW w:w="1440" w:type="dxa"/>
          </w:tcPr>
          <w:p w14:paraId="7D974E2C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1</w:t>
            </w:r>
          </w:p>
        </w:tc>
        <w:tc>
          <w:tcPr>
            <w:tcW w:w="1440" w:type="dxa"/>
          </w:tcPr>
          <w:p w14:paraId="309EEF16">
            <w:pPr>
              <w:spacing w:line="360" w:lineRule="auto"/>
              <w:jc w:val="center"/>
              <w:rPr>
                <w:rFonts w:asciiTheme="majorEastAsia" w:hAnsiTheme="majorEastAsia" w:eastAsiaTheme="majorEastAsia"/>
                <w:sz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</w:rPr>
              <w:t>2</w:t>
            </w:r>
          </w:p>
        </w:tc>
        <w:tc>
          <w:tcPr>
            <w:tcW w:w="1441" w:type="dxa"/>
          </w:tcPr>
          <w:p w14:paraId="5C46F7A2">
            <w:pPr>
              <w:spacing w:line="360" w:lineRule="auto"/>
              <w:jc w:val="center"/>
              <w:rPr>
                <w:rFonts w:asciiTheme="majorEastAsia" w:hAnsiTheme="majorEastAsia" w:eastAsiaTheme="majorEastAsia"/>
                <w:b/>
                <w:bCs/>
                <w:sz w:val="24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</w:rPr>
              <w:t>8</w:t>
            </w:r>
          </w:p>
        </w:tc>
      </w:tr>
    </w:tbl>
    <w:p w14:paraId="260C6FCD">
      <w:pPr>
        <w:spacing w:line="360" w:lineRule="auto"/>
        <w:ind w:left="539" w:firstLine="480"/>
        <w:rPr>
          <w:rFonts w:asciiTheme="majorEastAsia" w:hAnsiTheme="majorEastAsia" w:eastAsiaTheme="majorEastAsia"/>
          <w:sz w:val="24"/>
        </w:rPr>
      </w:pPr>
      <w:r>
        <w:rPr>
          <w:rFonts w:hint="eastAsia" w:asciiTheme="majorEastAsia" w:hAnsiTheme="majorEastAsia" w:eastAsiaTheme="majorEastAsia"/>
          <w:sz w:val="24"/>
        </w:rPr>
        <w:t>（2）程序如下：（1</w:t>
      </w:r>
      <w:r>
        <w:rPr>
          <w:rFonts w:asciiTheme="majorEastAsia" w:hAnsiTheme="majorEastAsia" w:eastAsiaTheme="majorEastAsia"/>
          <w:sz w:val="24"/>
        </w:rPr>
        <w:t>5</w:t>
      </w:r>
      <w:r>
        <w:rPr>
          <w:rFonts w:hint="eastAsia" w:asciiTheme="majorEastAsia" w:hAnsiTheme="majorEastAsia" w:eastAsiaTheme="majorEastAsia"/>
          <w:sz w:val="24"/>
        </w:rPr>
        <w:t>分）</w:t>
      </w:r>
    </w:p>
    <w:p w14:paraId="02FF4C95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17299FC9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&lt;stdio.h&gt;</w:t>
      </w:r>
    </w:p>
    <w:p w14:paraId="32E3A994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&lt;map&gt;</w:t>
      </w:r>
    </w:p>
    <w:p w14:paraId="62ED6F27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&lt;math.h&gt;</w:t>
      </w:r>
    </w:p>
    <w:p w14:paraId="7F6C51DA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&lt;algorithm&gt;</w:t>
      </w:r>
    </w:p>
    <w:p w14:paraId="3518F0F0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18DFF724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maxn = 205;</w:t>
      </w:r>
    </w:p>
    <w:p w14:paraId="6318CC49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dp[maxn][35];</w:t>
      </w:r>
    </w:p>
    <w:p w14:paraId="4961ECCD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cost[maxn][35];</w:t>
      </w:r>
    </w:p>
    <w:p w14:paraId="0A858CD7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n, k, p[maxn];</w:t>
      </w:r>
    </w:p>
    <w:p w14:paraId="4078BDB1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31201DE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4DEA84C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kase = 0;</w:t>
      </w:r>
    </w:p>
    <w:p w14:paraId="25700582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scanf(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&amp;n, &amp;k);</w:t>
      </w:r>
    </w:p>
    <w:p w14:paraId="5590102F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&lt;= n; ++i)</w:t>
      </w:r>
    </w:p>
    <w:p w14:paraId="637B3525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scanf(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&amp;p[i]);</w:t>
      </w:r>
    </w:p>
    <w:p w14:paraId="08B2C6BA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i=1;i&lt;=n;i++)</w:t>
      </w:r>
    </w:p>
    <w:p w14:paraId="4D7E91D4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1; j &lt;= n; j++) {</w:t>
      </w:r>
    </w:p>
    <w:p w14:paraId="0BAD5E11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 = (i + j) / 2;</w:t>
      </w:r>
    </w:p>
    <w:p w14:paraId="14FE62CF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cost[i][j] = 0;</w:t>
      </w:r>
    </w:p>
    <w:p w14:paraId="7E214E40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= i; m &lt;= j; m++)</w:t>
      </w:r>
    </w:p>
    <w:p w14:paraId="5EC3F026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cost[i][j] += abs(p[m]-p[temp]);</w:t>
      </w:r>
    </w:p>
    <w:p w14:paraId="536E64E3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D3D6FE4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memset(dp,1,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(dp));    </w:t>
      </w:r>
    </w:p>
    <w:p w14:paraId="08FA3966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&lt;= n; ++i)</w:t>
      </w:r>
    </w:p>
    <w:p w14:paraId="6D92854E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dp[1][i] = cost[1][i];</w:t>
      </w:r>
    </w:p>
    <w:p w14:paraId="2910F807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2; i &lt;= k; ++i)</w:t>
      </w:r>
    </w:p>
    <w:p w14:paraId="0B07E44F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i; j &lt;= n; ++j)</w:t>
      </w:r>
    </w:p>
    <w:p w14:paraId="48CE7447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= i-1; m&lt;j; m++) {</w:t>
      </w:r>
    </w:p>
    <w:p w14:paraId="334FAFDF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 = dp[i - 1][m] + cost[m + 1][j];</w:t>
      </w:r>
    </w:p>
    <w:p w14:paraId="131ABCF4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(val &lt; dp[i][j])</w:t>
      </w:r>
    </w:p>
    <w:p w14:paraId="03CFA64D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dp[i][j] = val;</w:t>
      </w:r>
    </w:p>
    <w:p w14:paraId="502B7A4A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EFF4A11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dp[k][n]);</w:t>
      </w:r>
    </w:p>
    <w:p w14:paraId="12C93835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FA00FFC">
      <w:pPr>
        <w:spacing w:line="360" w:lineRule="auto"/>
        <w:ind w:firstLine="1140" w:firstLineChars="600"/>
        <w:rPr>
          <w:rFonts w:asciiTheme="majorEastAsia" w:hAnsiTheme="majorEastAsia" w:eastAsiaTheme="majorEastAsia"/>
          <w:sz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>
      <w:footerReference r:id="rId3" w:type="default"/>
      <w:pgSz w:w="11906" w:h="16838"/>
      <w:pgMar w:top="851" w:right="397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54593644"/>
      <w:docPartObj>
        <w:docPartGallery w:val="AutoText"/>
      </w:docPartObj>
    </w:sdtPr>
    <w:sdtContent>
      <w:p w14:paraId="387ADCC6">
        <w:pPr>
          <w:pStyle w:val="4"/>
          <w:jc w:val="center"/>
        </w:pPr>
        <w: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50" name="流程图: 决策 5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_x0000_s1026" o:spid="_x0000_s1026" o:spt="110" type="#_x0000_t110" style="height:4.3pt;width:430.5pt;" fillcolor="#000000" filled="t" stroked="t" coordsize="21600,21600" o:gfxdata="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piYOh0gAAAAMBAAAPAAAAAAAAAAEAIAAAACIA&#10;AABkcnMvZG93bnJldi54bWxQSwECFAAUAAAACACHTuJAf/dAvEgCAACIBAAADgAAAAAAAAABACAA&#10;AAAhAQAAZHJzL2Uyb0RvYy54bWxQSwUGAAAAAAYABgBZAQAA2wUAAAAA&#10;">
                  <v:fill on="t" focussize="0,0"/>
                  <v:stroke color="#000000" miterlimit="8" joinstyle="miter"/>
                  <v:imagedata o:title=""/>
                  <o:lock v:ext="edit" aspectratio="f"/>
                  <w10:wrap type="none"/>
                  <w10:anchorlock/>
                </v:shape>
              </w:pict>
            </mc:Fallback>
          </mc:AlternateContent>
        </w:r>
      </w:p>
      <w:p w14:paraId="5C746EFF">
        <w:pPr>
          <w:pStyle w:val="4"/>
          <w:jc w:val="center"/>
        </w:pPr>
        <w:r>
          <w:fldChar w:fldCharType="begin"/>
        </w:r>
        <w:r>
          <w:instrText xml:space="preserve">PAGE    \* MERGEFORMAT</w:instrText>
        </w:r>
        <w:r>
          <w:fldChar w:fldCharType="separate"/>
        </w:r>
        <w:r>
          <w:rPr>
            <w:lang w:val="zh-CN"/>
          </w:rPr>
          <w:t>8</w:t>
        </w:r>
        <w:r>
          <w:fldChar w:fldCharType="end"/>
        </w:r>
      </w:p>
    </w:sdtContent>
  </w:sdt>
  <w:p w14:paraId="79D30905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041885"/>
    <w:multiLevelType w:val="multilevel"/>
    <w:tmpl w:val="14041885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  <w:lang w:val="en-US"/>
      </w:rPr>
    </w:lvl>
    <w:lvl w:ilvl="1" w:tentative="0">
      <w:start w:val="1"/>
      <w:numFmt w:val="decimal"/>
      <w:lvlText w:val="%2."/>
      <w:lvlJc w:val="left"/>
      <w:pPr>
        <w:tabs>
          <w:tab w:val="left" w:pos="4188"/>
        </w:tabs>
        <w:ind w:left="4188" w:hanging="360"/>
      </w:pPr>
      <w:rPr>
        <w:rFonts w:hint="default"/>
      </w:rPr>
    </w:lvl>
    <w:lvl w:ilvl="2" w:tentative="0">
      <w:start w:val="1"/>
      <w:numFmt w:val="decimal"/>
      <w:lvlText w:val="%3、"/>
      <w:lvlJc w:val="left"/>
      <w:pPr>
        <w:tabs>
          <w:tab w:val="left" w:pos="1760"/>
        </w:tabs>
        <w:ind w:left="1760" w:hanging="360"/>
      </w:pPr>
      <w:rPr>
        <w:rFonts w:hint="default" w:ascii="宋体" w:hAnsi="宋体"/>
      </w:rPr>
    </w:lvl>
    <w:lvl w:ilvl="3" w:tentative="0">
      <w:start w:val="1"/>
      <w:numFmt w:val="decimal"/>
      <w:lvlText w:val="（%4）"/>
      <w:lvlJc w:val="left"/>
      <w:pPr>
        <w:ind w:left="1571" w:hanging="720"/>
      </w:pPr>
      <w:rPr>
        <w:rFonts w:hint="default" w:ascii="黑体" w:hAnsi="Times New Roman" w:eastAsia="黑体"/>
      </w:rPr>
    </w:lvl>
    <w:lvl w:ilvl="4" w:tentative="0">
      <w:start w:val="1"/>
      <w:numFmt w:val="lowerLetter"/>
      <w:lvlText w:val="%5)"/>
      <w:lvlJc w:val="left"/>
      <w:pPr>
        <w:tabs>
          <w:tab w:val="left" w:pos="2660"/>
        </w:tabs>
        <w:ind w:left="266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80"/>
        </w:tabs>
        <w:ind w:left="308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00"/>
        </w:tabs>
        <w:ind w:left="350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20"/>
        </w:tabs>
        <w:ind w:left="392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40"/>
        </w:tabs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1C7"/>
    <w:rsid w:val="00000014"/>
    <w:rsid w:val="00001C53"/>
    <w:rsid w:val="000024D0"/>
    <w:rsid w:val="00011497"/>
    <w:rsid w:val="00012E78"/>
    <w:rsid w:val="00016C57"/>
    <w:rsid w:val="00030353"/>
    <w:rsid w:val="00044305"/>
    <w:rsid w:val="0004487A"/>
    <w:rsid w:val="00047158"/>
    <w:rsid w:val="00050C7C"/>
    <w:rsid w:val="00051496"/>
    <w:rsid w:val="00051A57"/>
    <w:rsid w:val="00071243"/>
    <w:rsid w:val="00073C69"/>
    <w:rsid w:val="00077FD3"/>
    <w:rsid w:val="00080532"/>
    <w:rsid w:val="00083949"/>
    <w:rsid w:val="00084F75"/>
    <w:rsid w:val="00085183"/>
    <w:rsid w:val="0008538F"/>
    <w:rsid w:val="00087303"/>
    <w:rsid w:val="00095F8F"/>
    <w:rsid w:val="000971FE"/>
    <w:rsid w:val="000A252E"/>
    <w:rsid w:val="000A2EA9"/>
    <w:rsid w:val="000A4127"/>
    <w:rsid w:val="000A7520"/>
    <w:rsid w:val="000A7E7E"/>
    <w:rsid w:val="000B0D3D"/>
    <w:rsid w:val="000B15D5"/>
    <w:rsid w:val="000C3858"/>
    <w:rsid w:val="000D039F"/>
    <w:rsid w:val="000E0C5B"/>
    <w:rsid w:val="000E5730"/>
    <w:rsid w:val="000E72B5"/>
    <w:rsid w:val="000F60A0"/>
    <w:rsid w:val="000F7A67"/>
    <w:rsid w:val="00107A53"/>
    <w:rsid w:val="00112517"/>
    <w:rsid w:val="001130AD"/>
    <w:rsid w:val="00114FA1"/>
    <w:rsid w:val="00120C84"/>
    <w:rsid w:val="00122DCE"/>
    <w:rsid w:val="00126565"/>
    <w:rsid w:val="00131B20"/>
    <w:rsid w:val="00133381"/>
    <w:rsid w:val="001335FE"/>
    <w:rsid w:val="0013787F"/>
    <w:rsid w:val="00137AB7"/>
    <w:rsid w:val="00142CE1"/>
    <w:rsid w:val="0014516F"/>
    <w:rsid w:val="001503DD"/>
    <w:rsid w:val="00153DF5"/>
    <w:rsid w:val="00154E4D"/>
    <w:rsid w:val="001628B2"/>
    <w:rsid w:val="00172114"/>
    <w:rsid w:val="00180F11"/>
    <w:rsid w:val="00182090"/>
    <w:rsid w:val="00183334"/>
    <w:rsid w:val="001851E5"/>
    <w:rsid w:val="0018555E"/>
    <w:rsid w:val="001918B1"/>
    <w:rsid w:val="00192617"/>
    <w:rsid w:val="00193B7D"/>
    <w:rsid w:val="00196879"/>
    <w:rsid w:val="001969FF"/>
    <w:rsid w:val="001A204F"/>
    <w:rsid w:val="001A318E"/>
    <w:rsid w:val="001A4A59"/>
    <w:rsid w:val="001A66BE"/>
    <w:rsid w:val="001B1355"/>
    <w:rsid w:val="001B1632"/>
    <w:rsid w:val="001B2A44"/>
    <w:rsid w:val="001B3954"/>
    <w:rsid w:val="001B5697"/>
    <w:rsid w:val="001C00FC"/>
    <w:rsid w:val="001C0CCA"/>
    <w:rsid w:val="001C5ADE"/>
    <w:rsid w:val="001C641E"/>
    <w:rsid w:val="001C6F11"/>
    <w:rsid w:val="001D3BAB"/>
    <w:rsid w:val="001D4171"/>
    <w:rsid w:val="001E1EDD"/>
    <w:rsid w:val="001F5B63"/>
    <w:rsid w:val="001F6A79"/>
    <w:rsid w:val="00203134"/>
    <w:rsid w:val="00207287"/>
    <w:rsid w:val="002172C3"/>
    <w:rsid w:val="00217D93"/>
    <w:rsid w:val="00220EBB"/>
    <w:rsid w:val="0023292B"/>
    <w:rsid w:val="00243737"/>
    <w:rsid w:val="00243B6D"/>
    <w:rsid w:val="002454AF"/>
    <w:rsid w:val="0024726A"/>
    <w:rsid w:val="002521B5"/>
    <w:rsid w:val="00253DDD"/>
    <w:rsid w:val="00255508"/>
    <w:rsid w:val="002563B9"/>
    <w:rsid w:val="0027184F"/>
    <w:rsid w:val="00272ECC"/>
    <w:rsid w:val="002746B8"/>
    <w:rsid w:val="002825BA"/>
    <w:rsid w:val="00283955"/>
    <w:rsid w:val="00284998"/>
    <w:rsid w:val="0029256B"/>
    <w:rsid w:val="00292F25"/>
    <w:rsid w:val="002957B0"/>
    <w:rsid w:val="00296F99"/>
    <w:rsid w:val="00297BC9"/>
    <w:rsid w:val="002A02A4"/>
    <w:rsid w:val="002B0DBD"/>
    <w:rsid w:val="002C1450"/>
    <w:rsid w:val="002C2175"/>
    <w:rsid w:val="002C5BF2"/>
    <w:rsid w:val="002E4073"/>
    <w:rsid w:val="002F107C"/>
    <w:rsid w:val="002F66E0"/>
    <w:rsid w:val="002F6A3B"/>
    <w:rsid w:val="002F768B"/>
    <w:rsid w:val="00302C5B"/>
    <w:rsid w:val="00303538"/>
    <w:rsid w:val="00305A80"/>
    <w:rsid w:val="00311818"/>
    <w:rsid w:val="00311A43"/>
    <w:rsid w:val="00313CBA"/>
    <w:rsid w:val="00320751"/>
    <w:rsid w:val="00320E04"/>
    <w:rsid w:val="003238A7"/>
    <w:rsid w:val="00330C92"/>
    <w:rsid w:val="003331CB"/>
    <w:rsid w:val="003350FA"/>
    <w:rsid w:val="003431F8"/>
    <w:rsid w:val="003466BE"/>
    <w:rsid w:val="00346E08"/>
    <w:rsid w:val="003542AF"/>
    <w:rsid w:val="00375D3B"/>
    <w:rsid w:val="00376CDE"/>
    <w:rsid w:val="00376EF0"/>
    <w:rsid w:val="00381899"/>
    <w:rsid w:val="003836B3"/>
    <w:rsid w:val="00383D39"/>
    <w:rsid w:val="00385718"/>
    <w:rsid w:val="00387F66"/>
    <w:rsid w:val="00393212"/>
    <w:rsid w:val="003A484B"/>
    <w:rsid w:val="003A5A31"/>
    <w:rsid w:val="003B3BF6"/>
    <w:rsid w:val="003C0408"/>
    <w:rsid w:val="003C1B0B"/>
    <w:rsid w:val="003C3EF1"/>
    <w:rsid w:val="003C7A7F"/>
    <w:rsid w:val="003E7F39"/>
    <w:rsid w:val="004038E8"/>
    <w:rsid w:val="00403B3D"/>
    <w:rsid w:val="00404646"/>
    <w:rsid w:val="00410602"/>
    <w:rsid w:val="00413789"/>
    <w:rsid w:val="00417A9B"/>
    <w:rsid w:val="00422C62"/>
    <w:rsid w:val="00430665"/>
    <w:rsid w:val="004323AA"/>
    <w:rsid w:val="0043259A"/>
    <w:rsid w:val="004328E7"/>
    <w:rsid w:val="00432FF4"/>
    <w:rsid w:val="00435212"/>
    <w:rsid w:val="004360EA"/>
    <w:rsid w:val="00443D4F"/>
    <w:rsid w:val="004443AF"/>
    <w:rsid w:val="004448D5"/>
    <w:rsid w:val="004525B4"/>
    <w:rsid w:val="00455E1B"/>
    <w:rsid w:val="00460EA1"/>
    <w:rsid w:val="0046336F"/>
    <w:rsid w:val="00474FFC"/>
    <w:rsid w:val="00477B26"/>
    <w:rsid w:val="004800E1"/>
    <w:rsid w:val="0048143F"/>
    <w:rsid w:val="004833B6"/>
    <w:rsid w:val="00483A43"/>
    <w:rsid w:val="0048467A"/>
    <w:rsid w:val="004856B5"/>
    <w:rsid w:val="0049059C"/>
    <w:rsid w:val="00495ED3"/>
    <w:rsid w:val="00496A0C"/>
    <w:rsid w:val="004A1749"/>
    <w:rsid w:val="004A1AB6"/>
    <w:rsid w:val="004A2914"/>
    <w:rsid w:val="004A4735"/>
    <w:rsid w:val="004A4BC5"/>
    <w:rsid w:val="004A7C57"/>
    <w:rsid w:val="004A7F6C"/>
    <w:rsid w:val="004B1CFF"/>
    <w:rsid w:val="004B2BF5"/>
    <w:rsid w:val="004B5064"/>
    <w:rsid w:val="004C1371"/>
    <w:rsid w:val="004C21AF"/>
    <w:rsid w:val="004C5AB1"/>
    <w:rsid w:val="004C69B1"/>
    <w:rsid w:val="004D713F"/>
    <w:rsid w:val="004D7208"/>
    <w:rsid w:val="004F530F"/>
    <w:rsid w:val="004F7783"/>
    <w:rsid w:val="005045F9"/>
    <w:rsid w:val="00505FE1"/>
    <w:rsid w:val="005105D2"/>
    <w:rsid w:val="00520FD0"/>
    <w:rsid w:val="00523A82"/>
    <w:rsid w:val="00527175"/>
    <w:rsid w:val="00540E24"/>
    <w:rsid w:val="0054127C"/>
    <w:rsid w:val="005430D7"/>
    <w:rsid w:val="00543974"/>
    <w:rsid w:val="00550AAD"/>
    <w:rsid w:val="00550EE7"/>
    <w:rsid w:val="00553236"/>
    <w:rsid w:val="00554A00"/>
    <w:rsid w:val="0055522E"/>
    <w:rsid w:val="00555FE7"/>
    <w:rsid w:val="005611FC"/>
    <w:rsid w:val="00563D23"/>
    <w:rsid w:val="00564DED"/>
    <w:rsid w:val="0056545D"/>
    <w:rsid w:val="00583498"/>
    <w:rsid w:val="0058368F"/>
    <w:rsid w:val="005865CC"/>
    <w:rsid w:val="005905C2"/>
    <w:rsid w:val="00593F1E"/>
    <w:rsid w:val="00594464"/>
    <w:rsid w:val="00594910"/>
    <w:rsid w:val="005968AE"/>
    <w:rsid w:val="005B1406"/>
    <w:rsid w:val="005C15BE"/>
    <w:rsid w:val="005C382C"/>
    <w:rsid w:val="005C5102"/>
    <w:rsid w:val="005D7D08"/>
    <w:rsid w:val="005E3F00"/>
    <w:rsid w:val="005F28FB"/>
    <w:rsid w:val="005F4B88"/>
    <w:rsid w:val="005F7A88"/>
    <w:rsid w:val="006039D8"/>
    <w:rsid w:val="00603BA7"/>
    <w:rsid w:val="006057D0"/>
    <w:rsid w:val="00607D4E"/>
    <w:rsid w:val="0061197D"/>
    <w:rsid w:val="00615EA8"/>
    <w:rsid w:val="0061606F"/>
    <w:rsid w:val="00617CFF"/>
    <w:rsid w:val="006224C1"/>
    <w:rsid w:val="0062437D"/>
    <w:rsid w:val="00631763"/>
    <w:rsid w:val="00632BE7"/>
    <w:rsid w:val="006330C2"/>
    <w:rsid w:val="006436B8"/>
    <w:rsid w:val="006444E7"/>
    <w:rsid w:val="006518DE"/>
    <w:rsid w:val="0065191A"/>
    <w:rsid w:val="00654797"/>
    <w:rsid w:val="00655593"/>
    <w:rsid w:val="00655B6E"/>
    <w:rsid w:val="0065637A"/>
    <w:rsid w:val="00656A55"/>
    <w:rsid w:val="0066092D"/>
    <w:rsid w:val="00660FB4"/>
    <w:rsid w:val="00662D20"/>
    <w:rsid w:val="00665826"/>
    <w:rsid w:val="00666C08"/>
    <w:rsid w:val="0067216D"/>
    <w:rsid w:val="00675309"/>
    <w:rsid w:val="00677EFD"/>
    <w:rsid w:val="0068092E"/>
    <w:rsid w:val="00687A5E"/>
    <w:rsid w:val="006907AB"/>
    <w:rsid w:val="006A1BC7"/>
    <w:rsid w:val="006A2C7B"/>
    <w:rsid w:val="006A5D92"/>
    <w:rsid w:val="006B3464"/>
    <w:rsid w:val="006B3B89"/>
    <w:rsid w:val="006B4B47"/>
    <w:rsid w:val="006C101C"/>
    <w:rsid w:val="006C2079"/>
    <w:rsid w:val="006C4147"/>
    <w:rsid w:val="006C658C"/>
    <w:rsid w:val="006C6EF4"/>
    <w:rsid w:val="006D08F2"/>
    <w:rsid w:val="006D5246"/>
    <w:rsid w:val="006D6023"/>
    <w:rsid w:val="006D6B4E"/>
    <w:rsid w:val="006D7150"/>
    <w:rsid w:val="006E2B64"/>
    <w:rsid w:val="006E4054"/>
    <w:rsid w:val="006E4AAD"/>
    <w:rsid w:val="006F189B"/>
    <w:rsid w:val="006F25BD"/>
    <w:rsid w:val="006F49BD"/>
    <w:rsid w:val="006F4EDC"/>
    <w:rsid w:val="006F6D73"/>
    <w:rsid w:val="00702D8D"/>
    <w:rsid w:val="00704B0B"/>
    <w:rsid w:val="00705A20"/>
    <w:rsid w:val="00707F5B"/>
    <w:rsid w:val="0071467F"/>
    <w:rsid w:val="00716B48"/>
    <w:rsid w:val="00717852"/>
    <w:rsid w:val="00722941"/>
    <w:rsid w:val="0072339D"/>
    <w:rsid w:val="007277E0"/>
    <w:rsid w:val="0073785C"/>
    <w:rsid w:val="00741A18"/>
    <w:rsid w:val="00742296"/>
    <w:rsid w:val="007569C1"/>
    <w:rsid w:val="00764493"/>
    <w:rsid w:val="00764B2F"/>
    <w:rsid w:val="00767551"/>
    <w:rsid w:val="00770AAB"/>
    <w:rsid w:val="00773C51"/>
    <w:rsid w:val="0077564B"/>
    <w:rsid w:val="00775F87"/>
    <w:rsid w:val="0078263E"/>
    <w:rsid w:val="007840CB"/>
    <w:rsid w:val="007841E4"/>
    <w:rsid w:val="00787828"/>
    <w:rsid w:val="007902EC"/>
    <w:rsid w:val="00790498"/>
    <w:rsid w:val="00792991"/>
    <w:rsid w:val="007A1D93"/>
    <w:rsid w:val="007A4375"/>
    <w:rsid w:val="007B0A63"/>
    <w:rsid w:val="007B6FD2"/>
    <w:rsid w:val="007C0C9F"/>
    <w:rsid w:val="007D4D72"/>
    <w:rsid w:val="007E3B2B"/>
    <w:rsid w:val="007E4519"/>
    <w:rsid w:val="007F08C3"/>
    <w:rsid w:val="007F112A"/>
    <w:rsid w:val="007F7187"/>
    <w:rsid w:val="007F7378"/>
    <w:rsid w:val="00802362"/>
    <w:rsid w:val="00803579"/>
    <w:rsid w:val="0080454B"/>
    <w:rsid w:val="0081155B"/>
    <w:rsid w:val="0081472C"/>
    <w:rsid w:val="00815577"/>
    <w:rsid w:val="0082346C"/>
    <w:rsid w:val="00827711"/>
    <w:rsid w:val="00831260"/>
    <w:rsid w:val="0083182E"/>
    <w:rsid w:val="00832B54"/>
    <w:rsid w:val="00833ECC"/>
    <w:rsid w:val="00834FF2"/>
    <w:rsid w:val="00836BAF"/>
    <w:rsid w:val="00837F26"/>
    <w:rsid w:val="00840381"/>
    <w:rsid w:val="0084172F"/>
    <w:rsid w:val="00842673"/>
    <w:rsid w:val="0084737F"/>
    <w:rsid w:val="008477C9"/>
    <w:rsid w:val="00862F48"/>
    <w:rsid w:val="00875482"/>
    <w:rsid w:val="00876BA2"/>
    <w:rsid w:val="00877E50"/>
    <w:rsid w:val="00880109"/>
    <w:rsid w:val="00880790"/>
    <w:rsid w:val="00885408"/>
    <w:rsid w:val="008911A4"/>
    <w:rsid w:val="008922AD"/>
    <w:rsid w:val="00893742"/>
    <w:rsid w:val="0089489B"/>
    <w:rsid w:val="00895528"/>
    <w:rsid w:val="00896DBC"/>
    <w:rsid w:val="008A12CC"/>
    <w:rsid w:val="008A12E9"/>
    <w:rsid w:val="008A4269"/>
    <w:rsid w:val="008A6CD4"/>
    <w:rsid w:val="008B55C0"/>
    <w:rsid w:val="008B7284"/>
    <w:rsid w:val="008C2826"/>
    <w:rsid w:val="008C6CD1"/>
    <w:rsid w:val="008D2CCD"/>
    <w:rsid w:val="008E0581"/>
    <w:rsid w:val="008E747D"/>
    <w:rsid w:val="008F1FEC"/>
    <w:rsid w:val="008F709F"/>
    <w:rsid w:val="0090291F"/>
    <w:rsid w:val="00903269"/>
    <w:rsid w:val="00904D89"/>
    <w:rsid w:val="0090516A"/>
    <w:rsid w:val="009076EC"/>
    <w:rsid w:val="00907C73"/>
    <w:rsid w:val="009113B4"/>
    <w:rsid w:val="009129C1"/>
    <w:rsid w:val="00913419"/>
    <w:rsid w:val="00913BFD"/>
    <w:rsid w:val="009206C5"/>
    <w:rsid w:val="00925BBF"/>
    <w:rsid w:val="00932604"/>
    <w:rsid w:val="00936F19"/>
    <w:rsid w:val="00946AA6"/>
    <w:rsid w:val="0095310C"/>
    <w:rsid w:val="0095527A"/>
    <w:rsid w:val="009556B2"/>
    <w:rsid w:val="00955F89"/>
    <w:rsid w:val="009611EE"/>
    <w:rsid w:val="00963538"/>
    <w:rsid w:val="00966766"/>
    <w:rsid w:val="009707A2"/>
    <w:rsid w:val="009823A3"/>
    <w:rsid w:val="00983B5F"/>
    <w:rsid w:val="00990BD6"/>
    <w:rsid w:val="00993108"/>
    <w:rsid w:val="009A1F1F"/>
    <w:rsid w:val="009A25CD"/>
    <w:rsid w:val="009A6009"/>
    <w:rsid w:val="009B3048"/>
    <w:rsid w:val="009B436C"/>
    <w:rsid w:val="009B5569"/>
    <w:rsid w:val="009B6625"/>
    <w:rsid w:val="009B7E38"/>
    <w:rsid w:val="009C1E43"/>
    <w:rsid w:val="009C5B8A"/>
    <w:rsid w:val="009C63AE"/>
    <w:rsid w:val="009D3136"/>
    <w:rsid w:val="009D638F"/>
    <w:rsid w:val="009E564F"/>
    <w:rsid w:val="009E6ED9"/>
    <w:rsid w:val="009F2402"/>
    <w:rsid w:val="009F5EC3"/>
    <w:rsid w:val="009F69B5"/>
    <w:rsid w:val="009F6EF9"/>
    <w:rsid w:val="00A1225C"/>
    <w:rsid w:val="00A1515F"/>
    <w:rsid w:val="00A1612A"/>
    <w:rsid w:val="00A16FBA"/>
    <w:rsid w:val="00A25F22"/>
    <w:rsid w:val="00A260C6"/>
    <w:rsid w:val="00A263BE"/>
    <w:rsid w:val="00A27134"/>
    <w:rsid w:val="00A30A9A"/>
    <w:rsid w:val="00A333DE"/>
    <w:rsid w:val="00A348C2"/>
    <w:rsid w:val="00A362A1"/>
    <w:rsid w:val="00A36940"/>
    <w:rsid w:val="00A40A87"/>
    <w:rsid w:val="00A40D4F"/>
    <w:rsid w:val="00A44786"/>
    <w:rsid w:val="00A46CC8"/>
    <w:rsid w:val="00A47C97"/>
    <w:rsid w:val="00A5153E"/>
    <w:rsid w:val="00A52627"/>
    <w:rsid w:val="00A53D99"/>
    <w:rsid w:val="00A562CC"/>
    <w:rsid w:val="00A606B3"/>
    <w:rsid w:val="00A61055"/>
    <w:rsid w:val="00A6686C"/>
    <w:rsid w:val="00A67C0C"/>
    <w:rsid w:val="00A80983"/>
    <w:rsid w:val="00A817B6"/>
    <w:rsid w:val="00A81D00"/>
    <w:rsid w:val="00A823E6"/>
    <w:rsid w:val="00A84636"/>
    <w:rsid w:val="00A955E1"/>
    <w:rsid w:val="00AA295E"/>
    <w:rsid w:val="00AB0B97"/>
    <w:rsid w:val="00AB14E7"/>
    <w:rsid w:val="00AB1A05"/>
    <w:rsid w:val="00AB3213"/>
    <w:rsid w:val="00AB3F8D"/>
    <w:rsid w:val="00AB4212"/>
    <w:rsid w:val="00AB70F1"/>
    <w:rsid w:val="00AC013C"/>
    <w:rsid w:val="00AC0370"/>
    <w:rsid w:val="00AD07E7"/>
    <w:rsid w:val="00AD24A9"/>
    <w:rsid w:val="00AE023F"/>
    <w:rsid w:val="00AE2804"/>
    <w:rsid w:val="00AE28F2"/>
    <w:rsid w:val="00AE415E"/>
    <w:rsid w:val="00AE6902"/>
    <w:rsid w:val="00AF65DC"/>
    <w:rsid w:val="00AF6602"/>
    <w:rsid w:val="00B06350"/>
    <w:rsid w:val="00B10006"/>
    <w:rsid w:val="00B10DFF"/>
    <w:rsid w:val="00B1213D"/>
    <w:rsid w:val="00B13ED4"/>
    <w:rsid w:val="00B17193"/>
    <w:rsid w:val="00B1753A"/>
    <w:rsid w:val="00B17F58"/>
    <w:rsid w:val="00B202D2"/>
    <w:rsid w:val="00B21A17"/>
    <w:rsid w:val="00B311D5"/>
    <w:rsid w:val="00B33B72"/>
    <w:rsid w:val="00B41E12"/>
    <w:rsid w:val="00B4274D"/>
    <w:rsid w:val="00B43D70"/>
    <w:rsid w:val="00B51B87"/>
    <w:rsid w:val="00B55825"/>
    <w:rsid w:val="00B63AB1"/>
    <w:rsid w:val="00B65300"/>
    <w:rsid w:val="00B72A44"/>
    <w:rsid w:val="00B72B48"/>
    <w:rsid w:val="00B83BCF"/>
    <w:rsid w:val="00B846A8"/>
    <w:rsid w:val="00B87CBE"/>
    <w:rsid w:val="00B93B23"/>
    <w:rsid w:val="00B9451F"/>
    <w:rsid w:val="00B95615"/>
    <w:rsid w:val="00B96961"/>
    <w:rsid w:val="00B9696E"/>
    <w:rsid w:val="00BA2C25"/>
    <w:rsid w:val="00BB151A"/>
    <w:rsid w:val="00BB6980"/>
    <w:rsid w:val="00BC0058"/>
    <w:rsid w:val="00BC1AE1"/>
    <w:rsid w:val="00BC3C4A"/>
    <w:rsid w:val="00BC3FEA"/>
    <w:rsid w:val="00BC669B"/>
    <w:rsid w:val="00BD2B0F"/>
    <w:rsid w:val="00BD3A5B"/>
    <w:rsid w:val="00BD66F9"/>
    <w:rsid w:val="00BD68BA"/>
    <w:rsid w:val="00BD72C4"/>
    <w:rsid w:val="00BE239F"/>
    <w:rsid w:val="00BE3164"/>
    <w:rsid w:val="00BE4DAA"/>
    <w:rsid w:val="00BE7169"/>
    <w:rsid w:val="00BF109D"/>
    <w:rsid w:val="00BF18C8"/>
    <w:rsid w:val="00BF1E34"/>
    <w:rsid w:val="00BF1E8B"/>
    <w:rsid w:val="00BF241C"/>
    <w:rsid w:val="00BF2605"/>
    <w:rsid w:val="00BF2EAD"/>
    <w:rsid w:val="00C02CE3"/>
    <w:rsid w:val="00C057A0"/>
    <w:rsid w:val="00C07D82"/>
    <w:rsid w:val="00C07E1D"/>
    <w:rsid w:val="00C14887"/>
    <w:rsid w:val="00C22303"/>
    <w:rsid w:val="00C26013"/>
    <w:rsid w:val="00C27383"/>
    <w:rsid w:val="00C273E0"/>
    <w:rsid w:val="00C327F5"/>
    <w:rsid w:val="00C32BB8"/>
    <w:rsid w:val="00C33B7C"/>
    <w:rsid w:val="00C344A8"/>
    <w:rsid w:val="00C353A5"/>
    <w:rsid w:val="00C406F8"/>
    <w:rsid w:val="00C44A0B"/>
    <w:rsid w:val="00C45012"/>
    <w:rsid w:val="00C46021"/>
    <w:rsid w:val="00C461B3"/>
    <w:rsid w:val="00C46CEB"/>
    <w:rsid w:val="00C47FEB"/>
    <w:rsid w:val="00C50E02"/>
    <w:rsid w:val="00C53356"/>
    <w:rsid w:val="00C54A6D"/>
    <w:rsid w:val="00C65AA9"/>
    <w:rsid w:val="00C70F0B"/>
    <w:rsid w:val="00C77DD9"/>
    <w:rsid w:val="00C821FB"/>
    <w:rsid w:val="00C858E0"/>
    <w:rsid w:val="00C95D4E"/>
    <w:rsid w:val="00CA2DF6"/>
    <w:rsid w:val="00CA37E8"/>
    <w:rsid w:val="00CA63B4"/>
    <w:rsid w:val="00CA7EA2"/>
    <w:rsid w:val="00CB2780"/>
    <w:rsid w:val="00CB5DA2"/>
    <w:rsid w:val="00CB6B70"/>
    <w:rsid w:val="00CD30D1"/>
    <w:rsid w:val="00CD3732"/>
    <w:rsid w:val="00CD6FC7"/>
    <w:rsid w:val="00CE37F8"/>
    <w:rsid w:val="00CE49E4"/>
    <w:rsid w:val="00CE4DE0"/>
    <w:rsid w:val="00CF29B6"/>
    <w:rsid w:val="00CF37A6"/>
    <w:rsid w:val="00CF529D"/>
    <w:rsid w:val="00D0208A"/>
    <w:rsid w:val="00D07F0C"/>
    <w:rsid w:val="00D111C7"/>
    <w:rsid w:val="00D13B53"/>
    <w:rsid w:val="00D16AF4"/>
    <w:rsid w:val="00D24859"/>
    <w:rsid w:val="00D30361"/>
    <w:rsid w:val="00D338DA"/>
    <w:rsid w:val="00D41680"/>
    <w:rsid w:val="00D41FC2"/>
    <w:rsid w:val="00D43DC4"/>
    <w:rsid w:val="00D44DBD"/>
    <w:rsid w:val="00D4515F"/>
    <w:rsid w:val="00D46852"/>
    <w:rsid w:val="00D5005B"/>
    <w:rsid w:val="00D5135A"/>
    <w:rsid w:val="00D61B97"/>
    <w:rsid w:val="00D72A44"/>
    <w:rsid w:val="00D73611"/>
    <w:rsid w:val="00D802A4"/>
    <w:rsid w:val="00D839D8"/>
    <w:rsid w:val="00D84FB1"/>
    <w:rsid w:val="00D85010"/>
    <w:rsid w:val="00D90DB2"/>
    <w:rsid w:val="00D94EA8"/>
    <w:rsid w:val="00D9659E"/>
    <w:rsid w:val="00D965AB"/>
    <w:rsid w:val="00D96945"/>
    <w:rsid w:val="00DA2637"/>
    <w:rsid w:val="00DA5072"/>
    <w:rsid w:val="00DA59F4"/>
    <w:rsid w:val="00DA72A4"/>
    <w:rsid w:val="00DB0F25"/>
    <w:rsid w:val="00DB1F7E"/>
    <w:rsid w:val="00DB2DA2"/>
    <w:rsid w:val="00DB5304"/>
    <w:rsid w:val="00DB647E"/>
    <w:rsid w:val="00DC08A9"/>
    <w:rsid w:val="00DC382F"/>
    <w:rsid w:val="00DD1467"/>
    <w:rsid w:val="00DD6936"/>
    <w:rsid w:val="00DE3CD7"/>
    <w:rsid w:val="00DE4A46"/>
    <w:rsid w:val="00DE50EC"/>
    <w:rsid w:val="00DE72BF"/>
    <w:rsid w:val="00DF2DEE"/>
    <w:rsid w:val="00E0018D"/>
    <w:rsid w:val="00E04FA5"/>
    <w:rsid w:val="00E05629"/>
    <w:rsid w:val="00E05A37"/>
    <w:rsid w:val="00E05F9D"/>
    <w:rsid w:val="00E124E5"/>
    <w:rsid w:val="00E15232"/>
    <w:rsid w:val="00E1538E"/>
    <w:rsid w:val="00E20384"/>
    <w:rsid w:val="00E23D5D"/>
    <w:rsid w:val="00E30F44"/>
    <w:rsid w:val="00E31B9B"/>
    <w:rsid w:val="00E4572B"/>
    <w:rsid w:val="00E45F5A"/>
    <w:rsid w:val="00E54F5C"/>
    <w:rsid w:val="00E55F23"/>
    <w:rsid w:val="00E6032E"/>
    <w:rsid w:val="00E64D3E"/>
    <w:rsid w:val="00E6647A"/>
    <w:rsid w:val="00E670DC"/>
    <w:rsid w:val="00E833D9"/>
    <w:rsid w:val="00E9552F"/>
    <w:rsid w:val="00EA3E2B"/>
    <w:rsid w:val="00EB3D81"/>
    <w:rsid w:val="00EB3E57"/>
    <w:rsid w:val="00EB4213"/>
    <w:rsid w:val="00EC3277"/>
    <w:rsid w:val="00EC539D"/>
    <w:rsid w:val="00ED017C"/>
    <w:rsid w:val="00ED1ACB"/>
    <w:rsid w:val="00ED40EA"/>
    <w:rsid w:val="00ED5D1B"/>
    <w:rsid w:val="00ED7501"/>
    <w:rsid w:val="00EE05FE"/>
    <w:rsid w:val="00EE26B3"/>
    <w:rsid w:val="00EE3403"/>
    <w:rsid w:val="00EE5600"/>
    <w:rsid w:val="00EF09B1"/>
    <w:rsid w:val="00EF38AD"/>
    <w:rsid w:val="00EF5616"/>
    <w:rsid w:val="00F00DF8"/>
    <w:rsid w:val="00F00FB5"/>
    <w:rsid w:val="00F03549"/>
    <w:rsid w:val="00F048B3"/>
    <w:rsid w:val="00F05029"/>
    <w:rsid w:val="00F105A3"/>
    <w:rsid w:val="00F11638"/>
    <w:rsid w:val="00F11894"/>
    <w:rsid w:val="00F1705F"/>
    <w:rsid w:val="00F249A6"/>
    <w:rsid w:val="00F2786C"/>
    <w:rsid w:val="00F3667C"/>
    <w:rsid w:val="00F370A9"/>
    <w:rsid w:val="00F46A9D"/>
    <w:rsid w:val="00F51133"/>
    <w:rsid w:val="00F5371A"/>
    <w:rsid w:val="00F61ADF"/>
    <w:rsid w:val="00F645C5"/>
    <w:rsid w:val="00F64871"/>
    <w:rsid w:val="00F73BF8"/>
    <w:rsid w:val="00F741DE"/>
    <w:rsid w:val="00F816D8"/>
    <w:rsid w:val="00F8505F"/>
    <w:rsid w:val="00F861A8"/>
    <w:rsid w:val="00F905BD"/>
    <w:rsid w:val="00F94FFA"/>
    <w:rsid w:val="00F973B3"/>
    <w:rsid w:val="00F97E3E"/>
    <w:rsid w:val="00FA0B55"/>
    <w:rsid w:val="00FA3C50"/>
    <w:rsid w:val="00FC3C62"/>
    <w:rsid w:val="00FD1A48"/>
    <w:rsid w:val="00FD6878"/>
    <w:rsid w:val="00FE224D"/>
    <w:rsid w:val="00FE6AC2"/>
    <w:rsid w:val="00FF4AF4"/>
    <w:rsid w:val="1AFE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unhideWhenUsed/>
    <w:qFormat/>
    <w:uiPriority w:val="99"/>
    <w:pPr>
      <w:jc w:val="left"/>
    </w:pPr>
    <w:rPr>
      <w:rFonts w:asciiTheme="minorHAnsi" w:hAnsiTheme="minorHAnsi" w:eastAsiaTheme="minorEastAsia" w:cstheme="minorBidi"/>
      <w:szCs w:val="22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  <w:jc w:val="left"/>
    </w:pPr>
    <w:rPr>
      <w:rFonts w:ascii="Courier New" w:hAnsi="Courier New" w:cs="Courier New"/>
      <w:color w:val="660000"/>
      <w:kern w:val="0"/>
      <w:sz w:val="24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unhideWhenUsed/>
    <w:qFormat/>
    <w:uiPriority w:val="99"/>
    <w:rPr>
      <w:sz w:val="21"/>
      <w:szCs w:val="21"/>
    </w:rPr>
  </w:style>
  <w:style w:type="character" w:styleId="12">
    <w:name w:val="Placeholder Text"/>
    <w:basedOn w:val="10"/>
    <w:semiHidden/>
    <w:uiPriority w:val="99"/>
    <w:rPr>
      <w:color w:val="80808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0"/>
    <w:link w:val="5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10"/>
    <w:link w:val="4"/>
    <w:qFormat/>
    <w:uiPriority w:val="99"/>
    <w:rPr>
      <w:kern w:val="2"/>
      <w:sz w:val="18"/>
      <w:szCs w:val="18"/>
    </w:rPr>
  </w:style>
  <w:style w:type="paragraph" w:styleId="16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7">
    <w:name w:val="批注文字 字符"/>
    <w:basedOn w:val="10"/>
    <w:link w:val="2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Microsoft_Visio___3.vsdx"/><Relationship Id="rId8" Type="http://schemas.openxmlformats.org/officeDocument/2006/relationships/image" Target="media/image2.emf"/><Relationship Id="rId7" Type="http://schemas.openxmlformats.org/officeDocument/2006/relationships/package" Target="embeddings/Microsoft_Visio___2.vsdx"/><Relationship Id="rId6" Type="http://schemas.openxmlformats.org/officeDocument/2006/relationships/image" Target="media/image1.emf"/><Relationship Id="rId5" Type="http://schemas.openxmlformats.org/officeDocument/2006/relationships/package" Target="embeddings/Microsoft_Visio___1.vsdx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ED8C2C-CE86-4799-8CE7-CC85DB56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985</Words>
  <Characters>1757</Characters>
  <Lines>13</Lines>
  <Paragraphs>5</Paragraphs>
  <TotalTime>602</TotalTime>
  <ScaleCrop>false</ScaleCrop>
  <LinksUpToDate>false</LinksUpToDate>
  <CharactersWithSpaces>2232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2015-11-02T15:21:00Z</dcterms:created>
  <dc:creator>user</dc:creator>
  <cp:lastModifiedBy>乐乐</cp:lastModifiedBy>
  <cp:lastPrinted>2016-07-08T14:34:00Z</cp:lastPrinted>
  <dcterms:modified xsi:type="dcterms:W3CDTF">2025-07-01T14:04:23Z</dcterms:modified>
  <dc:title>西南交通大学200  － 200  学年第（  ）学期考试试卷</dc:title>
  <cp:revision>451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11744719CAEB40E8BA5D6BBC4158F219_13</vt:lpwstr>
  </property>
</Properties>
</file>