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云计算技术期末模拟试卷（B卷）</w:t>
      </w:r>
    </w:p>
    <w:p>
      <w:pPr>
        <w:jc w:val="center"/>
      </w:pPr>
      <w:r>
        <w:rPr>
          <w:rFonts w:ascii="宋体" w:hAnsi="宋体" w:eastAsia="宋体"/>
          <w:sz w:val="21"/>
        </w:rPr>
        <w:t>基于考纲知识点与期末复习例题整理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班级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得分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考试说明：本卷共五类题型，满分 100 分。请在答题区域作答；选择题为单选题。</w:t>
      </w:r>
    </w:p>
    <w:p>
      <w:r>
        <w:t>题型分值：选择题 20×2=40 分；填空题 10×1=10 分；判断题 10×1=10 分；简答题 5×4=20 分；问答题 5×4=20 分。</w:t>
      </w:r>
    </w:p>
    <w:p>
      <w:pPr>
        <w:pStyle w:val="Heading1"/>
      </w:pPr>
      <w:r>
        <w:rPr>
          <w:b/>
        </w:rPr>
        <w:t>一、选择题（共 20 题，每题 2 分，共 40 分）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1. 某学生通过云平台网页控制台自行创建云服务器，无需云厂商人工审批。该场景最能体现云计算的（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资源池化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按需自服务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可计量服务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社区云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2. 云厂商把大量服务器、存储和网络设备统一调度，并以多租户方式服务不同客户，主要体现（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资源池化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软件即服务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强一致性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数据本地化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3. 下列关于 PaaS 的说法，正确的是（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用户主要管理物理机和交换机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用户只使用完整应用，不关心代码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云商提供开发/运行平台，用户主要部署代码和数据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PaaS 一定不能运行数据库服务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4. 某企业把核心数据库留在自建机房，同时把突发访问流量溢出到公有云。该部署模式更接近（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私有云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公有云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社区云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混合云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5. 云计算三大基础设施通常可概括为（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计算、存储、网络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编译、测试、上线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颜色、形状、大小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前端、后端、算法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6. 裸机虚拟化（Bare-metal Virtualization）的特点是（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Hypervisor 直接运行在硬件之上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Hypervisor 必须运行在浏览器中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所有 VM 共享一个 Guest OS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只能用于桌面办公软件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7. 内存虚拟化中，EPT 的主要作用是（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由硬件支持两级地址转换，提高地址转换效率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将所有镜像上传到 Registry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为 Kafka 分区分配消费者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实现 PageRank 阻尼因子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8. 与虚拟机相比，容器通常更轻量的主要原因是（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每个容器都必须启动完整 Guest OS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多个容器共享宿主机操作系统内核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容器不需要任何隔离机制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容器只能运行静态网页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9. Docker Registry 的主要作用是（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保存和分发容器镜像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执行 CPU 指令特权级切换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维护 Kubernetes 的 etcd 数据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计算 Spark 的 Stage 数量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10. Docker Compose 最适合用于（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用一个配置文件编排多容器应用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替代所有云服务商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实现强一致数据库协议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让物理机无需操作系统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11. 下列哪种做法更符合不可变基础设施理念？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SSH 登录线上机器手工改配置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在线修改服务器依赖库但不记录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重新构建新镜像并用新实例替换旧实例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直接在生产容器内安装临时工具并长期保留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12. 熔断器处于 Half-Open 状态时，系统通常会（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永久拒绝所有请求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放少量试探请求检查下游是否恢复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强制删除所有 Pod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把消息投递语义改为 At Most Once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13. 某 Deployment replicas=8，maxSurge=30%，maxUnavailable=25%。滚动更新时最多 Pod 数、最少可用 Pod 数分别为（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10，6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11，6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10，7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12，5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14. 一个 Pod 设置了 CPU/内存 requests，但 limits 未设置或 limits 大于 requests，该 Pod 通常属于（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Guaranteed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Burstable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BestEffort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Static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15. StatefulSet 中 VolumeClaimTemplates 主要解决（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为每个副本创建独立持久卷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让所有 Pod 只能共享一个临时目录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把 Service 改成 NodePort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自动生成 Dockerfile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16. Istio 中若要把 v2 版本先导入 20% 流量，通常通过 VirtualService 设置（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v1:20%，v2:80%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v1:80%，v2:20%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v1:100%，v2:0%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v1:0%，v2:0%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17. 某 Kafka Topic 有 6 个 Partition，一个 Consumer Group 中有 4 个消费者。同一时刻最多有几个消费者并行消费？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2 个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4 个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6 个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10 个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18. 一致性哈希相对普通取模哈希的主要优点是（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节点变化时减少数据迁移量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完全不需要哈希函数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保证所有系统强一致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让单个节点存储全部数据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19. 某程序可并行部分占 80%，串行部分占 20%，用 4 个处理器按 Amdahl 定律理论加速比为（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1.25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2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2.5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4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20. 在 Spark 中，下列哪一项属于 Action，能够触发真正计算？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map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filter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flatMap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collect</w:t>
      </w:r>
    </w:p>
    <w:p>
      <w:pPr>
        <w:pStyle w:val="Heading1"/>
      </w:pPr>
      <w:r>
        <w:rPr>
          <w:b/>
        </w:rPr>
        <w:t>二、填空题（共 10 题，每题 1 分，共 10 分）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1. NIST 定义中，云计算提供的是共享的 ______ 计算资源池。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2. 云计算五大本质特征中，资源能力看起来几乎无限并可快速伸缩，称为 ______。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3. 在三种云交付模式中，SaaS 通常通过 Internet 提供基于 ______ 的软件。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4. 寄居虚拟化又称 Hosted Virtualization，Hypervisor 运行在 ______ 之上。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5. 裸机虚拟化又称 Type 1 虚拟化，Hypervisor 直接运行在 ______ 之上。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6. Docker 中，PID Namespace 主要实现 ______ 隔离。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7. Cgroup 是 control group 的缩写，主要用于资源 ______。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8. Kubernetes 中，Headless Service 的 clusterIP 通常设置为 ______。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9. BASE 理论包括 Basically Available、Soft state 和 ______。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10. Helm Chart 的三个核心部分通常包括 Chart.yaml、values.yaml 和 ______ 目录。</w:t>
      </w:r>
    </w:p>
    <w:p>
      <w:pPr>
        <w:pStyle w:val="Heading1"/>
      </w:pPr>
      <w:r>
        <w:rPr>
          <w:b/>
        </w:rPr>
        <w:t>三、判断题（共 10 题，每题 1 分，共 10 分。正确写“√”，错误写“×”）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1. （   ）公有云通常适合互联网应用、初创企业和突发流量业务，但数据控制权相对较弱。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2. （   ）社区云一般由某一特定社区或行业共享，可能需要多方共同治理。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3. （   ）硬件辅助虚拟化完全不需要 CPU 提供任何扩展支持。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4. （   ）影子页表 SPT 由 Hypervisor 维护，可能带来额外同步和内存访问开销。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5. （   ）Docker 镜像的基础层可以复用，因此有助于降低网络和存储成本。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6. （   ）Namespace 主要解决资源限额问题，Cgroup 主要解决进程视图隔离问题。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7. （   ）在 Kafka 中，同一 key 进入同一分区有助于保证该 key 对应事件的处理顺序。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8. （   ）对象存储一般采用严格目录树结构作为核心访问方式，必须像传统文件系统一样逐级打开目录。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9. （   ）MapReduce 中 Sum、Count、Max 一般可直接使用 Combiner 做局部聚合。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10. （   ）Operator 模式可看作 CRD 加自定义控制器，通过协调循环让实际状态收敛到期望状态。</w:t>
      </w:r>
    </w:p>
    <w:p>
      <w:pPr>
        <w:pStyle w:val="Heading1"/>
      </w:pPr>
      <w:r>
        <w:rPr>
          <w:b/>
        </w:rPr>
        <w:t>四、简答题（共 5 题，每题 4 分，共 20 分）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1. 简述大数据 4V+1C 的含义，并说明云计算为什么常被用来处理大数据。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2. 比较公有云、私有云、社区云、混合云的典型适用场景和主要优缺点。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3. 简述 Docker 的 Client/Server 架构，并说明一条 docker pull 或 docker run 命令大致会经过哪些组件。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4. 某 Deployment replicas=16，maxSurge=20%，maxUnavailable=20%。计算滚动更新中最多 Pod 数和最少可用 Pod 数，并说明取整规则。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5. 给定 Spark 链：textFile -&gt; map -&gt; reduceByKey -&gt; filter -&gt; count。指出窄依赖、宽依赖、Action，并判断 Stage 数量。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pStyle w:val="Heading1"/>
      </w:pPr>
      <w:r>
        <w:rPr>
          <w:b/>
        </w:rPr>
        <w:t>五、问答题（共 5 题，每题 4 分，共 20 分）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1. 从云计算定义、本质特征、服务模式和部署模式四个角度，系统说明“云计算是什么”。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2. 系统比较虚拟机与容器的差异，并结合 Hypervisor、Namespace、Cgroup、镜像分层说明二者适用场景。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3. 结合 Kubernetes，说明 Deployment 滚动更新、Pod QoS、StatefulSet 和 Istio 金丝雀发布分别解决什么问题。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4. 围绕消息队列与分布式存储，说明 Kafka 分区消费、消息投递语义、一致性哈希、CAP/BASE 之间的核心关系。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5. 从 MapReduce、Spark、图计算和云原生平台角度，说明大数据处理任务如何实现并行计算、容错与自动化运维。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p>
      <w:pPr>
        <w:spacing w:after="0"/>
      </w:pPr>
      <w:r>
        <w:rPr>
          <w:rFonts w:ascii="宋体" w:hAnsi="宋体" w:eastAsia="宋体"/>
          <w:sz w:val="21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