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C149D">
      <w:pPr>
        <w:spacing w:line="780" w:lineRule="auto"/>
        <w:ind w:left="1839" w:hanging="1839" w:hangingChars="458"/>
        <w:jc w:val="center"/>
        <w:rPr>
          <w:rFonts w:ascii="黑体" w:eastAsia="黑体"/>
          <w:b/>
          <w:sz w:val="40"/>
          <w:szCs w:val="40"/>
        </w:rPr>
      </w:pPr>
      <w:r>
        <w:rPr>
          <w:rFonts w:hint="eastAsia" w:ascii="黑体" w:eastAsia="黑体"/>
          <w:b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396240</wp:posOffset>
                </wp:positionV>
                <wp:extent cx="685800" cy="8420100"/>
                <wp:effectExtent l="0" t="3175" r="4445" b="0"/>
                <wp:wrapNone/>
                <wp:docPr id="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842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F8F401">
                            <w:pPr>
                              <w:spacing w:line="360" w:lineRule="auto"/>
                              <w:rPr>
                                <w:rFonts w:ascii="黑体" w:eastAsia="黑体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28"/>
                                <w:szCs w:val="28"/>
                              </w:rPr>
                              <w:t>班  级</w:t>
                            </w:r>
                            <w:r>
                              <w:rPr>
                                <w:rFonts w:hint="eastAsia" w:ascii="黑体" w:eastAsia="黑体"/>
                                <w:sz w:val="28"/>
                                <w:szCs w:val="28"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黑体" w:eastAsia="黑体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28"/>
                                <w:szCs w:val="28"/>
                              </w:rPr>
                              <w:t>学  号</w:t>
                            </w:r>
                            <w:r>
                              <w:rPr>
                                <w:rFonts w:hint="eastAsia" w:ascii="黑体" w:eastAsia="黑体"/>
                                <w:sz w:val="28"/>
                                <w:szCs w:val="28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黑体" w:eastAsia="黑体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28"/>
                                <w:szCs w:val="28"/>
                              </w:rPr>
                              <w:t>姓  名</w:t>
                            </w:r>
                            <w:r>
                              <w:rPr>
                                <w:rFonts w:hint="eastAsia" w:ascii="黑体" w:eastAsia="黑体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66B580C2">
                            <w:pPr>
                              <w:spacing w:line="360" w:lineRule="auto"/>
                              <w:ind w:firstLine="723" w:firstLineChars="300"/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密封装订线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-54pt;margin-top:31.2pt;height:663pt;width:54pt;z-index:251660288;mso-width-relative:page;mso-height-relative:page;" filled="f" stroked="f" coordsize="21600,21600" o:gfxdata="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2/H5y1gAAAAkBAAAPAAAAAAAAAAEAIAAAACIAAABkcnMvZG93bnJldi54&#10;bWxQSwECFAAUAAAACACHTuJAR3dTpfwBAAAIBAAADgAAAAAAAAABACAAAAAlAQAAZHJzL2Uyb0Rv&#10;Yy54bWxQSwUGAAAAAAYABgBZAQAAkw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1F8F401">
                      <w:pPr>
                        <w:spacing w:line="360" w:lineRule="auto"/>
                        <w:rPr>
                          <w:rFonts w:ascii="黑体" w:eastAsia="黑体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28"/>
                          <w:szCs w:val="28"/>
                        </w:rPr>
                        <w:t>班  级</w:t>
                      </w:r>
                      <w:r>
                        <w:rPr>
                          <w:rFonts w:hint="eastAsia" w:ascii="黑体" w:eastAsia="黑体"/>
                          <w:sz w:val="28"/>
                          <w:szCs w:val="28"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hint="eastAsia" w:ascii="黑体" w:eastAsia="黑体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hint="eastAsia" w:ascii="黑体" w:eastAsia="黑体"/>
                          <w:b/>
                          <w:sz w:val="28"/>
                          <w:szCs w:val="28"/>
                        </w:rPr>
                        <w:t>学  号</w:t>
                      </w:r>
                      <w:r>
                        <w:rPr>
                          <w:rFonts w:hint="eastAsia" w:ascii="黑体" w:eastAsia="黑体"/>
                          <w:sz w:val="28"/>
                          <w:szCs w:val="28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 w:ascii="黑体" w:eastAsia="黑体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hint="eastAsia" w:ascii="黑体" w:eastAsia="黑体"/>
                          <w:b/>
                          <w:sz w:val="28"/>
                          <w:szCs w:val="28"/>
                        </w:rPr>
                        <w:t>姓  名</w:t>
                      </w:r>
                      <w:r>
                        <w:rPr>
                          <w:rFonts w:hint="eastAsia" w:ascii="黑体" w:eastAsia="黑体"/>
                          <w:sz w:val="28"/>
                          <w:szCs w:val="28"/>
                          <w:u w:val="single"/>
                        </w:rPr>
                        <w:t xml:space="preserve">                        </w:t>
                      </w:r>
                    </w:p>
                    <w:p w14:paraId="66B580C2">
                      <w:pPr>
                        <w:spacing w:line="360" w:lineRule="auto"/>
                        <w:ind w:firstLine="723" w:firstLineChars="300"/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>
                        <w:rPr>
                          <w:rFonts w:hint="eastAsia"/>
                        </w:rPr>
                        <w:t xml:space="preserve">                                  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密封装订线  </w:t>
                      </w:r>
                      <w:r>
                        <w:rPr>
                          <w:rFonts w:hint="eastAsia"/>
                        </w:rPr>
                        <w:t xml:space="preserve">                                 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b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9608820"/>
                <wp:effectExtent l="14605" t="6985" r="13970" b="13970"/>
                <wp:wrapNone/>
                <wp:docPr id="16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6088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lgDashDot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margin-left:0pt;margin-top:0pt;height:756.6pt;width:0pt;z-index:251659264;mso-width-relative:page;mso-height-relative:page;" filled="f" stroked="t" coordsize="21600,21600" o:gfxdata="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Ctpsy9MAAAADAQAADwAAAAAAAAABACAA&#10;AAAiAAAAZHJzL2Rvd25yZXYueG1sUEsBAhQAFAAAAAgAh07iQH3sbmvZAQAAwQMAAA4AAAAAAAAA&#10;AQAgAAAAIgEAAGRycy9lMm9Eb2MueG1sUEsFBgAAAAAGAAYAWQEAAG0FAAAAAA==&#10;">
                <v:fill on="f" focussize="0,0"/>
                <v:stroke weight="1pt" color="#000000" joinstyle="round" dashstyle="longDashDotDot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b/>
          <w:sz w:val="40"/>
          <w:szCs w:val="40"/>
        </w:rPr>
        <w:t>西南交通大学20</w:t>
      </w:r>
      <w:r>
        <w:rPr>
          <w:rFonts w:ascii="黑体" w:eastAsia="黑体"/>
          <w:b/>
          <w:sz w:val="40"/>
          <w:szCs w:val="40"/>
        </w:rPr>
        <w:t>2</w:t>
      </w:r>
      <w:r>
        <w:rPr>
          <w:rFonts w:hint="eastAsia" w:ascii="黑体" w:eastAsia="黑体"/>
          <w:b/>
          <w:sz w:val="40"/>
          <w:szCs w:val="40"/>
        </w:rPr>
        <w:t>4－20</w:t>
      </w:r>
      <w:r>
        <w:rPr>
          <w:rFonts w:ascii="黑体" w:eastAsia="黑体"/>
          <w:b/>
          <w:sz w:val="40"/>
          <w:szCs w:val="40"/>
        </w:rPr>
        <w:t>2</w:t>
      </w:r>
      <w:r>
        <w:rPr>
          <w:rFonts w:hint="eastAsia" w:ascii="黑体" w:eastAsia="黑体"/>
          <w:b/>
          <w:sz w:val="40"/>
          <w:szCs w:val="40"/>
        </w:rPr>
        <w:t>5学年第(一)学期期中考试</w:t>
      </w:r>
    </w:p>
    <w:p w14:paraId="0D5FA746">
      <w:pPr>
        <w:widowControl/>
        <w:ind w:firstLine="560" w:firstLineChars="200"/>
        <w:rPr>
          <w:rFonts w:ascii="黑体" w:eastAsia="黑体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</w:rPr>
        <w:t>课程代码</w:t>
      </w:r>
      <w:r>
        <w:rPr>
          <w:rFonts w:hint="eastAsia" w:ascii="黑体" w:eastAsia="黑体"/>
          <w:sz w:val="24"/>
          <w:u w:val="single"/>
        </w:rPr>
        <w:t xml:space="preserve"> </w:t>
      </w:r>
      <w:r>
        <w:rPr>
          <w:rFonts w:ascii="Arial" w:hAnsi="Arial" w:cs="Arial"/>
          <w:color w:val="000000"/>
          <w:kern w:val="0"/>
          <w:sz w:val="24"/>
          <w:u w:val="single"/>
        </w:rPr>
        <w:t>S</w:t>
      </w:r>
      <w:r>
        <w:rPr>
          <w:rFonts w:hint="eastAsia" w:ascii="Arial" w:hAnsi="Arial" w:cs="Arial"/>
          <w:color w:val="000000"/>
          <w:kern w:val="0"/>
          <w:sz w:val="24"/>
          <w:u w:val="single"/>
        </w:rPr>
        <w:t>CAI</w:t>
      </w:r>
      <w:r>
        <w:rPr>
          <w:rFonts w:ascii="Arial" w:hAnsi="Arial" w:cs="Arial"/>
          <w:color w:val="000000"/>
          <w:kern w:val="0"/>
          <w:sz w:val="24"/>
          <w:u w:val="single"/>
        </w:rPr>
        <w:t>003412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>课程名称</w:t>
      </w:r>
      <w:r>
        <w:rPr>
          <w:rFonts w:hint="eastAsia" w:ascii="黑体" w:eastAsia="黑体"/>
          <w:sz w:val="28"/>
          <w:szCs w:val="28"/>
          <w:u w:val="single"/>
        </w:rPr>
        <w:t xml:space="preserve"> 计算机图形学 </w:t>
      </w:r>
      <w:r>
        <w:rPr>
          <w:rFonts w:hint="eastAsia" w:ascii="黑体" w:eastAsia="黑体"/>
          <w:sz w:val="28"/>
          <w:szCs w:val="28"/>
        </w:rPr>
        <w:t>考试时间</w:t>
      </w:r>
      <w:r>
        <w:rPr>
          <w:rFonts w:hint="eastAsia"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>90</w:t>
      </w:r>
      <w:r>
        <w:rPr>
          <w:rFonts w:hint="eastAsia" w:ascii="黑体" w:eastAsia="黑体"/>
          <w:b/>
          <w:sz w:val="28"/>
          <w:szCs w:val="28"/>
          <w:u w:val="single"/>
        </w:rPr>
        <w:t>分钟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134"/>
        <w:gridCol w:w="1134"/>
        <w:gridCol w:w="1134"/>
        <w:gridCol w:w="1417"/>
      </w:tblGrid>
      <w:tr w14:paraId="07CE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29A0F2E9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题号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939D4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047A77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二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6DAF56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三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77654C7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总成绩</w:t>
            </w:r>
          </w:p>
        </w:tc>
      </w:tr>
      <w:tr w14:paraId="0801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0716CF29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得分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15FB1D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4F4940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B9DB30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35E9D70A">
            <w:pPr>
              <w:jc w:val="center"/>
              <w:rPr>
                <w:rFonts w:ascii="黑体" w:eastAsia="黑体"/>
                <w:sz w:val="24"/>
              </w:rPr>
            </w:pPr>
          </w:p>
        </w:tc>
      </w:tr>
    </w:tbl>
    <w:p w14:paraId="3104ACAB">
      <w:pPr>
        <w:ind w:firstLine="480" w:firstLineChars="200"/>
        <w:rPr>
          <w:rFonts w:ascii="黑体" w:eastAsia="黑体"/>
          <w:sz w:val="24"/>
        </w:rPr>
      </w:pPr>
    </w:p>
    <w:p w14:paraId="1B60E973">
      <w:pPr>
        <w:spacing w:line="360" w:lineRule="auto"/>
        <w:ind w:firstLine="720" w:firstLineChars="30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（备注：请将答案写在答题纸上，本试卷可作为草稿纸使用。）</w:t>
      </w:r>
    </w:p>
    <w:tbl>
      <w:tblPr>
        <w:tblStyle w:val="9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275"/>
      </w:tblGrid>
      <w:tr w14:paraId="3BAFA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1134" w:type="dxa"/>
            <w:vAlign w:val="center"/>
          </w:tcPr>
          <w:p w14:paraId="04837B5B">
            <w:pPr>
              <w:spacing w:line="360" w:lineRule="auto"/>
              <w:ind w:left="172" w:leftChars="80" w:hanging="4" w:hangingChars="2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得分</w:t>
            </w:r>
          </w:p>
        </w:tc>
        <w:tc>
          <w:tcPr>
            <w:tcW w:w="1275" w:type="dxa"/>
            <w:vAlign w:val="center"/>
          </w:tcPr>
          <w:p w14:paraId="431FF2BA">
            <w:pPr>
              <w:spacing w:line="360" w:lineRule="auto"/>
              <w:ind w:left="172" w:leftChars="80" w:hanging="4" w:hangingChars="2"/>
              <w:rPr>
                <w:rFonts w:asciiTheme="minorEastAsia" w:hAnsiTheme="minorEastAsia" w:eastAsiaTheme="minorEastAsia"/>
                <w:sz w:val="24"/>
              </w:rPr>
            </w:pPr>
          </w:p>
        </w:tc>
      </w:tr>
    </w:tbl>
    <w:p w14:paraId="525CDFB1"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简答题（共30分）</w:t>
      </w:r>
    </w:p>
    <w:p w14:paraId="6EF30027">
      <w:pPr>
        <w:pStyle w:val="12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答：（共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分）</w:t>
      </w:r>
    </w:p>
    <w:p w14:paraId="25E4D079">
      <w:pPr>
        <w:pStyle w:val="12"/>
        <w:numPr>
          <w:ilvl w:val="0"/>
          <w:numId w:val="3"/>
        </w:numPr>
        <w:spacing w:line="360" w:lineRule="auto"/>
        <w:ind w:left="0" w:firstLine="426" w:firstLineChars="0"/>
      </w:pPr>
      <w:r>
        <w:rPr>
          <w:rFonts w:hint="eastAsia" w:asciiTheme="minorEastAsia" w:hAnsiTheme="minorEastAsia" w:eastAsiaTheme="minorEastAsia"/>
          <w:sz w:val="24"/>
        </w:rPr>
        <w:t>硬件部分包括各种输入/输出、图形处理设备或器件的研究。（2分）</w:t>
      </w:r>
    </w:p>
    <w:p w14:paraId="28662FD3">
      <w:pPr>
        <w:pStyle w:val="12"/>
        <w:numPr>
          <w:ilvl w:val="0"/>
          <w:numId w:val="3"/>
        </w:numPr>
        <w:spacing w:line="360" w:lineRule="auto"/>
        <w:ind w:left="0" w:firstLine="426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软件部分主要包括如下几个方面的研究内容： </w:t>
      </w:r>
    </w:p>
    <w:p w14:paraId="73456C78">
      <w:pPr>
        <w:pStyle w:val="12"/>
        <w:spacing w:line="360" w:lineRule="auto"/>
        <w:ind w:left="141" w:leftChars="67" w:firstLine="424" w:firstLineChars="17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A、图形生成算法的研究，包括基本图形的生成，比如直线，圆/圆弧，多边形，曲线/曲面，多面体，自然现象/自然景物等。（1分）</w:t>
      </w:r>
    </w:p>
    <w:p w14:paraId="12D31328">
      <w:pPr>
        <w:pStyle w:val="12"/>
        <w:spacing w:line="360" w:lineRule="auto"/>
        <w:ind w:left="141" w:leftChars="67" w:firstLine="424" w:firstLineChars="17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B、图形变换算法的研究，包括图形在平面或者空间中的变换，各种视窗之间的转换，平面和空间裁剪，消隐等。（1分）</w:t>
      </w:r>
    </w:p>
    <w:p w14:paraId="5C25A9EE">
      <w:pPr>
        <w:pStyle w:val="12"/>
        <w:spacing w:line="360" w:lineRule="auto"/>
        <w:ind w:left="141" w:leftChars="67" w:firstLine="424" w:firstLineChars="17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C、图形显示技术研究，包括光照、材质、纹理、阴影、透明、光线追踪等技术的研究。（1分）    </w:t>
      </w:r>
    </w:p>
    <w:p w14:paraId="26664208">
      <w:pPr>
        <w:pStyle w:val="12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答：(共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分)</w:t>
      </w:r>
    </w:p>
    <w:p w14:paraId="4054D646">
      <w:pPr>
        <w:spacing w:line="360" w:lineRule="auto"/>
        <w:ind w:firstLine="480" w:firstLineChars="20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sz w:val="24"/>
        </w:rPr>
        <w:t>（1）表示方法不同：图形是由基本几何体（直线，点，圆、曲线、三角形等）构成的实体，同时具有几何属性和视觉属性。图像是由很多像素点构成的点阵信息。（2分）</w:t>
      </w:r>
    </w:p>
    <w:p w14:paraId="11AD0A55">
      <w:pPr>
        <w:spacing w:line="360" w:lineRule="auto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  （2）生成方法不同：图形是通过计算机算法生成的，而图像是通过照相机，摄像机等扫描设备或图像生成软件制作而成。（1分）</w:t>
      </w:r>
    </w:p>
    <w:p w14:paraId="395021C2">
      <w:pPr>
        <w:spacing w:line="360" w:lineRule="auto"/>
        <w:ind w:firstLine="240" w:firstLineChars="10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（3）研究侧重点不同：图形学主要研究如何使用计算机表示几何体，构建几何模型、如何通过建立数学模型或者算法把真实的或者想象的物体显示出来。图像处理主要研究如何将一种图像处理成另一种图像，包括图像增强、复原、解析和理解、编码、压缩、匹配，识别等。（2分）    </w:t>
      </w:r>
    </w:p>
    <w:p w14:paraId="3C4BD1F8">
      <w:pPr>
        <w:pStyle w:val="12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答： (共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分)</w:t>
      </w:r>
    </w:p>
    <w:p w14:paraId="3DEAFA75">
      <w:pPr>
        <w:spacing w:line="360" w:lineRule="auto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    包括图形输入设备，图形输出设备以及图形处理设备。</w:t>
      </w:r>
    </w:p>
    <w:p w14:paraId="449A1665">
      <w:pPr>
        <w:spacing w:line="360" w:lineRule="auto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   </w:t>
      </w:r>
    </w:p>
    <w:p w14:paraId="760C2C54">
      <w:pPr>
        <w:pStyle w:val="12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答：（共5分）</w:t>
      </w:r>
    </w:p>
    <w:p w14:paraId="319DEB56">
      <w:pPr>
        <w:spacing w:line="360" w:lineRule="auto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    GPU是专为执行复杂的数学和几何计算而设计的微处理器，能够将复杂的图形转换成显示器能够显示的图像。GPU可通过编程完成所需要的图形变换和计算。（3分）</w:t>
      </w:r>
    </w:p>
    <w:p w14:paraId="1BA41AAE"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sz w:val="24"/>
        </w:rPr>
        <w:t xml:space="preserve">     GPU广泛应用于图形渲染，视频编辑，机器学习等领域，具有很强的计算能力。（2分）</w:t>
      </w:r>
    </w:p>
    <w:p w14:paraId="070C4475">
      <w:pPr>
        <w:pStyle w:val="12"/>
        <w:numPr>
          <w:ilvl w:val="0"/>
          <w:numId w:val="2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答：（10分）</w:t>
      </w:r>
    </w:p>
    <w:p w14:paraId="2DB53029">
      <w:pPr>
        <w:spacing w:line="360" w:lineRule="auto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    如果曲线P=P(t)在t= </w:t>
      </w:r>
      <m:oMath>
        <m:sSub>
          <m:sSubPr>
            <m:ctrlPr>
              <w:rPr>
                <w:rFonts w:ascii="Cambria Math" w:hAnsi="Cambria Math" w:eastAsiaTheme="minorEastAsia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Theme="minorEastAsia"/>
                <w:sz w:val="24"/>
              </w:rPr>
              <m:t>t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  <m:sub>
            <m:r>
              <m:rPr>
                <m:sty m:val="b"/>
              </m:rPr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sz w:val="24"/>
              </w:rPr>
            </m:ctrlPr>
          </m:sub>
        </m:sSub>
      </m:oMath>
      <w:r>
        <w:rPr>
          <w:rFonts w:hint="eastAsia" w:asciiTheme="minorEastAsia" w:hAnsiTheme="minorEastAsia" w:eastAsiaTheme="minorEastAsia"/>
          <w:sz w:val="24"/>
        </w:rPr>
        <w:t>处一阶几何连续，且副法矢量方向连续，曲率连续，即满足：</w:t>
      </w:r>
    </w:p>
    <w:p w14:paraId="1B05569C">
      <w:pPr>
        <w:spacing w:line="360" w:lineRule="auto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       </w:t>
      </w:r>
      <m:oMath>
        <m:sSup>
          <m:sSupPr>
            <m:ctrlPr>
              <w:rPr>
                <w:rFonts w:ascii="Cambria Math" w:hAnsi="Cambria Math" w:eastAsiaTheme="minorEastAsia"/>
                <w:sz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</w:rPr>
              <m:t>P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inorEastAsia"/>
                <w:sz w:val="24"/>
              </w:rPr>
              <m:t>''</m:t>
            </m:r>
            <m:ctrlPr>
              <w:rPr>
                <w:rFonts w:ascii="Cambria Math" w:hAnsi="Cambria Math" w:eastAsiaTheme="minorEastAsia"/>
                <w:sz w:val="24"/>
              </w:rPr>
            </m:ctrlPr>
          </m:sup>
        </m:sSup>
      </m:oMath>
      <w:r>
        <w:rPr>
          <w:rFonts w:hint="eastAsia" w:asciiTheme="minorEastAsia" w:hAnsiTheme="minorEastAsia" w:eastAsiaTheme="minorEastAsia"/>
          <w:sz w:val="24"/>
        </w:rPr>
        <w:t>(</w:t>
      </w:r>
      <m:oMath>
        <m:sSubSup>
          <m:sSubSupPr>
            <m:ctrlPr>
              <w:rPr>
                <w:rFonts w:ascii="Cambria Math" w:hAnsi="Cambria Math" w:eastAsiaTheme="minorEastAsia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eastAsiaTheme="minorEastAsia"/>
                <w:sz w:val="24"/>
              </w:rPr>
              <m:t>t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sz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Theme="minorEastAsia"/>
                <w:sz w:val="24"/>
              </w:rPr>
              <m:t>−</m:t>
            </m:r>
            <m:ctrlPr>
              <w:rPr>
                <w:rFonts w:ascii="Cambria Math" w:hAnsi="Cambria Math" w:eastAsiaTheme="minorEastAsia"/>
                <w:sz w:val="24"/>
              </w:rPr>
            </m:ctrlPr>
          </m:sup>
        </m:sSubSup>
      </m:oMath>
      <w:r>
        <w:rPr>
          <w:rFonts w:hint="eastAsia" w:asciiTheme="minorEastAsia" w:hAnsiTheme="minorEastAsia" w:eastAsiaTheme="minorEastAsia"/>
          <w:sz w:val="24"/>
        </w:rPr>
        <w:t>)=</w:t>
      </w:r>
      <m:oMath>
        <m:r>
          <m:rPr/>
          <w:rPr>
            <w:rFonts w:ascii="Cambria Math" w:hAnsi="Cambria Math" w:eastAsiaTheme="minorEastAsia"/>
            <w:sz w:val="24"/>
          </w:rPr>
          <m:t>α</m:t>
        </m:r>
        <m:r>
          <m:rPr>
            <m:sty m:val="p"/>
          </m:rPr>
          <w:rPr>
            <w:rFonts w:ascii="Cambria Math" w:hAnsi="Cambria Math" w:eastAsiaTheme="minorEastAsia"/>
            <w:sz w:val="24"/>
          </w:rPr>
          <m:t>.</m:t>
        </m:r>
      </m:oMath>
      <w:r>
        <w:rPr>
          <w:rFonts w:hint="eastAsia" w:asciiTheme="minorEastAsia" w:hAnsiTheme="minorEastAsia" w:eastAsiaTheme="minorEastAsia"/>
          <w:sz w:val="24"/>
        </w:rPr>
        <w:t xml:space="preserve"> </w:t>
      </w:r>
      <m:oMath>
        <m:sSup>
          <m:sSupPr>
            <m:ctrlPr>
              <w:rPr>
                <w:rFonts w:ascii="Cambria Math" w:hAnsi="Cambria Math" w:eastAsiaTheme="minorEastAsia"/>
                <w:sz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</w:rPr>
              <m:t>P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inorEastAsia"/>
                <w:sz w:val="24"/>
              </w:rPr>
              <m:t>''</m:t>
            </m:r>
            <m:ctrlPr>
              <w:rPr>
                <w:rFonts w:ascii="Cambria Math" w:hAnsi="Cambria Math" w:eastAsiaTheme="minorEastAsia"/>
                <w:sz w:val="24"/>
              </w:rPr>
            </m:ctrlPr>
          </m:sup>
        </m:sSup>
      </m:oMath>
      <w:r>
        <w:rPr>
          <w:rFonts w:hint="eastAsia" w:asciiTheme="minorEastAsia" w:hAnsiTheme="minorEastAsia" w:eastAsiaTheme="minorEastAsia"/>
          <w:sz w:val="24"/>
        </w:rPr>
        <w:t>(</w:t>
      </w:r>
      <m:oMath>
        <m:sSubSup>
          <m:sSubSupPr>
            <m:ctrlPr>
              <w:rPr>
                <w:rFonts w:ascii="Cambria Math" w:hAnsi="Cambria Math" w:eastAsiaTheme="minorEastAsia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eastAsiaTheme="minorEastAsia"/>
                <w:sz w:val="24"/>
              </w:rPr>
              <m:t>t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sz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Theme="minorEastAsia"/>
                <w:sz w:val="24"/>
              </w:rPr>
              <m:t>+</m:t>
            </m:r>
            <m:ctrlPr>
              <w:rPr>
                <w:rFonts w:ascii="Cambria Math" w:hAnsi="Cambria Math" w:eastAsiaTheme="minorEastAsia"/>
                <w:sz w:val="24"/>
              </w:rPr>
            </m:ctrlPr>
          </m:sup>
        </m:sSubSup>
      </m:oMath>
      <w:r>
        <w:rPr>
          <w:rFonts w:hint="eastAsia" w:asciiTheme="minorEastAsia" w:hAnsiTheme="minorEastAsia" w:eastAsiaTheme="minorEastAsia"/>
          <w:sz w:val="24"/>
        </w:rPr>
        <w:t>)</w:t>
      </w:r>
    </w:p>
    <w:p w14:paraId="63AC85FD">
      <w:pPr>
        <w:spacing w:line="360" w:lineRule="auto"/>
        <w:ind w:firstLine="48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则称曲线P=P(t)在t= </w:t>
      </w:r>
      <m:oMath>
        <m:sSub>
          <m:sSubPr>
            <m:ctrlPr>
              <w:rPr>
                <w:rFonts w:ascii="Cambria Math" w:hAnsi="Cambria Math" w:eastAsiaTheme="minorEastAsia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/>
                <w:sz w:val="24"/>
              </w:rPr>
              <m:t>t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sz w:val="24"/>
              </w:rPr>
            </m:ctrlPr>
          </m:sub>
        </m:sSub>
      </m:oMath>
      <w:r>
        <w:rPr>
          <w:rFonts w:hint="eastAsia" w:asciiTheme="minorEastAsia" w:hAnsiTheme="minorEastAsia" w:eastAsiaTheme="minorEastAsia"/>
          <w:sz w:val="24"/>
        </w:rPr>
        <w:t>处二阶几何连续。记为</w:t>
      </w:r>
      <m:oMath>
        <m:sSup>
          <m:sSupPr>
            <m:ctrlPr>
              <w:rPr>
                <w:rFonts w:ascii="Cambria Math" w:hAnsi="Cambria Math" w:eastAsiaTheme="minorEastAsia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inorEastAsia"/>
                <w:sz w:val="24"/>
              </w:rPr>
              <m:t>GC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inorEastAsia"/>
                <w:sz w:val="24"/>
              </w:rPr>
              <m:t>2</m:t>
            </m:r>
            <m:ctrlPr>
              <w:rPr>
                <w:rFonts w:ascii="Cambria Math" w:hAnsi="Cambria Math" w:eastAsiaTheme="minorEastAsia"/>
                <w:sz w:val="24"/>
              </w:rPr>
            </m:ctrlPr>
          </m:sup>
        </m:sSup>
      </m:oMath>
      <w:r>
        <w:rPr>
          <w:rFonts w:hint="eastAsia" w:asciiTheme="minorEastAsia" w:hAnsiTheme="minorEastAsia" w:eastAsiaTheme="minorEastAsia"/>
          <w:sz w:val="24"/>
        </w:rPr>
        <w:t>。（5分）</w:t>
      </w:r>
    </w:p>
    <w:p w14:paraId="22CCA156">
      <w:pPr>
        <w:spacing w:line="360" w:lineRule="auto"/>
        <w:ind w:firstLine="48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对于Bezier曲线，可以表示为如下的表达式：</w:t>
      </w:r>
    </w:p>
    <w:p w14:paraId="5E8D4F72">
      <w:pPr>
        <w:spacing w:line="360" w:lineRule="auto"/>
        <w:ind w:firstLine="480"/>
        <w:rPr>
          <w:rFonts w:asciiTheme="minorEastAsia" w:hAnsiTheme="minorEastAsia" w:eastAsiaTheme="minorEastAsia"/>
          <w:iCs/>
          <w:color w:val="000000"/>
          <w:kern w:val="24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 w:eastAsiaTheme="minorEastAsia" w:cstheme="minorBidi"/>
              <w:color w:val="000000"/>
              <w:kern w:val="24"/>
              <w:sz w:val="22"/>
              <w:szCs w:val="22"/>
            </w:rPr>
            <m:t>P</m:t>
          </m:r>
          <m:d>
            <m:dPr>
              <m:ctrlPr>
                <w:rPr>
                  <w:rFonts w:ascii="Cambria Math" w:hAnsi="Cambria Math" w:eastAsiaTheme="minorEastAsia" w:cstheme="minorBidi"/>
                  <w:i/>
                  <w:iCs/>
                  <w:color w:val="000000"/>
                  <w:kern w:val="24"/>
                  <w:sz w:val="22"/>
                  <w:szCs w:val="22"/>
                </w:rPr>
              </m:ctrlPr>
            </m:dPr>
            <m:e>
              <m:r>
                <m:rPr/>
                <w:rPr>
                  <w:rFonts w:ascii="Cambria Math" w:hAnsi="Cambria Math" w:eastAsiaTheme="minorEastAsia" w:cstheme="minorBidi"/>
                  <w:color w:val="000000"/>
                  <w:kern w:val="24"/>
                  <w:sz w:val="22"/>
                  <w:szCs w:val="22"/>
                </w:rPr>
                <m:t>t</m:t>
              </m:r>
              <m:ctrlPr>
                <w:rPr>
                  <w:rFonts w:ascii="Cambria Math" w:hAnsi="Cambria Math" w:eastAsiaTheme="minorEastAsia" w:cstheme="minorBidi"/>
                  <w:i/>
                  <w:iCs/>
                  <w:color w:val="000000"/>
                  <w:kern w:val="24"/>
                  <w:sz w:val="22"/>
                  <w:szCs w:val="22"/>
                </w:rPr>
              </m:ctrlPr>
            </m:e>
          </m:d>
          <m:r>
            <m:rPr/>
            <w:rPr>
              <w:rFonts w:ascii="Cambria Math" w:hAnsi="Cambria Math" w:eastAsiaTheme="minorEastAsia" w:cstheme="minorBidi"/>
              <w:color w:val="000000"/>
              <w:kern w:val="24"/>
              <w:sz w:val="22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hAnsi="Cambria Math" w:eastAsiaTheme="minorEastAsia" w:cstheme="minorBidi"/>
                  <w:i/>
                  <w:iCs/>
                  <w:color w:val="000000"/>
                  <w:kern w:val="24"/>
                  <w:sz w:val="22"/>
                  <w:szCs w:val="22"/>
                </w:rPr>
              </m:ctrlPr>
            </m:naryPr>
            <m:sub>
              <m:r>
                <m:rPr/>
                <w:rPr>
                  <w:rFonts w:ascii="Cambria Math" w:hAnsi="Cambria Math" w:eastAsiaTheme="minorEastAsia" w:cstheme="minorBidi"/>
                  <w:color w:val="000000"/>
                  <w:kern w:val="24"/>
                  <w:sz w:val="22"/>
                  <w:szCs w:val="22"/>
                </w:rPr>
                <m:t>i=0</m:t>
              </m:r>
              <m:ctrlPr>
                <w:rPr>
                  <w:rFonts w:ascii="Cambria Math" w:hAnsi="Cambria Math" w:eastAsiaTheme="minorEastAsia" w:cstheme="minorBidi"/>
                  <w:i/>
                  <w:iCs/>
                  <w:color w:val="000000"/>
                  <w:kern w:val="24"/>
                  <w:sz w:val="22"/>
                  <w:szCs w:val="22"/>
                </w:rPr>
              </m:ctrlPr>
            </m:sub>
            <m:sup>
              <m:r>
                <m:rPr/>
                <w:rPr>
                  <w:rFonts w:ascii="Cambria Math" w:hAnsi="Cambria Math" w:eastAsiaTheme="minorEastAsia" w:cstheme="minorBidi"/>
                  <w:color w:val="000000"/>
                  <w:kern w:val="24"/>
                  <w:sz w:val="22"/>
                  <w:szCs w:val="22"/>
                </w:rPr>
                <m:t>n</m:t>
              </m:r>
              <m:ctrlPr>
                <w:rPr>
                  <w:rFonts w:ascii="Cambria Math" w:hAnsi="Cambria Math" w:eastAsiaTheme="minorEastAsia" w:cstheme="minorBidi"/>
                  <w:i/>
                  <w:iCs/>
                  <w:color w:val="000000"/>
                  <w:kern w:val="24"/>
                  <w:sz w:val="22"/>
                  <w:szCs w:val="22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Theme="minorEastAsia" w:cstheme="minorBidi"/>
                      <w:i/>
                      <w:iCs/>
                      <w:color w:val="000000"/>
                      <w:kern w:val="24"/>
                      <w:sz w:val="22"/>
                      <w:szCs w:val="22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 w:cstheme="minorBidi"/>
                      <w:color w:val="000000"/>
                      <w:kern w:val="24"/>
                      <w:sz w:val="22"/>
                      <w:szCs w:val="22"/>
                    </w:rPr>
                    <m:t>P</m:t>
                  </m:r>
                  <m:ctrlPr>
                    <w:rPr>
                      <w:rFonts w:ascii="Cambria Math" w:hAnsi="Cambria Math" w:eastAsiaTheme="minorEastAsia" w:cstheme="minorBidi"/>
                      <w:i/>
                      <w:iCs/>
                      <w:color w:val="000000"/>
                      <w:kern w:val="24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 w:cstheme="minorBidi"/>
                      <w:color w:val="000000"/>
                      <w:kern w:val="24"/>
                      <w:sz w:val="22"/>
                      <w:szCs w:val="22"/>
                    </w:rPr>
                    <m:t>i</m:t>
                  </m:r>
                  <m:ctrlPr>
                    <w:rPr>
                      <w:rFonts w:ascii="Cambria Math" w:hAnsi="Cambria Math" w:eastAsiaTheme="minorEastAsia" w:cstheme="minorBidi"/>
                      <w:i/>
                      <w:iCs/>
                      <w:color w:val="000000"/>
                      <w:kern w:val="24"/>
                      <w:sz w:val="22"/>
                      <w:szCs w:val="22"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 w:cstheme="minorBidi"/>
                  <w:color w:val="000000"/>
                  <w:kern w:val="24"/>
                  <w:sz w:val="22"/>
                  <w:szCs w:val="22"/>
                </w:rPr>
                <m:t>⋅BE</m:t>
              </m:r>
              <m:sSub>
                <m:sSubPr>
                  <m:ctrlPr>
                    <w:rPr>
                      <w:rFonts w:ascii="Cambria Math" w:hAnsi="Cambria Math" w:eastAsiaTheme="minorEastAsia" w:cstheme="minorBidi"/>
                      <w:i/>
                      <w:iCs/>
                      <w:color w:val="000000"/>
                      <w:kern w:val="24"/>
                      <w:sz w:val="22"/>
                      <w:szCs w:val="22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 w:cstheme="minorBidi"/>
                      <w:color w:val="000000"/>
                      <w:kern w:val="24"/>
                      <w:sz w:val="22"/>
                      <w:szCs w:val="22"/>
                    </w:rPr>
                    <m:t>Z</m:t>
                  </m:r>
                  <m:ctrlPr>
                    <w:rPr>
                      <w:rFonts w:ascii="Cambria Math" w:hAnsi="Cambria Math" w:eastAsiaTheme="minorEastAsia" w:cstheme="minorBidi"/>
                      <w:i/>
                      <w:iCs/>
                      <w:color w:val="000000"/>
                      <w:kern w:val="24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 w:cstheme="minorBidi"/>
                      <w:color w:val="000000"/>
                      <w:kern w:val="24"/>
                      <w:sz w:val="22"/>
                      <w:szCs w:val="22"/>
                    </w:rPr>
                    <m:t>i,n</m:t>
                  </m:r>
                  <m:ctrlPr>
                    <w:rPr>
                      <w:rFonts w:ascii="Cambria Math" w:hAnsi="Cambria Math" w:eastAsiaTheme="minorEastAsia" w:cstheme="minorBidi"/>
                      <w:i/>
                      <w:iCs/>
                      <w:color w:val="000000"/>
                      <w:kern w:val="24"/>
                      <w:sz w:val="22"/>
                      <w:szCs w:val="22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 w:eastAsiaTheme="minorEastAsia" w:cstheme="minorBidi"/>
                      <w:i/>
                      <w:iCs/>
                      <w:color w:val="000000"/>
                      <w:kern w:val="24"/>
                      <w:sz w:val="22"/>
                      <w:szCs w:val="22"/>
                    </w:rPr>
                  </m:ctrlPr>
                </m:dPr>
                <m:e>
                  <m:r>
                    <m:rPr/>
                    <w:rPr>
                      <w:rFonts w:ascii="Cambria Math" w:hAnsi="Cambria Math" w:eastAsiaTheme="minorEastAsia" w:cstheme="minorBidi"/>
                      <w:color w:val="000000"/>
                      <w:kern w:val="24"/>
                      <w:sz w:val="22"/>
                      <w:szCs w:val="22"/>
                    </w:rPr>
                    <m:t>t</m:t>
                  </m:r>
                  <m:ctrlPr>
                    <w:rPr>
                      <w:rFonts w:ascii="Cambria Math" w:hAnsi="Cambria Math" w:eastAsiaTheme="minorEastAsia" w:cstheme="minorBidi"/>
                      <w:i/>
                      <w:iCs/>
                      <w:color w:val="000000"/>
                      <w:kern w:val="24"/>
                      <w:sz w:val="22"/>
                      <w:szCs w:val="22"/>
                    </w:rPr>
                  </m:ctrlPr>
                </m:e>
              </m:d>
              <m:ctrlPr>
                <w:rPr>
                  <w:rFonts w:ascii="Cambria Math" w:hAnsi="Cambria Math" w:eastAsiaTheme="minorEastAsia" w:cstheme="minorBidi"/>
                  <w:i/>
                  <w:iCs/>
                  <w:color w:val="000000"/>
                  <w:kern w:val="24"/>
                  <w:sz w:val="22"/>
                  <w:szCs w:val="22"/>
                </w:rPr>
              </m:ctrlPr>
            </m:e>
          </m:nary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plcHide m:val="1"/>
              <m:ctrlPr>
                <w:rPr>
                  <w:rFonts w:ascii="Cambria Math" w:hAnsi="Cambria Math" w:eastAsiaTheme="minorEastAsia" w:cstheme="minorBidi"/>
                  <w:i/>
                  <w:iCs/>
                  <w:color w:val="000000"/>
                  <w:kern w:val="24"/>
                  <w:sz w:val="22"/>
                  <w:szCs w:val="22"/>
                </w:rPr>
              </m:ctrlPr>
            </m:mPr>
            <m:mr>
              <m:e>
                <m:ctrlPr>
                  <w:rPr>
                    <w:rFonts w:ascii="Cambria Math" w:hAnsi="Cambria Math" w:eastAsiaTheme="minorEastAsia" w:cstheme="minorBidi"/>
                    <w:i/>
                    <w:iCs/>
                    <w:color w:val="000000"/>
                    <w:kern w:val="24"/>
                    <w:sz w:val="22"/>
                    <w:szCs w:val="22"/>
                  </w:rPr>
                </m:ctrlPr>
              </m:e>
              <m:e>
                <m:r>
                  <m:rPr/>
                  <w:rPr>
                    <w:rFonts w:ascii="Cambria Math" w:hAnsi="Cambria Math" w:eastAsiaTheme="minorEastAsia" w:cstheme="minorBidi"/>
                    <w:color w:val="000000"/>
                    <w:kern w:val="24"/>
                    <w:sz w:val="22"/>
                    <w:szCs w:val="22"/>
                  </w:rPr>
                  <m:t>t∈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Theme="minorEastAsia" w:cstheme="minorBidi"/>
                        <w:i/>
                        <w:iCs/>
                        <w:color w:val="000000"/>
                        <w:kern w:val="24"/>
                        <w:sz w:val="22"/>
                        <w:szCs w:val="22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Theme="minorEastAsia" w:cstheme="minorBidi"/>
                        <w:color w:val="000000"/>
                        <w:kern w:val="24"/>
                        <w:sz w:val="22"/>
                        <w:szCs w:val="22"/>
                      </w:rPr>
                      <m:t>0,1</m:t>
                    </m:r>
                    <m:ctrlPr>
                      <w:rPr>
                        <w:rFonts w:ascii="Cambria Math" w:hAnsi="Cambria Math" w:eastAsiaTheme="minorEastAsia" w:cstheme="minorBidi"/>
                        <w:i/>
                        <w:iCs/>
                        <w:color w:val="000000"/>
                        <w:kern w:val="24"/>
                        <w:sz w:val="22"/>
                        <w:szCs w:val="22"/>
                      </w:rPr>
                    </m:ctrlPr>
                  </m:e>
                </m:d>
                <m:ctrlPr>
                  <w:rPr>
                    <w:rFonts w:ascii="Cambria Math" w:hAnsi="Cambria Math" w:eastAsiaTheme="minorEastAsia" w:cstheme="minorBidi"/>
                    <w:i/>
                    <w:iCs/>
                    <w:color w:val="000000"/>
                    <w:kern w:val="24"/>
                    <w:sz w:val="22"/>
                    <w:szCs w:val="22"/>
                  </w:rPr>
                </m:ctrlPr>
              </m:e>
            </m:mr>
          </m:m>
        </m:oMath>
      </m:oMathPara>
    </w:p>
    <w:p w14:paraId="1042830D">
      <w:pPr>
        <w:ind w:firstLine="480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                             =</w:t>
      </w:r>
      <m:oMath>
        <m:sSubSup>
          <m:sSubSupP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SubSupPr>
          <m:e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C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n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Theme="minorEastAsia"/>
                <w:sz w:val="22"/>
                <w:szCs w:val="22"/>
              </w:rPr>
              <m:t>0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up>
        </m:sSubSup>
        <m:sSup>
          <m:sSupP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inorEastAsia"/>
                <w:sz w:val="22"/>
                <w:szCs w:val="22"/>
              </w:rPr>
              <m:t>(1−</m:t>
            </m:r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t</m:t>
            </m:r>
            <m:r>
              <m:rPr>
                <m:sty m:val="p"/>
              </m:rPr>
              <w:rPr>
                <w:rFonts w:ascii="Cambria Math" w:hAnsi="Cambria Math" w:eastAsiaTheme="minorEastAsia"/>
                <w:sz w:val="22"/>
                <w:szCs w:val="22"/>
              </w:rPr>
              <m:t>)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n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up>
        </m:sSup>
        <m:sSub>
          <m:sSubP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P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sz w:val="22"/>
                <w:szCs w:val="22"/>
              </w:rPr>
              <m:t>0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ascii="Cambria Math" w:hAnsi="Cambria Math" w:eastAsiaTheme="minorEastAsia"/>
            <w:sz w:val="22"/>
            <w:szCs w:val="22"/>
          </w:rPr>
          <m:t>+</m:t>
        </m:r>
      </m:oMath>
      <w:r>
        <w:rPr>
          <w:rFonts w:hint="eastAsia" w:asciiTheme="minorEastAsia" w:hAnsiTheme="minorEastAsia" w:eastAsiaTheme="minorEastAsia"/>
          <w:sz w:val="22"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SubSupPr>
          <m:e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C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n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Theme="minorEastAsia"/>
                <w:sz w:val="22"/>
                <w:szCs w:val="22"/>
              </w:rPr>
              <m:t>1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up>
        </m:sSubSup>
        <m:sSup>
          <m:sSupP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inorEastAsia"/>
                <w:sz w:val="22"/>
                <w:szCs w:val="22"/>
              </w:rPr>
              <m:t>(1−</m:t>
            </m:r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t</m:t>
            </m:r>
            <m:r>
              <m:rPr>
                <m:sty m:val="p"/>
              </m:rPr>
              <w:rPr>
                <w:rFonts w:ascii="Cambria Math" w:hAnsi="Cambria Math" w:eastAsiaTheme="minorEastAsia"/>
                <w:sz w:val="22"/>
                <w:szCs w:val="22"/>
              </w:rPr>
              <m:t>)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n</m:t>
            </m:r>
            <m:r>
              <m:rPr>
                <m:sty m:val="p"/>
              </m:rPr>
              <w:rPr>
                <w:rFonts w:ascii="Cambria Math" w:hAnsi="Cambria Math" w:eastAsiaTheme="minorEastAsia"/>
                <w:sz w:val="22"/>
                <w:szCs w:val="22"/>
              </w:rPr>
              <m:t>−1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up>
        </m:sSup>
        <m:sSub>
          <m:sSubP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tP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sz w:val="22"/>
                <w:szCs w:val="22"/>
              </w:rPr>
              <m:t>1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ascii="Cambria Math" w:hAnsi="Cambria Math" w:eastAsiaTheme="minorEastAsia"/>
            <w:sz w:val="22"/>
            <w:szCs w:val="22"/>
          </w:rPr>
          <m:t>+…+</m:t>
        </m:r>
        <m:sSubSup>
          <m:sSubSupP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SubSupPr>
          <m:e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C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n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ub>
          <m:sup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n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up>
        </m:sSubSup>
        <m:sSup>
          <m:sSupP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t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n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up>
        </m:sSup>
        <m:sSub>
          <m:sSubP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P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2"/>
                <w:szCs w:val="22"/>
              </w:rPr>
              <m:t>n</m:t>
            </m:r>
            <m:ctrlPr>
              <w:rPr>
                <w:rFonts w:ascii="Cambria Math" w:hAnsi="Cambria Math" w:eastAsiaTheme="minorEastAsia"/>
                <w:i/>
                <w:iCs/>
                <w:sz w:val="22"/>
                <w:szCs w:val="22"/>
              </w:rPr>
            </m:ctrlPr>
          </m:sub>
        </m:sSub>
      </m:oMath>
    </w:p>
    <w:p w14:paraId="47BA684F">
      <w:pPr>
        <w:spacing w:line="360" w:lineRule="auto"/>
        <w:ind w:firstLine="48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因此满足上面的定义，符合二阶连续性的要求。（5分）</w:t>
      </w:r>
    </w:p>
    <w:p w14:paraId="2CBBA00E">
      <w:pPr>
        <w:spacing w:line="360" w:lineRule="auto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二． 计算题（共60分）</w:t>
      </w:r>
    </w:p>
    <w:p w14:paraId="5CCA2826">
      <w:pPr>
        <w:pStyle w:val="12"/>
        <w:numPr>
          <w:ilvl w:val="0"/>
          <w:numId w:val="4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bookmarkStart w:id="0" w:name="OLE_LINK1"/>
      <w:r>
        <w:rPr>
          <w:rFonts w:hint="eastAsia" w:asciiTheme="minorEastAsia" w:hAnsiTheme="minorEastAsia" w:eastAsiaTheme="minorEastAsia"/>
          <w:sz w:val="24"/>
        </w:rPr>
        <w:t>（1）X=8时，对应的Y值为：</w:t>
      </w:r>
      <w:r>
        <w:rPr>
          <w:rFonts w:hint="eastAsia" w:asciiTheme="minorEastAsia" w:hAnsiTheme="minorEastAsia" w:eastAsiaTheme="minorEastAsia"/>
          <w:sz w:val="24"/>
          <w:u w:val="single"/>
        </w:rPr>
        <w:t xml:space="preserve">    13   </w:t>
      </w:r>
      <w:r>
        <w:rPr>
          <w:rFonts w:hint="eastAsia" w:asciiTheme="minorEastAsia" w:hAnsiTheme="minorEastAsia" w:eastAsiaTheme="minorEastAsia"/>
          <w:sz w:val="24"/>
        </w:rPr>
        <w:t>。（2分）其计算过程如下表所示：（4分）</w:t>
      </w:r>
    </w:p>
    <w:tbl>
      <w:tblPr>
        <w:tblStyle w:val="9"/>
        <w:tblW w:w="0" w:type="auto"/>
        <w:tblInd w:w="15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850"/>
        <w:gridCol w:w="851"/>
        <w:gridCol w:w="992"/>
        <w:gridCol w:w="992"/>
        <w:gridCol w:w="993"/>
      </w:tblGrid>
      <w:tr w14:paraId="4F346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</w:tcPr>
          <w:p w14:paraId="6464B64A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i</w:t>
            </w:r>
          </w:p>
        </w:tc>
        <w:tc>
          <w:tcPr>
            <w:tcW w:w="850" w:type="dxa"/>
          </w:tcPr>
          <w:p w14:paraId="06B21252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x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</w:t>
            </w:r>
          </w:p>
        </w:tc>
        <w:tc>
          <w:tcPr>
            <w:tcW w:w="851" w:type="dxa"/>
          </w:tcPr>
          <w:p w14:paraId="78759AAB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y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</w:t>
            </w:r>
          </w:p>
        </w:tc>
        <w:tc>
          <w:tcPr>
            <w:tcW w:w="992" w:type="dxa"/>
          </w:tcPr>
          <w:p w14:paraId="52BB8BE1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d</w:t>
            </w:r>
          </w:p>
        </w:tc>
        <w:tc>
          <w:tcPr>
            <w:tcW w:w="992" w:type="dxa"/>
          </w:tcPr>
          <w:p w14:paraId="7FF21704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x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i+1</w:t>
            </w:r>
          </w:p>
        </w:tc>
        <w:tc>
          <w:tcPr>
            <w:tcW w:w="993" w:type="dxa"/>
          </w:tcPr>
          <w:p w14:paraId="056A0452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y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i+1</w:t>
            </w:r>
          </w:p>
        </w:tc>
      </w:tr>
      <w:tr w14:paraId="065A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</w:tcPr>
          <w:p w14:paraId="287A1FEE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0</w:t>
            </w:r>
          </w:p>
        </w:tc>
        <w:tc>
          <w:tcPr>
            <w:tcW w:w="850" w:type="dxa"/>
          </w:tcPr>
          <w:p w14:paraId="7027BD42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5</w:t>
            </w:r>
          </w:p>
        </w:tc>
        <w:tc>
          <w:tcPr>
            <w:tcW w:w="851" w:type="dxa"/>
          </w:tcPr>
          <w:p w14:paraId="3F9477F9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10</w:t>
            </w:r>
          </w:p>
        </w:tc>
        <w:tc>
          <w:tcPr>
            <w:tcW w:w="992" w:type="dxa"/>
          </w:tcPr>
          <w:p w14:paraId="3DCB73FC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-5</w:t>
            </w:r>
          </w:p>
        </w:tc>
        <w:tc>
          <w:tcPr>
            <w:tcW w:w="992" w:type="dxa"/>
          </w:tcPr>
          <w:p w14:paraId="412D4CEF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6</w:t>
            </w:r>
          </w:p>
        </w:tc>
        <w:tc>
          <w:tcPr>
            <w:tcW w:w="993" w:type="dxa"/>
          </w:tcPr>
          <w:p w14:paraId="01ED441F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11</w:t>
            </w:r>
          </w:p>
        </w:tc>
      </w:tr>
      <w:tr w14:paraId="464D6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</w:tcPr>
          <w:p w14:paraId="5CCA8E88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</w:t>
            </w:r>
          </w:p>
        </w:tc>
        <w:tc>
          <w:tcPr>
            <w:tcW w:w="850" w:type="dxa"/>
          </w:tcPr>
          <w:p w14:paraId="61CAE001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6</w:t>
            </w:r>
          </w:p>
        </w:tc>
        <w:tc>
          <w:tcPr>
            <w:tcW w:w="851" w:type="dxa"/>
          </w:tcPr>
          <w:p w14:paraId="3F007615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11</w:t>
            </w:r>
          </w:p>
        </w:tc>
        <w:tc>
          <w:tcPr>
            <w:tcW w:w="992" w:type="dxa"/>
          </w:tcPr>
          <w:p w14:paraId="0FBED6CD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-5</w:t>
            </w:r>
          </w:p>
        </w:tc>
        <w:tc>
          <w:tcPr>
            <w:tcW w:w="992" w:type="dxa"/>
          </w:tcPr>
          <w:p w14:paraId="274341C7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7</w:t>
            </w:r>
          </w:p>
        </w:tc>
        <w:tc>
          <w:tcPr>
            <w:tcW w:w="993" w:type="dxa"/>
          </w:tcPr>
          <w:p w14:paraId="5A3F37D3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12</w:t>
            </w:r>
          </w:p>
        </w:tc>
      </w:tr>
      <w:tr w14:paraId="0A687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</w:tcPr>
          <w:p w14:paraId="248B1796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</w:t>
            </w:r>
          </w:p>
        </w:tc>
        <w:tc>
          <w:tcPr>
            <w:tcW w:w="850" w:type="dxa"/>
          </w:tcPr>
          <w:p w14:paraId="07149855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7</w:t>
            </w:r>
          </w:p>
        </w:tc>
        <w:tc>
          <w:tcPr>
            <w:tcW w:w="851" w:type="dxa"/>
          </w:tcPr>
          <w:p w14:paraId="3C24A941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12</w:t>
            </w:r>
          </w:p>
        </w:tc>
        <w:tc>
          <w:tcPr>
            <w:tcW w:w="992" w:type="dxa"/>
          </w:tcPr>
          <w:p w14:paraId="657DFB2D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-5</w:t>
            </w:r>
          </w:p>
        </w:tc>
        <w:tc>
          <w:tcPr>
            <w:tcW w:w="992" w:type="dxa"/>
          </w:tcPr>
          <w:p w14:paraId="2D19E203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8</w:t>
            </w:r>
          </w:p>
        </w:tc>
        <w:tc>
          <w:tcPr>
            <w:tcW w:w="993" w:type="dxa"/>
          </w:tcPr>
          <w:p w14:paraId="55005FCF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13</w:t>
            </w:r>
          </w:p>
        </w:tc>
      </w:tr>
    </w:tbl>
    <w:p w14:paraId="60FFEE86">
      <w:pPr>
        <w:pStyle w:val="12"/>
        <w:spacing w:line="360" w:lineRule="auto"/>
        <w:ind w:firstLine="540" w:firstLineChars="225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（2）当Y=12时，对应的X的值为</w:t>
      </w:r>
      <w:r>
        <w:rPr>
          <w:rFonts w:hint="eastAsia" w:asciiTheme="minorEastAsia" w:hAnsiTheme="minorEastAsia" w:eastAsiaTheme="minorEastAsia"/>
          <w:sz w:val="24"/>
          <w:u w:val="single"/>
        </w:rPr>
        <w:t xml:space="preserve">     7   </w:t>
      </w:r>
      <w:r>
        <w:rPr>
          <w:rFonts w:hint="eastAsia" w:asciiTheme="minorEastAsia" w:hAnsiTheme="minorEastAsia" w:eastAsiaTheme="minorEastAsia"/>
          <w:sz w:val="24"/>
        </w:rPr>
        <w:t>。（2分）其计算过程如下表所示。（4分）</w:t>
      </w:r>
    </w:p>
    <w:tbl>
      <w:tblPr>
        <w:tblStyle w:val="9"/>
        <w:tblW w:w="0" w:type="auto"/>
        <w:tblInd w:w="15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850"/>
        <w:gridCol w:w="851"/>
        <w:gridCol w:w="992"/>
        <w:gridCol w:w="992"/>
        <w:gridCol w:w="993"/>
      </w:tblGrid>
      <w:tr w14:paraId="222E9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</w:tcPr>
          <w:p w14:paraId="5824DBCD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i</w:t>
            </w:r>
          </w:p>
        </w:tc>
        <w:tc>
          <w:tcPr>
            <w:tcW w:w="850" w:type="dxa"/>
          </w:tcPr>
          <w:p w14:paraId="19112BA8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x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</w:t>
            </w:r>
          </w:p>
        </w:tc>
        <w:tc>
          <w:tcPr>
            <w:tcW w:w="851" w:type="dxa"/>
          </w:tcPr>
          <w:p w14:paraId="42C479E3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y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</w:t>
            </w:r>
          </w:p>
        </w:tc>
        <w:tc>
          <w:tcPr>
            <w:tcW w:w="992" w:type="dxa"/>
          </w:tcPr>
          <w:p w14:paraId="0684D99A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d</w:t>
            </w:r>
          </w:p>
        </w:tc>
        <w:tc>
          <w:tcPr>
            <w:tcW w:w="992" w:type="dxa"/>
          </w:tcPr>
          <w:p w14:paraId="319C9E25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x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i+1</w:t>
            </w:r>
          </w:p>
        </w:tc>
        <w:tc>
          <w:tcPr>
            <w:tcW w:w="993" w:type="dxa"/>
          </w:tcPr>
          <w:p w14:paraId="606BC9EE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y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i+1</w:t>
            </w:r>
          </w:p>
        </w:tc>
      </w:tr>
      <w:tr w14:paraId="401BE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</w:tcPr>
          <w:p w14:paraId="714FDE5F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0</w:t>
            </w:r>
          </w:p>
        </w:tc>
        <w:tc>
          <w:tcPr>
            <w:tcW w:w="850" w:type="dxa"/>
          </w:tcPr>
          <w:p w14:paraId="2012D05C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5</w:t>
            </w:r>
          </w:p>
        </w:tc>
        <w:tc>
          <w:tcPr>
            <w:tcW w:w="851" w:type="dxa"/>
          </w:tcPr>
          <w:p w14:paraId="0CD017FE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10</w:t>
            </w:r>
          </w:p>
        </w:tc>
        <w:tc>
          <w:tcPr>
            <w:tcW w:w="992" w:type="dxa"/>
          </w:tcPr>
          <w:p w14:paraId="26351217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5</w:t>
            </w:r>
          </w:p>
        </w:tc>
        <w:tc>
          <w:tcPr>
            <w:tcW w:w="992" w:type="dxa"/>
          </w:tcPr>
          <w:p w14:paraId="5D03B347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6</w:t>
            </w:r>
          </w:p>
        </w:tc>
        <w:tc>
          <w:tcPr>
            <w:tcW w:w="993" w:type="dxa"/>
          </w:tcPr>
          <w:p w14:paraId="72018A19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11</w:t>
            </w:r>
          </w:p>
        </w:tc>
      </w:tr>
      <w:tr w14:paraId="10CF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</w:tcPr>
          <w:p w14:paraId="08E37C2B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</w:t>
            </w:r>
          </w:p>
        </w:tc>
        <w:tc>
          <w:tcPr>
            <w:tcW w:w="850" w:type="dxa"/>
          </w:tcPr>
          <w:p w14:paraId="1A1F2171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6</w:t>
            </w:r>
          </w:p>
        </w:tc>
        <w:tc>
          <w:tcPr>
            <w:tcW w:w="851" w:type="dxa"/>
          </w:tcPr>
          <w:p w14:paraId="375298C9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11</w:t>
            </w:r>
          </w:p>
        </w:tc>
        <w:tc>
          <w:tcPr>
            <w:tcW w:w="992" w:type="dxa"/>
          </w:tcPr>
          <w:p w14:paraId="76BC1B5A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5</w:t>
            </w:r>
          </w:p>
        </w:tc>
        <w:tc>
          <w:tcPr>
            <w:tcW w:w="992" w:type="dxa"/>
          </w:tcPr>
          <w:p w14:paraId="29723EB6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7</w:t>
            </w:r>
          </w:p>
        </w:tc>
        <w:tc>
          <w:tcPr>
            <w:tcW w:w="993" w:type="dxa"/>
          </w:tcPr>
          <w:p w14:paraId="1EDC9F11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12</w:t>
            </w:r>
          </w:p>
        </w:tc>
      </w:tr>
    </w:tbl>
    <w:p w14:paraId="5526060A">
      <w:pPr>
        <w:pStyle w:val="12"/>
        <w:numPr>
          <w:ilvl w:val="0"/>
          <w:numId w:val="4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（1）</w:t>
      </w:r>
      <w:bookmarkEnd w:id="0"/>
      <w:r>
        <w:rPr>
          <w:rFonts w:hint="eastAsia" w:asciiTheme="minorEastAsia" w:hAnsiTheme="minorEastAsia" w:eastAsiaTheme="minorEastAsia"/>
          <w:sz w:val="24"/>
        </w:rPr>
        <w:t>当X=15时，对应的Y值为</w:t>
      </w:r>
      <w:r>
        <w:rPr>
          <w:rFonts w:hint="eastAsia" w:asciiTheme="minorEastAsia" w:hAnsiTheme="minorEastAsia" w:eastAsiaTheme="minorEastAsia"/>
          <w:sz w:val="24"/>
          <w:u w:val="single"/>
        </w:rPr>
        <w:t xml:space="preserve">   5    </w:t>
      </w:r>
      <w:r>
        <w:rPr>
          <w:rFonts w:hint="eastAsia" w:asciiTheme="minorEastAsia" w:hAnsiTheme="minorEastAsia" w:eastAsiaTheme="minorEastAsia"/>
          <w:sz w:val="24"/>
        </w:rPr>
        <w:t>。（2分）其计算过程如下表所示。（4分）</w:t>
      </w:r>
    </w:p>
    <w:tbl>
      <w:tblPr>
        <w:tblStyle w:val="9"/>
        <w:tblW w:w="0" w:type="auto"/>
        <w:tblInd w:w="15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850"/>
        <w:gridCol w:w="851"/>
        <w:gridCol w:w="992"/>
        <w:gridCol w:w="992"/>
        <w:gridCol w:w="993"/>
      </w:tblGrid>
      <w:tr w14:paraId="09A67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</w:tcPr>
          <w:p w14:paraId="239D1CEF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i</w:t>
            </w:r>
          </w:p>
        </w:tc>
        <w:tc>
          <w:tcPr>
            <w:tcW w:w="850" w:type="dxa"/>
          </w:tcPr>
          <w:p w14:paraId="5D6BB1F2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x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</w:t>
            </w:r>
          </w:p>
        </w:tc>
        <w:tc>
          <w:tcPr>
            <w:tcW w:w="851" w:type="dxa"/>
          </w:tcPr>
          <w:p w14:paraId="079688CE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y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</w:t>
            </w:r>
          </w:p>
        </w:tc>
        <w:tc>
          <w:tcPr>
            <w:tcW w:w="992" w:type="dxa"/>
          </w:tcPr>
          <w:p w14:paraId="350AEBED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d</w:t>
            </w:r>
          </w:p>
        </w:tc>
        <w:tc>
          <w:tcPr>
            <w:tcW w:w="992" w:type="dxa"/>
          </w:tcPr>
          <w:p w14:paraId="7F09B990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x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i+1</w:t>
            </w:r>
          </w:p>
        </w:tc>
        <w:tc>
          <w:tcPr>
            <w:tcW w:w="993" w:type="dxa"/>
          </w:tcPr>
          <w:p w14:paraId="3320BAAE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y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i+1</w:t>
            </w:r>
          </w:p>
        </w:tc>
      </w:tr>
      <w:tr w14:paraId="3DCA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</w:tcPr>
          <w:p w14:paraId="52623308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0</w:t>
            </w:r>
          </w:p>
        </w:tc>
        <w:tc>
          <w:tcPr>
            <w:tcW w:w="850" w:type="dxa"/>
          </w:tcPr>
          <w:p w14:paraId="1C4CACEC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0</w:t>
            </w:r>
          </w:p>
        </w:tc>
        <w:tc>
          <w:tcPr>
            <w:tcW w:w="851" w:type="dxa"/>
          </w:tcPr>
          <w:p w14:paraId="4492AC9B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10</w:t>
            </w:r>
          </w:p>
        </w:tc>
        <w:tc>
          <w:tcPr>
            <w:tcW w:w="992" w:type="dxa"/>
          </w:tcPr>
          <w:p w14:paraId="49F48C1A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-8.75</w:t>
            </w:r>
          </w:p>
        </w:tc>
        <w:tc>
          <w:tcPr>
            <w:tcW w:w="992" w:type="dxa"/>
          </w:tcPr>
          <w:p w14:paraId="45AF9A76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6</w:t>
            </w:r>
          </w:p>
        </w:tc>
        <w:tc>
          <w:tcPr>
            <w:tcW w:w="993" w:type="dxa"/>
          </w:tcPr>
          <w:p w14:paraId="7CC5729C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10</w:t>
            </w:r>
          </w:p>
        </w:tc>
      </w:tr>
    </w:tbl>
    <w:p w14:paraId="101BF739">
      <w:pPr>
        <w:pStyle w:val="12"/>
        <w:spacing w:line="360" w:lineRule="auto"/>
        <w:ind w:left="567" w:firstLine="0" w:firstLineChars="0"/>
        <w:rPr>
          <w:rFonts w:asciiTheme="minorEastAsia" w:hAnsiTheme="minorEastAsia" w:eastAsiaTheme="minorEastAsia"/>
          <w:sz w:val="24"/>
        </w:rPr>
      </w:pPr>
    </w:p>
    <w:p w14:paraId="1E777480"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（2）当X=0时，对应的Y值为</w:t>
      </w:r>
      <w:r>
        <w:rPr>
          <w:rFonts w:hint="eastAsia" w:asciiTheme="minorEastAsia" w:hAnsiTheme="minorEastAsia" w:eastAsiaTheme="minorEastAsia"/>
          <w:sz w:val="24"/>
          <w:u w:val="single"/>
        </w:rPr>
        <w:t xml:space="preserve">  14或-4  </w:t>
      </w:r>
      <w:r>
        <w:rPr>
          <w:rFonts w:hint="eastAsia" w:asciiTheme="minorEastAsia" w:hAnsiTheme="minorEastAsia" w:eastAsiaTheme="minorEastAsia"/>
          <w:sz w:val="24"/>
        </w:rPr>
        <w:t>。（2分）其计算过程如下表所示。（4分）</w:t>
      </w:r>
    </w:p>
    <w:tbl>
      <w:tblPr>
        <w:tblStyle w:val="9"/>
        <w:tblW w:w="8530" w:type="dxa"/>
        <w:tblInd w:w="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850"/>
        <w:gridCol w:w="851"/>
        <w:gridCol w:w="992"/>
        <w:gridCol w:w="992"/>
        <w:gridCol w:w="993"/>
        <w:gridCol w:w="993"/>
        <w:gridCol w:w="993"/>
        <w:gridCol w:w="993"/>
      </w:tblGrid>
      <w:tr w14:paraId="747F5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</w:tcPr>
          <w:p w14:paraId="327BBA7A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i</w:t>
            </w:r>
          </w:p>
        </w:tc>
        <w:tc>
          <w:tcPr>
            <w:tcW w:w="850" w:type="dxa"/>
          </w:tcPr>
          <w:p w14:paraId="4FAD9ECE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x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</w:t>
            </w:r>
          </w:p>
        </w:tc>
        <w:tc>
          <w:tcPr>
            <w:tcW w:w="851" w:type="dxa"/>
          </w:tcPr>
          <w:p w14:paraId="52B21F6C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y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</w:t>
            </w:r>
          </w:p>
        </w:tc>
        <w:tc>
          <w:tcPr>
            <w:tcW w:w="992" w:type="dxa"/>
          </w:tcPr>
          <w:p w14:paraId="166C633B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d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D</w:t>
            </w:r>
          </w:p>
        </w:tc>
        <w:tc>
          <w:tcPr>
            <w:tcW w:w="992" w:type="dxa"/>
          </w:tcPr>
          <w:p w14:paraId="57277E9D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dv</w:t>
            </w:r>
          </w:p>
        </w:tc>
        <w:tc>
          <w:tcPr>
            <w:tcW w:w="993" w:type="dxa"/>
          </w:tcPr>
          <w:p w14:paraId="21311F02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d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H</w:t>
            </w:r>
          </w:p>
        </w:tc>
        <w:tc>
          <w:tcPr>
            <w:tcW w:w="993" w:type="dxa"/>
          </w:tcPr>
          <w:p w14:paraId="298FF878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  <w:vertAlign w:val="superscript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d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</w:t>
            </w:r>
            <w:r>
              <w:rPr>
                <w:rFonts w:asciiTheme="minorEastAsia" w:hAnsiTheme="minorEastAsia" w:eastAsiaTheme="minorEastAsia"/>
                <w:sz w:val="24"/>
                <w:vertAlign w:val="superscript"/>
              </w:rPr>
              <w:t>’</w:t>
            </w:r>
          </w:p>
        </w:tc>
        <w:tc>
          <w:tcPr>
            <w:tcW w:w="993" w:type="dxa"/>
          </w:tcPr>
          <w:p w14:paraId="133BE7F7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x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i+1</w:t>
            </w:r>
          </w:p>
        </w:tc>
        <w:tc>
          <w:tcPr>
            <w:tcW w:w="993" w:type="dxa"/>
          </w:tcPr>
          <w:p w14:paraId="7C3EB66F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y</w:t>
            </w:r>
            <w:r>
              <w:rPr>
                <w:rFonts w:hint="eastAsia" w:asciiTheme="minorEastAsia" w:hAnsiTheme="minorEastAsia" w:eastAsiaTheme="minorEastAsia"/>
                <w:sz w:val="24"/>
                <w:vertAlign w:val="subscript"/>
              </w:rPr>
              <w:t>i+1</w:t>
            </w:r>
          </w:p>
        </w:tc>
      </w:tr>
      <w:tr w14:paraId="6C86F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</w:tcPr>
          <w:p w14:paraId="555E043A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0</w:t>
            </w:r>
          </w:p>
        </w:tc>
        <w:tc>
          <w:tcPr>
            <w:tcW w:w="850" w:type="dxa"/>
          </w:tcPr>
          <w:p w14:paraId="12D518B0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0</w:t>
            </w:r>
          </w:p>
        </w:tc>
        <w:tc>
          <w:tcPr>
            <w:tcW w:w="851" w:type="dxa"/>
          </w:tcPr>
          <w:p w14:paraId="1420D5D5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10</w:t>
            </w:r>
          </w:p>
        </w:tc>
        <w:tc>
          <w:tcPr>
            <w:tcW w:w="992" w:type="dxa"/>
          </w:tcPr>
          <w:p w14:paraId="4AB80134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-18</w:t>
            </w:r>
          </w:p>
        </w:tc>
        <w:tc>
          <w:tcPr>
            <w:tcW w:w="992" w:type="dxa"/>
          </w:tcPr>
          <w:p w14:paraId="101303E8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-19</w:t>
            </w:r>
          </w:p>
        </w:tc>
        <w:tc>
          <w:tcPr>
            <w:tcW w:w="993" w:type="dxa"/>
          </w:tcPr>
          <w:p w14:paraId="448990DB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</w:t>
            </w:r>
          </w:p>
        </w:tc>
        <w:tc>
          <w:tcPr>
            <w:tcW w:w="993" w:type="dxa"/>
          </w:tcPr>
          <w:p w14:paraId="7D91B7F6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-17</w:t>
            </w:r>
          </w:p>
        </w:tc>
        <w:tc>
          <w:tcPr>
            <w:tcW w:w="993" w:type="dxa"/>
          </w:tcPr>
          <w:p w14:paraId="5A4B6562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</w:t>
            </w:r>
          </w:p>
        </w:tc>
        <w:tc>
          <w:tcPr>
            <w:tcW w:w="993" w:type="dxa"/>
          </w:tcPr>
          <w:p w14:paraId="197D34C0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10</w:t>
            </w:r>
          </w:p>
        </w:tc>
      </w:tr>
      <w:tr w14:paraId="2B086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</w:tcPr>
          <w:p w14:paraId="10AC7223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</w:t>
            </w:r>
          </w:p>
        </w:tc>
        <w:tc>
          <w:tcPr>
            <w:tcW w:w="850" w:type="dxa"/>
          </w:tcPr>
          <w:p w14:paraId="42A35B24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</w:t>
            </w:r>
          </w:p>
        </w:tc>
        <w:tc>
          <w:tcPr>
            <w:tcW w:w="851" w:type="dxa"/>
          </w:tcPr>
          <w:p w14:paraId="0FEC5749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10</w:t>
            </w:r>
          </w:p>
        </w:tc>
        <w:tc>
          <w:tcPr>
            <w:tcW w:w="992" w:type="dxa"/>
          </w:tcPr>
          <w:p w14:paraId="78DD51E0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-15</w:t>
            </w:r>
          </w:p>
        </w:tc>
        <w:tc>
          <w:tcPr>
            <w:tcW w:w="992" w:type="dxa"/>
          </w:tcPr>
          <w:p w14:paraId="5D9AEDB8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-18</w:t>
            </w:r>
          </w:p>
        </w:tc>
        <w:tc>
          <w:tcPr>
            <w:tcW w:w="993" w:type="dxa"/>
          </w:tcPr>
          <w:p w14:paraId="1B9E82B0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</w:p>
        </w:tc>
        <w:tc>
          <w:tcPr>
            <w:tcW w:w="993" w:type="dxa"/>
          </w:tcPr>
          <w:p w14:paraId="5FB46CE8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-11</w:t>
            </w:r>
          </w:p>
        </w:tc>
        <w:tc>
          <w:tcPr>
            <w:tcW w:w="993" w:type="dxa"/>
          </w:tcPr>
          <w:p w14:paraId="27C2D879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</w:t>
            </w:r>
          </w:p>
        </w:tc>
        <w:tc>
          <w:tcPr>
            <w:tcW w:w="993" w:type="dxa"/>
          </w:tcPr>
          <w:p w14:paraId="78F76BC7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10</w:t>
            </w:r>
          </w:p>
        </w:tc>
      </w:tr>
      <w:tr w14:paraId="69DB9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</w:tcPr>
          <w:p w14:paraId="7B8E2AA5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</w:t>
            </w:r>
          </w:p>
        </w:tc>
        <w:tc>
          <w:tcPr>
            <w:tcW w:w="850" w:type="dxa"/>
          </w:tcPr>
          <w:p w14:paraId="180707E9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</w:t>
            </w:r>
          </w:p>
        </w:tc>
        <w:tc>
          <w:tcPr>
            <w:tcW w:w="851" w:type="dxa"/>
          </w:tcPr>
          <w:p w14:paraId="60C734CF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10</w:t>
            </w:r>
          </w:p>
        </w:tc>
        <w:tc>
          <w:tcPr>
            <w:tcW w:w="992" w:type="dxa"/>
          </w:tcPr>
          <w:p w14:paraId="5541C7C2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-10</w:t>
            </w:r>
          </w:p>
        </w:tc>
        <w:tc>
          <w:tcPr>
            <w:tcW w:w="992" w:type="dxa"/>
          </w:tcPr>
          <w:p w14:paraId="57994028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-15</w:t>
            </w:r>
          </w:p>
        </w:tc>
        <w:tc>
          <w:tcPr>
            <w:tcW w:w="993" w:type="dxa"/>
          </w:tcPr>
          <w:p w14:paraId="2D3F20D7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9</w:t>
            </w:r>
          </w:p>
        </w:tc>
        <w:tc>
          <w:tcPr>
            <w:tcW w:w="993" w:type="dxa"/>
          </w:tcPr>
          <w:p w14:paraId="4A61D1D2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-1</w:t>
            </w:r>
          </w:p>
        </w:tc>
        <w:tc>
          <w:tcPr>
            <w:tcW w:w="993" w:type="dxa"/>
          </w:tcPr>
          <w:p w14:paraId="25BB38C3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3</w:t>
            </w:r>
          </w:p>
        </w:tc>
        <w:tc>
          <w:tcPr>
            <w:tcW w:w="993" w:type="dxa"/>
          </w:tcPr>
          <w:p w14:paraId="1A7D51A8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10</w:t>
            </w:r>
          </w:p>
        </w:tc>
      </w:tr>
      <w:tr w14:paraId="0AF8C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</w:tcPr>
          <w:p w14:paraId="2852901C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3</w:t>
            </w:r>
          </w:p>
        </w:tc>
        <w:tc>
          <w:tcPr>
            <w:tcW w:w="850" w:type="dxa"/>
          </w:tcPr>
          <w:p w14:paraId="026F545F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3</w:t>
            </w:r>
          </w:p>
        </w:tc>
        <w:tc>
          <w:tcPr>
            <w:tcW w:w="851" w:type="dxa"/>
          </w:tcPr>
          <w:p w14:paraId="04047DF5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10</w:t>
            </w:r>
          </w:p>
        </w:tc>
        <w:tc>
          <w:tcPr>
            <w:tcW w:w="992" w:type="dxa"/>
          </w:tcPr>
          <w:p w14:paraId="3B60D162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-3</w:t>
            </w:r>
          </w:p>
        </w:tc>
        <w:tc>
          <w:tcPr>
            <w:tcW w:w="992" w:type="dxa"/>
          </w:tcPr>
          <w:p w14:paraId="0C4D81F9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-10</w:t>
            </w:r>
          </w:p>
        </w:tc>
        <w:tc>
          <w:tcPr>
            <w:tcW w:w="993" w:type="dxa"/>
          </w:tcPr>
          <w:p w14:paraId="147FEECC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16</w:t>
            </w:r>
          </w:p>
        </w:tc>
        <w:tc>
          <w:tcPr>
            <w:tcW w:w="993" w:type="dxa"/>
          </w:tcPr>
          <w:p w14:paraId="58039E02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13</w:t>
            </w:r>
          </w:p>
        </w:tc>
        <w:tc>
          <w:tcPr>
            <w:tcW w:w="993" w:type="dxa"/>
          </w:tcPr>
          <w:p w14:paraId="1DD19D47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</w:p>
        </w:tc>
        <w:tc>
          <w:tcPr>
            <w:tcW w:w="993" w:type="dxa"/>
          </w:tcPr>
          <w:p w14:paraId="0D8B6B83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9</w:t>
            </w:r>
          </w:p>
        </w:tc>
      </w:tr>
      <w:tr w14:paraId="7779F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</w:tcPr>
          <w:p w14:paraId="0580214E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</w:p>
        </w:tc>
        <w:tc>
          <w:tcPr>
            <w:tcW w:w="850" w:type="dxa"/>
          </w:tcPr>
          <w:p w14:paraId="1F8A4DC8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</w:p>
        </w:tc>
        <w:tc>
          <w:tcPr>
            <w:tcW w:w="851" w:type="dxa"/>
          </w:tcPr>
          <w:p w14:paraId="17D6BE16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9</w:t>
            </w:r>
          </w:p>
        </w:tc>
        <w:tc>
          <w:tcPr>
            <w:tcW w:w="992" w:type="dxa"/>
          </w:tcPr>
          <w:p w14:paraId="24470FF6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-11</w:t>
            </w:r>
          </w:p>
        </w:tc>
        <w:tc>
          <w:tcPr>
            <w:tcW w:w="992" w:type="dxa"/>
          </w:tcPr>
          <w:p w14:paraId="553C0C29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-20</w:t>
            </w:r>
          </w:p>
        </w:tc>
        <w:tc>
          <w:tcPr>
            <w:tcW w:w="993" w:type="dxa"/>
          </w:tcPr>
          <w:p w14:paraId="7BAB58C8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6</w:t>
            </w:r>
          </w:p>
        </w:tc>
        <w:tc>
          <w:tcPr>
            <w:tcW w:w="993" w:type="dxa"/>
          </w:tcPr>
          <w:p w14:paraId="28131FA7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-5</w:t>
            </w:r>
          </w:p>
        </w:tc>
        <w:tc>
          <w:tcPr>
            <w:tcW w:w="993" w:type="dxa"/>
          </w:tcPr>
          <w:p w14:paraId="00B2035E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5</w:t>
            </w:r>
          </w:p>
        </w:tc>
        <w:tc>
          <w:tcPr>
            <w:tcW w:w="993" w:type="dxa"/>
          </w:tcPr>
          <w:p w14:paraId="4837DB61">
            <w:pPr>
              <w:pStyle w:val="12"/>
              <w:spacing w:line="360" w:lineRule="auto"/>
              <w:ind w:firstLine="0" w:firstLineChars="0"/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9</w:t>
            </w:r>
          </w:p>
        </w:tc>
      </w:tr>
    </w:tbl>
    <w:p w14:paraId="576D9CA2">
      <w:pPr>
        <w:pStyle w:val="12"/>
        <w:numPr>
          <w:ilvl w:val="0"/>
          <w:numId w:val="4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（1）点（0,2）是否在多边形内？</w:t>
      </w:r>
      <w:r>
        <w:rPr>
          <w:rFonts w:hint="eastAsia" w:asciiTheme="minorEastAsia" w:hAnsiTheme="minorEastAsia" w:eastAsiaTheme="minorEastAsia"/>
          <w:sz w:val="24"/>
          <w:u w:val="single"/>
        </w:rPr>
        <w:t xml:space="preserve">   否 </w:t>
      </w:r>
      <w:r>
        <w:rPr>
          <w:rFonts w:hint="eastAsia" w:asciiTheme="minorEastAsia" w:hAnsiTheme="minorEastAsia" w:eastAsiaTheme="minorEastAsia"/>
          <w:sz w:val="24"/>
        </w:rPr>
        <w:t>（填是或者否）（1分），计算过程如下（5分）：</w:t>
      </w:r>
    </w:p>
    <w:p w14:paraId="76291F91">
      <w:pPr>
        <w:pStyle w:val="12"/>
        <w:numPr>
          <w:ilvl w:val="0"/>
          <w:numId w:val="5"/>
        </w:numPr>
        <w:spacing w:line="360" w:lineRule="auto"/>
        <w:ind w:left="0" w:firstLine="426" w:firstLineChars="0"/>
        <w:rPr>
          <w:rFonts w:eastAsiaTheme="minorEastAsia"/>
          <w:sz w:val="24"/>
        </w:rPr>
      </w:pPr>
      <w:r>
        <w:rPr>
          <w:rFonts w:hint="eastAsia" w:eastAsiaTheme="minorEastAsia"/>
          <w:sz w:val="24"/>
        </w:rPr>
        <w:t>设count=0表示交点的个数。</w:t>
      </w:r>
    </w:p>
    <w:p w14:paraId="72B030AA">
      <w:pPr>
        <w:pStyle w:val="12"/>
        <w:numPr>
          <w:ilvl w:val="0"/>
          <w:numId w:val="5"/>
        </w:numPr>
        <w:spacing w:line="360" w:lineRule="auto"/>
        <w:ind w:left="0" w:firstLine="426" w:firstLineChars="0"/>
        <w:rPr>
          <w:rFonts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从点（0,2）出发，向右发出一条射线，射线方程为y=2,x=mt m,t</w:t>
      </w:r>
      <w:r>
        <w:rPr>
          <w:rFonts w:ascii="Calibri" w:hAnsi="Calibri" w:cs="Calibri" w:eastAsiaTheme="minorEastAsia"/>
          <w:sz w:val="24"/>
        </w:rPr>
        <w:t>≥</w:t>
      </w:r>
      <w:r>
        <w:rPr>
          <w:rFonts w:hint="eastAsia" w:eastAsiaTheme="minorEastAsia"/>
          <w:sz w:val="24"/>
        </w:rPr>
        <w:t>0。</w:t>
      </w:r>
    </w:p>
    <w:p w14:paraId="301B110A">
      <w:pPr>
        <w:pStyle w:val="12"/>
        <w:numPr>
          <w:ilvl w:val="0"/>
          <w:numId w:val="5"/>
        </w:numPr>
        <w:spacing w:line="360" w:lineRule="auto"/>
        <w:ind w:left="0" w:firstLine="426" w:firstLineChars="0"/>
        <w:rPr>
          <w:rFonts w:eastAsiaTheme="minorEastAsia"/>
          <w:sz w:val="24"/>
        </w:rPr>
      </w:pPr>
      <w:r>
        <w:rPr>
          <w:rFonts w:hint="eastAsia" w:eastAsiaTheme="minorEastAsia"/>
          <w:sz w:val="24"/>
        </w:rPr>
        <w:t>计算该射线与线段y=3,</w:t>
      </w:r>
      <w:bookmarkStart w:id="1" w:name="OLE_LINK2"/>
      <w:r>
        <w:rPr>
          <w:rFonts w:hint="eastAsia" w:eastAsiaTheme="minorEastAsia"/>
          <w:sz w:val="24"/>
        </w:rPr>
        <w:t>1</w:t>
      </w:r>
      <w:r>
        <w:rPr>
          <w:rFonts w:eastAsiaTheme="minorEastAsia"/>
          <w:sz w:val="24"/>
        </w:rPr>
        <w:t>≤</w:t>
      </w:r>
      <w:r>
        <w:rPr>
          <w:rFonts w:hint="eastAsia" w:eastAsiaTheme="minorEastAsia"/>
          <w:sz w:val="24"/>
        </w:rPr>
        <w:t>x</w:t>
      </w:r>
      <w:r>
        <w:rPr>
          <w:rFonts w:eastAsiaTheme="minorEastAsia"/>
          <w:sz w:val="24"/>
        </w:rPr>
        <w:t>≤</w:t>
      </w:r>
      <w:r>
        <w:rPr>
          <w:rFonts w:hint="eastAsia" w:eastAsiaTheme="minorEastAsia"/>
          <w:sz w:val="24"/>
        </w:rPr>
        <w:t>3</w:t>
      </w:r>
      <w:bookmarkEnd w:id="1"/>
      <w:r>
        <w:rPr>
          <w:rFonts w:hint="eastAsia" w:eastAsiaTheme="minorEastAsia"/>
          <w:sz w:val="24"/>
        </w:rPr>
        <w:t>是否有交点。由于二者平行，因此不相交，count值不变。（请完善后面的计算过程。）</w:t>
      </w:r>
    </w:p>
    <w:p w14:paraId="5FD93FF2">
      <w:pPr>
        <w:pStyle w:val="12"/>
        <w:numPr>
          <w:ilvl w:val="0"/>
          <w:numId w:val="5"/>
        </w:numPr>
        <w:spacing w:line="360" w:lineRule="auto"/>
        <w:ind w:left="0" w:firstLine="426" w:firstLineChars="0"/>
        <w:rPr>
          <w:rFonts w:eastAsiaTheme="minorEastAsia"/>
          <w:sz w:val="24"/>
        </w:rPr>
      </w:pPr>
      <w:r>
        <w:rPr>
          <w:rFonts w:hint="eastAsia" w:eastAsiaTheme="minorEastAsia"/>
          <w:sz w:val="24"/>
        </w:rPr>
        <w:t>计算该射线与线段y=x+2，3</w:t>
      </w:r>
      <w:r>
        <w:rPr>
          <w:rFonts w:eastAsiaTheme="minorEastAsia"/>
          <w:sz w:val="24"/>
        </w:rPr>
        <w:t>≤</w:t>
      </w:r>
      <w:r>
        <w:rPr>
          <w:rFonts w:hint="eastAsia" w:eastAsiaTheme="minorEastAsia"/>
          <w:sz w:val="24"/>
        </w:rPr>
        <w:t>x</w:t>
      </w:r>
      <w:r>
        <w:rPr>
          <w:rFonts w:eastAsiaTheme="minorEastAsia"/>
          <w:sz w:val="24"/>
        </w:rPr>
        <w:t>≤</w:t>
      </w:r>
      <w:r>
        <w:rPr>
          <w:rFonts w:hint="eastAsia" w:eastAsiaTheme="minorEastAsia"/>
          <w:sz w:val="24"/>
        </w:rPr>
        <w:t>5是否存在交点，不相交，因此count值不变。</w:t>
      </w:r>
    </w:p>
    <w:p w14:paraId="42D4808B">
      <w:pPr>
        <w:pStyle w:val="12"/>
        <w:numPr>
          <w:ilvl w:val="0"/>
          <w:numId w:val="5"/>
        </w:numPr>
        <w:spacing w:line="360" w:lineRule="auto"/>
        <w:ind w:left="0" w:firstLine="426" w:firstLineChars="0"/>
        <w:rPr>
          <w:rFonts w:eastAsiaTheme="minorEastAsia"/>
          <w:sz w:val="24"/>
        </w:rPr>
      </w:pPr>
      <w:r>
        <w:rPr>
          <w:rFonts w:hint="eastAsia" w:eastAsiaTheme="minorEastAsia"/>
          <w:sz w:val="24"/>
        </w:rPr>
        <w:t>同样计算该射线与线段y=-1.5x+12.5, 5</w:t>
      </w:r>
      <w:r>
        <w:rPr>
          <w:rFonts w:eastAsiaTheme="minorEastAsia"/>
          <w:sz w:val="24"/>
        </w:rPr>
        <w:t>≤</w:t>
      </w:r>
      <w:r>
        <w:rPr>
          <w:rFonts w:hint="eastAsia" w:eastAsiaTheme="minorEastAsia"/>
          <w:sz w:val="24"/>
        </w:rPr>
        <w:t>x</w:t>
      </w:r>
      <w:r>
        <w:rPr>
          <w:rFonts w:eastAsiaTheme="minorEastAsia"/>
          <w:sz w:val="24"/>
        </w:rPr>
        <w:t>≤</w:t>
      </w:r>
      <w:r>
        <w:rPr>
          <w:rFonts w:hint="eastAsia" w:eastAsiaTheme="minorEastAsia"/>
          <w:sz w:val="24"/>
        </w:rPr>
        <w:t>7; y=2, 7</w:t>
      </w:r>
      <w:r>
        <w:rPr>
          <w:rFonts w:eastAsiaTheme="minorEastAsia"/>
          <w:sz w:val="24"/>
        </w:rPr>
        <w:t>≤</w:t>
      </w:r>
      <w:r>
        <w:rPr>
          <w:rFonts w:hint="eastAsia" w:eastAsiaTheme="minorEastAsia"/>
          <w:sz w:val="24"/>
        </w:rPr>
        <w:t>x</w:t>
      </w:r>
      <w:r>
        <w:rPr>
          <w:rFonts w:eastAsiaTheme="minorEastAsia"/>
          <w:sz w:val="24"/>
        </w:rPr>
        <w:t>≤</w:t>
      </w:r>
      <w:r>
        <w:rPr>
          <w:rFonts w:hint="eastAsia" w:eastAsiaTheme="minorEastAsia"/>
          <w:sz w:val="24"/>
        </w:rPr>
        <w:t>8;y=-1.5x+8, -1</w:t>
      </w:r>
      <w:r>
        <w:rPr>
          <w:rFonts w:eastAsiaTheme="minorEastAsia"/>
          <w:sz w:val="24"/>
        </w:rPr>
        <w:t>≤</w:t>
      </w:r>
      <w:r>
        <w:rPr>
          <w:rFonts w:hint="eastAsia" w:eastAsiaTheme="minorEastAsia"/>
          <w:sz w:val="24"/>
        </w:rPr>
        <w:t>x</w:t>
      </w:r>
      <w:r>
        <w:rPr>
          <w:rFonts w:eastAsiaTheme="minorEastAsia"/>
          <w:sz w:val="24"/>
        </w:rPr>
        <w:t>≤</w:t>
      </w:r>
      <w:r>
        <w:rPr>
          <w:rFonts w:hint="eastAsia" w:eastAsiaTheme="minorEastAsia"/>
          <w:sz w:val="24"/>
        </w:rPr>
        <w:t>8是否存在交点，由于不相交，因此count值不变。</w:t>
      </w:r>
    </w:p>
    <w:p w14:paraId="2C3CCB89">
      <w:pPr>
        <w:pStyle w:val="12"/>
        <w:numPr>
          <w:ilvl w:val="0"/>
          <w:numId w:val="5"/>
        </w:numPr>
        <w:spacing w:line="360" w:lineRule="auto"/>
        <w:ind w:left="0" w:firstLine="426" w:firstLineChars="0"/>
        <w:rPr>
          <w:rFonts w:eastAsiaTheme="minorEastAsia"/>
          <w:sz w:val="24"/>
        </w:rPr>
      </w:pPr>
      <w:r>
        <w:rPr>
          <w:rFonts w:hint="eastAsia" w:eastAsiaTheme="minorEastAsia"/>
          <w:sz w:val="24"/>
        </w:rPr>
        <w:t>计算该射线与线段y=0.25x-2.5，2</w:t>
      </w:r>
      <w:r>
        <w:rPr>
          <w:rFonts w:eastAsiaTheme="minorEastAsia"/>
          <w:sz w:val="24"/>
        </w:rPr>
        <w:t>≤</w:t>
      </w:r>
      <w:r>
        <w:rPr>
          <w:rFonts w:hint="eastAsia" w:eastAsiaTheme="minorEastAsia"/>
          <w:sz w:val="24"/>
        </w:rPr>
        <w:t>x</w:t>
      </w:r>
      <w:r>
        <w:rPr>
          <w:rFonts w:eastAsiaTheme="minorEastAsia"/>
          <w:sz w:val="24"/>
        </w:rPr>
        <w:t>≤</w:t>
      </w:r>
      <w:r>
        <w:rPr>
          <w:rFonts w:hint="eastAsia" w:eastAsiaTheme="minorEastAsia"/>
          <w:sz w:val="24"/>
        </w:rPr>
        <w:t>6是否存在交点，由于有交点，相交于点（2，-2），且该线段两个端点均在射线之上，因此count值不变。</w:t>
      </w:r>
    </w:p>
    <w:p w14:paraId="26F0639B">
      <w:pPr>
        <w:pStyle w:val="12"/>
        <w:numPr>
          <w:ilvl w:val="0"/>
          <w:numId w:val="5"/>
        </w:numPr>
        <w:spacing w:line="360" w:lineRule="auto"/>
        <w:ind w:left="0" w:firstLine="426" w:firstLineChars="0"/>
        <w:rPr>
          <w:rFonts w:eastAsiaTheme="minorEastAsia"/>
          <w:sz w:val="24"/>
        </w:rPr>
      </w:pPr>
      <w:r>
        <w:rPr>
          <w:rFonts w:hint="eastAsia" w:eastAsiaTheme="minorEastAsia"/>
          <w:sz w:val="24"/>
        </w:rPr>
        <w:t>计算该射线与线段y=-5x+8，1</w:t>
      </w:r>
      <w:r>
        <w:rPr>
          <w:rFonts w:eastAsiaTheme="minorEastAsia"/>
          <w:sz w:val="24"/>
        </w:rPr>
        <w:t>≤</w:t>
      </w:r>
      <w:r>
        <w:rPr>
          <w:rFonts w:hint="eastAsia" w:eastAsiaTheme="minorEastAsia"/>
          <w:sz w:val="24"/>
        </w:rPr>
        <w:t>x</w:t>
      </w:r>
      <w:r>
        <w:rPr>
          <w:rFonts w:eastAsiaTheme="minorEastAsia"/>
          <w:sz w:val="24"/>
        </w:rPr>
        <w:t>≤</w:t>
      </w:r>
      <w:r>
        <w:rPr>
          <w:rFonts w:hint="eastAsia" w:eastAsiaTheme="minorEastAsia"/>
          <w:sz w:val="24"/>
        </w:rPr>
        <w:t>2是否存在交点，由于有交点，相交于点（2，-2），且该线段两个端点均在射线之上，因此count值不变。</w:t>
      </w:r>
    </w:p>
    <w:p w14:paraId="2C89B51F">
      <w:pPr>
        <w:pStyle w:val="12"/>
        <w:numPr>
          <w:ilvl w:val="0"/>
          <w:numId w:val="5"/>
        </w:numPr>
        <w:spacing w:line="360" w:lineRule="auto"/>
        <w:ind w:left="0" w:firstLine="426" w:firstLineChars="0"/>
        <w:rPr>
          <w:rFonts w:eastAsiaTheme="minorEastAsia"/>
          <w:sz w:val="24"/>
        </w:rPr>
      </w:pPr>
      <w:r>
        <w:rPr>
          <w:rFonts w:hint="eastAsia" w:eastAsiaTheme="minorEastAsia"/>
          <w:sz w:val="24"/>
        </w:rPr>
        <w:t>由于count的值为偶数，因此该点在多边形之外。</w:t>
      </w:r>
    </w:p>
    <w:p w14:paraId="65737113">
      <w:pPr>
        <w:spacing w:line="360" w:lineRule="auto"/>
        <w:rPr>
          <w:rFonts w:asciiTheme="minorEastAsia" w:hAnsiTheme="minorEastAsia" w:eastAsiaTheme="minorEastAsia"/>
          <w:sz w:val="24"/>
        </w:rPr>
      </w:pPr>
      <w:r>
        <w:rPr>
          <w:rFonts w:hint="eastAsia" w:eastAsiaTheme="minorEastAsia"/>
          <w:sz w:val="24"/>
        </w:rPr>
        <w:t xml:space="preserve">    </w:t>
      </w:r>
    </w:p>
    <w:p w14:paraId="5B91813F">
      <w:pPr>
        <w:pStyle w:val="12"/>
        <w:numPr>
          <w:ilvl w:val="0"/>
          <w:numId w:val="4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（1）三次B样条曲线的矩阵形式如下所示：（2分）</w:t>
      </w:r>
      <w:bookmarkStart w:id="2" w:name="OLE_LINK3"/>
    </w:p>
    <w:p w14:paraId="150DA042">
      <w:pPr>
        <w:pStyle w:val="12"/>
        <w:spacing w:line="360" w:lineRule="auto"/>
        <w:ind w:left="540" w:firstLine="720" w:firstLineChars="300"/>
        <w:rPr>
          <w:rFonts w:asciiTheme="minorEastAsia" w:hAnsiTheme="minorEastAsia" w:eastAsiaTheme="minorEastAsia"/>
          <w:sz w:val="24"/>
        </w:rPr>
      </w:pPr>
      <m:oMath>
        <m:r>
          <m:rPr/>
          <w:rPr>
            <w:rFonts w:ascii="Cambria Math" w:hAnsi="Cambria Math" w:eastAsiaTheme="minorEastAsia"/>
            <w:sz w:val="24"/>
          </w:rPr>
          <m:t xml:space="preserve"> P</m:t>
        </m:r>
        <m:d>
          <m:dPr>
            <m:ctrlPr>
              <w:rPr>
                <w:rFonts w:ascii="Cambria Math" w:hAnsi="Cambria Math" w:eastAsiaTheme="minorEastAsia"/>
                <w:i/>
                <w:iCs/>
                <w:sz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</w:rPr>
              <m:t>t</m:t>
            </m:r>
            <m:ctrlPr>
              <w:rPr>
                <w:rFonts w:ascii="Cambria Math" w:hAnsi="Cambria Math" w:eastAsiaTheme="minorEastAsia"/>
                <w:i/>
                <w:iCs/>
                <w:sz w:val="24"/>
              </w:rPr>
            </m:ctrlPr>
          </m:e>
        </m:d>
        <m:r>
          <m:rPr/>
          <w:rPr>
            <w:rFonts w:ascii="Cambria Math" w:hAnsi="Cambria Math" w:eastAsiaTheme="minorEastAsia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P</m:t>
                </m: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 w:eastAsiaTheme="minorEastAsia"/>
                    <w:sz w:val="24"/>
                  </w:rPr>
                  <m:t>0</m:t>
                </m: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eastAsia" w:asciiTheme="minorEastAsia" w:hAnsiTheme="minorEastAsia" w:eastAsiaTheme="minorEastAsia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P</m:t>
                </m: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 w:eastAsiaTheme="minorEastAsia"/>
                    <w:sz w:val="24"/>
                  </w:rPr>
                  <m:t>1</m:t>
                </m: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eastAsia" w:asciiTheme="minorEastAsia" w:hAnsiTheme="minorEastAsia" w:eastAsiaTheme="minorEastAsia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P</m:t>
                </m: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sub>
            </m:sSub>
            <m:r>
              <m:rPr/>
              <w:rPr>
                <w:rFonts w:ascii="Cambria Math" w:hAnsi="Cambria Math" w:eastAsiaTheme="minorEastAsia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P</m:t>
                </m: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 w:eastAsiaTheme="minorEastAsia"/>
                    <w:sz w:val="24"/>
                  </w:rPr>
                  <m:t>3</m:t>
                </m: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sub>
            </m:sSub>
            <m:ctrlPr>
              <w:rPr>
                <w:rFonts w:ascii="Cambria Math" w:hAnsi="Cambria Math" w:eastAsiaTheme="minorEastAsia"/>
                <w:i/>
                <w:iCs/>
                <w:sz w:val="24"/>
              </w:rPr>
            </m:ctrlPr>
          </m:e>
        </m:d>
        <m:r>
          <m:rPr/>
          <w:rPr>
            <w:rFonts w:ascii="Cambria Math" w:hAnsi="Cambria Math" w:eastAsiaTheme="minorEastAsia"/>
            <w:sz w:val="24"/>
          </w:rPr>
          <m:t>.</m:t>
        </m:r>
        <m:f>
          <m:fPr>
            <m:ctrlPr>
              <w:rPr>
                <w:rFonts w:ascii="Cambria Math" w:hAnsi="Cambria Math" w:eastAsiaTheme="minorEastAsia"/>
                <w:i/>
                <w:iCs/>
                <w:sz w:val="24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i/>
                <w:iCs/>
                <w:sz w:val="24"/>
              </w:rPr>
            </m:ctrlPr>
          </m:num>
          <m:den>
            <m:r>
              <m:rPr/>
              <w:rPr>
                <w:rFonts w:ascii="Cambria Math" w:hAnsi="Cambria Math" w:eastAsiaTheme="minorEastAsia"/>
                <w:sz w:val="24"/>
              </w:rPr>
              <m:t>6</m:t>
            </m:r>
            <m:ctrlPr>
              <w:rPr>
                <w:rFonts w:ascii="Cambria Math" w:hAnsi="Cambria Math" w:eastAsiaTheme="minorEastAsia"/>
                <w:i/>
                <w:iCs/>
                <w:sz w:val="24"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  <w:iCs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eqArrPr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1  −3       3  −1</m:t>
                </m: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e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4     0  −6       3</m:t>
                </m: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e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1      3        3       3</m:t>
                </m: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e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0      0        0       1</m:t>
                </m:r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e>
            </m:eqArr>
            <m:ctrlPr>
              <w:rPr>
                <w:rFonts w:ascii="Cambria Math" w:hAnsi="Cambria Math" w:eastAsiaTheme="minorEastAsia"/>
                <w:i/>
                <w:iCs/>
                <w:sz w:val="24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eastAsiaTheme="minorEastAsia"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eastAsiaTheme="minorEastAsia"/>
                    <w:i/>
                    <w:iCs/>
                    <w:sz w:val="24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 w:eastAsiaTheme="minorEastAsia"/>
                      <w:sz w:val="24"/>
                    </w:rPr>
                    <m:t>1</m:t>
                  </m:r>
                  <m:ctrlPr>
                    <w:rPr>
                      <w:rFonts w:ascii="Cambria Math" w:hAnsi="Cambria Math" w:eastAsiaTheme="minorEastAsia"/>
                      <w:i/>
                      <w:iCs/>
                      <w:sz w:val="24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 w:eastAsiaTheme="minorEastAsia"/>
                      <w:sz w:val="24"/>
                    </w:rPr>
                    <m:t>t</m:t>
                  </m:r>
                  <m:ctrlPr>
                    <w:rPr>
                      <w:rFonts w:ascii="Cambria Math" w:hAnsi="Cambria Math" w:eastAsiaTheme="minorEastAsia"/>
                      <w:i/>
                      <w:iCs/>
                      <w:sz w:val="24"/>
                    </w:rPr>
                  </m:ctrlPr>
                </m:e>
              </m:mr>
              <m:mr>
                <m:e>
                  <m:eqArr>
                    <m:eqArrPr>
                      <m:ctrlPr>
                        <w:rPr>
                          <w:rFonts w:ascii="Cambria Math" w:hAnsi="Cambria Math" w:eastAsiaTheme="minorEastAsia"/>
                          <w:i/>
                          <w:iCs/>
                          <w:sz w:val="24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 w:eastAsiaTheme="minorEastAsia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</w:rPr>
                            <m:t>t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iCs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iCs/>
                              <w:sz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eastAsiaTheme="minorEastAsia"/>
                          <w:i/>
                          <w:iCs/>
                          <w:sz w:val="24"/>
                        </w:rPr>
                      </m:ctrlP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 w:eastAsiaTheme="minorEastAsia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</w:rPr>
                            <m:t>t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iCs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 w:eastAsiaTheme="minorEastAsia"/>
                              <w:sz w:val="24"/>
                            </w:rPr>
                            <m:t>3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iCs/>
                              <w:sz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eastAsiaTheme="minorEastAsia"/>
                          <w:i/>
                          <w:iCs/>
                          <w:sz w:val="24"/>
                        </w:rPr>
                      </m:ctrlPr>
                    </m:e>
                  </m:eqArr>
                  <m:ctrlPr>
                    <w:rPr>
                      <w:rFonts w:ascii="Cambria Math" w:hAnsi="Cambria Math" w:eastAsiaTheme="minorEastAsia"/>
                      <w:i/>
                      <w:iCs/>
                      <w:sz w:val="24"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  <w:iCs/>
                <w:sz w:val="24"/>
              </w:rPr>
            </m:ctrlPr>
          </m:e>
        </m:d>
      </m:oMath>
      <w:r>
        <w:rPr>
          <w:rFonts w:hint="eastAsia" w:asciiTheme="minorEastAsia" w:hAnsiTheme="minorEastAsia" w:eastAsiaTheme="minorEastAsia"/>
          <w:sz w:val="24"/>
        </w:rPr>
        <w:t xml:space="preserve">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plcHide m:val="1"/>
            <m:ctrlPr>
              <w:rPr>
                <w:rFonts w:ascii="Cambria Math" w:hAnsi="Cambria Math" w:eastAsiaTheme="minorEastAsia"/>
                <w:i/>
                <w:iCs/>
                <w:sz w:val="24"/>
              </w:rPr>
            </m:ctrlPr>
          </m:mPr>
          <m:mr>
            <m:e>
              <m:ctrlPr>
                <w:rPr>
                  <w:rFonts w:ascii="Cambria Math" w:hAnsi="Cambria Math" w:eastAsiaTheme="minorEastAsia"/>
                  <w:i/>
                  <w:iCs/>
                  <w:sz w:val="24"/>
                </w:rPr>
              </m:ctrlPr>
            </m:e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t∈[0,1]</m:t>
              </m:r>
              <m:ctrlPr>
                <w:rPr>
                  <w:rFonts w:ascii="Cambria Math" w:hAnsi="Cambria Math" w:eastAsiaTheme="minorEastAsia"/>
                  <w:i/>
                  <w:iCs/>
                  <w:sz w:val="24"/>
                </w:rPr>
              </m:ctrlPr>
            </m:e>
          </m:mr>
        </m:m>
      </m:oMath>
      <w:bookmarkEnd w:id="2"/>
    </w:p>
    <w:p w14:paraId="7FF0135F">
      <w:pPr>
        <w:pStyle w:val="12"/>
        <w:spacing w:line="360" w:lineRule="auto"/>
        <w:ind w:firstLine="540" w:firstLineChars="225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（2）t=0.5时曲线上点的坐标为</w:t>
      </w:r>
      <w:r>
        <w:rPr>
          <w:rFonts w:hint="eastAsia" w:asciiTheme="minorEastAsia" w:hAnsiTheme="minorEastAsia" w:eastAsiaTheme="minorEastAsia"/>
          <w:sz w:val="24"/>
          <w:u w:val="single"/>
        </w:rPr>
        <w:t xml:space="preserve"> (38/6,32/6) </w:t>
      </w:r>
      <w:r>
        <w:rPr>
          <w:rFonts w:hint="eastAsia" w:asciiTheme="minorEastAsia" w:hAnsiTheme="minorEastAsia" w:eastAsiaTheme="minorEastAsia"/>
          <w:sz w:val="24"/>
        </w:rPr>
        <w:t>（1分），其切线矢量为</w:t>
      </w:r>
      <w:r>
        <w:rPr>
          <w:rFonts w:hint="eastAsia" w:asciiTheme="minorEastAsia" w:hAnsiTheme="minorEastAsia" w:eastAsiaTheme="minorEastAsia"/>
          <w:sz w:val="24"/>
          <w:u w:val="single"/>
        </w:rPr>
        <w:t xml:space="preserve"> （28.5/6,0.5</w:t>
      </w:r>
      <w:r>
        <w:rPr>
          <w:rFonts w:asciiTheme="minorEastAsia" w:hAnsiTheme="minorEastAsia" w:eastAsiaTheme="minorEastAsia"/>
          <w:sz w:val="24"/>
          <w:u w:val="single"/>
        </w:rPr>
        <w:t>）</w:t>
      </w:r>
      <w:r>
        <w:rPr>
          <w:rFonts w:hint="eastAsia" w:asciiTheme="minorEastAsia" w:hAnsiTheme="minorEastAsia" w:eastAsiaTheme="minorEastAsia"/>
          <w:sz w:val="24"/>
        </w:rPr>
        <w:t>（1分）。</w:t>
      </w:r>
    </w:p>
    <w:p w14:paraId="0BC615F0">
      <w:pPr>
        <w:pStyle w:val="12"/>
        <w:spacing w:line="360" w:lineRule="auto"/>
        <w:ind w:left="540" w:firstLine="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（3）t=0.5处是光滑的原因是：（2分）</w:t>
      </w:r>
    </w:p>
    <w:p w14:paraId="14D9586A">
      <w:pPr>
        <w:pStyle w:val="12"/>
        <w:spacing w:line="360" w:lineRule="auto"/>
        <w:ind w:left="540" w:firstLine="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  </w:t>
      </w:r>
      <m:oMath>
        <m:sSup>
          <m:sSupPr>
            <m:ctrlPr>
              <w:rPr>
                <w:rFonts w:ascii="Cambria Math" w:hAnsi="Cambria Math" w:eastAsiaTheme="minorEastAsia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</w:rPr>
              <m:t>p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</w:rPr>
              <m:t>''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</m:sSup>
        <m:d>
          <m:dPr>
            <m:ctrlPr>
              <w:rPr>
                <w:rFonts w:ascii="Cambria Math" w:hAnsi="Cambria Math" w:eastAsiaTheme="minorEastAsia"/>
                <w:i/>
                <w:sz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</w:rPr>
              <m:t>t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d>
        <m:r>
          <m:rPr/>
          <w:rPr>
            <w:rFonts w:ascii="Cambria Math" w:hAnsi="Cambria Math" w:eastAsiaTheme="minorEastAsia"/>
            <w:sz w:val="24"/>
          </w:rPr>
          <m:t>=</m:t>
        </m:r>
        <m:d>
          <m:dPr>
            <m:ctrlPr>
              <w:rPr>
                <w:rFonts w:ascii="Cambria Math" w:hAnsi="Cambria Math" w:eastAsiaTheme="minorEastAsia"/>
                <w:i/>
                <w:sz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</w:rPr>
              <m:t>−t+1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d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p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+</m:t>
        </m:r>
        <m:d>
          <m:dPr>
            <m:ctrlPr>
              <w:rPr>
                <w:rFonts w:ascii="Cambria Math" w:hAnsi="Cambria Math" w:eastAsiaTheme="minorEastAsia"/>
                <w:i/>
                <w:sz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</w:rPr>
              <m:t>3t−2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d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p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+</m:t>
        </m:r>
        <m:d>
          <m:dPr>
            <m:ctrlPr>
              <w:rPr>
                <w:rFonts w:ascii="Cambria Math" w:hAnsi="Cambria Math" w:eastAsiaTheme="minorEastAsia"/>
                <w:i/>
                <w:sz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</w:rPr>
              <m:t>−3t+1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d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p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+t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p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3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</m:oMath>
    </w:p>
    <w:p w14:paraId="711F7934">
      <w:pPr>
        <w:pStyle w:val="12"/>
        <w:spacing w:line="360" w:lineRule="auto"/>
        <w:ind w:left="540" w:firstLine="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 因为该函数为连续函数，因此该曲线光滑。</w:t>
      </w:r>
      <w:bookmarkStart w:id="3" w:name="_GoBack"/>
      <w:bookmarkEnd w:id="3"/>
    </w:p>
    <w:p w14:paraId="3F059A20">
      <w:pPr>
        <w:pStyle w:val="12"/>
        <w:numPr>
          <w:ilvl w:val="0"/>
          <w:numId w:val="4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余玄函数值为:</w:t>
      </w:r>
      <m:oMath>
        <m:f>
          <m:fPr>
            <m:ctrlPr>
              <w:rPr>
                <w:rFonts w:ascii="Cambria Math" w:hAnsi="Cambria Math" w:eastAsiaTheme="minorEastAsia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 w:eastAsiaTheme="minorEastAsia"/>
                <w:sz w:val="24"/>
              </w:rPr>
              <m:t>−4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154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  <w:sz w:val="24"/>
              </w:rPr>
            </m:ctrlPr>
          </m:den>
        </m:f>
      </m:oMath>
      <w:r>
        <w:rPr>
          <w:rFonts w:hint="eastAsia" w:asciiTheme="minorEastAsia" w:hAnsiTheme="minorEastAsia" w:eastAsiaTheme="minorEastAsia"/>
          <w:sz w:val="24"/>
        </w:rPr>
        <w:t xml:space="preserve"> 3分）；</w:t>
      </w:r>
      <w:r>
        <w:rPr>
          <w:rFonts w:asciiTheme="minorEastAsia" w:hAnsiTheme="minorEastAsia" w:eastAsiaTheme="minorEastAsia"/>
          <w:sz w:val="24"/>
        </w:rPr>
        <w:t>u</w:t>
      </w:r>
      <m:oMath>
        <m:r>
          <m:rPr/>
          <w:rPr>
            <w:rFonts w:ascii="Cambria Math" w:hAnsi="Cambria Math" w:eastAsiaTheme="minorEastAsia"/>
            <w:sz w:val="24"/>
          </w:rPr>
          <m:t>×</m:t>
        </m:r>
      </m:oMath>
      <w:r>
        <w:rPr>
          <w:rFonts w:hint="eastAsia" w:asciiTheme="minorEastAsia" w:hAnsiTheme="minorEastAsia" w:eastAsiaTheme="minorEastAsia"/>
          <w:sz w:val="24"/>
        </w:rPr>
        <w:t>v的值为</w:t>
      </w:r>
      <w:r>
        <w:rPr>
          <w:rFonts w:hint="eastAsia" w:asciiTheme="minorEastAsia" w:hAnsiTheme="minorEastAsia" w:eastAsiaTheme="minorEastAsia"/>
          <w:sz w:val="24"/>
          <w:u w:val="single"/>
        </w:rPr>
        <w:t xml:space="preserve"> （13，-4，-1） </w:t>
      </w:r>
      <w:r>
        <w:rPr>
          <w:rFonts w:hint="eastAsia" w:asciiTheme="minorEastAsia" w:hAnsiTheme="minorEastAsia" w:eastAsiaTheme="minorEastAsia"/>
          <w:sz w:val="24"/>
        </w:rPr>
        <w:t>（3分）。</w:t>
      </w:r>
    </w:p>
    <w:p w14:paraId="5CD2A082">
      <w:pPr>
        <w:pStyle w:val="12"/>
        <w:numPr>
          <w:ilvl w:val="0"/>
          <w:numId w:val="4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P</w:t>
      </w:r>
      <w:r>
        <w:rPr>
          <w:rFonts w:hint="eastAsia" w:asciiTheme="minorEastAsia" w:hAnsiTheme="minorEastAsia" w:eastAsiaTheme="minorEastAsia"/>
          <w:sz w:val="24"/>
          <w:vertAlign w:val="subscript"/>
        </w:rPr>
        <w:t>1</w:t>
      </w:r>
      <w:r>
        <w:rPr>
          <w:rFonts w:hint="eastAsia" w:asciiTheme="minorEastAsia" w:hAnsiTheme="minorEastAsia" w:eastAsiaTheme="minorEastAsia"/>
          <w:sz w:val="24"/>
        </w:rPr>
        <w:t>P</w:t>
      </w:r>
      <w:r>
        <w:rPr>
          <w:rFonts w:hint="eastAsia" w:asciiTheme="minorEastAsia" w:hAnsiTheme="minorEastAsia" w:eastAsiaTheme="minorEastAsia"/>
          <w:sz w:val="24"/>
          <w:vertAlign w:val="subscript"/>
        </w:rPr>
        <w:t>2</w:t>
      </w:r>
      <w:r>
        <w:rPr>
          <w:rFonts w:hint="eastAsia" w:asciiTheme="minorEastAsia" w:hAnsiTheme="minorEastAsia" w:eastAsiaTheme="minorEastAsia"/>
          <w:sz w:val="24"/>
        </w:rPr>
        <w:t>的坐标分别为</w:t>
      </w:r>
      <w:r>
        <w:rPr>
          <w:rFonts w:hint="eastAsia" w:asciiTheme="minorEastAsia" w:hAnsiTheme="minorEastAsia" w:eastAsiaTheme="minorEastAsia"/>
          <w:sz w:val="24"/>
          <w:u w:val="single"/>
        </w:rPr>
        <w:t xml:space="preserve"> （7.366,2,4.696）（7.232,1,6.928）     </w:t>
      </w:r>
      <w:r>
        <w:rPr>
          <w:rFonts w:hint="eastAsia" w:asciiTheme="minorEastAsia" w:hAnsiTheme="minorEastAsia" w:eastAsiaTheme="minorEastAsia"/>
          <w:sz w:val="24"/>
        </w:rPr>
        <w:t>。（6分）</w:t>
      </w:r>
    </w:p>
    <w:p w14:paraId="76C42EE8">
      <w:pPr>
        <w:pStyle w:val="12"/>
        <w:numPr>
          <w:ilvl w:val="0"/>
          <w:numId w:val="4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其计算过程如下所示：（6分）</w:t>
      </w:r>
    </w:p>
    <w:p w14:paraId="2D92749D">
      <w:pPr>
        <w:spacing w:line="360" w:lineRule="auto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    略。</w:t>
      </w:r>
    </w:p>
    <w:p w14:paraId="42893B97">
      <w:pPr>
        <w:pStyle w:val="12"/>
        <w:numPr>
          <w:ilvl w:val="0"/>
          <w:numId w:val="4"/>
        </w:numPr>
        <w:spacing w:line="360" w:lineRule="auto"/>
        <w:ind w:left="0" w:firstLine="540" w:firstLineChars="225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其求解过程如下：（6分）</w:t>
      </w:r>
    </w:p>
    <w:p w14:paraId="70416C45">
      <w:pPr>
        <w:spacing w:line="360" w:lineRule="auto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    略。</w:t>
      </w:r>
    </w:p>
    <w:p w14:paraId="22D7BA7A">
      <w:pPr>
        <w:spacing w:line="360" w:lineRule="auto"/>
        <w:ind w:firstLine="240" w:firstLineChars="10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三． 绘图题（共</w:t>
      </w:r>
      <w:r>
        <w:rPr>
          <w:rFonts w:ascii="黑体" w:eastAsia="黑体"/>
          <w:sz w:val="24"/>
        </w:rPr>
        <w:t>1</w:t>
      </w:r>
      <w:r>
        <w:rPr>
          <w:rFonts w:hint="eastAsia" w:ascii="黑体" w:eastAsia="黑体"/>
          <w:sz w:val="24"/>
        </w:rPr>
        <w:t>0分）</w:t>
      </w:r>
    </w:p>
    <w:p w14:paraId="75A3142D">
      <w:pPr>
        <w:pStyle w:val="12"/>
        <w:numPr>
          <w:ilvl w:val="0"/>
          <w:numId w:val="6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采用De Castel</w:t>
      </w:r>
      <w:r>
        <w:rPr>
          <w:rFonts w:asciiTheme="minorEastAsia" w:hAnsiTheme="minorEastAsia" w:eastAsiaTheme="minorEastAsia"/>
          <w:sz w:val="24"/>
        </w:rPr>
        <w:t>j</w:t>
      </w:r>
      <w:r>
        <w:rPr>
          <w:rFonts w:hint="eastAsia" w:asciiTheme="minorEastAsia" w:hAnsiTheme="minorEastAsia" w:eastAsiaTheme="minorEastAsia"/>
          <w:sz w:val="24"/>
        </w:rPr>
        <w:t>au算法绘制</w:t>
      </w:r>
      <w:r>
        <w:rPr>
          <w:rFonts w:asciiTheme="minorEastAsia" w:hAnsiTheme="minorEastAsia" w:eastAsiaTheme="minorEastAsia"/>
          <w:sz w:val="24"/>
        </w:rPr>
        <w:t>Bezier</w:t>
      </w:r>
      <w:r>
        <w:rPr>
          <w:rFonts w:hint="eastAsia" w:asciiTheme="minorEastAsia" w:hAnsiTheme="minorEastAsia" w:eastAsiaTheme="minorEastAsia"/>
          <w:sz w:val="24"/>
        </w:rPr>
        <w:t>曲线。（5分）</w:t>
      </w:r>
    </w:p>
    <w:p w14:paraId="1BBD641D">
      <w:pPr>
        <w:spacing w:line="360" w:lineRule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    （略）</w:t>
      </w:r>
    </w:p>
    <w:p w14:paraId="7CF8FCDA">
      <w:pPr>
        <w:pStyle w:val="12"/>
        <w:numPr>
          <w:ilvl w:val="0"/>
          <w:numId w:val="6"/>
        </w:numPr>
        <w:spacing w:line="360" w:lineRule="auto"/>
        <w:ind w:left="0" w:firstLine="567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其裁剪过程如下图所示：(5分）</w:t>
      </w:r>
    </w:p>
    <w:p w14:paraId="79648DE7">
      <w:pPr>
        <w:spacing w:line="360" w:lineRule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    （略）</w:t>
      </w:r>
    </w:p>
    <w:p w14:paraId="5337E7AF">
      <w:pPr>
        <w:spacing w:line="360" w:lineRule="auto"/>
        <w:jc w:val="center"/>
        <w:rPr>
          <w:rFonts w:asciiTheme="minorEastAsia" w:hAnsiTheme="minorEastAsia" w:eastAsiaTheme="minorEastAsia"/>
          <w:sz w:val="24"/>
        </w:rPr>
      </w:pPr>
    </w:p>
    <w:sectPr>
      <w:footerReference r:id="rId3" w:type="default"/>
      <w:pgSz w:w="11906" w:h="16838"/>
      <w:pgMar w:top="851" w:right="397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17360257"/>
      <w:docPartObj>
        <w:docPartGallery w:val="AutoText"/>
      </w:docPartObj>
    </w:sdtPr>
    <w:sdtContent>
      <w:p w14:paraId="65150200">
        <w:pPr>
          <w:pStyle w:val="4"/>
          <w:jc w:val="center"/>
        </w:pPr>
        <w:r>
          <mc:AlternateContent>
            <mc:Choice Requires="wps">
              <w:drawing>
                <wp:inline distT="0" distB="0" distL="0" distR="0">
                  <wp:extent cx="5467350" cy="54610"/>
                  <wp:effectExtent l="9525" t="19050" r="9525" b="12065"/>
                  <wp:docPr id="814804848" name="流程图: 决策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id="流程图: 决策 1" o:spid="_x0000_s1026" o:spt="110" type="#_x0000_t110" style="height:4.3pt;width:430.5pt;" fillcolor="#000000" filled="t" stroked="t" coordsize="21600,21600" o:gfxdata="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mJg6HSAAAAAwEAAA8AAAAAAAAAAQAg&#10;AAAAIgAAAGRycy9kb3ducmV2LnhtbFBLAQIUABQAAAAIAIdO4kC72i8OTQIAAI4EAAAOAAAAAAAA&#10;AAEAIAAAACEBAABkcnMvZTJvRG9jLnhtbFBLBQYAAAAABgAGAFkBAADgBQAAAAA=&#10;">
                  <v:fill on="t" focussize="0,0"/>
                  <v:stroke color="#000000" miterlimit="8" joinstyle="miter"/>
                  <v:imagedata o:title=""/>
                  <o:lock v:ext="edit" aspectratio="f"/>
                  <w10:wrap type="none"/>
                  <w10:anchorlock/>
                </v:shape>
              </w:pict>
            </mc:Fallback>
          </mc:AlternateContent>
        </w:r>
      </w:p>
      <w:p w14:paraId="71FAA4EC">
        <w:pPr>
          <w:pStyle w:val="4"/>
          <w:jc w:val="center"/>
        </w:pPr>
        <w:r>
          <w:fldChar w:fldCharType="begin"/>
        </w:r>
        <w:r>
          <w:instrText xml:space="preserve">PAGE 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F5DEA6F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4E13CD"/>
    <w:multiLevelType w:val="multilevel"/>
    <w:tmpl w:val="154E13CD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20" w:hanging="440"/>
      </w:pPr>
    </w:lvl>
    <w:lvl w:ilvl="2" w:tentative="0">
      <w:start w:val="1"/>
      <w:numFmt w:val="lowerRoman"/>
      <w:lvlText w:val="%3."/>
      <w:lvlJc w:val="right"/>
      <w:pPr>
        <w:ind w:left="1860" w:hanging="440"/>
      </w:pPr>
    </w:lvl>
    <w:lvl w:ilvl="3" w:tentative="0">
      <w:start w:val="1"/>
      <w:numFmt w:val="decimal"/>
      <w:lvlText w:val="%4."/>
      <w:lvlJc w:val="left"/>
      <w:pPr>
        <w:ind w:left="2300" w:hanging="440"/>
      </w:pPr>
    </w:lvl>
    <w:lvl w:ilvl="4" w:tentative="0">
      <w:start w:val="1"/>
      <w:numFmt w:val="lowerLetter"/>
      <w:lvlText w:val="%5)"/>
      <w:lvlJc w:val="left"/>
      <w:pPr>
        <w:ind w:left="2740" w:hanging="440"/>
      </w:pPr>
    </w:lvl>
    <w:lvl w:ilvl="5" w:tentative="0">
      <w:start w:val="1"/>
      <w:numFmt w:val="lowerRoman"/>
      <w:lvlText w:val="%6."/>
      <w:lvlJc w:val="right"/>
      <w:pPr>
        <w:ind w:left="3180" w:hanging="440"/>
      </w:pPr>
    </w:lvl>
    <w:lvl w:ilvl="6" w:tentative="0">
      <w:start w:val="1"/>
      <w:numFmt w:val="decimal"/>
      <w:lvlText w:val="%7."/>
      <w:lvlJc w:val="left"/>
      <w:pPr>
        <w:ind w:left="3620" w:hanging="440"/>
      </w:pPr>
    </w:lvl>
    <w:lvl w:ilvl="7" w:tentative="0">
      <w:start w:val="1"/>
      <w:numFmt w:val="lowerLetter"/>
      <w:lvlText w:val="%8)"/>
      <w:lvlJc w:val="left"/>
      <w:pPr>
        <w:ind w:left="4060" w:hanging="440"/>
      </w:pPr>
    </w:lvl>
    <w:lvl w:ilvl="8" w:tentative="0">
      <w:start w:val="1"/>
      <w:numFmt w:val="lowerRoman"/>
      <w:lvlText w:val="%9."/>
      <w:lvlJc w:val="right"/>
      <w:pPr>
        <w:ind w:left="4500" w:hanging="440"/>
      </w:pPr>
    </w:lvl>
  </w:abstractNum>
  <w:abstractNum w:abstractNumId="1">
    <w:nsid w:val="32E420BA"/>
    <w:multiLevelType w:val="multilevel"/>
    <w:tmpl w:val="32E420BA"/>
    <w:lvl w:ilvl="0" w:tentative="0">
      <w:start w:val="1"/>
      <w:numFmt w:val="decimal"/>
      <w:lvlText w:val="（%1）"/>
      <w:lvlJc w:val="left"/>
      <w:pPr>
        <w:ind w:left="16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80" w:hanging="440"/>
      </w:pPr>
    </w:lvl>
    <w:lvl w:ilvl="2" w:tentative="0">
      <w:start w:val="1"/>
      <w:numFmt w:val="lowerRoman"/>
      <w:lvlText w:val="%3."/>
      <w:lvlJc w:val="right"/>
      <w:pPr>
        <w:ind w:left="2220" w:hanging="440"/>
      </w:pPr>
    </w:lvl>
    <w:lvl w:ilvl="3" w:tentative="0">
      <w:start w:val="1"/>
      <w:numFmt w:val="decimal"/>
      <w:lvlText w:val="%4."/>
      <w:lvlJc w:val="left"/>
      <w:pPr>
        <w:ind w:left="2660" w:hanging="440"/>
      </w:pPr>
    </w:lvl>
    <w:lvl w:ilvl="4" w:tentative="0">
      <w:start w:val="1"/>
      <w:numFmt w:val="lowerLetter"/>
      <w:lvlText w:val="%5)"/>
      <w:lvlJc w:val="left"/>
      <w:pPr>
        <w:ind w:left="3100" w:hanging="440"/>
      </w:pPr>
    </w:lvl>
    <w:lvl w:ilvl="5" w:tentative="0">
      <w:start w:val="1"/>
      <w:numFmt w:val="lowerRoman"/>
      <w:lvlText w:val="%6."/>
      <w:lvlJc w:val="right"/>
      <w:pPr>
        <w:ind w:left="3540" w:hanging="440"/>
      </w:pPr>
    </w:lvl>
    <w:lvl w:ilvl="6" w:tentative="0">
      <w:start w:val="1"/>
      <w:numFmt w:val="decimal"/>
      <w:lvlText w:val="%7."/>
      <w:lvlJc w:val="left"/>
      <w:pPr>
        <w:ind w:left="3980" w:hanging="440"/>
      </w:pPr>
    </w:lvl>
    <w:lvl w:ilvl="7" w:tentative="0">
      <w:start w:val="1"/>
      <w:numFmt w:val="lowerLetter"/>
      <w:lvlText w:val="%8)"/>
      <w:lvlJc w:val="left"/>
      <w:pPr>
        <w:ind w:left="4420" w:hanging="440"/>
      </w:pPr>
    </w:lvl>
    <w:lvl w:ilvl="8" w:tentative="0">
      <w:start w:val="1"/>
      <w:numFmt w:val="lowerRoman"/>
      <w:lvlText w:val="%9."/>
      <w:lvlJc w:val="right"/>
      <w:pPr>
        <w:ind w:left="4860" w:hanging="440"/>
      </w:pPr>
    </w:lvl>
  </w:abstractNum>
  <w:abstractNum w:abstractNumId="2">
    <w:nsid w:val="38205FB7"/>
    <w:multiLevelType w:val="multilevel"/>
    <w:tmpl w:val="38205FB7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20" w:hanging="440"/>
      </w:pPr>
    </w:lvl>
    <w:lvl w:ilvl="2" w:tentative="0">
      <w:start w:val="1"/>
      <w:numFmt w:val="lowerRoman"/>
      <w:lvlText w:val="%3."/>
      <w:lvlJc w:val="right"/>
      <w:pPr>
        <w:ind w:left="1860" w:hanging="440"/>
      </w:pPr>
    </w:lvl>
    <w:lvl w:ilvl="3" w:tentative="0">
      <w:start w:val="1"/>
      <w:numFmt w:val="decimal"/>
      <w:lvlText w:val="%4."/>
      <w:lvlJc w:val="left"/>
      <w:pPr>
        <w:ind w:left="2300" w:hanging="440"/>
      </w:pPr>
    </w:lvl>
    <w:lvl w:ilvl="4" w:tentative="0">
      <w:start w:val="1"/>
      <w:numFmt w:val="lowerLetter"/>
      <w:lvlText w:val="%5)"/>
      <w:lvlJc w:val="left"/>
      <w:pPr>
        <w:ind w:left="2740" w:hanging="440"/>
      </w:pPr>
    </w:lvl>
    <w:lvl w:ilvl="5" w:tentative="0">
      <w:start w:val="1"/>
      <w:numFmt w:val="lowerRoman"/>
      <w:lvlText w:val="%6."/>
      <w:lvlJc w:val="right"/>
      <w:pPr>
        <w:ind w:left="3180" w:hanging="440"/>
      </w:pPr>
    </w:lvl>
    <w:lvl w:ilvl="6" w:tentative="0">
      <w:start w:val="1"/>
      <w:numFmt w:val="decimal"/>
      <w:lvlText w:val="%7."/>
      <w:lvlJc w:val="left"/>
      <w:pPr>
        <w:ind w:left="3620" w:hanging="440"/>
      </w:pPr>
    </w:lvl>
    <w:lvl w:ilvl="7" w:tentative="0">
      <w:start w:val="1"/>
      <w:numFmt w:val="lowerLetter"/>
      <w:lvlText w:val="%8)"/>
      <w:lvlJc w:val="left"/>
      <w:pPr>
        <w:ind w:left="4060" w:hanging="440"/>
      </w:pPr>
    </w:lvl>
    <w:lvl w:ilvl="8" w:tentative="0">
      <w:start w:val="1"/>
      <w:numFmt w:val="lowerRoman"/>
      <w:lvlText w:val="%9."/>
      <w:lvlJc w:val="right"/>
      <w:pPr>
        <w:ind w:left="4500" w:hanging="440"/>
      </w:pPr>
    </w:lvl>
  </w:abstractNum>
  <w:abstractNum w:abstractNumId="3">
    <w:nsid w:val="40583F8F"/>
    <w:multiLevelType w:val="multilevel"/>
    <w:tmpl w:val="40583F8F"/>
    <w:lvl w:ilvl="0" w:tentative="0">
      <w:start w:val="1"/>
      <w:numFmt w:val="decimal"/>
      <w:lvlText w:val="（%1）"/>
      <w:lvlJc w:val="left"/>
      <w:pPr>
        <w:ind w:left="1620" w:hanging="720"/>
      </w:pPr>
      <w:rPr>
        <w:rFonts w:hint="default" w:asciiTheme="minorEastAsia" w:hAnsiTheme="minorEastAsia"/>
      </w:rPr>
    </w:lvl>
    <w:lvl w:ilvl="1" w:tentative="0">
      <w:start w:val="1"/>
      <w:numFmt w:val="lowerLetter"/>
      <w:lvlText w:val="%2)"/>
      <w:lvlJc w:val="left"/>
      <w:pPr>
        <w:ind w:left="1780" w:hanging="440"/>
      </w:pPr>
    </w:lvl>
    <w:lvl w:ilvl="2" w:tentative="0">
      <w:start w:val="1"/>
      <w:numFmt w:val="lowerRoman"/>
      <w:lvlText w:val="%3."/>
      <w:lvlJc w:val="right"/>
      <w:pPr>
        <w:ind w:left="2220" w:hanging="440"/>
      </w:pPr>
    </w:lvl>
    <w:lvl w:ilvl="3" w:tentative="0">
      <w:start w:val="1"/>
      <w:numFmt w:val="decimal"/>
      <w:lvlText w:val="%4."/>
      <w:lvlJc w:val="left"/>
      <w:pPr>
        <w:ind w:left="2660" w:hanging="440"/>
      </w:pPr>
    </w:lvl>
    <w:lvl w:ilvl="4" w:tentative="0">
      <w:start w:val="1"/>
      <w:numFmt w:val="lowerLetter"/>
      <w:lvlText w:val="%5)"/>
      <w:lvlJc w:val="left"/>
      <w:pPr>
        <w:ind w:left="3100" w:hanging="440"/>
      </w:pPr>
    </w:lvl>
    <w:lvl w:ilvl="5" w:tentative="0">
      <w:start w:val="1"/>
      <w:numFmt w:val="lowerRoman"/>
      <w:lvlText w:val="%6."/>
      <w:lvlJc w:val="right"/>
      <w:pPr>
        <w:ind w:left="3540" w:hanging="440"/>
      </w:pPr>
    </w:lvl>
    <w:lvl w:ilvl="6" w:tentative="0">
      <w:start w:val="1"/>
      <w:numFmt w:val="decimal"/>
      <w:lvlText w:val="%7."/>
      <w:lvlJc w:val="left"/>
      <w:pPr>
        <w:ind w:left="3980" w:hanging="440"/>
      </w:pPr>
    </w:lvl>
    <w:lvl w:ilvl="7" w:tentative="0">
      <w:start w:val="1"/>
      <w:numFmt w:val="lowerLetter"/>
      <w:lvlText w:val="%8)"/>
      <w:lvlJc w:val="left"/>
      <w:pPr>
        <w:ind w:left="4420" w:hanging="440"/>
      </w:pPr>
    </w:lvl>
    <w:lvl w:ilvl="8" w:tentative="0">
      <w:start w:val="1"/>
      <w:numFmt w:val="lowerRoman"/>
      <w:lvlText w:val="%9."/>
      <w:lvlJc w:val="right"/>
      <w:pPr>
        <w:ind w:left="4860" w:hanging="440"/>
      </w:pPr>
    </w:lvl>
  </w:abstractNum>
  <w:abstractNum w:abstractNumId="4">
    <w:nsid w:val="4C6F710C"/>
    <w:multiLevelType w:val="multilevel"/>
    <w:tmpl w:val="4C6F710C"/>
    <w:lvl w:ilvl="0" w:tentative="0">
      <w:start w:val="1"/>
      <w:numFmt w:val="japaneseCounting"/>
      <w:lvlText w:val="%1．"/>
      <w:lvlJc w:val="left"/>
      <w:pPr>
        <w:ind w:left="600" w:hanging="6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69B06398"/>
    <w:multiLevelType w:val="multilevel"/>
    <w:tmpl w:val="69B06398"/>
    <w:lvl w:ilvl="0" w:tentative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20" w:hanging="440"/>
      </w:pPr>
    </w:lvl>
    <w:lvl w:ilvl="2" w:tentative="0">
      <w:start w:val="1"/>
      <w:numFmt w:val="lowerRoman"/>
      <w:lvlText w:val="%3."/>
      <w:lvlJc w:val="right"/>
      <w:pPr>
        <w:ind w:left="1860" w:hanging="440"/>
      </w:pPr>
    </w:lvl>
    <w:lvl w:ilvl="3" w:tentative="0">
      <w:start w:val="1"/>
      <w:numFmt w:val="decimal"/>
      <w:lvlText w:val="%4."/>
      <w:lvlJc w:val="left"/>
      <w:pPr>
        <w:ind w:left="2300" w:hanging="440"/>
      </w:pPr>
    </w:lvl>
    <w:lvl w:ilvl="4" w:tentative="0">
      <w:start w:val="1"/>
      <w:numFmt w:val="lowerLetter"/>
      <w:lvlText w:val="%5)"/>
      <w:lvlJc w:val="left"/>
      <w:pPr>
        <w:ind w:left="2740" w:hanging="440"/>
      </w:pPr>
    </w:lvl>
    <w:lvl w:ilvl="5" w:tentative="0">
      <w:start w:val="1"/>
      <w:numFmt w:val="lowerRoman"/>
      <w:lvlText w:val="%6."/>
      <w:lvlJc w:val="right"/>
      <w:pPr>
        <w:ind w:left="3180" w:hanging="440"/>
      </w:pPr>
    </w:lvl>
    <w:lvl w:ilvl="6" w:tentative="0">
      <w:start w:val="1"/>
      <w:numFmt w:val="decimal"/>
      <w:lvlText w:val="%7."/>
      <w:lvlJc w:val="left"/>
      <w:pPr>
        <w:ind w:left="3620" w:hanging="440"/>
      </w:pPr>
    </w:lvl>
    <w:lvl w:ilvl="7" w:tentative="0">
      <w:start w:val="1"/>
      <w:numFmt w:val="lowerLetter"/>
      <w:lvlText w:val="%8)"/>
      <w:lvlJc w:val="left"/>
      <w:pPr>
        <w:ind w:left="4060" w:hanging="440"/>
      </w:pPr>
    </w:lvl>
    <w:lvl w:ilvl="8" w:tentative="0">
      <w:start w:val="1"/>
      <w:numFmt w:val="lowerRoman"/>
      <w:lvlText w:val="%9."/>
      <w:lvlJc w:val="right"/>
      <w:pPr>
        <w:ind w:left="4500" w:hanging="44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wNTa0MDAzMbI0sjBT0lEKTi0uzszPAykwqQUANYdJ/ywAAAA="/>
  </w:docVars>
  <w:rsids>
    <w:rsidRoot w:val="00D111C7"/>
    <w:rsid w:val="00000238"/>
    <w:rsid w:val="00000F41"/>
    <w:rsid w:val="00001CCF"/>
    <w:rsid w:val="00004544"/>
    <w:rsid w:val="00004722"/>
    <w:rsid w:val="00004E41"/>
    <w:rsid w:val="0000512D"/>
    <w:rsid w:val="000119FC"/>
    <w:rsid w:val="000130C6"/>
    <w:rsid w:val="0001753C"/>
    <w:rsid w:val="00020E7B"/>
    <w:rsid w:val="000247AA"/>
    <w:rsid w:val="00025595"/>
    <w:rsid w:val="00030353"/>
    <w:rsid w:val="000419CF"/>
    <w:rsid w:val="000420EF"/>
    <w:rsid w:val="00043349"/>
    <w:rsid w:val="000438B3"/>
    <w:rsid w:val="0004428E"/>
    <w:rsid w:val="000453AB"/>
    <w:rsid w:val="000463F6"/>
    <w:rsid w:val="00046F4F"/>
    <w:rsid w:val="00047158"/>
    <w:rsid w:val="00050653"/>
    <w:rsid w:val="00050C7C"/>
    <w:rsid w:val="00051A57"/>
    <w:rsid w:val="000522C2"/>
    <w:rsid w:val="000563AA"/>
    <w:rsid w:val="00057C96"/>
    <w:rsid w:val="00057CAB"/>
    <w:rsid w:val="0006344E"/>
    <w:rsid w:val="000654F8"/>
    <w:rsid w:val="00067851"/>
    <w:rsid w:val="00067AF1"/>
    <w:rsid w:val="00070679"/>
    <w:rsid w:val="00070787"/>
    <w:rsid w:val="00071243"/>
    <w:rsid w:val="00073C69"/>
    <w:rsid w:val="00077AE9"/>
    <w:rsid w:val="00080532"/>
    <w:rsid w:val="0008104A"/>
    <w:rsid w:val="00082776"/>
    <w:rsid w:val="0008377B"/>
    <w:rsid w:val="00084F75"/>
    <w:rsid w:val="00085183"/>
    <w:rsid w:val="0008538F"/>
    <w:rsid w:val="00092417"/>
    <w:rsid w:val="00092752"/>
    <w:rsid w:val="00093983"/>
    <w:rsid w:val="00093F5B"/>
    <w:rsid w:val="00094DB3"/>
    <w:rsid w:val="00095DA4"/>
    <w:rsid w:val="0009666D"/>
    <w:rsid w:val="00096B72"/>
    <w:rsid w:val="000A0A40"/>
    <w:rsid w:val="000A252E"/>
    <w:rsid w:val="000A2E24"/>
    <w:rsid w:val="000A2EA9"/>
    <w:rsid w:val="000A4127"/>
    <w:rsid w:val="000A437B"/>
    <w:rsid w:val="000A5909"/>
    <w:rsid w:val="000A6723"/>
    <w:rsid w:val="000A71BE"/>
    <w:rsid w:val="000A7520"/>
    <w:rsid w:val="000B0C6A"/>
    <w:rsid w:val="000B15D5"/>
    <w:rsid w:val="000B2C5F"/>
    <w:rsid w:val="000B2F77"/>
    <w:rsid w:val="000B393A"/>
    <w:rsid w:val="000B4B75"/>
    <w:rsid w:val="000B5E79"/>
    <w:rsid w:val="000C0172"/>
    <w:rsid w:val="000C3ACE"/>
    <w:rsid w:val="000C650E"/>
    <w:rsid w:val="000C76D7"/>
    <w:rsid w:val="000D25A9"/>
    <w:rsid w:val="000D302E"/>
    <w:rsid w:val="000D3633"/>
    <w:rsid w:val="000D5589"/>
    <w:rsid w:val="000D6125"/>
    <w:rsid w:val="000D77F1"/>
    <w:rsid w:val="000D796B"/>
    <w:rsid w:val="000E1C27"/>
    <w:rsid w:val="000E4137"/>
    <w:rsid w:val="000E4F83"/>
    <w:rsid w:val="000E5730"/>
    <w:rsid w:val="000E5F75"/>
    <w:rsid w:val="000E627C"/>
    <w:rsid w:val="000E72B5"/>
    <w:rsid w:val="000F1FFD"/>
    <w:rsid w:val="000F3D31"/>
    <w:rsid w:val="000F60A0"/>
    <w:rsid w:val="000F7A67"/>
    <w:rsid w:val="001005D6"/>
    <w:rsid w:val="00100DF3"/>
    <w:rsid w:val="0010209E"/>
    <w:rsid w:val="00103B23"/>
    <w:rsid w:val="0010531F"/>
    <w:rsid w:val="00105B3B"/>
    <w:rsid w:val="001113A6"/>
    <w:rsid w:val="00111654"/>
    <w:rsid w:val="001125AD"/>
    <w:rsid w:val="0011353C"/>
    <w:rsid w:val="00113E1B"/>
    <w:rsid w:val="00114906"/>
    <w:rsid w:val="00115C5D"/>
    <w:rsid w:val="00116881"/>
    <w:rsid w:val="00116C1B"/>
    <w:rsid w:val="00122390"/>
    <w:rsid w:val="00127934"/>
    <w:rsid w:val="00127E4B"/>
    <w:rsid w:val="00131D32"/>
    <w:rsid w:val="001321A2"/>
    <w:rsid w:val="00133DE3"/>
    <w:rsid w:val="00135E65"/>
    <w:rsid w:val="0013787F"/>
    <w:rsid w:val="00142CE1"/>
    <w:rsid w:val="001538FC"/>
    <w:rsid w:val="00153B44"/>
    <w:rsid w:val="00153BCB"/>
    <w:rsid w:val="00153DF5"/>
    <w:rsid w:val="00153E62"/>
    <w:rsid w:val="00154E4D"/>
    <w:rsid w:val="00154FB5"/>
    <w:rsid w:val="00161C01"/>
    <w:rsid w:val="00163A9E"/>
    <w:rsid w:val="00163CB1"/>
    <w:rsid w:val="00163CE1"/>
    <w:rsid w:val="001715F8"/>
    <w:rsid w:val="00173AE4"/>
    <w:rsid w:val="00180F11"/>
    <w:rsid w:val="00182F47"/>
    <w:rsid w:val="0018311A"/>
    <w:rsid w:val="00183334"/>
    <w:rsid w:val="00183475"/>
    <w:rsid w:val="001851E5"/>
    <w:rsid w:val="001868F7"/>
    <w:rsid w:val="00187D74"/>
    <w:rsid w:val="0019054E"/>
    <w:rsid w:val="00190629"/>
    <w:rsid w:val="00190667"/>
    <w:rsid w:val="00190BD9"/>
    <w:rsid w:val="00191AF9"/>
    <w:rsid w:val="00192617"/>
    <w:rsid w:val="00192B9C"/>
    <w:rsid w:val="0019369C"/>
    <w:rsid w:val="0019527D"/>
    <w:rsid w:val="00196879"/>
    <w:rsid w:val="001969FF"/>
    <w:rsid w:val="00196C9D"/>
    <w:rsid w:val="001A204F"/>
    <w:rsid w:val="001A26E9"/>
    <w:rsid w:val="001A2B55"/>
    <w:rsid w:val="001A2D6E"/>
    <w:rsid w:val="001A318E"/>
    <w:rsid w:val="001A3E97"/>
    <w:rsid w:val="001A52A7"/>
    <w:rsid w:val="001A7E07"/>
    <w:rsid w:val="001A7EC9"/>
    <w:rsid w:val="001B0E9C"/>
    <w:rsid w:val="001B1632"/>
    <w:rsid w:val="001B207B"/>
    <w:rsid w:val="001B20EB"/>
    <w:rsid w:val="001B2A44"/>
    <w:rsid w:val="001B2C7D"/>
    <w:rsid w:val="001B4DA2"/>
    <w:rsid w:val="001C0CE5"/>
    <w:rsid w:val="001C2A09"/>
    <w:rsid w:val="001C3E59"/>
    <w:rsid w:val="001C41EC"/>
    <w:rsid w:val="001C62ED"/>
    <w:rsid w:val="001C641E"/>
    <w:rsid w:val="001C6F11"/>
    <w:rsid w:val="001D04C2"/>
    <w:rsid w:val="001D2C02"/>
    <w:rsid w:val="001D4B52"/>
    <w:rsid w:val="001D55F2"/>
    <w:rsid w:val="001D5F4F"/>
    <w:rsid w:val="001E056C"/>
    <w:rsid w:val="001E1EDD"/>
    <w:rsid w:val="001E2CDE"/>
    <w:rsid w:val="001E4458"/>
    <w:rsid w:val="001E78A8"/>
    <w:rsid w:val="001F050D"/>
    <w:rsid w:val="001F0835"/>
    <w:rsid w:val="001F20EC"/>
    <w:rsid w:val="001F2E0B"/>
    <w:rsid w:val="001F3CCC"/>
    <w:rsid w:val="001F4D21"/>
    <w:rsid w:val="00200318"/>
    <w:rsid w:val="002010C4"/>
    <w:rsid w:val="002021EB"/>
    <w:rsid w:val="00204177"/>
    <w:rsid w:val="00205A5A"/>
    <w:rsid w:val="00207287"/>
    <w:rsid w:val="002075C1"/>
    <w:rsid w:val="00210C91"/>
    <w:rsid w:val="00212737"/>
    <w:rsid w:val="00213F0E"/>
    <w:rsid w:val="0021576C"/>
    <w:rsid w:val="00215F33"/>
    <w:rsid w:val="0021647C"/>
    <w:rsid w:val="00216DAB"/>
    <w:rsid w:val="00217623"/>
    <w:rsid w:val="002213F6"/>
    <w:rsid w:val="00222FD3"/>
    <w:rsid w:val="00223CCC"/>
    <w:rsid w:val="002245AA"/>
    <w:rsid w:val="002253CC"/>
    <w:rsid w:val="00226FF9"/>
    <w:rsid w:val="00227319"/>
    <w:rsid w:val="00237D5C"/>
    <w:rsid w:val="002437DB"/>
    <w:rsid w:val="00244852"/>
    <w:rsid w:val="00252B06"/>
    <w:rsid w:val="00252C52"/>
    <w:rsid w:val="002536E4"/>
    <w:rsid w:val="00254857"/>
    <w:rsid w:val="002563B9"/>
    <w:rsid w:val="0025659E"/>
    <w:rsid w:val="0025692E"/>
    <w:rsid w:val="00257A29"/>
    <w:rsid w:val="0026232A"/>
    <w:rsid w:val="00262C1F"/>
    <w:rsid w:val="002637EA"/>
    <w:rsid w:val="0026455F"/>
    <w:rsid w:val="00264F55"/>
    <w:rsid w:val="00264FC9"/>
    <w:rsid w:val="00271050"/>
    <w:rsid w:val="00272094"/>
    <w:rsid w:val="00272784"/>
    <w:rsid w:val="00275760"/>
    <w:rsid w:val="00280236"/>
    <w:rsid w:val="002804A4"/>
    <w:rsid w:val="00281EF9"/>
    <w:rsid w:val="002823E3"/>
    <w:rsid w:val="002824CD"/>
    <w:rsid w:val="00282710"/>
    <w:rsid w:val="0028397F"/>
    <w:rsid w:val="00283D5D"/>
    <w:rsid w:val="00284998"/>
    <w:rsid w:val="00284B27"/>
    <w:rsid w:val="00286D4F"/>
    <w:rsid w:val="00290497"/>
    <w:rsid w:val="00292F25"/>
    <w:rsid w:val="00294F69"/>
    <w:rsid w:val="002967FC"/>
    <w:rsid w:val="002976BB"/>
    <w:rsid w:val="00297BC9"/>
    <w:rsid w:val="002A02A4"/>
    <w:rsid w:val="002A0697"/>
    <w:rsid w:val="002A0BA6"/>
    <w:rsid w:val="002A12FD"/>
    <w:rsid w:val="002A2D75"/>
    <w:rsid w:val="002A619C"/>
    <w:rsid w:val="002A7A83"/>
    <w:rsid w:val="002B2601"/>
    <w:rsid w:val="002C48CA"/>
    <w:rsid w:val="002C5E01"/>
    <w:rsid w:val="002C639E"/>
    <w:rsid w:val="002D1209"/>
    <w:rsid w:val="002D1BA1"/>
    <w:rsid w:val="002D2961"/>
    <w:rsid w:val="002D2BCB"/>
    <w:rsid w:val="002D407C"/>
    <w:rsid w:val="002D50F2"/>
    <w:rsid w:val="002D5FCB"/>
    <w:rsid w:val="002E0B6C"/>
    <w:rsid w:val="002E2135"/>
    <w:rsid w:val="002E6875"/>
    <w:rsid w:val="002E7CCA"/>
    <w:rsid w:val="002F107C"/>
    <w:rsid w:val="002F226B"/>
    <w:rsid w:val="002F29C1"/>
    <w:rsid w:val="002F3CDD"/>
    <w:rsid w:val="002F4A06"/>
    <w:rsid w:val="002F6A3B"/>
    <w:rsid w:val="003015B3"/>
    <w:rsid w:val="00303200"/>
    <w:rsid w:val="0030370F"/>
    <w:rsid w:val="00305A80"/>
    <w:rsid w:val="00305D18"/>
    <w:rsid w:val="00306120"/>
    <w:rsid w:val="00306684"/>
    <w:rsid w:val="00306FB9"/>
    <w:rsid w:val="00310924"/>
    <w:rsid w:val="00310DE3"/>
    <w:rsid w:val="003112FA"/>
    <w:rsid w:val="00311818"/>
    <w:rsid w:val="00312A5F"/>
    <w:rsid w:val="003146B4"/>
    <w:rsid w:val="00315505"/>
    <w:rsid w:val="00315706"/>
    <w:rsid w:val="00320751"/>
    <w:rsid w:val="003219C3"/>
    <w:rsid w:val="003238A7"/>
    <w:rsid w:val="0032391D"/>
    <w:rsid w:val="00324419"/>
    <w:rsid w:val="00324F20"/>
    <w:rsid w:val="00326AE4"/>
    <w:rsid w:val="00326F83"/>
    <w:rsid w:val="00331730"/>
    <w:rsid w:val="00332CC4"/>
    <w:rsid w:val="00341F5C"/>
    <w:rsid w:val="00342282"/>
    <w:rsid w:val="0034295D"/>
    <w:rsid w:val="003435B5"/>
    <w:rsid w:val="00343CDF"/>
    <w:rsid w:val="00347051"/>
    <w:rsid w:val="003512D8"/>
    <w:rsid w:val="00352CF4"/>
    <w:rsid w:val="00352D86"/>
    <w:rsid w:val="0035400E"/>
    <w:rsid w:val="003567C5"/>
    <w:rsid w:val="00364B8E"/>
    <w:rsid w:val="0036683A"/>
    <w:rsid w:val="003735EE"/>
    <w:rsid w:val="00373B9B"/>
    <w:rsid w:val="00373BAA"/>
    <w:rsid w:val="003745CD"/>
    <w:rsid w:val="00375D3B"/>
    <w:rsid w:val="00376027"/>
    <w:rsid w:val="00376563"/>
    <w:rsid w:val="003803CC"/>
    <w:rsid w:val="003810ED"/>
    <w:rsid w:val="00383D39"/>
    <w:rsid w:val="00385718"/>
    <w:rsid w:val="00385DC6"/>
    <w:rsid w:val="00386DEE"/>
    <w:rsid w:val="003900DC"/>
    <w:rsid w:val="00393405"/>
    <w:rsid w:val="00393CA2"/>
    <w:rsid w:val="003944A3"/>
    <w:rsid w:val="003961A7"/>
    <w:rsid w:val="00396597"/>
    <w:rsid w:val="003969AF"/>
    <w:rsid w:val="00396CF5"/>
    <w:rsid w:val="00396EE6"/>
    <w:rsid w:val="003A1049"/>
    <w:rsid w:val="003A2B85"/>
    <w:rsid w:val="003A49D9"/>
    <w:rsid w:val="003A5A31"/>
    <w:rsid w:val="003A6308"/>
    <w:rsid w:val="003B0188"/>
    <w:rsid w:val="003B2318"/>
    <w:rsid w:val="003B2E92"/>
    <w:rsid w:val="003B3BF6"/>
    <w:rsid w:val="003B417E"/>
    <w:rsid w:val="003B50B0"/>
    <w:rsid w:val="003B6375"/>
    <w:rsid w:val="003C0FD7"/>
    <w:rsid w:val="003C1B0B"/>
    <w:rsid w:val="003C383D"/>
    <w:rsid w:val="003C5147"/>
    <w:rsid w:val="003C59F9"/>
    <w:rsid w:val="003C6354"/>
    <w:rsid w:val="003D1878"/>
    <w:rsid w:val="003D3C5B"/>
    <w:rsid w:val="003D3D1A"/>
    <w:rsid w:val="003D5CCC"/>
    <w:rsid w:val="003E2C20"/>
    <w:rsid w:val="003E3818"/>
    <w:rsid w:val="003E3C6D"/>
    <w:rsid w:val="003E3FBF"/>
    <w:rsid w:val="003E426B"/>
    <w:rsid w:val="003E4430"/>
    <w:rsid w:val="003E450E"/>
    <w:rsid w:val="003E468D"/>
    <w:rsid w:val="003E4D81"/>
    <w:rsid w:val="003E510D"/>
    <w:rsid w:val="003E7F39"/>
    <w:rsid w:val="003F0205"/>
    <w:rsid w:val="003F0812"/>
    <w:rsid w:val="003F172A"/>
    <w:rsid w:val="003F1D79"/>
    <w:rsid w:val="003F26F7"/>
    <w:rsid w:val="003F3A57"/>
    <w:rsid w:val="003F6900"/>
    <w:rsid w:val="003F7D50"/>
    <w:rsid w:val="00400EF2"/>
    <w:rsid w:val="0040130A"/>
    <w:rsid w:val="004038E8"/>
    <w:rsid w:val="00403FBD"/>
    <w:rsid w:val="00404646"/>
    <w:rsid w:val="00404A5F"/>
    <w:rsid w:val="004070DD"/>
    <w:rsid w:val="00407627"/>
    <w:rsid w:val="004077BA"/>
    <w:rsid w:val="00412453"/>
    <w:rsid w:val="00412A2B"/>
    <w:rsid w:val="00414960"/>
    <w:rsid w:val="004151F4"/>
    <w:rsid w:val="00415444"/>
    <w:rsid w:val="00415BB7"/>
    <w:rsid w:val="0041662E"/>
    <w:rsid w:val="0041715C"/>
    <w:rsid w:val="00421B19"/>
    <w:rsid w:val="00421DA0"/>
    <w:rsid w:val="00422382"/>
    <w:rsid w:val="00422C62"/>
    <w:rsid w:val="00424349"/>
    <w:rsid w:val="004265CB"/>
    <w:rsid w:val="004323AA"/>
    <w:rsid w:val="0043247A"/>
    <w:rsid w:val="0043259A"/>
    <w:rsid w:val="004330C1"/>
    <w:rsid w:val="00435037"/>
    <w:rsid w:val="004377EC"/>
    <w:rsid w:val="004409B8"/>
    <w:rsid w:val="00440EFF"/>
    <w:rsid w:val="00442008"/>
    <w:rsid w:val="0044264E"/>
    <w:rsid w:val="00442E02"/>
    <w:rsid w:val="00442EB6"/>
    <w:rsid w:val="00443736"/>
    <w:rsid w:val="004438EA"/>
    <w:rsid w:val="00443D4F"/>
    <w:rsid w:val="004443AF"/>
    <w:rsid w:val="00444C43"/>
    <w:rsid w:val="004459E1"/>
    <w:rsid w:val="00452340"/>
    <w:rsid w:val="0045395F"/>
    <w:rsid w:val="00454BD6"/>
    <w:rsid w:val="00454F1A"/>
    <w:rsid w:val="00455204"/>
    <w:rsid w:val="00455C37"/>
    <w:rsid w:val="00456B83"/>
    <w:rsid w:val="00460B39"/>
    <w:rsid w:val="00460EA1"/>
    <w:rsid w:val="00462381"/>
    <w:rsid w:val="0046336F"/>
    <w:rsid w:val="00465514"/>
    <w:rsid w:val="00465629"/>
    <w:rsid w:val="00465AE4"/>
    <w:rsid w:val="00466838"/>
    <w:rsid w:val="00467011"/>
    <w:rsid w:val="00467F94"/>
    <w:rsid w:val="00470A21"/>
    <w:rsid w:val="004731BB"/>
    <w:rsid w:val="00474BE5"/>
    <w:rsid w:val="00474FFC"/>
    <w:rsid w:val="00476F94"/>
    <w:rsid w:val="00477B26"/>
    <w:rsid w:val="004800E1"/>
    <w:rsid w:val="00480DA7"/>
    <w:rsid w:val="0048143F"/>
    <w:rsid w:val="0048244D"/>
    <w:rsid w:val="00486250"/>
    <w:rsid w:val="00486B65"/>
    <w:rsid w:val="0049127C"/>
    <w:rsid w:val="00493D7F"/>
    <w:rsid w:val="00494F97"/>
    <w:rsid w:val="00495BCB"/>
    <w:rsid w:val="00495ED3"/>
    <w:rsid w:val="00496712"/>
    <w:rsid w:val="004A1001"/>
    <w:rsid w:val="004A25A9"/>
    <w:rsid w:val="004A4F46"/>
    <w:rsid w:val="004B080F"/>
    <w:rsid w:val="004B0C06"/>
    <w:rsid w:val="004B2BF5"/>
    <w:rsid w:val="004B30AE"/>
    <w:rsid w:val="004B5CA6"/>
    <w:rsid w:val="004C011C"/>
    <w:rsid w:val="004C304A"/>
    <w:rsid w:val="004C69B1"/>
    <w:rsid w:val="004C6F57"/>
    <w:rsid w:val="004D1806"/>
    <w:rsid w:val="004D1F2B"/>
    <w:rsid w:val="004D2EA7"/>
    <w:rsid w:val="004D3CE1"/>
    <w:rsid w:val="004D3E50"/>
    <w:rsid w:val="004D3F53"/>
    <w:rsid w:val="004D423A"/>
    <w:rsid w:val="004D43B8"/>
    <w:rsid w:val="004D4E3C"/>
    <w:rsid w:val="004D58B1"/>
    <w:rsid w:val="004D6470"/>
    <w:rsid w:val="004D64E3"/>
    <w:rsid w:val="004D7208"/>
    <w:rsid w:val="004D7716"/>
    <w:rsid w:val="004E31A8"/>
    <w:rsid w:val="004E345E"/>
    <w:rsid w:val="004E39F7"/>
    <w:rsid w:val="004E5114"/>
    <w:rsid w:val="004E5514"/>
    <w:rsid w:val="004E61AB"/>
    <w:rsid w:val="004E657F"/>
    <w:rsid w:val="004F0385"/>
    <w:rsid w:val="004F3BE3"/>
    <w:rsid w:val="004F465C"/>
    <w:rsid w:val="004F771B"/>
    <w:rsid w:val="004F7790"/>
    <w:rsid w:val="00501093"/>
    <w:rsid w:val="0050154D"/>
    <w:rsid w:val="005027F3"/>
    <w:rsid w:val="00503325"/>
    <w:rsid w:val="00503B84"/>
    <w:rsid w:val="00505D15"/>
    <w:rsid w:val="00505DC0"/>
    <w:rsid w:val="005079A2"/>
    <w:rsid w:val="005125B3"/>
    <w:rsid w:val="005137EB"/>
    <w:rsid w:val="00515056"/>
    <w:rsid w:val="005162B4"/>
    <w:rsid w:val="005169B1"/>
    <w:rsid w:val="00520180"/>
    <w:rsid w:val="00520BE5"/>
    <w:rsid w:val="0052139D"/>
    <w:rsid w:val="00523A82"/>
    <w:rsid w:val="00525360"/>
    <w:rsid w:val="00525C5E"/>
    <w:rsid w:val="00526AD5"/>
    <w:rsid w:val="00527175"/>
    <w:rsid w:val="005279A0"/>
    <w:rsid w:val="00527FDA"/>
    <w:rsid w:val="00530606"/>
    <w:rsid w:val="00530DA4"/>
    <w:rsid w:val="005327F6"/>
    <w:rsid w:val="00532CA0"/>
    <w:rsid w:val="0053595C"/>
    <w:rsid w:val="00535AE3"/>
    <w:rsid w:val="005367ED"/>
    <w:rsid w:val="00536D8F"/>
    <w:rsid w:val="005379E9"/>
    <w:rsid w:val="00537C64"/>
    <w:rsid w:val="005401C0"/>
    <w:rsid w:val="00545078"/>
    <w:rsid w:val="00546B86"/>
    <w:rsid w:val="00546CA0"/>
    <w:rsid w:val="00550283"/>
    <w:rsid w:val="00550477"/>
    <w:rsid w:val="00550606"/>
    <w:rsid w:val="00550AAD"/>
    <w:rsid w:val="00551BD7"/>
    <w:rsid w:val="00552CB7"/>
    <w:rsid w:val="00553AFA"/>
    <w:rsid w:val="00553CBA"/>
    <w:rsid w:val="005551CA"/>
    <w:rsid w:val="0055522E"/>
    <w:rsid w:val="005553E5"/>
    <w:rsid w:val="005554AD"/>
    <w:rsid w:val="00555858"/>
    <w:rsid w:val="00556CAA"/>
    <w:rsid w:val="005602D3"/>
    <w:rsid w:val="00561BB5"/>
    <w:rsid w:val="00562285"/>
    <w:rsid w:val="00562AF8"/>
    <w:rsid w:val="00563D23"/>
    <w:rsid w:val="0056545D"/>
    <w:rsid w:val="0056573A"/>
    <w:rsid w:val="00565A9F"/>
    <w:rsid w:val="00565FA6"/>
    <w:rsid w:val="00567D35"/>
    <w:rsid w:val="00573C0F"/>
    <w:rsid w:val="0057637A"/>
    <w:rsid w:val="005767F1"/>
    <w:rsid w:val="00577932"/>
    <w:rsid w:val="005779EA"/>
    <w:rsid w:val="005800F4"/>
    <w:rsid w:val="005818E9"/>
    <w:rsid w:val="005830B9"/>
    <w:rsid w:val="00583498"/>
    <w:rsid w:val="00584251"/>
    <w:rsid w:val="005877A3"/>
    <w:rsid w:val="00590B4C"/>
    <w:rsid w:val="00591DB6"/>
    <w:rsid w:val="0059386B"/>
    <w:rsid w:val="00593F1E"/>
    <w:rsid w:val="0059423D"/>
    <w:rsid w:val="00594464"/>
    <w:rsid w:val="0059533F"/>
    <w:rsid w:val="00596A96"/>
    <w:rsid w:val="00597203"/>
    <w:rsid w:val="005A050B"/>
    <w:rsid w:val="005A0CD2"/>
    <w:rsid w:val="005A0E43"/>
    <w:rsid w:val="005A1F79"/>
    <w:rsid w:val="005A6333"/>
    <w:rsid w:val="005A780B"/>
    <w:rsid w:val="005A7BBF"/>
    <w:rsid w:val="005B0802"/>
    <w:rsid w:val="005B09C3"/>
    <w:rsid w:val="005B110F"/>
    <w:rsid w:val="005B1406"/>
    <w:rsid w:val="005B3D4C"/>
    <w:rsid w:val="005B4A1A"/>
    <w:rsid w:val="005C28DF"/>
    <w:rsid w:val="005C382C"/>
    <w:rsid w:val="005C6544"/>
    <w:rsid w:val="005C6EF5"/>
    <w:rsid w:val="005D0605"/>
    <w:rsid w:val="005D123D"/>
    <w:rsid w:val="005D1C11"/>
    <w:rsid w:val="005D48FF"/>
    <w:rsid w:val="005D624A"/>
    <w:rsid w:val="005E031D"/>
    <w:rsid w:val="005E20A1"/>
    <w:rsid w:val="005E237D"/>
    <w:rsid w:val="005E3F00"/>
    <w:rsid w:val="005E6CF1"/>
    <w:rsid w:val="005F14B9"/>
    <w:rsid w:val="005F1D76"/>
    <w:rsid w:val="005F21AA"/>
    <w:rsid w:val="005F24FF"/>
    <w:rsid w:val="005F27FA"/>
    <w:rsid w:val="005F558F"/>
    <w:rsid w:val="005F6433"/>
    <w:rsid w:val="005F76E7"/>
    <w:rsid w:val="00600DD7"/>
    <w:rsid w:val="00602E25"/>
    <w:rsid w:val="006035EA"/>
    <w:rsid w:val="00603BA7"/>
    <w:rsid w:val="006057D0"/>
    <w:rsid w:val="00606318"/>
    <w:rsid w:val="0060631B"/>
    <w:rsid w:val="00607D4E"/>
    <w:rsid w:val="00610548"/>
    <w:rsid w:val="0061197D"/>
    <w:rsid w:val="0061284D"/>
    <w:rsid w:val="00613ED2"/>
    <w:rsid w:val="006140D6"/>
    <w:rsid w:val="006155C3"/>
    <w:rsid w:val="006178FC"/>
    <w:rsid w:val="00621493"/>
    <w:rsid w:val="00622B78"/>
    <w:rsid w:val="0062437D"/>
    <w:rsid w:val="00626707"/>
    <w:rsid w:val="00627256"/>
    <w:rsid w:val="006330C2"/>
    <w:rsid w:val="006341ED"/>
    <w:rsid w:val="00634706"/>
    <w:rsid w:val="00640B96"/>
    <w:rsid w:val="0064135C"/>
    <w:rsid w:val="00641E1B"/>
    <w:rsid w:val="00642DAE"/>
    <w:rsid w:val="0064420C"/>
    <w:rsid w:val="00644A8C"/>
    <w:rsid w:val="006508FA"/>
    <w:rsid w:val="006514EB"/>
    <w:rsid w:val="00653B57"/>
    <w:rsid w:val="00654E45"/>
    <w:rsid w:val="00655593"/>
    <w:rsid w:val="0065596D"/>
    <w:rsid w:val="0065637A"/>
    <w:rsid w:val="00657692"/>
    <w:rsid w:val="00660857"/>
    <w:rsid w:val="0066092D"/>
    <w:rsid w:val="0066142E"/>
    <w:rsid w:val="00661DB0"/>
    <w:rsid w:val="006620C6"/>
    <w:rsid w:val="00662DEE"/>
    <w:rsid w:val="0066450F"/>
    <w:rsid w:val="0066462E"/>
    <w:rsid w:val="00665786"/>
    <w:rsid w:val="00665CD8"/>
    <w:rsid w:val="00667B8F"/>
    <w:rsid w:val="0067099E"/>
    <w:rsid w:val="00670D26"/>
    <w:rsid w:val="006724A7"/>
    <w:rsid w:val="00675309"/>
    <w:rsid w:val="006764EC"/>
    <w:rsid w:val="006804E0"/>
    <w:rsid w:val="00683F05"/>
    <w:rsid w:val="0068442E"/>
    <w:rsid w:val="00687CBB"/>
    <w:rsid w:val="00691AC5"/>
    <w:rsid w:val="006925E5"/>
    <w:rsid w:val="00693191"/>
    <w:rsid w:val="006935C4"/>
    <w:rsid w:val="0069373B"/>
    <w:rsid w:val="00694142"/>
    <w:rsid w:val="00694422"/>
    <w:rsid w:val="006975C9"/>
    <w:rsid w:val="006A1BC7"/>
    <w:rsid w:val="006A323A"/>
    <w:rsid w:val="006A5774"/>
    <w:rsid w:val="006A64AE"/>
    <w:rsid w:val="006A69D0"/>
    <w:rsid w:val="006A6C0F"/>
    <w:rsid w:val="006B068D"/>
    <w:rsid w:val="006B284F"/>
    <w:rsid w:val="006B3464"/>
    <w:rsid w:val="006B3B89"/>
    <w:rsid w:val="006B4C05"/>
    <w:rsid w:val="006B61FE"/>
    <w:rsid w:val="006B67D1"/>
    <w:rsid w:val="006C0648"/>
    <w:rsid w:val="006C58A8"/>
    <w:rsid w:val="006D01E6"/>
    <w:rsid w:val="006D08F2"/>
    <w:rsid w:val="006D1462"/>
    <w:rsid w:val="006D16AA"/>
    <w:rsid w:val="006D19BD"/>
    <w:rsid w:val="006D1AE5"/>
    <w:rsid w:val="006D5547"/>
    <w:rsid w:val="006D5616"/>
    <w:rsid w:val="006D5CF5"/>
    <w:rsid w:val="006D602D"/>
    <w:rsid w:val="006D6B4E"/>
    <w:rsid w:val="006D70C4"/>
    <w:rsid w:val="006E00B4"/>
    <w:rsid w:val="006E254B"/>
    <w:rsid w:val="006E4054"/>
    <w:rsid w:val="006E742F"/>
    <w:rsid w:val="006E74BE"/>
    <w:rsid w:val="006F189B"/>
    <w:rsid w:val="006F31D9"/>
    <w:rsid w:val="006F32D7"/>
    <w:rsid w:val="006F3D3B"/>
    <w:rsid w:val="006F4850"/>
    <w:rsid w:val="006F4EDC"/>
    <w:rsid w:val="006F5D8C"/>
    <w:rsid w:val="006F5E0F"/>
    <w:rsid w:val="006F5F6C"/>
    <w:rsid w:val="006F7201"/>
    <w:rsid w:val="00701047"/>
    <w:rsid w:val="00702A98"/>
    <w:rsid w:val="00702D8D"/>
    <w:rsid w:val="007030B9"/>
    <w:rsid w:val="007048DB"/>
    <w:rsid w:val="0070582C"/>
    <w:rsid w:val="00705A20"/>
    <w:rsid w:val="007126A4"/>
    <w:rsid w:val="00713E3A"/>
    <w:rsid w:val="007142BB"/>
    <w:rsid w:val="0071467F"/>
    <w:rsid w:val="007173D2"/>
    <w:rsid w:val="00717F4F"/>
    <w:rsid w:val="0072037E"/>
    <w:rsid w:val="00720C33"/>
    <w:rsid w:val="00721224"/>
    <w:rsid w:val="00722CB0"/>
    <w:rsid w:val="007252A6"/>
    <w:rsid w:val="00726CD0"/>
    <w:rsid w:val="007277E0"/>
    <w:rsid w:val="00731119"/>
    <w:rsid w:val="0073152C"/>
    <w:rsid w:val="00731A8E"/>
    <w:rsid w:val="00735FDC"/>
    <w:rsid w:val="00741BBE"/>
    <w:rsid w:val="00742296"/>
    <w:rsid w:val="00742EC6"/>
    <w:rsid w:val="00743D69"/>
    <w:rsid w:val="00744904"/>
    <w:rsid w:val="00744AB4"/>
    <w:rsid w:val="00744E93"/>
    <w:rsid w:val="00745898"/>
    <w:rsid w:val="0074720E"/>
    <w:rsid w:val="00747777"/>
    <w:rsid w:val="00751E2D"/>
    <w:rsid w:val="00755259"/>
    <w:rsid w:val="0075584E"/>
    <w:rsid w:val="00757BCC"/>
    <w:rsid w:val="00761F67"/>
    <w:rsid w:val="00762091"/>
    <w:rsid w:val="00764B2F"/>
    <w:rsid w:val="00765675"/>
    <w:rsid w:val="00767551"/>
    <w:rsid w:val="00767C9E"/>
    <w:rsid w:val="00770AAB"/>
    <w:rsid w:val="00773C51"/>
    <w:rsid w:val="00774DED"/>
    <w:rsid w:val="0077564B"/>
    <w:rsid w:val="007772D9"/>
    <w:rsid w:val="00781F42"/>
    <w:rsid w:val="00782629"/>
    <w:rsid w:val="0078263E"/>
    <w:rsid w:val="007840CB"/>
    <w:rsid w:val="007841E4"/>
    <w:rsid w:val="0078634A"/>
    <w:rsid w:val="007877E7"/>
    <w:rsid w:val="0079038B"/>
    <w:rsid w:val="00790498"/>
    <w:rsid w:val="00790CE5"/>
    <w:rsid w:val="00792991"/>
    <w:rsid w:val="00796ED6"/>
    <w:rsid w:val="007A1CB3"/>
    <w:rsid w:val="007A1D93"/>
    <w:rsid w:val="007A2383"/>
    <w:rsid w:val="007A6B19"/>
    <w:rsid w:val="007A6E8F"/>
    <w:rsid w:val="007A7197"/>
    <w:rsid w:val="007A7C77"/>
    <w:rsid w:val="007B24E7"/>
    <w:rsid w:val="007B2E1A"/>
    <w:rsid w:val="007B2F87"/>
    <w:rsid w:val="007B3482"/>
    <w:rsid w:val="007B3FE6"/>
    <w:rsid w:val="007B43DD"/>
    <w:rsid w:val="007B4948"/>
    <w:rsid w:val="007B6AAD"/>
    <w:rsid w:val="007B6FD2"/>
    <w:rsid w:val="007C0B62"/>
    <w:rsid w:val="007C0C9F"/>
    <w:rsid w:val="007C4F03"/>
    <w:rsid w:val="007C58DB"/>
    <w:rsid w:val="007C6BF2"/>
    <w:rsid w:val="007C7629"/>
    <w:rsid w:val="007D0AB6"/>
    <w:rsid w:val="007D20E4"/>
    <w:rsid w:val="007D4515"/>
    <w:rsid w:val="007D6D07"/>
    <w:rsid w:val="007E0015"/>
    <w:rsid w:val="007E3B2B"/>
    <w:rsid w:val="007E57AB"/>
    <w:rsid w:val="007E6743"/>
    <w:rsid w:val="007E7AE9"/>
    <w:rsid w:val="007F08BA"/>
    <w:rsid w:val="007F1D86"/>
    <w:rsid w:val="007F23C1"/>
    <w:rsid w:val="007F27E9"/>
    <w:rsid w:val="007F3AB7"/>
    <w:rsid w:val="007F6CDE"/>
    <w:rsid w:val="007F7187"/>
    <w:rsid w:val="007F7277"/>
    <w:rsid w:val="0080160D"/>
    <w:rsid w:val="00802FBD"/>
    <w:rsid w:val="00803402"/>
    <w:rsid w:val="00803579"/>
    <w:rsid w:val="00810E80"/>
    <w:rsid w:val="008116C9"/>
    <w:rsid w:val="0081472C"/>
    <w:rsid w:val="00815577"/>
    <w:rsid w:val="00816B2A"/>
    <w:rsid w:val="0082076E"/>
    <w:rsid w:val="00820D66"/>
    <w:rsid w:val="0082145E"/>
    <w:rsid w:val="00825D52"/>
    <w:rsid w:val="00825E89"/>
    <w:rsid w:val="008268EA"/>
    <w:rsid w:val="00826D2A"/>
    <w:rsid w:val="00827711"/>
    <w:rsid w:val="00827A97"/>
    <w:rsid w:val="008309C2"/>
    <w:rsid w:val="008309D7"/>
    <w:rsid w:val="00833C81"/>
    <w:rsid w:val="00833ECC"/>
    <w:rsid w:val="00834468"/>
    <w:rsid w:val="0083469E"/>
    <w:rsid w:val="00834AD4"/>
    <w:rsid w:val="00835819"/>
    <w:rsid w:val="00837F26"/>
    <w:rsid w:val="00840F1C"/>
    <w:rsid w:val="00842673"/>
    <w:rsid w:val="0084389C"/>
    <w:rsid w:val="008448A0"/>
    <w:rsid w:val="008468E6"/>
    <w:rsid w:val="0084737F"/>
    <w:rsid w:val="00847EF5"/>
    <w:rsid w:val="00847F49"/>
    <w:rsid w:val="00853671"/>
    <w:rsid w:val="00854FE0"/>
    <w:rsid w:val="00855668"/>
    <w:rsid w:val="00862249"/>
    <w:rsid w:val="00863594"/>
    <w:rsid w:val="00863D72"/>
    <w:rsid w:val="00864069"/>
    <w:rsid w:val="00865362"/>
    <w:rsid w:val="00865794"/>
    <w:rsid w:val="00865A8B"/>
    <w:rsid w:val="00867112"/>
    <w:rsid w:val="00870258"/>
    <w:rsid w:val="00873C73"/>
    <w:rsid w:val="00873E97"/>
    <w:rsid w:val="008749CF"/>
    <w:rsid w:val="008752BB"/>
    <w:rsid w:val="00880109"/>
    <w:rsid w:val="0088069F"/>
    <w:rsid w:val="00881786"/>
    <w:rsid w:val="008849E6"/>
    <w:rsid w:val="00884FFB"/>
    <w:rsid w:val="008877BA"/>
    <w:rsid w:val="00891A53"/>
    <w:rsid w:val="008922AD"/>
    <w:rsid w:val="00893221"/>
    <w:rsid w:val="008934DA"/>
    <w:rsid w:val="008938B3"/>
    <w:rsid w:val="00893C5E"/>
    <w:rsid w:val="00894008"/>
    <w:rsid w:val="00894E6E"/>
    <w:rsid w:val="0089518A"/>
    <w:rsid w:val="00897535"/>
    <w:rsid w:val="008A02F9"/>
    <w:rsid w:val="008A12E9"/>
    <w:rsid w:val="008A14A8"/>
    <w:rsid w:val="008A21E3"/>
    <w:rsid w:val="008A2CB7"/>
    <w:rsid w:val="008A45AF"/>
    <w:rsid w:val="008A5C5F"/>
    <w:rsid w:val="008A6CD4"/>
    <w:rsid w:val="008B104F"/>
    <w:rsid w:val="008B24B4"/>
    <w:rsid w:val="008B35A1"/>
    <w:rsid w:val="008B3B62"/>
    <w:rsid w:val="008B5059"/>
    <w:rsid w:val="008B5087"/>
    <w:rsid w:val="008B5581"/>
    <w:rsid w:val="008B55C0"/>
    <w:rsid w:val="008B65F8"/>
    <w:rsid w:val="008B7284"/>
    <w:rsid w:val="008C1FEA"/>
    <w:rsid w:val="008C2851"/>
    <w:rsid w:val="008C38B2"/>
    <w:rsid w:val="008C3BE8"/>
    <w:rsid w:val="008C3CDB"/>
    <w:rsid w:val="008C660B"/>
    <w:rsid w:val="008C6CD1"/>
    <w:rsid w:val="008C6E77"/>
    <w:rsid w:val="008C7ACA"/>
    <w:rsid w:val="008D08E1"/>
    <w:rsid w:val="008D1077"/>
    <w:rsid w:val="008D3631"/>
    <w:rsid w:val="008D3BE8"/>
    <w:rsid w:val="008D411D"/>
    <w:rsid w:val="008D712A"/>
    <w:rsid w:val="008E0581"/>
    <w:rsid w:val="008E1495"/>
    <w:rsid w:val="008E1F72"/>
    <w:rsid w:val="008E2AD5"/>
    <w:rsid w:val="008E39C4"/>
    <w:rsid w:val="008E6ECB"/>
    <w:rsid w:val="008F0C68"/>
    <w:rsid w:val="008F1FEC"/>
    <w:rsid w:val="008F3B49"/>
    <w:rsid w:val="008F3DE5"/>
    <w:rsid w:val="008F4EB9"/>
    <w:rsid w:val="008F6386"/>
    <w:rsid w:val="008F687C"/>
    <w:rsid w:val="008F6C3E"/>
    <w:rsid w:val="008F7FEE"/>
    <w:rsid w:val="00900CF5"/>
    <w:rsid w:val="0090349C"/>
    <w:rsid w:val="00904D89"/>
    <w:rsid w:val="0090607D"/>
    <w:rsid w:val="009064DF"/>
    <w:rsid w:val="00910F83"/>
    <w:rsid w:val="00911D3C"/>
    <w:rsid w:val="00911D6C"/>
    <w:rsid w:val="009129C1"/>
    <w:rsid w:val="00912AAE"/>
    <w:rsid w:val="009143AE"/>
    <w:rsid w:val="00917F2D"/>
    <w:rsid w:val="00921D70"/>
    <w:rsid w:val="00922122"/>
    <w:rsid w:val="00922304"/>
    <w:rsid w:val="00922503"/>
    <w:rsid w:val="00922EC4"/>
    <w:rsid w:val="00925BBF"/>
    <w:rsid w:val="00927BBF"/>
    <w:rsid w:val="00932604"/>
    <w:rsid w:val="00933783"/>
    <w:rsid w:val="00936659"/>
    <w:rsid w:val="00936E87"/>
    <w:rsid w:val="00936F19"/>
    <w:rsid w:val="009370AF"/>
    <w:rsid w:val="00941488"/>
    <w:rsid w:val="00941E14"/>
    <w:rsid w:val="00942617"/>
    <w:rsid w:val="00942D50"/>
    <w:rsid w:val="00943C58"/>
    <w:rsid w:val="00943D82"/>
    <w:rsid w:val="00944CB2"/>
    <w:rsid w:val="00944F29"/>
    <w:rsid w:val="00946241"/>
    <w:rsid w:val="00950C64"/>
    <w:rsid w:val="0095208E"/>
    <w:rsid w:val="00954A7E"/>
    <w:rsid w:val="00957893"/>
    <w:rsid w:val="009611EE"/>
    <w:rsid w:val="0096184E"/>
    <w:rsid w:val="00961F46"/>
    <w:rsid w:val="00963538"/>
    <w:rsid w:val="00964D8C"/>
    <w:rsid w:val="00966864"/>
    <w:rsid w:val="00970CD8"/>
    <w:rsid w:val="009722C6"/>
    <w:rsid w:val="00972E37"/>
    <w:rsid w:val="00974287"/>
    <w:rsid w:val="00974970"/>
    <w:rsid w:val="00974CF5"/>
    <w:rsid w:val="00980A7C"/>
    <w:rsid w:val="00983B5F"/>
    <w:rsid w:val="00985B7E"/>
    <w:rsid w:val="00987407"/>
    <w:rsid w:val="00987674"/>
    <w:rsid w:val="00990FF7"/>
    <w:rsid w:val="00991491"/>
    <w:rsid w:val="00991F40"/>
    <w:rsid w:val="00992E0E"/>
    <w:rsid w:val="00993108"/>
    <w:rsid w:val="009A00CE"/>
    <w:rsid w:val="009A0F3C"/>
    <w:rsid w:val="009A2AEF"/>
    <w:rsid w:val="009A3401"/>
    <w:rsid w:val="009A5207"/>
    <w:rsid w:val="009A5714"/>
    <w:rsid w:val="009A5977"/>
    <w:rsid w:val="009A60C6"/>
    <w:rsid w:val="009A774B"/>
    <w:rsid w:val="009B09B3"/>
    <w:rsid w:val="009B1798"/>
    <w:rsid w:val="009B2DBD"/>
    <w:rsid w:val="009B3343"/>
    <w:rsid w:val="009B419B"/>
    <w:rsid w:val="009B436C"/>
    <w:rsid w:val="009B440F"/>
    <w:rsid w:val="009B4740"/>
    <w:rsid w:val="009B4D7D"/>
    <w:rsid w:val="009B5254"/>
    <w:rsid w:val="009C024F"/>
    <w:rsid w:val="009C14C4"/>
    <w:rsid w:val="009C1E43"/>
    <w:rsid w:val="009C1F86"/>
    <w:rsid w:val="009C2566"/>
    <w:rsid w:val="009C4343"/>
    <w:rsid w:val="009C5B8A"/>
    <w:rsid w:val="009C6EBA"/>
    <w:rsid w:val="009D049B"/>
    <w:rsid w:val="009D0BF1"/>
    <w:rsid w:val="009D3136"/>
    <w:rsid w:val="009D4768"/>
    <w:rsid w:val="009D5FEA"/>
    <w:rsid w:val="009D638F"/>
    <w:rsid w:val="009E238A"/>
    <w:rsid w:val="009E3D05"/>
    <w:rsid w:val="009E6533"/>
    <w:rsid w:val="009E6986"/>
    <w:rsid w:val="009E7075"/>
    <w:rsid w:val="009F17EE"/>
    <w:rsid w:val="009F18E4"/>
    <w:rsid w:val="009F3027"/>
    <w:rsid w:val="009F54CD"/>
    <w:rsid w:val="009F6EF9"/>
    <w:rsid w:val="00A00195"/>
    <w:rsid w:val="00A001DD"/>
    <w:rsid w:val="00A0066D"/>
    <w:rsid w:val="00A00C8D"/>
    <w:rsid w:val="00A00F0B"/>
    <w:rsid w:val="00A01AF3"/>
    <w:rsid w:val="00A01DE9"/>
    <w:rsid w:val="00A021A8"/>
    <w:rsid w:val="00A0304C"/>
    <w:rsid w:val="00A03EF1"/>
    <w:rsid w:val="00A041CD"/>
    <w:rsid w:val="00A06527"/>
    <w:rsid w:val="00A0702A"/>
    <w:rsid w:val="00A12AF3"/>
    <w:rsid w:val="00A13B0A"/>
    <w:rsid w:val="00A13C22"/>
    <w:rsid w:val="00A16FBA"/>
    <w:rsid w:val="00A20F72"/>
    <w:rsid w:val="00A219A5"/>
    <w:rsid w:val="00A24116"/>
    <w:rsid w:val="00A263BE"/>
    <w:rsid w:val="00A2657B"/>
    <w:rsid w:val="00A30A9A"/>
    <w:rsid w:val="00A30F02"/>
    <w:rsid w:val="00A31378"/>
    <w:rsid w:val="00A320C2"/>
    <w:rsid w:val="00A33F3D"/>
    <w:rsid w:val="00A348C2"/>
    <w:rsid w:val="00A36940"/>
    <w:rsid w:val="00A3786A"/>
    <w:rsid w:val="00A40A87"/>
    <w:rsid w:val="00A41838"/>
    <w:rsid w:val="00A4431D"/>
    <w:rsid w:val="00A4583A"/>
    <w:rsid w:val="00A469BF"/>
    <w:rsid w:val="00A5081B"/>
    <w:rsid w:val="00A50B4F"/>
    <w:rsid w:val="00A5153E"/>
    <w:rsid w:val="00A52407"/>
    <w:rsid w:val="00A524FA"/>
    <w:rsid w:val="00A56146"/>
    <w:rsid w:val="00A56F7D"/>
    <w:rsid w:val="00A577C4"/>
    <w:rsid w:val="00A57A6D"/>
    <w:rsid w:val="00A61055"/>
    <w:rsid w:val="00A748C0"/>
    <w:rsid w:val="00A80983"/>
    <w:rsid w:val="00A81F5A"/>
    <w:rsid w:val="00A82E5E"/>
    <w:rsid w:val="00A83B05"/>
    <w:rsid w:val="00A85512"/>
    <w:rsid w:val="00A858B6"/>
    <w:rsid w:val="00A86B93"/>
    <w:rsid w:val="00A87917"/>
    <w:rsid w:val="00A92E5A"/>
    <w:rsid w:val="00AA0F36"/>
    <w:rsid w:val="00AA34BE"/>
    <w:rsid w:val="00AA45CE"/>
    <w:rsid w:val="00AA6304"/>
    <w:rsid w:val="00AB069A"/>
    <w:rsid w:val="00AB14E7"/>
    <w:rsid w:val="00AB2593"/>
    <w:rsid w:val="00AB3DF0"/>
    <w:rsid w:val="00AB3E0E"/>
    <w:rsid w:val="00AC1A47"/>
    <w:rsid w:val="00AC1CA0"/>
    <w:rsid w:val="00AC3DB2"/>
    <w:rsid w:val="00AC597B"/>
    <w:rsid w:val="00AC5A44"/>
    <w:rsid w:val="00AC730A"/>
    <w:rsid w:val="00AD0770"/>
    <w:rsid w:val="00AD10F1"/>
    <w:rsid w:val="00AD24A9"/>
    <w:rsid w:val="00AD2976"/>
    <w:rsid w:val="00AD69D2"/>
    <w:rsid w:val="00AE0BEF"/>
    <w:rsid w:val="00AE2082"/>
    <w:rsid w:val="00AE2804"/>
    <w:rsid w:val="00AE5C74"/>
    <w:rsid w:val="00AF24A6"/>
    <w:rsid w:val="00AF5C6A"/>
    <w:rsid w:val="00AF6390"/>
    <w:rsid w:val="00AF668C"/>
    <w:rsid w:val="00B011D0"/>
    <w:rsid w:val="00B02326"/>
    <w:rsid w:val="00B06350"/>
    <w:rsid w:val="00B0650C"/>
    <w:rsid w:val="00B066A4"/>
    <w:rsid w:val="00B071A6"/>
    <w:rsid w:val="00B07E62"/>
    <w:rsid w:val="00B10068"/>
    <w:rsid w:val="00B1028C"/>
    <w:rsid w:val="00B12FBB"/>
    <w:rsid w:val="00B1547D"/>
    <w:rsid w:val="00B15D00"/>
    <w:rsid w:val="00B1753A"/>
    <w:rsid w:val="00B17683"/>
    <w:rsid w:val="00B2131F"/>
    <w:rsid w:val="00B21A17"/>
    <w:rsid w:val="00B2711D"/>
    <w:rsid w:val="00B278B5"/>
    <w:rsid w:val="00B3237D"/>
    <w:rsid w:val="00B33468"/>
    <w:rsid w:val="00B33CE3"/>
    <w:rsid w:val="00B35043"/>
    <w:rsid w:val="00B35F3F"/>
    <w:rsid w:val="00B3663B"/>
    <w:rsid w:val="00B36A26"/>
    <w:rsid w:val="00B40975"/>
    <w:rsid w:val="00B4100C"/>
    <w:rsid w:val="00B4274D"/>
    <w:rsid w:val="00B44CF5"/>
    <w:rsid w:val="00B45337"/>
    <w:rsid w:val="00B458A3"/>
    <w:rsid w:val="00B46DE2"/>
    <w:rsid w:val="00B50E42"/>
    <w:rsid w:val="00B51E23"/>
    <w:rsid w:val="00B55825"/>
    <w:rsid w:val="00B55FF2"/>
    <w:rsid w:val="00B57060"/>
    <w:rsid w:val="00B57588"/>
    <w:rsid w:val="00B62167"/>
    <w:rsid w:val="00B62226"/>
    <w:rsid w:val="00B63EB4"/>
    <w:rsid w:val="00B64482"/>
    <w:rsid w:val="00B64CA4"/>
    <w:rsid w:val="00B672B2"/>
    <w:rsid w:val="00B70D71"/>
    <w:rsid w:val="00B715B9"/>
    <w:rsid w:val="00B7308E"/>
    <w:rsid w:val="00B74271"/>
    <w:rsid w:val="00B751B3"/>
    <w:rsid w:val="00B75372"/>
    <w:rsid w:val="00B76399"/>
    <w:rsid w:val="00B76750"/>
    <w:rsid w:val="00B7751A"/>
    <w:rsid w:val="00B77D60"/>
    <w:rsid w:val="00B80E23"/>
    <w:rsid w:val="00B86BB8"/>
    <w:rsid w:val="00B873F6"/>
    <w:rsid w:val="00B87CBE"/>
    <w:rsid w:val="00B930C8"/>
    <w:rsid w:val="00B9340C"/>
    <w:rsid w:val="00B93ECD"/>
    <w:rsid w:val="00B93F2D"/>
    <w:rsid w:val="00B9451F"/>
    <w:rsid w:val="00B9458F"/>
    <w:rsid w:val="00B96D14"/>
    <w:rsid w:val="00B9779F"/>
    <w:rsid w:val="00B97DF9"/>
    <w:rsid w:val="00BA125B"/>
    <w:rsid w:val="00BA1EE3"/>
    <w:rsid w:val="00BA2AF9"/>
    <w:rsid w:val="00BA47FF"/>
    <w:rsid w:val="00BA4E44"/>
    <w:rsid w:val="00BB151A"/>
    <w:rsid w:val="00BB6335"/>
    <w:rsid w:val="00BB6573"/>
    <w:rsid w:val="00BC0598"/>
    <w:rsid w:val="00BC0C48"/>
    <w:rsid w:val="00BC0DEE"/>
    <w:rsid w:val="00BC303E"/>
    <w:rsid w:val="00BC3C4A"/>
    <w:rsid w:val="00BD22D5"/>
    <w:rsid w:val="00BD54BE"/>
    <w:rsid w:val="00BE4DAA"/>
    <w:rsid w:val="00BF109D"/>
    <w:rsid w:val="00BF1E34"/>
    <w:rsid w:val="00BF1E8B"/>
    <w:rsid w:val="00BF399A"/>
    <w:rsid w:val="00BF413B"/>
    <w:rsid w:val="00BF4BCF"/>
    <w:rsid w:val="00BF64B1"/>
    <w:rsid w:val="00BF64B4"/>
    <w:rsid w:val="00BF7572"/>
    <w:rsid w:val="00BF7918"/>
    <w:rsid w:val="00BF7BE2"/>
    <w:rsid w:val="00C004FD"/>
    <w:rsid w:val="00C023DA"/>
    <w:rsid w:val="00C05490"/>
    <w:rsid w:val="00C06288"/>
    <w:rsid w:val="00C0682E"/>
    <w:rsid w:val="00C07E1D"/>
    <w:rsid w:val="00C10FC2"/>
    <w:rsid w:val="00C11D39"/>
    <w:rsid w:val="00C1268E"/>
    <w:rsid w:val="00C14887"/>
    <w:rsid w:val="00C154E4"/>
    <w:rsid w:val="00C160EC"/>
    <w:rsid w:val="00C1739F"/>
    <w:rsid w:val="00C17FC0"/>
    <w:rsid w:val="00C209B5"/>
    <w:rsid w:val="00C21BA5"/>
    <w:rsid w:val="00C238E5"/>
    <w:rsid w:val="00C2606B"/>
    <w:rsid w:val="00C27383"/>
    <w:rsid w:val="00C32403"/>
    <w:rsid w:val="00C327F5"/>
    <w:rsid w:val="00C33B27"/>
    <w:rsid w:val="00C33B7C"/>
    <w:rsid w:val="00C34D3E"/>
    <w:rsid w:val="00C354DD"/>
    <w:rsid w:val="00C37485"/>
    <w:rsid w:val="00C41A85"/>
    <w:rsid w:val="00C42CF3"/>
    <w:rsid w:val="00C42F55"/>
    <w:rsid w:val="00C44C04"/>
    <w:rsid w:val="00C45012"/>
    <w:rsid w:val="00C450B1"/>
    <w:rsid w:val="00C467BA"/>
    <w:rsid w:val="00C46CEB"/>
    <w:rsid w:val="00C46E3A"/>
    <w:rsid w:val="00C54EE6"/>
    <w:rsid w:val="00C552B8"/>
    <w:rsid w:val="00C61D12"/>
    <w:rsid w:val="00C62AD8"/>
    <w:rsid w:val="00C65690"/>
    <w:rsid w:val="00C656C1"/>
    <w:rsid w:val="00C65AA9"/>
    <w:rsid w:val="00C67ED1"/>
    <w:rsid w:val="00C70F0B"/>
    <w:rsid w:val="00C71923"/>
    <w:rsid w:val="00C73750"/>
    <w:rsid w:val="00C7399F"/>
    <w:rsid w:val="00C749B9"/>
    <w:rsid w:val="00C77DD9"/>
    <w:rsid w:val="00C83572"/>
    <w:rsid w:val="00C83E67"/>
    <w:rsid w:val="00C84334"/>
    <w:rsid w:val="00C84C5F"/>
    <w:rsid w:val="00C84C99"/>
    <w:rsid w:val="00C85426"/>
    <w:rsid w:val="00C87004"/>
    <w:rsid w:val="00C92A96"/>
    <w:rsid w:val="00C94A99"/>
    <w:rsid w:val="00C95D4E"/>
    <w:rsid w:val="00C96C38"/>
    <w:rsid w:val="00C96FF1"/>
    <w:rsid w:val="00CA4842"/>
    <w:rsid w:val="00CA63B4"/>
    <w:rsid w:val="00CA6914"/>
    <w:rsid w:val="00CA6A85"/>
    <w:rsid w:val="00CA7111"/>
    <w:rsid w:val="00CB0FAC"/>
    <w:rsid w:val="00CB1917"/>
    <w:rsid w:val="00CB2C37"/>
    <w:rsid w:val="00CB2E17"/>
    <w:rsid w:val="00CB333C"/>
    <w:rsid w:val="00CB33E8"/>
    <w:rsid w:val="00CB3B3C"/>
    <w:rsid w:val="00CB69AA"/>
    <w:rsid w:val="00CB6AAB"/>
    <w:rsid w:val="00CB6B2E"/>
    <w:rsid w:val="00CB6B70"/>
    <w:rsid w:val="00CB7AFE"/>
    <w:rsid w:val="00CC0352"/>
    <w:rsid w:val="00CC03E4"/>
    <w:rsid w:val="00CC06B5"/>
    <w:rsid w:val="00CC0C26"/>
    <w:rsid w:val="00CC239F"/>
    <w:rsid w:val="00CC2F32"/>
    <w:rsid w:val="00CC523B"/>
    <w:rsid w:val="00CD1352"/>
    <w:rsid w:val="00CD29A2"/>
    <w:rsid w:val="00CD7868"/>
    <w:rsid w:val="00CE0CA1"/>
    <w:rsid w:val="00CE1FC0"/>
    <w:rsid w:val="00CE449A"/>
    <w:rsid w:val="00CE4DE0"/>
    <w:rsid w:val="00CE654F"/>
    <w:rsid w:val="00CE7F0C"/>
    <w:rsid w:val="00CF26E7"/>
    <w:rsid w:val="00CF3210"/>
    <w:rsid w:val="00CF37A6"/>
    <w:rsid w:val="00CF3E49"/>
    <w:rsid w:val="00CF4338"/>
    <w:rsid w:val="00CF5DA1"/>
    <w:rsid w:val="00CF6BB1"/>
    <w:rsid w:val="00D00D78"/>
    <w:rsid w:val="00D04B82"/>
    <w:rsid w:val="00D05827"/>
    <w:rsid w:val="00D05CC8"/>
    <w:rsid w:val="00D07F0C"/>
    <w:rsid w:val="00D10504"/>
    <w:rsid w:val="00D111C7"/>
    <w:rsid w:val="00D12303"/>
    <w:rsid w:val="00D13C50"/>
    <w:rsid w:val="00D144A7"/>
    <w:rsid w:val="00D14D33"/>
    <w:rsid w:val="00D14E72"/>
    <w:rsid w:val="00D16AF4"/>
    <w:rsid w:val="00D172CA"/>
    <w:rsid w:val="00D20BEF"/>
    <w:rsid w:val="00D20CBA"/>
    <w:rsid w:val="00D24536"/>
    <w:rsid w:val="00D2540E"/>
    <w:rsid w:val="00D3030D"/>
    <w:rsid w:val="00D30361"/>
    <w:rsid w:val="00D31230"/>
    <w:rsid w:val="00D31963"/>
    <w:rsid w:val="00D332FF"/>
    <w:rsid w:val="00D35DBF"/>
    <w:rsid w:val="00D365CA"/>
    <w:rsid w:val="00D368C2"/>
    <w:rsid w:val="00D36CE4"/>
    <w:rsid w:val="00D44114"/>
    <w:rsid w:val="00D4529D"/>
    <w:rsid w:val="00D460D5"/>
    <w:rsid w:val="00D465A2"/>
    <w:rsid w:val="00D46852"/>
    <w:rsid w:val="00D46DA7"/>
    <w:rsid w:val="00D47E00"/>
    <w:rsid w:val="00D5005B"/>
    <w:rsid w:val="00D511B1"/>
    <w:rsid w:val="00D52E4F"/>
    <w:rsid w:val="00D56856"/>
    <w:rsid w:val="00D60EA8"/>
    <w:rsid w:val="00D61D1C"/>
    <w:rsid w:val="00D67170"/>
    <w:rsid w:val="00D679DC"/>
    <w:rsid w:val="00D67A22"/>
    <w:rsid w:val="00D67E29"/>
    <w:rsid w:val="00D71BE0"/>
    <w:rsid w:val="00D72361"/>
    <w:rsid w:val="00D74A79"/>
    <w:rsid w:val="00D75890"/>
    <w:rsid w:val="00D76D28"/>
    <w:rsid w:val="00D8022F"/>
    <w:rsid w:val="00D804D5"/>
    <w:rsid w:val="00D8084F"/>
    <w:rsid w:val="00D81E1B"/>
    <w:rsid w:val="00D845CE"/>
    <w:rsid w:val="00D865D8"/>
    <w:rsid w:val="00D87484"/>
    <w:rsid w:val="00D90754"/>
    <w:rsid w:val="00D90DB2"/>
    <w:rsid w:val="00D95057"/>
    <w:rsid w:val="00D96945"/>
    <w:rsid w:val="00D96D89"/>
    <w:rsid w:val="00DA1249"/>
    <w:rsid w:val="00DA46BD"/>
    <w:rsid w:val="00DA76EA"/>
    <w:rsid w:val="00DB00DD"/>
    <w:rsid w:val="00DB0E41"/>
    <w:rsid w:val="00DB0F25"/>
    <w:rsid w:val="00DB157B"/>
    <w:rsid w:val="00DB273E"/>
    <w:rsid w:val="00DB3B32"/>
    <w:rsid w:val="00DB45F0"/>
    <w:rsid w:val="00DB475A"/>
    <w:rsid w:val="00DB5AF7"/>
    <w:rsid w:val="00DC0876"/>
    <w:rsid w:val="00DC08A9"/>
    <w:rsid w:val="00DC0A5D"/>
    <w:rsid w:val="00DC0F13"/>
    <w:rsid w:val="00DC31AD"/>
    <w:rsid w:val="00DC3412"/>
    <w:rsid w:val="00DC3AB4"/>
    <w:rsid w:val="00DC48CC"/>
    <w:rsid w:val="00DC4FA4"/>
    <w:rsid w:val="00DC65BE"/>
    <w:rsid w:val="00DD11B2"/>
    <w:rsid w:val="00DD1467"/>
    <w:rsid w:val="00DD68EA"/>
    <w:rsid w:val="00DD74AF"/>
    <w:rsid w:val="00DE0C6B"/>
    <w:rsid w:val="00DE1561"/>
    <w:rsid w:val="00DE2492"/>
    <w:rsid w:val="00DE463E"/>
    <w:rsid w:val="00DE6630"/>
    <w:rsid w:val="00DE6670"/>
    <w:rsid w:val="00DE726F"/>
    <w:rsid w:val="00DF3C06"/>
    <w:rsid w:val="00DF4225"/>
    <w:rsid w:val="00DF4F51"/>
    <w:rsid w:val="00DF6E47"/>
    <w:rsid w:val="00DF71D3"/>
    <w:rsid w:val="00DF725A"/>
    <w:rsid w:val="00E00919"/>
    <w:rsid w:val="00E013F6"/>
    <w:rsid w:val="00E06DBB"/>
    <w:rsid w:val="00E10B0A"/>
    <w:rsid w:val="00E1221F"/>
    <w:rsid w:val="00E124E5"/>
    <w:rsid w:val="00E133FA"/>
    <w:rsid w:val="00E13487"/>
    <w:rsid w:val="00E14251"/>
    <w:rsid w:val="00E209F7"/>
    <w:rsid w:val="00E21481"/>
    <w:rsid w:val="00E216CC"/>
    <w:rsid w:val="00E240AF"/>
    <w:rsid w:val="00E255EB"/>
    <w:rsid w:val="00E309EB"/>
    <w:rsid w:val="00E31160"/>
    <w:rsid w:val="00E31586"/>
    <w:rsid w:val="00E33AB8"/>
    <w:rsid w:val="00E370BC"/>
    <w:rsid w:val="00E428AC"/>
    <w:rsid w:val="00E4428A"/>
    <w:rsid w:val="00E4572B"/>
    <w:rsid w:val="00E45891"/>
    <w:rsid w:val="00E45DEE"/>
    <w:rsid w:val="00E45E0B"/>
    <w:rsid w:val="00E46E67"/>
    <w:rsid w:val="00E47590"/>
    <w:rsid w:val="00E47C04"/>
    <w:rsid w:val="00E47FEF"/>
    <w:rsid w:val="00E53519"/>
    <w:rsid w:val="00E54F5C"/>
    <w:rsid w:val="00E55933"/>
    <w:rsid w:val="00E56F30"/>
    <w:rsid w:val="00E6032E"/>
    <w:rsid w:val="00E603C7"/>
    <w:rsid w:val="00E611E0"/>
    <w:rsid w:val="00E65014"/>
    <w:rsid w:val="00E665E6"/>
    <w:rsid w:val="00E66F9B"/>
    <w:rsid w:val="00E67B12"/>
    <w:rsid w:val="00E67FD4"/>
    <w:rsid w:val="00E72982"/>
    <w:rsid w:val="00E73897"/>
    <w:rsid w:val="00E73B61"/>
    <w:rsid w:val="00E75486"/>
    <w:rsid w:val="00E80F17"/>
    <w:rsid w:val="00E833D9"/>
    <w:rsid w:val="00E83F73"/>
    <w:rsid w:val="00E84706"/>
    <w:rsid w:val="00E9109B"/>
    <w:rsid w:val="00E92B9D"/>
    <w:rsid w:val="00E954D5"/>
    <w:rsid w:val="00E95BA5"/>
    <w:rsid w:val="00E96681"/>
    <w:rsid w:val="00E97A1F"/>
    <w:rsid w:val="00E97D29"/>
    <w:rsid w:val="00EA002C"/>
    <w:rsid w:val="00EA2148"/>
    <w:rsid w:val="00EA2867"/>
    <w:rsid w:val="00EB0E18"/>
    <w:rsid w:val="00EB3226"/>
    <w:rsid w:val="00EB4213"/>
    <w:rsid w:val="00EC5202"/>
    <w:rsid w:val="00EC6482"/>
    <w:rsid w:val="00ED0A65"/>
    <w:rsid w:val="00ED155E"/>
    <w:rsid w:val="00ED1757"/>
    <w:rsid w:val="00ED4251"/>
    <w:rsid w:val="00ED5370"/>
    <w:rsid w:val="00ED6742"/>
    <w:rsid w:val="00EE05FE"/>
    <w:rsid w:val="00EE062D"/>
    <w:rsid w:val="00EE09C5"/>
    <w:rsid w:val="00EE0AA4"/>
    <w:rsid w:val="00EE10BA"/>
    <w:rsid w:val="00EE26B3"/>
    <w:rsid w:val="00EE2FB6"/>
    <w:rsid w:val="00EE3403"/>
    <w:rsid w:val="00EE5600"/>
    <w:rsid w:val="00EE7031"/>
    <w:rsid w:val="00EE7626"/>
    <w:rsid w:val="00EF09B1"/>
    <w:rsid w:val="00EF1A23"/>
    <w:rsid w:val="00EF256C"/>
    <w:rsid w:val="00EF3A81"/>
    <w:rsid w:val="00EF3E0C"/>
    <w:rsid w:val="00EF5616"/>
    <w:rsid w:val="00EF6453"/>
    <w:rsid w:val="00EF68E3"/>
    <w:rsid w:val="00EF715A"/>
    <w:rsid w:val="00F009E4"/>
    <w:rsid w:val="00F00F59"/>
    <w:rsid w:val="00F02F19"/>
    <w:rsid w:val="00F03549"/>
    <w:rsid w:val="00F04575"/>
    <w:rsid w:val="00F05FC6"/>
    <w:rsid w:val="00F07403"/>
    <w:rsid w:val="00F0778A"/>
    <w:rsid w:val="00F1068C"/>
    <w:rsid w:val="00F1097E"/>
    <w:rsid w:val="00F11F2F"/>
    <w:rsid w:val="00F16E86"/>
    <w:rsid w:val="00F17B5A"/>
    <w:rsid w:val="00F17BB2"/>
    <w:rsid w:val="00F200C5"/>
    <w:rsid w:val="00F236D9"/>
    <w:rsid w:val="00F241B6"/>
    <w:rsid w:val="00F242AA"/>
    <w:rsid w:val="00F24AF5"/>
    <w:rsid w:val="00F2670E"/>
    <w:rsid w:val="00F2786C"/>
    <w:rsid w:val="00F3074D"/>
    <w:rsid w:val="00F32EA5"/>
    <w:rsid w:val="00F357CA"/>
    <w:rsid w:val="00F370A9"/>
    <w:rsid w:val="00F4095F"/>
    <w:rsid w:val="00F42A36"/>
    <w:rsid w:val="00F42A78"/>
    <w:rsid w:val="00F42AF4"/>
    <w:rsid w:val="00F44FC1"/>
    <w:rsid w:val="00F45D81"/>
    <w:rsid w:val="00F46E27"/>
    <w:rsid w:val="00F51E6F"/>
    <w:rsid w:val="00F52E07"/>
    <w:rsid w:val="00F532D2"/>
    <w:rsid w:val="00F53300"/>
    <w:rsid w:val="00F555C9"/>
    <w:rsid w:val="00F60854"/>
    <w:rsid w:val="00F63A19"/>
    <w:rsid w:val="00F64871"/>
    <w:rsid w:val="00F65075"/>
    <w:rsid w:val="00F6517F"/>
    <w:rsid w:val="00F655FC"/>
    <w:rsid w:val="00F659F8"/>
    <w:rsid w:val="00F703B7"/>
    <w:rsid w:val="00F7137B"/>
    <w:rsid w:val="00F728C3"/>
    <w:rsid w:val="00F73458"/>
    <w:rsid w:val="00F740A1"/>
    <w:rsid w:val="00F74331"/>
    <w:rsid w:val="00F7553F"/>
    <w:rsid w:val="00F76B9E"/>
    <w:rsid w:val="00F77FF0"/>
    <w:rsid w:val="00F801A1"/>
    <w:rsid w:val="00F82B90"/>
    <w:rsid w:val="00F82F78"/>
    <w:rsid w:val="00F836D1"/>
    <w:rsid w:val="00F83F67"/>
    <w:rsid w:val="00F84029"/>
    <w:rsid w:val="00F8490D"/>
    <w:rsid w:val="00F84DC3"/>
    <w:rsid w:val="00F85980"/>
    <w:rsid w:val="00F86148"/>
    <w:rsid w:val="00F949F3"/>
    <w:rsid w:val="00F97397"/>
    <w:rsid w:val="00F973B3"/>
    <w:rsid w:val="00FA06BC"/>
    <w:rsid w:val="00FA0B55"/>
    <w:rsid w:val="00FA0ED0"/>
    <w:rsid w:val="00FA10DB"/>
    <w:rsid w:val="00FA1C97"/>
    <w:rsid w:val="00FA2EE6"/>
    <w:rsid w:val="00FA3C50"/>
    <w:rsid w:val="00FA48B8"/>
    <w:rsid w:val="00FA4CEC"/>
    <w:rsid w:val="00FA5C3C"/>
    <w:rsid w:val="00FA76D4"/>
    <w:rsid w:val="00FB03FD"/>
    <w:rsid w:val="00FB09E5"/>
    <w:rsid w:val="00FB1BF3"/>
    <w:rsid w:val="00FB2225"/>
    <w:rsid w:val="00FB3BA6"/>
    <w:rsid w:val="00FB57AD"/>
    <w:rsid w:val="00FB5817"/>
    <w:rsid w:val="00FB6FC8"/>
    <w:rsid w:val="00FC0132"/>
    <w:rsid w:val="00FC0439"/>
    <w:rsid w:val="00FC0C71"/>
    <w:rsid w:val="00FC5C44"/>
    <w:rsid w:val="00FC6A4F"/>
    <w:rsid w:val="00FC7CB8"/>
    <w:rsid w:val="00FD1A48"/>
    <w:rsid w:val="00FD1F81"/>
    <w:rsid w:val="00FD322D"/>
    <w:rsid w:val="00FD3323"/>
    <w:rsid w:val="00FD4259"/>
    <w:rsid w:val="00FD68E9"/>
    <w:rsid w:val="00FD6982"/>
    <w:rsid w:val="00FD7CA7"/>
    <w:rsid w:val="00FE09E5"/>
    <w:rsid w:val="00FE3238"/>
    <w:rsid w:val="00FE40DD"/>
    <w:rsid w:val="00FE466A"/>
    <w:rsid w:val="00FE4EE7"/>
    <w:rsid w:val="00FF3302"/>
    <w:rsid w:val="00FF3E26"/>
    <w:rsid w:val="00FF48D0"/>
    <w:rsid w:val="00FF5BFD"/>
    <w:rsid w:val="00FF5C28"/>
    <w:rsid w:val="1564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link w:val="18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6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44" w:after="144"/>
      <w:jc w:val="left"/>
    </w:pPr>
    <w:rPr>
      <w:rFonts w:ascii="Courier New" w:hAnsi="Courier New" w:cs="Courier New"/>
      <w:color w:val="660000"/>
      <w:kern w:val="0"/>
      <w:sz w:val="24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laceholder Text"/>
    <w:basedOn w:val="10"/>
    <w:semiHidden/>
    <w:qFormat/>
    <w:uiPriority w:val="99"/>
    <w:rPr>
      <w:color w:val="80808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10"/>
    <w:link w:val="5"/>
    <w:qFormat/>
    <w:uiPriority w:val="0"/>
    <w:rPr>
      <w:kern w:val="2"/>
      <w:sz w:val="18"/>
      <w:szCs w:val="18"/>
    </w:rPr>
  </w:style>
  <w:style w:type="character" w:customStyle="1" w:styleId="14">
    <w:name w:val="页脚 字符"/>
    <w:basedOn w:val="10"/>
    <w:link w:val="4"/>
    <w:qFormat/>
    <w:uiPriority w:val="99"/>
    <w:rPr>
      <w:kern w:val="2"/>
      <w:sz w:val="18"/>
      <w:szCs w:val="18"/>
    </w:rPr>
  </w:style>
  <w:style w:type="paragraph" w:styleId="15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6">
    <w:name w:val="HTML 预设格式 字符"/>
    <w:basedOn w:val="10"/>
    <w:link w:val="6"/>
    <w:qFormat/>
    <w:uiPriority w:val="99"/>
    <w:rPr>
      <w:rFonts w:ascii="Courier New" w:hAnsi="Courier New" w:cs="Courier New"/>
      <w:color w:val="660000"/>
      <w:sz w:val="24"/>
      <w:szCs w:val="24"/>
    </w:rPr>
  </w:style>
  <w:style w:type="character" w:customStyle="1" w:styleId="17">
    <w:name w:val="machtrans__hl__6hdyk"/>
    <w:basedOn w:val="10"/>
    <w:qFormat/>
    <w:uiPriority w:val="0"/>
  </w:style>
  <w:style w:type="character" w:customStyle="1" w:styleId="18">
    <w:name w:val="标题 2 字符"/>
    <w:basedOn w:val="10"/>
    <w:link w:val="2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19">
    <w:name w:val="sh_preproc"/>
    <w:basedOn w:val="10"/>
    <w:qFormat/>
    <w:uiPriority w:val="0"/>
  </w:style>
  <w:style w:type="character" w:customStyle="1" w:styleId="20">
    <w:name w:val="sh_string"/>
    <w:basedOn w:val="10"/>
    <w:qFormat/>
    <w:uiPriority w:val="0"/>
  </w:style>
  <w:style w:type="character" w:customStyle="1" w:styleId="21">
    <w:name w:val="sh_keyword"/>
    <w:basedOn w:val="10"/>
    <w:qFormat/>
    <w:uiPriority w:val="0"/>
  </w:style>
  <w:style w:type="character" w:customStyle="1" w:styleId="22">
    <w:name w:val="sh_symbol"/>
    <w:basedOn w:val="10"/>
    <w:qFormat/>
    <w:uiPriority w:val="0"/>
  </w:style>
  <w:style w:type="character" w:customStyle="1" w:styleId="23">
    <w:name w:val="sh_type"/>
    <w:basedOn w:val="10"/>
    <w:qFormat/>
    <w:uiPriority w:val="0"/>
  </w:style>
  <w:style w:type="character" w:customStyle="1" w:styleId="24">
    <w:name w:val="sh_number"/>
    <w:basedOn w:val="10"/>
    <w:qFormat/>
    <w:uiPriority w:val="0"/>
  </w:style>
  <w:style w:type="character" w:customStyle="1" w:styleId="25">
    <w:name w:val="sh_normal"/>
    <w:basedOn w:val="10"/>
    <w:qFormat/>
    <w:uiPriority w:val="0"/>
  </w:style>
  <w:style w:type="character" w:customStyle="1" w:styleId="26">
    <w:name w:val="sh_classname"/>
    <w:basedOn w:val="10"/>
    <w:qFormat/>
    <w:uiPriority w:val="0"/>
  </w:style>
  <w:style w:type="character" w:customStyle="1" w:styleId="27">
    <w:name w:val="sh_cbracket"/>
    <w:basedOn w:val="10"/>
    <w:qFormat/>
    <w:uiPriority w:val="0"/>
  </w:style>
  <w:style w:type="character" w:customStyle="1" w:styleId="28">
    <w:name w:val="sh_function"/>
    <w:basedOn w:val="10"/>
    <w:qFormat/>
    <w:uiPriority w:val="0"/>
  </w:style>
  <w:style w:type="character" w:customStyle="1" w:styleId="29">
    <w:name w:val="sh_specialchar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84B24FD-245A-488B-9B70-31F50001A1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828</Words>
  <Characters>889</Characters>
  <Lines>19</Lines>
  <Paragraphs>5</Paragraphs>
  <TotalTime>2113</TotalTime>
  <ScaleCrop>false</ScaleCrop>
  <LinksUpToDate>false</LinksUpToDate>
  <CharactersWithSpaces>944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2015-11-02T15:21:00Z</dcterms:created>
  <dc:creator>user</dc:creator>
  <cp:lastModifiedBy>WPS_1665891310</cp:lastModifiedBy>
  <cp:lastPrinted>2016-06-23T14:46:00Z</cp:lastPrinted>
  <dcterms:modified xsi:type="dcterms:W3CDTF">2025-11-27T15:05:32Z</dcterms:modified>
  <dc:title>西南交通大学200  － 200  学年第（  ）学期考试试卷</dc:title>
  <cp:revision>1281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eyJoZGlkIjoiNDJlOWVhYjNjYjk0MGRiMWQwNDA4YjNmMDE3ZGVmZWIiLCJ1c2VySWQiOiIxNDI4MjI5MTI0In0=</vt:lpwstr>
  </property>
  <property fmtid="{D5CDD505-2E9C-101B-9397-08002B2CF9AE}" pid="3" name="KSOProductBuildVer">
    <vt:lpwstr>2052-12.1.0.24034</vt:lpwstr>
  </property>
  <property fmtid="{D5CDD505-2E9C-101B-9397-08002B2CF9AE}" pid="4" name="ICV">
    <vt:lpwstr>2C159FEFCC404F6584C854162EC6EF5A_12</vt:lpwstr>
  </property>
</Properties>
</file>