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C6" w:rsidRPr="002C41D5" w:rsidRDefault="00FC1AC9" w:rsidP="009D26F9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Dokumentace - administrátor</w:t>
      </w:r>
    </w:p>
    <w:p w:rsidR="00A32F40" w:rsidRDefault="009E5D83" w:rsidP="00086EA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Tato podstránka má za úkol celkovou admi</w:t>
      </w:r>
      <w:r w:rsidR="009E5955">
        <w:rPr>
          <w:sz w:val="28"/>
          <w:szCs w:val="28"/>
        </w:rPr>
        <w:t xml:space="preserve">nistraci aplikace a dělí se ještě na další </w:t>
      </w:r>
      <w:r w:rsidR="003910A2">
        <w:rPr>
          <w:sz w:val="28"/>
          <w:szCs w:val="28"/>
        </w:rPr>
        <w:t>tři</w:t>
      </w:r>
      <w:r w:rsidR="009E5955">
        <w:rPr>
          <w:sz w:val="28"/>
          <w:szCs w:val="28"/>
        </w:rPr>
        <w:t xml:space="preserve"> podstránky</w:t>
      </w:r>
    </w:p>
    <w:p w:rsidR="009D26F9" w:rsidRDefault="00A32F40" w:rsidP="00482141">
      <w:pPr>
        <w:pStyle w:val="Odstavecseseznamem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2465" cy="31324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B3" w:rsidRDefault="00996639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3910A2">
        <w:rPr>
          <w:sz w:val="28"/>
          <w:szCs w:val="28"/>
        </w:rPr>
        <w:t>odstránky jsou</w:t>
      </w:r>
      <w:r w:rsidR="00482141">
        <w:rPr>
          <w:sz w:val="28"/>
          <w:szCs w:val="28"/>
        </w:rPr>
        <w:t xml:space="preserve"> umístěny</w:t>
      </w:r>
      <w:r w:rsidR="000572D4">
        <w:rPr>
          <w:sz w:val="28"/>
          <w:szCs w:val="28"/>
        </w:rPr>
        <w:t xml:space="preserve"> místo navigačního menu a pro návrat slouží nenápadné tlačítko ´zpět´, které je umístěno na </w:t>
      </w:r>
      <w:r w:rsidR="00645CB3">
        <w:rPr>
          <w:sz w:val="28"/>
          <w:szCs w:val="28"/>
        </w:rPr>
        <w:t>samotném konci panelu.</w:t>
      </w:r>
    </w:p>
    <w:p w:rsidR="00996639" w:rsidRDefault="00645CB3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Podstránky:</w:t>
      </w:r>
    </w:p>
    <w:p w:rsidR="004E2749" w:rsidRDefault="00996639" w:rsidP="0099663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Správa článků</w:t>
      </w:r>
    </w:p>
    <w:p w:rsidR="004E2749" w:rsidRDefault="004E2749" w:rsidP="0099663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Změnit roli</w:t>
      </w:r>
    </w:p>
    <w:p w:rsidR="003910A2" w:rsidRDefault="000572D4" w:rsidP="0099663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Smazat uživatele</w:t>
      </w:r>
    </w:p>
    <w:p w:rsidR="00645CB3" w:rsidRDefault="00645CB3" w:rsidP="00645CB3">
      <w:pPr>
        <w:rPr>
          <w:b/>
          <w:bCs/>
          <w:sz w:val="28"/>
          <w:szCs w:val="28"/>
        </w:rPr>
      </w:pPr>
      <w:r w:rsidRPr="00645CB3">
        <w:rPr>
          <w:b/>
          <w:bCs/>
          <w:sz w:val="28"/>
          <w:szCs w:val="28"/>
        </w:rPr>
        <w:t>Správa článku</w:t>
      </w:r>
    </w:p>
    <w:p w:rsidR="00645CB3" w:rsidRDefault="00645CB3" w:rsidP="00645CB3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První, defaultní, podstránka administrátorského modulu</w:t>
      </w:r>
    </w:p>
    <w:p w:rsidR="00645CB3" w:rsidRPr="001321BA" w:rsidRDefault="001321BA" w:rsidP="00482141">
      <w:pPr>
        <w:pStyle w:val="Odstavecseseznamem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2465" cy="116014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A5" w:rsidRDefault="001321BA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Účelem je správa článku, které vypisuje z MySQL databáze</w:t>
      </w:r>
    </w:p>
    <w:p w:rsidR="009907FD" w:rsidRDefault="001321BA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Vypisované informace </w:t>
      </w:r>
    </w:p>
    <w:p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Název</w:t>
      </w:r>
    </w:p>
    <w:p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Téma</w:t>
      </w:r>
    </w:p>
    <w:p w:rsidR="001321BA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Autor</w:t>
      </w:r>
    </w:p>
    <w:p w:rsidR="001321BA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Datum vydání</w:t>
      </w:r>
    </w:p>
    <w:p w:rsidR="001321BA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Recenzenti</w:t>
      </w:r>
    </w:p>
    <w:p w:rsidR="009907FD" w:rsidRDefault="001321BA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Funkce</w:t>
      </w:r>
    </w:p>
    <w:p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Smazat</w:t>
      </w:r>
    </w:p>
    <w:p w:rsidR="001321BA" w:rsidRDefault="001321BA" w:rsidP="001321BA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Smaže článek z</w:t>
      </w:r>
      <w:r w:rsidR="00C722F9">
        <w:rPr>
          <w:sz w:val="28"/>
          <w:szCs w:val="28"/>
        </w:rPr>
        <w:t> </w:t>
      </w:r>
      <w:r>
        <w:rPr>
          <w:sz w:val="28"/>
          <w:szCs w:val="28"/>
        </w:rPr>
        <w:t>databáze</w:t>
      </w:r>
    </w:p>
    <w:p w:rsidR="00C722F9" w:rsidRDefault="00C722F9" w:rsidP="00C722F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Zveřejnit</w:t>
      </w:r>
    </w:p>
    <w:p w:rsidR="00C722F9" w:rsidRDefault="00C722F9" w:rsidP="00C722F9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Zveřejní článek na web</w:t>
      </w:r>
    </w:p>
    <w:p w:rsidR="00C722F9" w:rsidRDefault="00482141" w:rsidP="00C722F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Skrý</w:t>
      </w:r>
      <w:r w:rsidR="00C722F9">
        <w:rPr>
          <w:sz w:val="28"/>
          <w:szCs w:val="28"/>
        </w:rPr>
        <w:t>t</w:t>
      </w:r>
    </w:p>
    <w:p w:rsidR="00C722F9" w:rsidRDefault="00C722F9" w:rsidP="002C41D5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Dočasně skryje </w:t>
      </w:r>
    </w:p>
    <w:p w:rsidR="002C41D5" w:rsidRDefault="002C41D5" w:rsidP="00C722F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C722F9">
        <w:rPr>
          <w:sz w:val="28"/>
          <w:szCs w:val="28"/>
        </w:rPr>
        <w:t>Stránka následuje přednastavené základní motivy</w:t>
      </w:r>
      <w:r w:rsidR="00B16576">
        <w:rPr>
          <w:sz w:val="28"/>
          <w:szCs w:val="28"/>
        </w:rPr>
        <w:t xml:space="preserve"> a j</w:t>
      </w:r>
      <w:r w:rsidRPr="00C722F9">
        <w:rPr>
          <w:sz w:val="28"/>
          <w:szCs w:val="28"/>
        </w:rPr>
        <w:t xml:space="preserve">e </w:t>
      </w:r>
      <w:r w:rsidR="00B16576">
        <w:rPr>
          <w:sz w:val="28"/>
          <w:szCs w:val="28"/>
        </w:rPr>
        <w:t>částečně r</w:t>
      </w:r>
      <w:r w:rsidRPr="00C722F9">
        <w:rPr>
          <w:sz w:val="28"/>
          <w:szCs w:val="28"/>
        </w:rPr>
        <w:t xml:space="preserve">esponzivní </w:t>
      </w:r>
    </w:p>
    <w:p w:rsidR="00B16576" w:rsidRPr="00B16576" w:rsidRDefault="00103C1E" w:rsidP="00B16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Změnit roli</w:t>
      </w:r>
    </w:p>
    <w:p w:rsidR="00103C1E" w:rsidRDefault="00103C1E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Stránka, která si klade za cíl změnu rolí uživatelů</w:t>
      </w:r>
    </w:p>
    <w:p w:rsidR="00EB7ED8" w:rsidRDefault="00EB7ED8" w:rsidP="00482141">
      <w:pPr>
        <w:pStyle w:val="Odstavecseseznamem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9450" cy="11188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D8" w:rsidRDefault="00EB7ED8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Velmi jednoduchý, ale výkonný modul, který splňuje vše potřebné</w:t>
      </w:r>
    </w:p>
    <w:p w:rsidR="00EB7ED8" w:rsidRDefault="00EB7ED8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Skládá se ze dvou rozevíracích seznamů</w:t>
      </w:r>
      <w:r w:rsidR="001B4209">
        <w:rPr>
          <w:sz w:val="28"/>
          <w:szCs w:val="28"/>
        </w:rPr>
        <w:t>, kde se zvolí uživatel</w:t>
      </w:r>
      <w:r w:rsidR="00FE67C2">
        <w:rPr>
          <w:sz w:val="28"/>
          <w:szCs w:val="28"/>
        </w:rPr>
        <w:t xml:space="preserve">, kterému chceme změnit </w:t>
      </w:r>
      <w:r w:rsidR="00482141">
        <w:rPr>
          <w:sz w:val="28"/>
          <w:szCs w:val="28"/>
        </w:rPr>
        <w:t>roli, a poté</w:t>
      </w:r>
      <w:r w:rsidR="001B4209">
        <w:rPr>
          <w:sz w:val="28"/>
          <w:szCs w:val="28"/>
        </w:rPr>
        <w:t xml:space="preserve"> </w:t>
      </w:r>
      <w:r w:rsidR="00FE67C2">
        <w:rPr>
          <w:sz w:val="28"/>
          <w:szCs w:val="28"/>
        </w:rPr>
        <w:t xml:space="preserve">se tato </w:t>
      </w:r>
      <w:r w:rsidR="001B4209">
        <w:rPr>
          <w:sz w:val="28"/>
          <w:szCs w:val="28"/>
        </w:rPr>
        <w:t>nová role</w:t>
      </w:r>
      <w:r w:rsidR="00FE67C2">
        <w:rPr>
          <w:sz w:val="28"/>
          <w:szCs w:val="28"/>
        </w:rPr>
        <w:t xml:space="preserve"> vybere z druhého seznamu</w:t>
      </w:r>
      <w:r w:rsidR="001B4209">
        <w:rPr>
          <w:sz w:val="28"/>
          <w:szCs w:val="28"/>
        </w:rPr>
        <w:t>. Vše se potvrdí tlačítkem ´potvrdit´</w:t>
      </w:r>
    </w:p>
    <w:p w:rsidR="00033FDB" w:rsidRDefault="00033FDB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Nabízené role</w:t>
      </w:r>
    </w:p>
    <w:p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Šéfredaktor</w:t>
      </w:r>
    </w:p>
    <w:p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Redaktor</w:t>
      </w:r>
    </w:p>
    <w:p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Recenzent</w:t>
      </w:r>
    </w:p>
    <w:p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Autor</w:t>
      </w:r>
    </w:p>
    <w:p w:rsidR="00786ABB" w:rsidRDefault="00033FDB" w:rsidP="00786AB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Uživatel</w:t>
      </w:r>
    </w:p>
    <w:p w:rsidR="00786ABB" w:rsidRDefault="00786ABB" w:rsidP="00786A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Smazat uživatele</w:t>
      </w:r>
    </w:p>
    <w:p w:rsidR="009F31D5" w:rsidRDefault="009F31D5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9F31D5">
        <w:rPr>
          <w:sz w:val="28"/>
          <w:szCs w:val="28"/>
        </w:rPr>
        <w:t>Modul propojený s databází pro trvalé smazání uživatele</w:t>
      </w:r>
    </w:p>
    <w:p w:rsidR="00B3227F" w:rsidRDefault="00B3227F" w:rsidP="00482141">
      <w:pPr>
        <w:pStyle w:val="Odstavecseseznamem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2465" cy="6553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7F" w:rsidRDefault="00B3227F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Velmi jednoduchá stránka, kte</w:t>
      </w:r>
      <w:r w:rsidR="00482141">
        <w:rPr>
          <w:sz w:val="28"/>
          <w:szCs w:val="28"/>
        </w:rPr>
        <w:t>rá je funkčně i designově shodná</w:t>
      </w:r>
      <w:r>
        <w:rPr>
          <w:sz w:val="28"/>
          <w:szCs w:val="28"/>
        </w:rPr>
        <w:t xml:space="preserve"> se </w:t>
      </w:r>
      <w:r w:rsidR="00445531">
        <w:rPr>
          <w:sz w:val="28"/>
          <w:szCs w:val="28"/>
        </w:rPr>
        <w:t>stránkou pro změnu rolí</w:t>
      </w:r>
    </w:p>
    <w:p w:rsidR="00445531" w:rsidRDefault="00445531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Obsahuje jeden rozbalovací seznam pro výběr požadované role</w:t>
      </w:r>
    </w:p>
    <w:p w:rsidR="00445531" w:rsidRPr="00786ABB" w:rsidRDefault="00445531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Smazání se potvrdí </w:t>
      </w:r>
      <w:r w:rsidR="001658F4">
        <w:rPr>
          <w:sz w:val="28"/>
          <w:szCs w:val="28"/>
        </w:rPr>
        <w:t>tlačítkem</w:t>
      </w:r>
    </w:p>
    <w:p w:rsidR="00786ABB" w:rsidRPr="00786ABB" w:rsidRDefault="00786ABB" w:rsidP="00786ABB">
      <w:pPr>
        <w:rPr>
          <w:sz w:val="28"/>
          <w:szCs w:val="28"/>
        </w:rPr>
      </w:pPr>
    </w:p>
    <w:p w:rsidR="00033FDB" w:rsidRDefault="00033FDB" w:rsidP="00033FDB">
      <w:pPr>
        <w:rPr>
          <w:sz w:val="28"/>
          <w:szCs w:val="28"/>
        </w:rPr>
      </w:pPr>
    </w:p>
    <w:p w:rsidR="00033FDB" w:rsidRPr="00033FDB" w:rsidRDefault="00033FDB" w:rsidP="00033FDB">
      <w:pPr>
        <w:rPr>
          <w:sz w:val="28"/>
          <w:szCs w:val="28"/>
        </w:rPr>
      </w:pPr>
    </w:p>
    <w:p w:rsidR="00B16576" w:rsidRPr="00B16576" w:rsidRDefault="00B16576" w:rsidP="00B16576">
      <w:pPr>
        <w:rPr>
          <w:sz w:val="28"/>
          <w:szCs w:val="28"/>
        </w:rPr>
      </w:pPr>
    </w:p>
    <w:p w:rsidR="002C41D5" w:rsidRPr="002C41D5" w:rsidRDefault="002C41D5" w:rsidP="002C41D5">
      <w:pPr>
        <w:rPr>
          <w:sz w:val="28"/>
          <w:szCs w:val="28"/>
        </w:rPr>
      </w:pPr>
    </w:p>
    <w:p w:rsidR="002C41D5" w:rsidRPr="009907FD" w:rsidRDefault="002C41D5" w:rsidP="002C41D5">
      <w:pPr>
        <w:pStyle w:val="Odstavecseseznamem"/>
        <w:ind w:left="1440"/>
        <w:rPr>
          <w:sz w:val="28"/>
          <w:szCs w:val="28"/>
        </w:rPr>
      </w:pPr>
    </w:p>
    <w:sectPr w:rsidR="002C41D5" w:rsidRPr="009907FD" w:rsidSect="00395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2F3" w:rsidRDefault="00DB62F3" w:rsidP="00C16FA1">
      <w:pPr>
        <w:spacing w:after="0" w:line="240" w:lineRule="auto"/>
      </w:pPr>
      <w:r>
        <w:separator/>
      </w:r>
    </w:p>
  </w:endnote>
  <w:endnote w:type="continuationSeparator" w:id="1">
    <w:p w:rsidR="00DB62F3" w:rsidRDefault="00DB62F3" w:rsidP="00C1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2F3" w:rsidRDefault="00DB62F3" w:rsidP="00C16FA1">
      <w:pPr>
        <w:spacing w:after="0" w:line="240" w:lineRule="auto"/>
      </w:pPr>
      <w:r>
        <w:separator/>
      </w:r>
    </w:p>
  </w:footnote>
  <w:footnote w:type="continuationSeparator" w:id="1">
    <w:p w:rsidR="00DB62F3" w:rsidRDefault="00DB62F3" w:rsidP="00C1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F225A"/>
    <w:multiLevelType w:val="hybridMultilevel"/>
    <w:tmpl w:val="5B485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26F9"/>
    <w:rsid w:val="00033FDB"/>
    <w:rsid w:val="000572D4"/>
    <w:rsid w:val="00086EA5"/>
    <w:rsid w:val="00103C1E"/>
    <w:rsid w:val="001321BA"/>
    <w:rsid w:val="001658F4"/>
    <w:rsid w:val="001B4209"/>
    <w:rsid w:val="002C41D5"/>
    <w:rsid w:val="003910A2"/>
    <w:rsid w:val="00395BC6"/>
    <w:rsid w:val="004069B3"/>
    <w:rsid w:val="00445531"/>
    <w:rsid w:val="00482141"/>
    <w:rsid w:val="004E2749"/>
    <w:rsid w:val="00645CB3"/>
    <w:rsid w:val="00786ABB"/>
    <w:rsid w:val="007F6605"/>
    <w:rsid w:val="00984C44"/>
    <w:rsid w:val="009907FD"/>
    <w:rsid w:val="00996639"/>
    <w:rsid w:val="009D26F9"/>
    <w:rsid w:val="009E5955"/>
    <w:rsid w:val="009E5D83"/>
    <w:rsid w:val="009F31D5"/>
    <w:rsid w:val="00A32F40"/>
    <w:rsid w:val="00A42474"/>
    <w:rsid w:val="00B16576"/>
    <w:rsid w:val="00B3227F"/>
    <w:rsid w:val="00C16FA1"/>
    <w:rsid w:val="00C7187F"/>
    <w:rsid w:val="00C722F9"/>
    <w:rsid w:val="00DB62F3"/>
    <w:rsid w:val="00EB7ED8"/>
    <w:rsid w:val="00FC1AC9"/>
    <w:rsid w:val="00FE67C2"/>
    <w:rsid w:val="0A2F95B1"/>
    <w:rsid w:val="0EBE8EDB"/>
    <w:rsid w:val="1DD86BAF"/>
    <w:rsid w:val="29A5F6F5"/>
    <w:rsid w:val="3C57A80B"/>
    <w:rsid w:val="7A76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5B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6EA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9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07F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16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6FA1"/>
  </w:style>
  <w:style w:type="paragraph" w:styleId="Zpat">
    <w:name w:val="footer"/>
    <w:basedOn w:val="Normln"/>
    <w:link w:val="ZpatChar"/>
    <w:uiPriority w:val="99"/>
    <w:unhideWhenUsed/>
    <w:rsid w:val="00C16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6F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55554A-FEF1-47B0-8092-1A23EF7A260D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2.xml><?xml version="1.0" encoding="utf-8"?>
<ds:datastoreItem xmlns:ds="http://schemas.openxmlformats.org/officeDocument/2006/customXml" ds:itemID="{E493E2B7-7CAA-43D7-9579-2687FF52D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45300-00F9-47E2-8C02-A57BB6344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Dosek</dc:creator>
  <cp:keywords/>
  <dc:description/>
  <cp:lastModifiedBy>Tomas Dosek</cp:lastModifiedBy>
  <cp:revision>30</cp:revision>
  <dcterms:created xsi:type="dcterms:W3CDTF">2022-11-10T17:24:00Z</dcterms:created>
  <dcterms:modified xsi:type="dcterms:W3CDTF">2022-11-30T13:27:00Z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