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D32" w:rsidRDefault="001C5D32">
      <w:pPr>
        <w:rPr>
          <w:rFonts w:ascii="Arial" w:hAnsi="Arial" w:cs="Arial"/>
          <w:b/>
          <w:sz w:val="24"/>
          <w:szCs w:val="24"/>
        </w:rPr>
      </w:pPr>
    </w:p>
    <w:p w:rsidR="00CE77BD" w:rsidRDefault="001C5D32">
      <w:pPr>
        <w:rPr>
          <w:rFonts w:ascii="Arial" w:hAnsi="Arial" w:cs="Arial"/>
          <w:b/>
          <w:sz w:val="24"/>
          <w:szCs w:val="24"/>
        </w:rPr>
      </w:pPr>
      <w:r>
        <w:rPr>
          <w:rFonts w:ascii="Arial" w:hAnsi="Arial" w:cs="Arial"/>
          <w:b/>
          <w:sz w:val="24"/>
          <w:szCs w:val="24"/>
        </w:rPr>
        <w:t>Opgave 1</w:t>
      </w:r>
    </w:p>
    <w:p w:rsidR="001C5D32" w:rsidRPr="001C5D32" w:rsidRDefault="001C5D32" w:rsidP="001C5D32">
      <w:pPr>
        <w:pStyle w:val="Listeafsnit"/>
        <w:numPr>
          <w:ilvl w:val="0"/>
          <w:numId w:val="1"/>
        </w:numPr>
        <w:rPr>
          <w:rFonts w:ascii="Arial" w:hAnsi="Arial" w:cs="Arial"/>
          <w:sz w:val="24"/>
          <w:szCs w:val="24"/>
        </w:rPr>
      </w:pPr>
      <w:r>
        <w:rPr>
          <w:rFonts w:ascii="Arial" w:hAnsi="Arial" w:cs="Arial"/>
          <w:b/>
          <w:sz w:val="24"/>
          <w:szCs w:val="24"/>
        </w:rPr>
        <w:t>Hvad er en baseline og hvordan kan den bruges i et projekt?</w:t>
      </w:r>
    </w:p>
    <w:p w:rsidR="001C5D32" w:rsidRPr="001C5D32" w:rsidRDefault="001C5D32" w:rsidP="001C5D32">
      <w:pPr>
        <w:ind w:left="1304"/>
        <w:rPr>
          <w:rFonts w:ascii="Arial" w:hAnsi="Arial" w:cs="Arial"/>
          <w:sz w:val="24"/>
          <w:szCs w:val="24"/>
        </w:rPr>
      </w:pPr>
      <w:r>
        <w:rPr>
          <w:rFonts w:ascii="Arial" w:hAnsi="Arial" w:cs="Arial"/>
          <w:sz w:val="24"/>
          <w:szCs w:val="24"/>
        </w:rPr>
        <w:t>En baseline er information (typisk i dokumentform), der aftalt mellem alle parterne, der etablerer produktets attributter på et givent tidspunkt, og derfor kan bruges som en slags base hvorfra man kan definere ændringer. Man kan med fordel bruge en baseline i sit projekt til at holde styr på versioner (idet hver enkel version er sin egen baseline), og til at genskabe sit projekt hvis uheldet skulle være ude, eller hvis man ved fejl kommer til at implementere uønskede ændringer. Baseline bruges også til at sørge for versionskontrol (f.eks. således at dokumentationen til nogle givne ændringer ”hænger sammen” med ændringerne).</w:t>
      </w:r>
    </w:p>
    <w:p w:rsidR="001C5D32" w:rsidRPr="001C5D32" w:rsidRDefault="001C5D32" w:rsidP="001C5D32">
      <w:pPr>
        <w:pStyle w:val="Listeafsnit"/>
        <w:numPr>
          <w:ilvl w:val="0"/>
          <w:numId w:val="1"/>
        </w:numPr>
        <w:rPr>
          <w:rFonts w:ascii="Arial" w:hAnsi="Arial" w:cs="Arial"/>
          <w:sz w:val="24"/>
          <w:szCs w:val="24"/>
        </w:rPr>
      </w:pPr>
      <w:r>
        <w:rPr>
          <w:rFonts w:ascii="Arial" w:hAnsi="Arial" w:cs="Arial"/>
          <w:b/>
          <w:sz w:val="24"/>
          <w:szCs w:val="24"/>
        </w:rPr>
        <w:t>Hvad betyder iterativ og inkrementel udvikling?</w:t>
      </w:r>
    </w:p>
    <w:p w:rsidR="001C5D32" w:rsidRDefault="001C5D32" w:rsidP="001C5D32">
      <w:pPr>
        <w:ind w:left="1304"/>
        <w:rPr>
          <w:rFonts w:ascii="Arial" w:hAnsi="Arial" w:cs="Arial"/>
          <w:sz w:val="24"/>
          <w:szCs w:val="24"/>
        </w:rPr>
      </w:pPr>
      <w:r>
        <w:rPr>
          <w:rFonts w:ascii="Arial" w:hAnsi="Arial" w:cs="Arial"/>
          <w:sz w:val="24"/>
          <w:szCs w:val="24"/>
        </w:rPr>
        <w:t xml:space="preserve">Iterativ udvikling er når man </w:t>
      </w:r>
      <w:r w:rsidR="00CE77BD">
        <w:rPr>
          <w:rFonts w:ascii="Arial" w:hAnsi="Arial" w:cs="Arial"/>
          <w:sz w:val="24"/>
          <w:szCs w:val="24"/>
        </w:rPr>
        <w:t>på gentagende vis ændrer sit produkt i en form for cyklusser. På den måde bliver udviklingen delt op i en række subprocesser (hvor hver iteration så er én subproces). Resultatet af hver enkel iteration er så (forhåbentligt) et forbedret produkt, som kan evalueres efter hver iteration (For at se om det er godt nok til at blive udgivet, eller om man planlægge endnu en proces).</w:t>
      </w:r>
    </w:p>
    <w:p w:rsidR="00CE77BD" w:rsidRDefault="00CE77BD" w:rsidP="00786F18">
      <w:pPr>
        <w:ind w:left="1304"/>
        <w:rPr>
          <w:rFonts w:ascii="Arial" w:hAnsi="Arial" w:cs="Arial"/>
          <w:sz w:val="24"/>
          <w:szCs w:val="24"/>
        </w:rPr>
      </w:pPr>
      <w:r>
        <w:rPr>
          <w:rFonts w:ascii="Arial" w:hAnsi="Arial" w:cs="Arial"/>
          <w:sz w:val="24"/>
          <w:szCs w:val="24"/>
        </w:rPr>
        <w:t>Inkrementel udvikling betyder at man forsætter med at udvide systemets features og kapabiliteter, således at det kun bliver bedre og bedre (så man tager det skridt for skri</w:t>
      </w:r>
      <w:r w:rsidR="00786F18">
        <w:rPr>
          <w:rFonts w:ascii="Arial" w:hAnsi="Arial" w:cs="Arial"/>
          <w:sz w:val="24"/>
          <w:szCs w:val="24"/>
        </w:rPr>
        <w:t>dt i stedet for i iterationer).</w:t>
      </w:r>
    </w:p>
    <w:p w:rsidR="00CE77BD" w:rsidRDefault="00CE77BD" w:rsidP="00CE77BD">
      <w:pPr>
        <w:rPr>
          <w:rFonts w:ascii="Arial" w:hAnsi="Arial" w:cs="Arial"/>
          <w:b/>
          <w:sz w:val="24"/>
          <w:szCs w:val="24"/>
        </w:rPr>
      </w:pPr>
      <w:r>
        <w:rPr>
          <w:rFonts w:ascii="Arial" w:hAnsi="Arial" w:cs="Arial"/>
          <w:b/>
          <w:sz w:val="24"/>
          <w:szCs w:val="24"/>
        </w:rPr>
        <w:t>Opgave 2</w:t>
      </w:r>
    </w:p>
    <w:p w:rsidR="00CE77BD" w:rsidRDefault="004E46DA" w:rsidP="00CE77BD">
      <w:pPr>
        <w:jc w:val="center"/>
        <w:rPr>
          <w:rFonts w:ascii="Arial" w:hAnsi="Arial" w:cs="Arial"/>
          <w:sz w:val="24"/>
          <w:szCs w:val="24"/>
        </w:rPr>
      </w:pPr>
      <w:r>
        <w:rPr>
          <w:rFonts w:ascii="Arial" w:hAnsi="Arial" w:cs="Arial"/>
          <w:noProof/>
          <w:sz w:val="24"/>
          <w:szCs w:val="24"/>
        </w:rPr>
        <w:drawing>
          <wp:inline distT="0" distB="0" distL="0" distR="0">
            <wp:extent cx="4682502" cy="4472940"/>
            <wp:effectExtent l="0" t="0" r="381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png"/>
                    <pic:cNvPicPr/>
                  </pic:nvPicPr>
                  <pic:blipFill>
                    <a:blip r:embed="rId7">
                      <a:extLst>
                        <a:ext uri="{28A0092B-C50C-407E-A947-70E740481C1C}">
                          <a14:useLocalDpi xmlns:a14="http://schemas.microsoft.com/office/drawing/2010/main" val="0"/>
                        </a:ext>
                      </a:extLst>
                    </a:blip>
                    <a:stretch>
                      <a:fillRect/>
                    </a:stretch>
                  </pic:blipFill>
                  <pic:spPr>
                    <a:xfrm>
                      <a:off x="0" y="0"/>
                      <a:ext cx="4699167" cy="4488859"/>
                    </a:xfrm>
                    <a:prstGeom prst="rect">
                      <a:avLst/>
                    </a:prstGeom>
                  </pic:spPr>
                </pic:pic>
              </a:graphicData>
            </a:graphic>
          </wp:inline>
        </w:drawing>
      </w:r>
    </w:p>
    <w:p w:rsidR="00786F18" w:rsidRDefault="00786F18" w:rsidP="00786F18">
      <w:pPr>
        <w:rPr>
          <w:rFonts w:ascii="Arial" w:hAnsi="Arial" w:cs="Arial"/>
          <w:sz w:val="24"/>
          <w:szCs w:val="24"/>
        </w:rPr>
      </w:pPr>
    </w:p>
    <w:p w:rsidR="00786F18" w:rsidRDefault="00786F18" w:rsidP="00786F18">
      <w:pPr>
        <w:rPr>
          <w:rFonts w:ascii="Arial" w:hAnsi="Arial" w:cs="Arial"/>
          <w:b/>
          <w:sz w:val="24"/>
          <w:szCs w:val="24"/>
        </w:rPr>
      </w:pPr>
      <w:r>
        <w:rPr>
          <w:rFonts w:ascii="Arial" w:hAnsi="Arial" w:cs="Arial"/>
          <w:b/>
          <w:sz w:val="24"/>
          <w:szCs w:val="24"/>
        </w:rPr>
        <w:t>Opgave 3</w:t>
      </w:r>
    </w:p>
    <w:tbl>
      <w:tblPr>
        <w:tblStyle w:val="Tabel-Gitter"/>
        <w:tblW w:w="0" w:type="auto"/>
        <w:tblLook w:val="04A0" w:firstRow="1" w:lastRow="0" w:firstColumn="1" w:lastColumn="0" w:noHBand="0" w:noVBand="1"/>
      </w:tblPr>
      <w:tblGrid>
        <w:gridCol w:w="3823"/>
        <w:gridCol w:w="6633"/>
      </w:tblGrid>
      <w:tr w:rsidR="00786F18" w:rsidTr="004E46DA">
        <w:trPr>
          <w:trHeight w:val="382"/>
        </w:trPr>
        <w:tc>
          <w:tcPr>
            <w:tcW w:w="3823" w:type="dxa"/>
          </w:tcPr>
          <w:p w:rsidR="00786F18" w:rsidRPr="00786F18" w:rsidRDefault="00786F18" w:rsidP="00786F18">
            <w:pPr>
              <w:rPr>
                <w:rFonts w:ascii="Arial" w:hAnsi="Arial" w:cs="Arial"/>
                <w:b/>
                <w:sz w:val="24"/>
                <w:szCs w:val="24"/>
              </w:rPr>
            </w:pPr>
            <w:r>
              <w:rPr>
                <w:rFonts w:ascii="Arial" w:hAnsi="Arial" w:cs="Arial"/>
                <w:b/>
                <w:sz w:val="24"/>
                <w:szCs w:val="24"/>
              </w:rPr>
              <w:t>Navn:</w:t>
            </w:r>
          </w:p>
        </w:tc>
        <w:tc>
          <w:tcPr>
            <w:tcW w:w="6633" w:type="dxa"/>
          </w:tcPr>
          <w:p w:rsidR="00786F18" w:rsidRDefault="00786F18" w:rsidP="00786F18">
            <w:pPr>
              <w:rPr>
                <w:rFonts w:ascii="Arial" w:hAnsi="Arial" w:cs="Arial"/>
                <w:sz w:val="24"/>
                <w:szCs w:val="24"/>
              </w:rPr>
            </w:pPr>
            <w:r>
              <w:rPr>
                <w:rFonts w:ascii="Arial" w:hAnsi="Arial" w:cs="Arial"/>
                <w:sz w:val="24"/>
                <w:szCs w:val="24"/>
              </w:rPr>
              <w:t>Udfør vask</w:t>
            </w:r>
          </w:p>
        </w:tc>
      </w:tr>
      <w:tr w:rsidR="00786F18" w:rsidTr="004E46DA">
        <w:trPr>
          <w:trHeight w:val="372"/>
        </w:trPr>
        <w:tc>
          <w:tcPr>
            <w:tcW w:w="3823" w:type="dxa"/>
          </w:tcPr>
          <w:p w:rsidR="00786F18" w:rsidRPr="00786F18" w:rsidRDefault="00786F18" w:rsidP="00786F18">
            <w:pPr>
              <w:rPr>
                <w:rFonts w:ascii="Arial" w:hAnsi="Arial" w:cs="Arial"/>
                <w:sz w:val="24"/>
                <w:szCs w:val="24"/>
              </w:rPr>
            </w:pPr>
            <w:r>
              <w:rPr>
                <w:rFonts w:ascii="Arial" w:hAnsi="Arial" w:cs="Arial"/>
                <w:b/>
                <w:sz w:val="24"/>
                <w:szCs w:val="24"/>
              </w:rPr>
              <w:t>Mål:</w:t>
            </w:r>
          </w:p>
        </w:tc>
        <w:tc>
          <w:tcPr>
            <w:tcW w:w="6633" w:type="dxa"/>
          </w:tcPr>
          <w:p w:rsidR="00786F18" w:rsidRDefault="00786F18" w:rsidP="00786F18">
            <w:pPr>
              <w:rPr>
                <w:rFonts w:ascii="Arial" w:hAnsi="Arial" w:cs="Arial"/>
                <w:sz w:val="24"/>
                <w:szCs w:val="24"/>
              </w:rPr>
            </w:pPr>
            <w:r>
              <w:rPr>
                <w:rFonts w:ascii="Arial" w:hAnsi="Arial" w:cs="Arial"/>
                <w:sz w:val="24"/>
                <w:szCs w:val="24"/>
              </w:rPr>
              <w:t>Kunde ønsker at vaske sit tøj</w:t>
            </w:r>
          </w:p>
        </w:tc>
      </w:tr>
      <w:tr w:rsidR="00786F18" w:rsidTr="004E46DA">
        <w:trPr>
          <w:trHeight w:val="659"/>
        </w:trPr>
        <w:tc>
          <w:tcPr>
            <w:tcW w:w="3823" w:type="dxa"/>
          </w:tcPr>
          <w:p w:rsidR="00786F18" w:rsidRPr="00786F18" w:rsidRDefault="00786F18" w:rsidP="00786F18">
            <w:pPr>
              <w:rPr>
                <w:rFonts w:ascii="Arial" w:hAnsi="Arial" w:cs="Arial"/>
                <w:b/>
                <w:sz w:val="24"/>
                <w:szCs w:val="24"/>
              </w:rPr>
            </w:pPr>
            <w:r>
              <w:rPr>
                <w:rFonts w:ascii="Arial" w:hAnsi="Arial" w:cs="Arial"/>
                <w:b/>
                <w:sz w:val="24"/>
                <w:szCs w:val="24"/>
              </w:rPr>
              <w:t>Aktører:</w:t>
            </w:r>
          </w:p>
        </w:tc>
        <w:tc>
          <w:tcPr>
            <w:tcW w:w="6633" w:type="dxa"/>
          </w:tcPr>
          <w:p w:rsidR="00786F18" w:rsidRDefault="00786F18" w:rsidP="00786F18">
            <w:pPr>
              <w:rPr>
                <w:rFonts w:ascii="Arial" w:hAnsi="Arial" w:cs="Arial"/>
                <w:sz w:val="24"/>
                <w:szCs w:val="24"/>
              </w:rPr>
            </w:pPr>
            <w:r>
              <w:rPr>
                <w:rFonts w:ascii="Arial" w:hAnsi="Arial" w:cs="Arial"/>
                <w:sz w:val="24"/>
                <w:szCs w:val="24"/>
              </w:rPr>
              <w:t xml:space="preserve">Primær: </w:t>
            </w:r>
            <w:r>
              <w:rPr>
                <w:rFonts w:ascii="Arial" w:hAnsi="Arial" w:cs="Arial"/>
                <w:i/>
                <w:sz w:val="24"/>
                <w:szCs w:val="24"/>
              </w:rPr>
              <w:t>Kunde</w:t>
            </w:r>
          </w:p>
          <w:p w:rsidR="00786F18" w:rsidRPr="00786F18" w:rsidRDefault="00786F18" w:rsidP="00786F18">
            <w:pPr>
              <w:rPr>
                <w:rFonts w:ascii="Arial" w:hAnsi="Arial" w:cs="Arial"/>
                <w:i/>
                <w:sz w:val="24"/>
                <w:szCs w:val="24"/>
              </w:rPr>
            </w:pPr>
            <w:r>
              <w:rPr>
                <w:rFonts w:ascii="Arial" w:hAnsi="Arial" w:cs="Arial"/>
                <w:sz w:val="24"/>
                <w:szCs w:val="24"/>
              </w:rPr>
              <w:t xml:space="preserve">Sekundær: </w:t>
            </w:r>
            <w:r>
              <w:rPr>
                <w:rFonts w:ascii="Arial" w:hAnsi="Arial" w:cs="Arial"/>
                <w:i/>
                <w:sz w:val="24"/>
                <w:szCs w:val="24"/>
              </w:rPr>
              <w:t>Central server, MobilePay</w:t>
            </w:r>
            <w:r w:rsidR="004E46DA">
              <w:rPr>
                <w:rFonts w:ascii="Arial" w:hAnsi="Arial" w:cs="Arial"/>
                <w:i/>
                <w:sz w:val="24"/>
                <w:szCs w:val="24"/>
              </w:rPr>
              <w:t>, NETS</w:t>
            </w:r>
          </w:p>
        </w:tc>
      </w:tr>
      <w:tr w:rsidR="00786F18" w:rsidTr="004E46DA">
        <w:trPr>
          <w:trHeight w:val="370"/>
        </w:trPr>
        <w:tc>
          <w:tcPr>
            <w:tcW w:w="3823" w:type="dxa"/>
          </w:tcPr>
          <w:p w:rsidR="00786F18" w:rsidRPr="00786F18" w:rsidRDefault="00786F18" w:rsidP="00786F18">
            <w:pPr>
              <w:rPr>
                <w:rFonts w:ascii="Arial" w:hAnsi="Arial" w:cs="Arial"/>
                <w:b/>
                <w:sz w:val="24"/>
                <w:szCs w:val="24"/>
              </w:rPr>
            </w:pPr>
            <w:r>
              <w:rPr>
                <w:rFonts w:ascii="Arial" w:hAnsi="Arial" w:cs="Arial"/>
                <w:b/>
                <w:sz w:val="24"/>
                <w:szCs w:val="24"/>
              </w:rPr>
              <w:t>Antal samtidige forekomster</w:t>
            </w:r>
          </w:p>
        </w:tc>
        <w:tc>
          <w:tcPr>
            <w:tcW w:w="6633" w:type="dxa"/>
          </w:tcPr>
          <w:p w:rsidR="00786F18" w:rsidRDefault="00786F18" w:rsidP="00786F18">
            <w:pPr>
              <w:rPr>
                <w:rFonts w:ascii="Arial" w:hAnsi="Arial" w:cs="Arial"/>
                <w:sz w:val="24"/>
                <w:szCs w:val="24"/>
              </w:rPr>
            </w:pPr>
            <w:r>
              <w:rPr>
                <w:rFonts w:ascii="Arial" w:hAnsi="Arial" w:cs="Arial"/>
                <w:sz w:val="24"/>
                <w:szCs w:val="24"/>
              </w:rPr>
              <w:t>1</w:t>
            </w:r>
          </w:p>
        </w:tc>
      </w:tr>
      <w:tr w:rsidR="00786F18" w:rsidTr="004E46DA">
        <w:trPr>
          <w:trHeight w:val="658"/>
        </w:trPr>
        <w:tc>
          <w:tcPr>
            <w:tcW w:w="3823" w:type="dxa"/>
          </w:tcPr>
          <w:p w:rsidR="00786F18" w:rsidRPr="00786F18" w:rsidRDefault="00786F18" w:rsidP="00786F18">
            <w:pPr>
              <w:rPr>
                <w:rFonts w:ascii="Arial" w:hAnsi="Arial" w:cs="Arial"/>
                <w:b/>
                <w:sz w:val="24"/>
                <w:szCs w:val="24"/>
              </w:rPr>
            </w:pPr>
            <w:r>
              <w:rPr>
                <w:rFonts w:ascii="Arial" w:hAnsi="Arial" w:cs="Arial"/>
                <w:b/>
                <w:sz w:val="24"/>
                <w:szCs w:val="24"/>
              </w:rPr>
              <w:t>Prækondition</w:t>
            </w:r>
          </w:p>
        </w:tc>
        <w:tc>
          <w:tcPr>
            <w:tcW w:w="6633" w:type="dxa"/>
          </w:tcPr>
          <w:p w:rsidR="00786F18" w:rsidRDefault="00786F18" w:rsidP="00786F18">
            <w:pPr>
              <w:rPr>
                <w:rFonts w:ascii="Arial" w:hAnsi="Arial" w:cs="Arial"/>
                <w:sz w:val="24"/>
                <w:szCs w:val="24"/>
              </w:rPr>
            </w:pPr>
            <w:r>
              <w:rPr>
                <w:rFonts w:ascii="Arial" w:hAnsi="Arial" w:cs="Arial"/>
                <w:sz w:val="24"/>
                <w:szCs w:val="24"/>
              </w:rPr>
              <w:t>Vaskemaskine, betalingssystem og server operationelle</w:t>
            </w:r>
            <w:r w:rsidR="004E46DA">
              <w:rPr>
                <w:rFonts w:ascii="Arial" w:hAnsi="Arial" w:cs="Arial"/>
                <w:sz w:val="24"/>
                <w:szCs w:val="24"/>
              </w:rPr>
              <w:t>.</w:t>
            </w:r>
          </w:p>
          <w:p w:rsidR="004E46DA" w:rsidRDefault="004E46DA" w:rsidP="00786F18">
            <w:pPr>
              <w:rPr>
                <w:rFonts w:ascii="Arial" w:hAnsi="Arial" w:cs="Arial"/>
                <w:sz w:val="24"/>
                <w:szCs w:val="24"/>
              </w:rPr>
            </w:pPr>
            <w:r>
              <w:rPr>
                <w:rFonts w:ascii="Arial" w:hAnsi="Arial" w:cs="Arial"/>
                <w:sz w:val="24"/>
                <w:szCs w:val="24"/>
              </w:rPr>
              <w:t>Kunde står ved vaskemaskinen.</w:t>
            </w:r>
          </w:p>
        </w:tc>
      </w:tr>
      <w:tr w:rsidR="00786F18" w:rsidTr="004E46DA">
        <w:trPr>
          <w:trHeight w:val="382"/>
        </w:trPr>
        <w:tc>
          <w:tcPr>
            <w:tcW w:w="3823" w:type="dxa"/>
          </w:tcPr>
          <w:p w:rsidR="00786F18" w:rsidRPr="00786F18" w:rsidRDefault="00786F18" w:rsidP="00786F18">
            <w:pPr>
              <w:rPr>
                <w:rFonts w:ascii="Arial" w:hAnsi="Arial" w:cs="Arial"/>
                <w:b/>
                <w:sz w:val="24"/>
                <w:szCs w:val="24"/>
              </w:rPr>
            </w:pPr>
            <w:r>
              <w:rPr>
                <w:rFonts w:ascii="Arial" w:hAnsi="Arial" w:cs="Arial"/>
                <w:b/>
                <w:sz w:val="24"/>
                <w:szCs w:val="24"/>
              </w:rPr>
              <w:t>Postkondition</w:t>
            </w:r>
          </w:p>
        </w:tc>
        <w:tc>
          <w:tcPr>
            <w:tcW w:w="6633" w:type="dxa"/>
          </w:tcPr>
          <w:p w:rsidR="00786F18" w:rsidRDefault="00786F18" w:rsidP="00786F18">
            <w:pPr>
              <w:rPr>
                <w:rFonts w:ascii="Arial" w:hAnsi="Arial" w:cs="Arial"/>
                <w:sz w:val="24"/>
                <w:szCs w:val="24"/>
              </w:rPr>
            </w:pPr>
            <w:r>
              <w:rPr>
                <w:rFonts w:ascii="Arial" w:hAnsi="Arial" w:cs="Arial"/>
                <w:sz w:val="24"/>
                <w:szCs w:val="24"/>
              </w:rPr>
              <w:t>Kunde har fået vasket sit tøj og er blevet debiteret.</w:t>
            </w:r>
          </w:p>
        </w:tc>
      </w:tr>
      <w:tr w:rsidR="00786F18" w:rsidTr="004E46DA">
        <w:trPr>
          <w:trHeight w:val="1188"/>
        </w:trPr>
        <w:tc>
          <w:tcPr>
            <w:tcW w:w="3823" w:type="dxa"/>
          </w:tcPr>
          <w:p w:rsidR="00786F18" w:rsidRPr="00786F18" w:rsidRDefault="00786F18" w:rsidP="00786F18">
            <w:pPr>
              <w:rPr>
                <w:rFonts w:ascii="Arial" w:hAnsi="Arial" w:cs="Arial"/>
                <w:b/>
                <w:sz w:val="24"/>
                <w:szCs w:val="24"/>
              </w:rPr>
            </w:pPr>
            <w:r>
              <w:rPr>
                <w:rFonts w:ascii="Arial" w:hAnsi="Arial" w:cs="Arial"/>
                <w:b/>
                <w:sz w:val="24"/>
                <w:szCs w:val="24"/>
              </w:rPr>
              <w:t>Hovedscenarie</w:t>
            </w:r>
          </w:p>
        </w:tc>
        <w:tc>
          <w:tcPr>
            <w:tcW w:w="6633" w:type="dxa"/>
          </w:tcPr>
          <w:p w:rsidR="00786F18" w:rsidRDefault="004E46DA" w:rsidP="004E46DA">
            <w:pPr>
              <w:pStyle w:val="Listeafsnit"/>
              <w:numPr>
                <w:ilvl w:val="0"/>
                <w:numId w:val="2"/>
              </w:numPr>
              <w:rPr>
                <w:rFonts w:ascii="Arial" w:hAnsi="Arial" w:cs="Arial"/>
                <w:sz w:val="24"/>
                <w:szCs w:val="24"/>
              </w:rPr>
            </w:pPr>
            <w:r>
              <w:rPr>
                <w:rFonts w:ascii="Arial" w:hAnsi="Arial" w:cs="Arial"/>
                <w:sz w:val="24"/>
                <w:szCs w:val="24"/>
              </w:rPr>
              <w:t>Kunde vælger vaskeprogram på betjeningspanelet.</w:t>
            </w:r>
          </w:p>
          <w:p w:rsidR="004E46DA" w:rsidRDefault="004E46DA" w:rsidP="004E46DA">
            <w:pPr>
              <w:pStyle w:val="Listeafsnit"/>
              <w:numPr>
                <w:ilvl w:val="0"/>
                <w:numId w:val="2"/>
              </w:numPr>
              <w:rPr>
                <w:rFonts w:ascii="Arial" w:hAnsi="Arial" w:cs="Arial"/>
                <w:sz w:val="24"/>
                <w:szCs w:val="24"/>
              </w:rPr>
            </w:pPr>
            <w:r>
              <w:rPr>
                <w:rFonts w:ascii="Arial" w:hAnsi="Arial" w:cs="Arial"/>
                <w:sz w:val="24"/>
                <w:szCs w:val="24"/>
              </w:rPr>
              <w:t>Betjeningspanel viser det valgte program og temperatur, samt prisen for disse.</w:t>
            </w:r>
          </w:p>
          <w:p w:rsidR="004E46DA" w:rsidRDefault="004E46DA" w:rsidP="004E46DA">
            <w:pPr>
              <w:pStyle w:val="Listeafsnit"/>
              <w:numPr>
                <w:ilvl w:val="0"/>
                <w:numId w:val="2"/>
              </w:numPr>
              <w:rPr>
                <w:rFonts w:ascii="Arial" w:hAnsi="Arial" w:cs="Arial"/>
                <w:sz w:val="24"/>
                <w:szCs w:val="24"/>
              </w:rPr>
            </w:pPr>
            <w:r>
              <w:rPr>
                <w:rFonts w:ascii="Arial" w:hAnsi="Arial" w:cs="Arial"/>
                <w:sz w:val="24"/>
                <w:szCs w:val="24"/>
              </w:rPr>
              <w:t>Vaskemaskine anmoder om påfyldning af sæbe og skyllemiddel.</w:t>
            </w:r>
          </w:p>
          <w:p w:rsidR="004E46DA" w:rsidRDefault="004E46DA" w:rsidP="004E46DA">
            <w:pPr>
              <w:pStyle w:val="Listeafsnit"/>
              <w:numPr>
                <w:ilvl w:val="0"/>
                <w:numId w:val="2"/>
              </w:numPr>
              <w:rPr>
                <w:rFonts w:ascii="Arial" w:hAnsi="Arial" w:cs="Arial"/>
                <w:sz w:val="24"/>
                <w:szCs w:val="24"/>
              </w:rPr>
            </w:pPr>
            <w:r>
              <w:rPr>
                <w:rFonts w:ascii="Arial" w:hAnsi="Arial" w:cs="Arial"/>
                <w:sz w:val="24"/>
                <w:szCs w:val="24"/>
              </w:rPr>
              <w:t>Kunden tilsætter sæbe og skyllemiddel.</w:t>
            </w:r>
          </w:p>
          <w:p w:rsidR="004E46DA" w:rsidRDefault="004E46DA" w:rsidP="004E46DA">
            <w:pPr>
              <w:pStyle w:val="Listeafsnit"/>
              <w:numPr>
                <w:ilvl w:val="0"/>
                <w:numId w:val="2"/>
              </w:numPr>
              <w:rPr>
                <w:rFonts w:ascii="Arial" w:hAnsi="Arial" w:cs="Arial"/>
                <w:sz w:val="24"/>
                <w:szCs w:val="24"/>
              </w:rPr>
            </w:pPr>
            <w:r>
              <w:rPr>
                <w:rFonts w:ascii="Arial" w:hAnsi="Arial" w:cs="Arial"/>
                <w:sz w:val="24"/>
                <w:szCs w:val="24"/>
              </w:rPr>
              <w:t>Kunden lægger sit vasketøj i vasketromlen.</w:t>
            </w:r>
          </w:p>
          <w:p w:rsidR="004E46DA" w:rsidRDefault="004E46DA" w:rsidP="004E46DA">
            <w:pPr>
              <w:pStyle w:val="Listeafsnit"/>
              <w:numPr>
                <w:ilvl w:val="0"/>
                <w:numId w:val="2"/>
              </w:numPr>
              <w:rPr>
                <w:rFonts w:ascii="Arial" w:hAnsi="Arial" w:cs="Arial"/>
                <w:sz w:val="24"/>
                <w:szCs w:val="24"/>
              </w:rPr>
            </w:pPr>
            <w:r>
              <w:rPr>
                <w:rFonts w:ascii="Arial" w:hAnsi="Arial" w:cs="Arial"/>
                <w:sz w:val="24"/>
                <w:szCs w:val="24"/>
              </w:rPr>
              <w:t>Kunden fører sin mobiltelefon hen til et mobillæser-modul.</w:t>
            </w:r>
          </w:p>
          <w:p w:rsidR="004E46DA" w:rsidRDefault="004E46DA" w:rsidP="004E46DA">
            <w:pPr>
              <w:pStyle w:val="Listeafsnit"/>
              <w:numPr>
                <w:ilvl w:val="0"/>
                <w:numId w:val="2"/>
              </w:numPr>
              <w:rPr>
                <w:rFonts w:ascii="Arial" w:hAnsi="Arial" w:cs="Arial"/>
                <w:sz w:val="24"/>
                <w:szCs w:val="24"/>
              </w:rPr>
            </w:pPr>
            <w:r>
              <w:rPr>
                <w:rFonts w:ascii="Arial" w:hAnsi="Arial" w:cs="Arial"/>
                <w:sz w:val="24"/>
                <w:szCs w:val="24"/>
              </w:rPr>
              <w:t>Vaskemaskinen sender det krævede beløb til telefonen.</w:t>
            </w:r>
          </w:p>
          <w:p w:rsidR="004E46DA" w:rsidRDefault="004E46DA" w:rsidP="004E46DA">
            <w:pPr>
              <w:pStyle w:val="Listeafsnit"/>
              <w:numPr>
                <w:ilvl w:val="0"/>
                <w:numId w:val="2"/>
              </w:numPr>
              <w:rPr>
                <w:rFonts w:ascii="Arial" w:hAnsi="Arial" w:cs="Arial"/>
                <w:sz w:val="24"/>
                <w:szCs w:val="24"/>
              </w:rPr>
            </w:pPr>
            <w:r>
              <w:rPr>
                <w:rFonts w:ascii="Arial" w:hAnsi="Arial" w:cs="Arial"/>
                <w:sz w:val="24"/>
                <w:szCs w:val="24"/>
              </w:rPr>
              <w:t>Kunden accepterer betalingen på sin telefon.</w:t>
            </w:r>
          </w:p>
          <w:p w:rsidR="004E46DA" w:rsidRDefault="004E46DA" w:rsidP="004E46DA">
            <w:pPr>
              <w:pStyle w:val="Listeafsnit"/>
              <w:numPr>
                <w:ilvl w:val="0"/>
                <w:numId w:val="2"/>
              </w:numPr>
              <w:rPr>
                <w:rFonts w:ascii="Arial" w:hAnsi="Arial" w:cs="Arial"/>
                <w:sz w:val="24"/>
                <w:szCs w:val="24"/>
              </w:rPr>
            </w:pPr>
            <w:r>
              <w:rPr>
                <w:rFonts w:ascii="Arial" w:hAnsi="Arial" w:cs="Arial"/>
                <w:sz w:val="24"/>
                <w:szCs w:val="24"/>
              </w:rPr>
              <w:t>Mobiltelefonen anmoder NETS om at validere transaktionen.</w:t>
            </w:r>
          </w:p>
          <w:p w:rsidR="00303C86" w:rsidRDefault="00303C86" w:rsidP="00303C86">
            <w:pPr>
              <w:pStyle w:val="Listeafsnit"/>
              <w:numPr>
                <w:ilvl w:val="0"/>
                <w:numId w:val="2"/>
              </w:numPr>
              <w:rPr>
                <w:rFonts w:ascii="Arial" w:hAnsi="Arial" w:cs="Arial"/>
                <w:sz w:val="24"/>
                <w:szCs w:val="24"/>
              </w:rPr>
            </w:pPr>
            <w:r>
              <w:rPr>
                <w:rFonts w:ascii="Arial" w:hAnsi="Arial" w:cs="Arial"/>
                <w:sz w:val="24"/>
                <w:szCs w:val="24"/>
              </w:rPr>
              <w:t>NETS godkender tra</w:t>
            </w:r>
            <w:r w:rsidR="00E866D1">
              <w:rPr>
                <w:rFonts w:ascii="Arial" w:hAnsi="Arial" w:cs="Arial"/>
                <w:sz w:val="24"/>
                <w:szCs w:val="24"/>
              </w:rPr>
              <w:t>nsaktionen.</w:t>
            </w:r>
          </w:p>
          <w:p w:rsidR="00303C86" w:rsidRDefault="00303C86" w:rsidP="00303C86">
            <w:pPr>
              <w:pStyle w:val="Listeafsnit"/>
              <w:numPr>
                <w:ilvl w:val="0"/>
                <w:numId w:val="2"/>
              </w:numPr>
              <w:rPr>
                <w:rFonts w:ascii="Arial" w:hAnsi="Arial" w:cs="Arial"/>
                <w:sz w:val="24"/>
                <w:szCs w:val="24"/>
              </w:rPr>
            </w:pPr>
            <w:r>
              <w:rPr>
                <w:rFonts w:ascii="Arial" w:hAnsi="Arial" w:cs="Arial"/>
                <w:sz w:val="24"/>
                <w:szCs w:val="24"/>
              </w:rPr>
              <w:t>Kunde starter vasken ved at trykke på startknappen.</w:t>
            </w:r>
          </w:p>
          <w:p w:rsidR="00303C86" w:rsidRDefault="00303C86" w:rsidP="00303C86">
            <w:pPr>
              <w:pStyle w:val="Listeafsnit"/>
              <w:numPr>
                <w:ilvl w:val="0"/>
                <w:numId w:val="2"/>
              </w:numPr>
              <w:rPr>
                <w:rFonts w:ascii="Arial" w:hAnsi="Arial" w:cs="Arial"/>
                <w:sz w:val="24"/>
                <w:szCs w:val="24"/>
              </w:rPr>
            </w:pPr>
            <w:r>
              <w:rPr>
                <w:rFonts w:ascii="Arial" w:hAnsi="Arial" w:cs="Arial"/>
                <w:sz w:val="24"/>
                <w:szCs w:val="24"/>
              </w:rPr>
              <w:t>Vaskemaskinen udfører det valgte vaskeprogram.</w:t>
            </w:r>
          </w:p>
          <w:p w:rsidR="00303C86" w:rsidRPr="00303C86" w:rsidRDefault="00303C86" w:rsidP="00303C86">
            <w:pPr>
              <w:pStyle w:val="Listeafsnit"/>
              <w:numPr>
                <w:ilvl w:val="0"/>
                <w:numId w:val="2"/>
              </w:numPr>
              <w:rPr>
                <w:rFonts w:ascii="Arial" w:hAnsi="Arial" w:cs="Arial"/>
                <w:sz w:val="24"/>
                <w:szCs w:val="24"/>
              </w:rPr>
            </w:pPr>
            <w:r>
              <w:rPr>
                <w:rFonts w:ascii="Arial" w:hAnsi="Arial" w:cs="Arial"/>
                <w:sz w:val="24"/>
                <w:szCs w:val="24"/>
              </w:rPr>
              <w:t>Vaskemaskinen sender information om udført vask til den centrale server.</w:t>
            </w:r>
            <w:r w:rsidRPr="00303C86">
              <w:rPr>
                <w:rFonts w:ascii="Arial" w:hAnsi="Arial" w:cs="Arial"/>
                <w:sz w:val="24"/>
                <w:szCs w:val="24"/>
              </w:rPr>
              <w:t xml:space="preserve"> </w:t>
            </w:r>
          </w:p>
        </w:tc>
      </w:tr>
      <w:tr w:rsidR="00786F18" w:rsidTr="00786F18">
        <w:tc>
          <w:tcPr>
            <w:tcW w:w="3823" w:type="dxa"/>
          </w:tcPr>
          <w:p w:rsidR="00786F18" w:rsidRPr="00786F18" w:rsidRDefault="00786F18" w:rsidP="00786F18">
            <w:pPr>
              <w:rPr>
                <w:rFonts w:ascii="Arial" w:hAnsi="Arial" w:cs="Arial"/>
                <w:b/>
                <w:sz w:val="24"/>
                <w:szCs w:val="24"/>
              </w:rPr>
            </w:pPr>
            <w:r>
              <w:rPr>
                <w:rFonts w:ascii="Arial" w:hAnsi="Arial" w:cs="Arial"/>
                <w:b/>
                <w:sz w:val="24"/>
                <w:szCs w:val="24"/>
              </w:rPr>
              <w:t>Udvidelser/undtagelser</w:t>
            </w:r>
          </w:p>
        </w:tc>
        <w:tc>
          <w:tcPr>
            <w:tcW w:w="6633" w:type="dxa"/>
          </w:tcPr>
          <w:p w:rsidR="00786F18" w:rsidRDefault="00786F18" w:rsidP="00786F18">
            <w:pPr>
              <w:rPr>
                <w:rFonts w:ascii="Arial" w:hAnsi="Arial" w:cs="Arial"/>
                <w:sz w:val="24"/>
                <w:szCs w:val="24"/>
              </w:rPr>
            </w:pPr>
          </w:p>
        </w:tc>
      </w:tr>
      <w:tr w:rsidR="00786F18" w:rsidTr="00786F18">
        <w:tc>
          <w:tcPr>
            <w:tcW w:w="3823" w:type="dxa"/>
          </w:tcPr>
          <w:p w:rsidR="00786F18" w:rsidRDefault="00786F18" w:rsidP="00786F18">
            <w:pPr>
              <w:rPr>
                <w:rFonts w:ascii="Arial" w:hAnsi="Arial" w:cs="Arial"/>
                <w:b/>
                <w:sz w:val="24"/>
                <w:szCs w:val="24"/>
              </w:rPr>
            </w:pPr>
            <w:r>
              <w:rPr>
                <w:rFonts w:ascii="Arial" w:hAnsi="Arial" w:cs="Arial"/>
                <w:b/>
                <w:sz w:val="24"/>
                <w:szCs w:val="24"/>
              </w:rPr>
              <w:t>Datavariationsliste</w:t>
            </w:r>
          </w:p>
        </w:tc>
        <w:tc>
          <w:tcPr>
            <w:tcW w:w="6633" w:type="dxa"/>
          </w:tcPr>
          <w:p w:rsidR="00786F18" w:rsidRPr="00786F18" w:rsidRDefault="00786F18" w:rsidP="00786F18">
            <w:pPr>
              <w:rPr>
                <w:rFonts w:ascii="Arial" w:hAnsi="Arial" w:cs="Arial"/>
                <w:sz w:val="24"/>
                <w:szCs w:val="24"/>
              </w:rPr>
            </w:pPr>
            <w:r>
              <w:rPr>
                <w:rFonts w:ascii="Arial" w:hAnsi="Arial" w:cs="Arial"/>
                <w:b/>
                <w:sz w:val="24"/>
                <w:szCs w:val="24"/>
              </w:rPr>
              <w:t xml:space="preserve">Vasketype: </w:t>
            </w:r>
            <w:r>
              <w:rPr>
                <w:rFonts w:ascii="Arial" w:hAnsi="Arial" w:cs="Arial"/>
                <w:sz w:val="24"/>
                <w:szCs w:val="24"/>
              </w:rPr>
              <w:t>Finvask, kulørtvask eller kogevask</w:t>
            </w:r>
          </w:p>
          <w:p w:rsidR="00786F18" w:rsidRPr="00786F18" w:rsidRDefault="00786F18" w:rsidP="00786F18">
            <w:pPr>
              <w:rPr>
                <w:rFonts w:ascii="Arial" w:hAnsi="Arial" w:cs="Arial"/>
                <w:sz w:val="24"/>
                <w:szCs w:val="24"/>
              </w:rPr>
            </w:pPr>
            <w:r>
              <w:rPr>
                <w:rFonts w:ascii="Arial" w:hAnsi="Arial" w:cs="Arial"/>
                <w:b/>
                <w:sz w:val="24"/>
                <w:szCs w:val="24"/>
              </w:rPr>
              <w:t xml:space="preserve">Vasketemperatur: </w:t>
            </w:r>
            <w:r>
              <w:rPr>
                <w:rFonts w:ascii="Arial" w:hAnsi="Arial" w:cs="Arial"/>
                <w:sz w:val="24"/>
                <w:szCs w:val="24"/>
              </w:rPr>
              <w:t>30, 40, 60 eller 90 grader</w:t>
            </w:r>
          </w:p>
        </w:tc>
      </w:tr>
    </w:tbl>
    <w:p w:rsidR="00786F18" w:rsidRDefault="00786F18" w:rsidP="00786F18">
      <w:pPr>
        <w:rPr>
          <w:rFonts w:ascii="Arial" w:hAnsi="Arial" w:cs="Arial"/>
          <w:sz w:val="24"/>
          <w:szCs w:val="24"/>
        </w:rPr>
      </w:pPr>
    </w:p>
    <w:p w:rsidR="00303C86" w:rsidRDefault="00303C86" w:rsidP="00786F18">
      <w:pPr>
        <w:rPr>
          <w:rFonts w:ascii="Arial" w:hAnsi="Arial" w:cs="Arial"/>
          <w:i/>
          <w:sz w:val="24"/>
          <w:szCs w:val="24"/>
        </w:rPr>
      </w:pPr>
      <w:r>
        <w:rPr>
          <w:rFonts w:ascii="Arial" w:hAnsi="Arial" w:cs="Arial"/>
          <w:sz w:val="24"/>
          <w:szCs w:val="24"/>
        </w:rPr>
        <w:t>Bemærk</w:t>
      </w:r>
      <w:r w:rsidRPr="00303C86">
        <w:rPr>
          <w:rFonts w:ascii="Arial" w:hAnsi="Arial" w:cs="Arial"/>
          <w:i/>
          <w:sz w:val="24"/>
          <w:szCs w:val="24"/>
        </w:rPr>
        <w:t>: Der er ingen udvidelser/undtagelser ifølge opgavebeskrivelsen.</w:t>
      </w:r>
    </w:p>
    <w:p w:rsidR="009A091B" w:rsidRDefault="009A091B" w:rsidP="00786F18">
      <w:pPr>
        <w:rPr>
          <w:rFonts w:ascii="Arial" w:hAnsi="Arial" w:cs="Arial"/>
          <w:i/>
          <w:sz w:val="24"/>
          <w:szCs w:val="24"/>
        </w:rPr>
      </w:pPr>
    </w:p>
    <w:p w:rsidR="0007015C" w:rsidRDefault="0007015C" w:rsidP="00786F18">
      <w:pPr>
        <w:rPr>
          <w:rFonts w:ascii="Arial" w:hAnsi="Arial" w:cs="Arial"/>
          <w:b/>
          <w:sz w:val="24"/>
          <w:szCs w:val="24"/>
        </w:rPr>
      </w:pPr>
    </w:p>
    <w:p w:rsidR="0007015C" w:rsidRDefault="0007015C" w:rsidP="00786F18">
      <w:pPr>
        <w:rPr>
          <w:rFonts w:ascii="Arial" w:hAnsi="Arial" w:cs="Arial"/>
          <w:b/>
          <w:sz w:val="24"/>
          <w:szCs w:val="24"/>
        </w:rPr>
      </w:pPr>
    </w:p>
    <w:p w:rsidR="0007015C" w:rsidRDefault="0007015C" w:rsidP="00786F18">
      <w:pPr>
        <w:rPr>
          <w:rFonts w:ascii="Arial" w:hAnsi="Arial" w:cs="Arial"/>
          <w:b/>
          <w:sz w:val="24"/>
          <w:szCs w:val="24"/>
        </w:rPr>
      </w:pPr>
    </w:p>
    <w:p w:rsidR="0007015C" w:rsidRDefault="0007015C" w:rsidP="00786F18">
      <w:pPr>
        <w:rPr>
          <w:rFonts w:ascii="Arial" w:hAnsi="Arial" w:cs="Arial"/>
          <w:b/>
          <w:sz w:val="24"/>
          <w:szCs w:val="24"/>
        </w:rPr>
      </w:pPr>
    </w:p>
    <w:p w:rsidR="0007015C" w:rsidRDefault="0007015C" w:rsidP="00786F18">
      <w:pPr>
        <w:rPr>
          <w:rFonts w:ascii="Arial" w:hAnsi="Arial" w:cs="Arial"/>
          <w:b/>
          <w:sz w:val="24"/>
          <w:szCs w:val="24"/>
        </w:rPr>
      </w:pPr>
    </w:p>
    <w:p w:rsidR="0007015C" w:rsidRDefault="0007015C" w:rsidP="00786F18">
      <w:pPr>
        <w:rPr>
          <w:rFonts w:ascii="Arial" w:hAnsi="Arial" w:cs="Arial"/>
          <w:b/>
          <w:sz w:val="24"/>
          <w:szCs w:val="24"/>
        </w:rPr>
      </w:pPr>
    </w:p>
    <w:p w:rsidR="0007015C" w:rsidRDefault="0007015C" w:rsidP="00786F18">
      <w:pPr>
        <w:rPr>
          <w:rFonts w:ascii="Arial" w:hAnsi="Arial" w:cs="Arial"/>
          <w:b/>
          <w:sz w:val="24"/>
          <w:szCs w:val="24"/>
        </w:rPr>
      </w:pPr>
    </w:p>
    <w:p w:rsidR="0007015C" w:rsidRDefault="0007015C" w:rsidP="00786F18">
      <w:pPr>
        <w:rPr>
          <w:rFonts w:ascii="Arial" w:hAnsi="Arial" w:cs="Arial"/>
          <w:b/>
          <w:sz w:val="24"/>
          <w:szCs w:val="24"/>
        </w:rPr>
      </w:pPr>
    </w:p>
    <w:p w:rsidR="0007015C" w:rsidRDefault="0007015C" w:rsidP="00786F18">
      <w:pPr>
        <w:rPr>
          <w:rFonts w:ascii="Arial" w:hAnsi="Arial" w:cs="Arial"/>
          <w:b/>
          <w:sz w:val="24"/>
          <w:szCs w:val="24"/>
        </w:rPr>
      </w:pPr>
    </w:p>
    <w:p w:rsidR="009A091B" w:rsidRDefault="009A091B" w:rsidP="00786F18">
      <w:pPr>
        <w:rPr>
          <w:rFonts w:ascii="Arial" w:hAnsi="Arial" w:cs="Arial"/>
          <w:sz w:val="24"/>
          <w:szCs w:val="24"/>
        </w:rPr>
      </w:pPr>
      <w:r>
        <w:rPr>
          <w:rFonts w:ascii="Arial" w:hAnsi="Arial" w:cs="Arial"/>
          <w:b/>
          <w:sz w:val="24"/>
          <w:szCs w:val="24"/>
        </w:rPr>
        <w:t>Opgave 4</w:t>
      </w:r>
    </w:p>
    <w:p w:rsidR="009A091B" w:rsidRDefault="0007015C" w:rsidP="00786F18">
      <w:pPr>
        <w:rPr>
          <w:rFonts w:ascii="Arial" w:hAnsi="Arial" w:cs="Arial"/>
          <w:sz w:val="24"/>
          <w:szCs w:val="24"/>
        </w:rPr>
      </w:pPr>
      <w:r>
        <w:rPr>
          <w:rFonts w:ascii="Arial" w:hAnsi="Arial" w:cs="Arial"/>
          <w:noProof/>
          <w:sz w:val="24"/>
          <w:szCs w:val="24"/>
        </w:rPr>
        <w:drawing>
          <wp:inline distT="0" distB="0" distL="0" distR="0">
            <wp:extent cx="6172200" cy="3994887"/>
            <wp:effectExtent l="0" t="0" r="0" b="571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bd.png"/>
                    <pic:cNvPicPr/>
                  </pic:nvPicPr>
                  <pic:blipFill>
                    <a:blip r:embed="rId8">
                      <a:extLst>
                        <a:ext uri="{28A0092B-C50C-407E-A947-70E740481C1C}">
                          <a14:useLocalDpi xmlns:a14="http://schemas.microsoft.com/office/drawing/2010/main" val="0"/>
                        </a:ext>
                      </a:extLst>
                    </a:blip>
                    <a:stretch>
                      <a:fillRect/>
                    </a:stretch>
                  </pic:blipFill>
                  <pic:spPr>
                    <a:xfrm>
                      <a:off x="0" y="0"/>
                      <a:ext cx="6174348" cy="3996277"/>
                    </a:xfrm>
                    <a:prstGeom prst="rect">
                      <a:avLst/>
                    </a:prstGeom>
                  </pic:spPr>
                </pic:pic>
              </a:graphicData>
            </a:graphic>
          </wp:inline>
        </w:drawing>
      </w:r>
    </w:p>
    <w:p w:rsidR="0007015C" w:rsidRDefault="0007015C" w:rsidP="00786F18">
      <w:pPr>
        <w:rPr>
          <w:rFonts w:ascii="Arial" w:hAnsi="Arial" w:cs="Arial"/>
          <w:b/>
          <w:sz w:val="24"/>
          <w:szCs w:val="24"/>
        </w:rPr>
      </w:pPr>
      <w:r>
        <w:rPr>
          <w:rFonts w:ascii="Arial" w:hAnsi="Arial" w:cs="Arial"/>
          <w:b/>
          <w:sz w:val="24"/>
          <w:szCs w:val="24"/>
        </w:rPr>
        <w:t>Opgave 5</w:t>
      </w:r>
    </w:p>
    <w:p w:rsidR="0007015C" w:rsidRDefault="00E64D30" w:rsidP="00786F18">
      <w:pPr>
        <w:rPr>
          <w:rFonts w:ascii="Arial" w:hAnsi="Arial" w:cs="Arial"/>
          <w:b/>
          <w:sz w:val="24"/>
          <w:szCs w:val="24"/>
        </w:rPr>
      </w:pPr>
      <w:r>
        <w:rPr>
          <w:rFonts w:ascii="Arial" w:hAnsi="Arial" w:cs="Arial"/>
          <w:b/>
          <w:noProof/>
          <w:sz w:val="24"/>
          <w:szCs w:val="24"/>
        </w:rPr>
        <w:drawing>
          <wp:inline distT="0" distB="0" distL="0" distR="0">
            <wp:extent cx="6182360" cy="4114800"/>
            <wp:effectExtent l="0" t="0" r="889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m.png"/>
                    <pic:cNvPicPr/>
                  </pic:nvPicPr>
                  <pic:blipFill>
                    <a:blip r:embed="rId9">
                      <a:extLst>
                        <a:ext uri="{28A0092B-C50C-407E-A947-70E740481C1C}">
                          <a14:useLocalDpi xmlns:a14="http://schemas.microsoft.com/office/drawing/2010/main" val="0"/>
                        </a:ext>
                      </a:extLst>
                    </a:blip>
                    <a:stretch>
                      <a:fillRect/>
                    </a:stretch>
                  </pic:blipFill>
                  <pic:spPr>
                    <a:xfrm>
                      <a:off x="0" y="0"/>
                      <a:ext cx="6182360" cy="4114800"/>
                    </a:xfrm>
                    <a:prstGeom prst="rect">
                      <a:avLst/>
                    </a:prstGeom>
                  </pic:spPr>
                </pic:pic>
              </a:graphicData>
            </a:graphic>
          </wp:inline>
        </w:drawing>
      </w:r>
    </w:p>
    <w:p w:rsidR="00F15AFD" w:rsidRDefault="00F15AFD" w:rsidP="00786F18">
      <w:pPr>
        <w:rPr>
          <w:rFonts w:ascii="Arial" w:hAnsi="Arial" w:cs="Arial"/>
          <w:b/>
          <w:sz w:val="24"/>
          <w:szCs w:val="24"/>
        </w:rPr>
      </w:pPr>
    </w:p>
    <w:p w:rsidR="00F15AFD" w:rsidRDefault="00F15AFD" w:rsidP="00786F18">
      <w:pPr>
        <w:rPr>
          <w:rFonts w:ascii="Arial" w:hAnsi="Arial" w:cs="Arial"/>
          <w:b/>
          <w:sz w:val="24"/>
          <w:szCs w:val="24"/>
        </w:rPr>
      </w:pPr>
      <w:r>
        <w:rPr>
          <w:rFonts w:ascii="Arial" w:hAnsi="Arial" w:cs="Arial"/>
          <w:b/>
          <w:sz w:val="24"/>
          <w:szCs w:val="24"/>
        </w:rPr>
        <w:t>Opgave 6</w:t>
      </w:r>
    </w:p>
    <w:p w:rsidR="00F15AFD" w:rsidRPr="00F15AFD" w:rsidRDefault="00433E35" w:rsidP="00786F18">
      <w:pPr>
        <w:rPr>
          <w:rFonts w:ascii="Arial" w:hAnsi="Arial" w:cs="Arial"/>
          <w:sz w:val="24"/>
          <w:szCs w:val="24"/>
        </w:rPr>
      </w:pPr>
      <w:r>
        <w:rPr>
          <w:rFonts w:ascii="Arial" w:hAnsi="Arial" w:cs="Arial"/>
          <w:noProof/>
          <w:sz w:val="24"/>
          <w:szCs w:val="24"/>
        </w:rPr>
        <w:drawing>
          <wp:inline distT="0" distB="0" distL="0" distR="0">
            <wp:extent cx="6639852" cy="5725324"/>
            <wp:effectExtent l="0" t="0" r="8890" b="889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png"/>
                    <pic:cNvPicPr/>
                  </pic:nvPicPr>
                  <pic:blipFill>
                    <a:blip r:embed="rId10">
                      <a:extLst>
                        <a:ext uri="{28A0092B-C50C-407E-A947-70E740481C1C}">
                          <a14:useLocalDpi xmlns:a14="http://schemas.microsoft.com/office/drawing/2010/main" val="0"/>
                        </a:ext>
                      </a:extLst>
                    </a:blip>
                    <a:stretch>
                      <a:fillRect/>
                    </a:stretch>
                  </pic:blipFill>
                  <pic:spPr>
                    <a:xfrm>
                      <a:off x="0" y="0"/>
                      <a:ext cx="6639852" cy="5725324"/>
                    </a:xfrm>
                    <a:prstGeom prst="rect">
                      <a:avLst/>
                    </a:prstGeom>
                  </pic:spPr>
                </pic:pic>
              </a:graphicData>
            </a:graphic>
          </wp:inline>
        </w:drawing>
      </w:r>
      <w:bookmarkStart w:id="0" w:name="_GoBack"/>
      <w:bookmarkEnd w:id="0"/>
    </w:p>
    <w:sectPr w:rsidR="00F15AFD" w:rsidRPr="00F15AFD" w:rsidSect="001C5D32">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4DD" w:rsidRDefault="00A714DD" w:rsidP="0001685D">
      <w:pPr>
        <w:spacing w:after="0" w:line="240" w:lineRule="auto"/>
      </w:pPr>
      <w:r>
        <w:separator/>
      </w:r>
    </w:p>
  </w:endnote>
  <w:endnote w:type="continuationSeparator" w:id="0">
    <w:p w:rsidR="00A714DD" w:rsidRDefault="00A714DD" w:rsidP="00016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1899482"/>
      <w:docPartObj>
        <w:docPartGallery w:val="Page Numbers (Bottom of Page)"/>
        <w:docPartUnique/>
      </w:docPartObj>
    </w:sdtPr>
    <w:sdtContent>
      <w:sdt>
        <w:sdtPr>
          <w:id w:val="-1769616900"/>
          <w:docPartObj>
            <w:docPartGallery w:val="Page Numbers (Top of Page)"/>
            <w:docPartUnique/>
          </w:docPartObj>
        </w:sdtPr>
        <w:sdtContent>
          <w:p w:rsidR="009A091B" w:rsidRDefault="009A091B">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sidR="006A73B3">
              <w:rPr>
                <w:b/>
                <w:bCs/>
                <w:noProof/>
              </w:rPr>
              <w:t>4</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6A73B3">
              <w:rPr>
                <w:b/>
                <w:bCs/>
                <w:noProof/>
              </w:rPr>
              <w:t>4</w:t>
            </w:r>
            <w:r>
              <w:rPr>
                <w:b/>
                <w:bCs/>
                <w:sz w:val="24"/>
                <w:szCs w:val="24"/>
              </w:rPr>
              <w:fldChar w:fldCharType="end"/>
            </w:r>
          </w:p>
        </w:sdtContent>
      </w:sdt>
    </w:sdtContent>
  </w:sdt>
  <w:p w:rsidR="009A091B" w:rsidRDefault="009A091B">
    <w:pPr>
      <w:pStyle w:val="Sidefod"/>
    </w:pPr>
    <w:r>
      <w:t>04/01/2018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4DD" w:rsidRDefault="00A714DD" w:rsidP="0001685D">
      <w:pPr>
        <w:spacing w:after="0" w:line="240" w:lineRule="auto"/>
      </w:pPr>
      <w:r>
        <w:separator/>
      </w:r>
    </w:p>
  </w:footnote>
  <w:footnote w:type="continuationSeparator" w:id="0">
    <w:p w:rsidR="00A714DD" w:rsidRDefault="00A714DD" w:rsidP="00016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91B" w:rsidRDefault="009A091B">
    <w:pPr>
      <w:pStyle w:val="Sidehoved"/>
    </w:pPr>
    <w:r>
      <w:t>Christian Zhuang-Qing Nielsen</w:t>
    </w:r>
    <w:r>
      <w:tab/>
      <w:t>I2ISE-Eksamen 17/18</w:t>
    </w:r>
    <w:r>
      <w:tab/>
      <w:t>201504624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11111"/>
    <w:multiLevelType w:val="hybridMultilevel"/>
    <w:tmpl w:val="A832EFD4"/>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5AB652B1"/>
    <w:multiLevelType w:val="hybridMultilevel"/>
    <w:tmpl w:val="50E4B68A"/>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85D"/>
    <w:rsid w:val="0001685D"/>
    <w:rsid w:val="0007015C"/>
    <w:rsid w:val="001C5D32"/>
    <w:rsid w:val="00242B46"/>
    <w:rsid w:val="0027485D"/>
    <w:rsid w:val="00303C86"/>
    <w:rsid w:val="00433E35"/>
    <w:rsid w:val="004E46DA"/>
    <w:rsid w:val="006A73B3"/>
    <w:rsid w:val="00786F18"/>
    <w:rsid w:val="009A091B"/>
    <w:rsid w:val="00A714DD"/>
    <w:rsid w:val="00CE77BD"/>
    <w:rsid w:val="00E64D30"/>
    <w:rsid w:val="00E866D1"/>
    <w:rsid w:val="00EE77D1"/>
    <w:rsid w:val="00F15A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29F9"/>
  <w15:chartTrackingRefBased/>
  <w15:docId w15:val="{753BED4C-EEE9-4103-82CF-532CD5A69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1685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1685D"/>
  </w:style>
  <w:style w:type="paragraph" w:styleId="Sidefod">
    <w:name w:val="footer"/>
    <w:basedOn w:val="Normal"/>
    <w:link w:val="SidefodTegn"/>
    <w:uiPriority w:val="99"/>
    <w:unhideWhenUsed/>
    <w:rsid w:val="0001685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1685D"/>
  </w:style>
  <w:style w:type="paragraph" w:styleId="Listeafsnit">
    <w:name w:val="List Paragraph"/>
    <w:basedOn w:val="Normal"/>
    <w:uiPriority w:val="34"/>
    <w:qFormat/>
    <w:rsid w:val="001C5D32"/>
    <w:pPr>
      <w:ind w:left="720"/>
      <w:contextualSpacing/>
    </w:pPr>
  </w:style>
  <w:style w:type="table" w:styleId="Tabel-Gitter">
    <w:name w:val="Table Grid"/>
    <w:basedOn w:val="Tabel-Normal"/>
    <w:uiPriority w:val="39"/>
    <w:rsid w:val="00786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374</Words>
  <Characters>2283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Nielsen</dc:creator>
  <cp:keywords/>
  <dc:description/>
  <cp:lastModifiedBy>Christian Nielsen</cp:lastModifiedBy>
  <cp:revision>4</cp:revision>
  <cp:lastPrinted>2018-01-04T11:28:00Z</cp:lastPrinted>
  <dcterms:created xsi:type="dcterms:W3CDTF">2018-01-04T08:08:00Z</dcterms:created>
  <dcterms:modified xsi:type="dcterms:W3CDTF">2018-01-04T11:37:00Z</dcterms:modified>
</cp:coreProperties>
</file>