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B36" w:rsidRDefault="00351B36"/>
    <w:p w:rsidR="00C60D1B" w:rsidRDefault="00C60D1B">
      <w:r>
        <w:t>Spis treści:</w:t>
      </w:r>
    </w:p>
    <w:p w:rsidR="00C60D1B" w:rsidRDefault="00C60D1B" w:rsidP="00C60D1B">
      <w:pPr>
        <w:pStyle w:val="Akapitzlist"/>
        <w:numPr>
          <w:ilvl w:val="0"/>
          <w:numId w:val="1"/>
        </w:numPr>
      </w:pPr>
      <w:r>
        <w:t>Klasy do obsługi bazy danych.</w:t>
      </w:r>
    </w:p>
    <w:p w:rsidR="00C60D1B" w:rsidRPr="00C60D1B" w:rsidRDefault="00C60D1B" w:rsidP="00C60D1B">
      <w:pPr>
        <w:rPr>
          <w:b/>
          <w:sz w:val="32"/>
          <w:szCs w:val="32"/>
        </w:rPr>
      </w:pPr>
      <w:r>
        <w:br w:type="page"/>
      </w:r>
      <w:r w:rsidRPr="00C60D1B">
        <w:rPr>
          <w:b/>
          <w:sz w:val="32"/>
          <w:szCs w:val="32"/>
        </w:rPr>
        <w:lastRenderedPageBreak/>
        <w:t>Klasy do obsługi bazy danych.</w:t>
      </w:r>
    </w:p>
    <w:p w:rsidR="00C60D1B" w:rsidRDefault="00C60D1B" w:rsidP="00C60D1B">
      <w:r>
        <w:t xml:space="preserve">W projekcie istnieją następujące klasy, których celem jest obsługa bazy danych. Są to: </w:t>
      </w:r>
      <w:proofErr w:type="spellStart"/>
      <w:r w:rsidRPr="00C60D1B">
        <w:rPr>
          <w:b/>
        </w:rPr>
        <w:t>Database</w:t>
      </w:r>
      <w:proofErr w:type="spellEnd"/>
      <w:r>
        <w:t xml:space="preserve"> oraz </w:t>
      </w:r>
      <w:proofErr w:type="spellStart"/>
      <w:r w:rsidRPr="00C60D1B">
        <w:rPr>
          <w:b/>
        </w:rPr>
        <w:t>DatabaseEditor</w:t>
      </w:r>
      <w:proofErr w:type="spellEnd"/>
      <w:r>
        <w:t>.</w:t>
      </w:r>
    </w:p>
    <w:p w:rsidR="00C60D1B" w:rsidRDefault="00C60D1B" w:rsidP="00C60D1B">
      <w:r>
        <w:t xml:space="preserve">Klasa </w:t>
      </w:r>
      <w:proofErr w:type="spellStart"/>
      <w:r>
        <w:t>Databasde</w:t>
      </w:r>
      <w:proofErr w:type="spellEnd"/>
      <w:r>
        <w:t xml:space="preserve">, jest to interfejs, którego zadaniem jest połączenie się z wybraną bazą danych. W konstruktorze pobiera on takie parametry jak: </w:t>
      </w:r>
      <w:proofErr w:type="spellStart"/>
      <w:r>
        <w:t>Ip</w:t>
      </w:r>
      <w:proofErr w:type="spellEnd"/>
      <w:r>
        <w:t xml:space="preserve"> serwera, na którym znajduje się baza danych, login i hasło potrzebne do uzyskania dostępu do zasobów, jak i nazwę właściwej bazy danych. Jest wyposażona w następujące metody:</w:t>
      </w:r>
    </w:p>
    <w:p w:rsidR="00C60D1B" w:rsidRPr="00C60D1B" w:rsidRDefault="00C60D1B" w:rsidP="00C60D1B">
      <w:pPr>
        <w:rPr>
          <w:b/>
        </w:rPr>
      </w:pPr>
      <w:proofErr w:type="spellStart"/>
      <w:r w:rsidRPr="00C60D1B">
        <w:rPr>
          <w:b/>
        </w:rPr>
        <w:t>SelectDatabase</w:t>
      </w:r>
      <w:proofErr w:type="spellEnd"/>
      <w:r>
        <w:t>() – Pozwalająca wybrać bazę danych, na której chcemy pracować.</w:t>
      </w:r>
    </w:p>
    <w:p w:rsidR="00C60D1B" w:rsidRDefault="00C60D1B" w:rsidP="00C60D1B">
      <w:proofErr w:type="spellStart"/>
      <w:r w:rsidRPr="00C60D1B">
        <w:rPr>
          <w:b/>
        </w:rPr>
        <w:t>CloseDatabase</w:t>
      </w:r>
      <w:proofErr w:type="spellEnd"/>
      <w:r>
        <w:t xml:space="preserve">() – Za pomocą, której zamykamy połączenie z bazą danych.  </w:t>
      </w:r>
    </w:p>
    <w:p w:rsidR="007470DA" w:rsidRDefault="007470DA" w:rsidP="00C60D1B">
      <w:r>
        <w:t xml:space="preserve">Klasa </w:t>
      </w:r>
      <w:proofErr w:type="spellStart"/>
      <w:r>
        <w:t>DatabaseEditor</w:t>
      </w:r>
      <w:proofErr w:type="spellEnd"/>
      <w:r>
        <w:t xml:space="preserve">, jest to klasa abstrakcyjna, która wymusza implementacje metod potrzebnych do podstawowych działań na bazie danych. Takich jak Dodawanie, edytowanie i usuwanie rekordów. W tym celu zadeklarowane ma trzy metody abstrakcje </w:t>
      </w:r>
      <w:proofErr w:type="spellStart"/>
      <w:r w:rsidRPr="007470DA">
        <w:rPr>
          <w:b/>
        </w:rPr>
        <w:t>Add</w:t>
      </w:r>
      <w:proofErr w:type="spellEnd"/>
      <w:r>
        <w:t xml:space="preserve">(), </w:t>
      </w:r>
      <w:r w:rsidRPr="007470DA">
        <w:rPr>
          <w:b/>
        </w:rPr>
        <w:t>Edit</w:t>
      </w:r>
      <w:r>
        <w:t xml:space="preserve">() oraz </w:t>
      </w:r>
      <w:proofErr w:type="spellStart"/>
      <w:r w:rsidRPr="007470DA">
        <w:rPr>
          <w:b/>
        </w:rPr>
        <w:t>Delete</w:t>
      </w:r>
      <w:proofErr w:type="spellEnd"/>
      <w:r>
        <w:t xml:space="preserve">().  Po tej klasie dziedziczą odpowiednie klasy zarządzające,  które posiadają już właściwą implementacje wyżej wymienianych metod.   </w:t>
      </w:r>
    </w:p>
    <w:p w:rsidR="00E870DB" w:rsidRPr="00E870DB" w:rsidRDefault="00E870DB" w:rsidP="00C60D1B">
      <w:r>
        <w:t xml:space="preserve">Po klasie </w:t>
      </w:r>
      <w:proofErr w:type="spellStart"/>
      <w:r>
        <w:t>DatabaseEditor</w:t>
      </w:r>
      <w:proofErr w:type="spellEnd"/>
      <w:r>
        <w:t xml:space="preserve"> dziedziczą takie klasy jak: </w:t>
      </w:r>
      <w:proofErr w:type="spellStart"/>
      <w:r w:rsidRPr="00E870DB">
        <w:rPr>
          <w:b/>
        </w:rPr>
        <w:t>UsersMenager</w:t>
      </w:r>
      <w:proofErr w:type="spellEnd"/>
      <w:r>
        <w:t xml:space="preserve"> oraz </w:t>
      </w:r>
      <w:proofErr w:type="spellStart"/>
      <w:r w:rsidRPr="00E870DB">
        <w:rPr>
          <w:b/>
        </w:rPr>
        <w:t>NewsMenager</w:t>
      </w:r>
      <w:proofErr w:type="spellEnd"/>
      <w:r>
        <w:t xml:space="preserve">. Klasa </w:t>
      </w:r>
      <w:proofErr w:type="spellStart"/>
      <w:r>
        <w:t>UserMenager</w:t>
      </w:r>
      <w:proofErr w:type="spellEnd"/>
      <w:r>
        <w:t xml:space="preserve"> zawiera metody pozwalające na kontrolę tabeli przechowującej użytkowników, natomiast </w:t>
      </w:r>
      <w:proofErr w:type="spellStart"/>
      <w:r>
        <w:t>NewsMenager</w:t>
      </w:r>
      <w:proofErr w:type="spellEnd"/>
      <w:r>
        <w:t xml:space="preserve"> ma odpowiadać, za tablicę przechowującą nowości na stronie. </w:t>
      </w:r>
    </w:p>
    <w:sectPr w:rsidR="00E870DB" w:rsidRPr="00E870DB" w:rsidSect="00351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635AF"/>
    <w:multiLevelType w:val="hybridMultilevel"/>
    <w:tmpl w:val="A1F227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417F"/>
    <w:multiLevelType w:val="hybridMultilevel"/>
    <w:tmpl w:val="AB7EA4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91101"/>
    <w:rsid w:val="00351B36"/>
    <w:rsid w:val="007470DA"/>
    <w:rsid w:val="00791101"/>
    <w:rsid w:val="00BB097E"/>
    <w:rsid w:val="00C60D1B"/>
    <w:rsid w:val="00E721DA"/>
    <w:rsid w:val="00E8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B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0D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4</cp:revision>
  <dcterms:created xsi:type="dcterms:W3CDTF">2014-10-13T16:51:00Z</dcterms:created>
  <dcterms:modified xsi:type="dcterms:W3CDTF">2014-10-13T17:13:00Z</dcterms:modified>
</cp:coreProperties>
</file>