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55DB2" w14:textId="3B3255F5" w:rsidR="002B23A6" w:rsidRPr="002B23A6" w:rsidRDefault="002B23A6" w:rsidP="002B23A6">
      <w:pPr>
        <w:jc w:val="center"/>
        <w:rPr>
          <w:b/>
          <w:bCs/>
          <w:lang w:val="es-MX"/>
        </w:rPr>
      </w:pPr>
      <w:r w:rsidRPr="002B23A6">
        <w:rPr>
          <w:b/>
          <w:bCs/>
          <w:lang w:val="es-MX"/>
        </w:rPr>
        <w:t>MANUAL DE USUARIO</w:t>
      </w:r>
      <w:r w:rsidR="004E58A5">
        <w:rPr>
          <w:b/>
          <w:bCs/>
          <w:lang w:val="es-MX"/>
        </w:rPr>
        <w:t xml:space="preserve"> ROL </w:t>
      </w:r>
      <w:r w:rsidR="002C0CBD">
        <w:rPr>
          <w:b/>
          <w:bCs/>
          <w:lang w:val="es-MX"/>
        </w:rPr>
        <w:t>ADMINISTRADOR</w:t>
      </w:r>
    </w:p>
    <w:p w14:paraId="4A9A1547" w14:textId="5BCC09A6" w:rsidR="002B23A6" w:rsidRPr="002B23A6" w:rsidRDefault="002B23A6" w:rsidP="002B23A6">
      <w:pPr>
        <w:jc w:val="center"/>
        <w:rPr>
          <w:b/>
          <w:bCs/>
          <w:lang w:val="es-MX"/>
        </w:rPr>
      </w:pPr>
      <w:r w:rsidRPr="002B23A6">
        <w:rPr>
          <w:b/>
          <w:bCs/>
          <w:lang w:val="es-MX"/>
        </w:rPr>
        <w:t>CRM-ESAR</w:t>
      </w:r>
    </w:p>
    <w:p w14:paraId="27685957" w14:textId="77777777" w:rsidR="002B23A6" w:rsidRDefault="002B23A6" w:rsidP="002B23A6">
      <w:pPr>
        <w:jc w:val="center"/>
        <w:rPr>
          <w:lang w:val="es-MX"/>
        </w:rPr>
      </w:pPr>
    </w:p>
    <w:p w14:paraId="2CE89E71" w14:textId="77777777" w:rsidR="002B23A6" w:rsidRDefault="002B23A6" w:rsidP="002B23A6">
      <w:pPr>
        <w:jc w:val="center"/>
        <w:rPr>
          <w:lang w:val="es-MX"/>
        </w:rPr>
      </w:pPr>
    </w:p>
    <w:p w14:paraId="6787966C" w14:textId="77777777" w:rsidR="002B23A6" w:rsidRDefault="002B23A6" w:rsidP="002B23A6">
      <w:pPr>
        <w:jc w:val="center"/>
        <w:rPr>
          <w:lang w:val="es-MX"/>
        </w:rPr>
      </w:pPr>
    </w:p>
    <w:p w14:paraId="16B6756E" w14:textId="77777777" w:rsidR="002B23A6" w:rsidRDefault="002B23A6" w:rsidP="002B23A6">
      <w:pPr>
        <w:jc w:val="center"/>
        <w:rPr>
          <w:lang w:val="es-MX"/>
        </w:rPr>
      </w:pPr>
    </w:p>
    <w:p w14:paraId="22651B8C" w14:textId="77777777" w:rsidR="002B23A6" w:rsidRDefault="002B23A6" w:rsidP="002B23A6">
      <w:pPr>
        <w:jc w:val="center"/>
        <w:rPr>
          <w:lang w:val="es-MX"/>
        </w:rPr>
      </w:pPr>
    </w:p>
    <w:p w14:paraId="42109730" w14:textId="77777777" w:rsidR="002B23A6" w:rsidRDefault="002B23A6" w:rsidP="002B23A6">
      <w:pPr>
        <w:jc w:val="center"/>
        <w:rPr>
          <w:lang w:val="es-MX"/>
        </w:rPr>
      </w:pPr>
    </w:p>
    <w:p w14:paraId="34D328D3" w14:textId="77777777" w:rsidR="002B23A6" w:rsidRDefault="002B23A6" w:rsidP="002B23A6">
      <w:pPr>
        <w:jc w:val="center"/>
        <w:rPr>
          <w:lang w:val="es-MX"/>
        </w:rPr>
      </w:pPr>
    </w:p>
    <w:p w14:paraId="499ABCC2" w14:textId="77777777" w:rsidR="002B23A6" w:rsidRDefault="002B23A6" w:rsidP="002B23A6">
      <w:pPr>
        <w:jc w:val="center"/>
        <w:rPr>
          <w:lang w:val="es-MX"/>
        </w:rPr>
      </w:pPr>
    </w:p>
    <w:p w14:paraId="7C0D1F75" w14:textId="77777777" w:rsidR="002B23A6" w:rsidRDefault="002B23A6" w:rsidP="002B23A6">
      <w:pPr>
        <w:jc w:val="center"/>
        <w:rPr>
          <w:lang w:val="es-MX"/>
        </w:rPr>
      </w:pPr>
    </w:p>
    <w:p w14:paraId="765C4BCB" w14:textId="77777777" w:rsidR="002B23A6" w:rsidRDefault="002B23A6" w:rsidP="002B23A6">
      <w:pPr>
        <w:jc w:val="center"/>
        <w:rPr>
          <w:lang w:val="es-MX"/>
        </w:rPr>
      </w:pPr>
    </w:p>
    <w:p w14:paraId="72EE3B2D" w14:textId="77777777" w:rsidR="002B23A6" w:rsidRDefault="002B23A6" w:rsidP="002B23A6">
      <w:pPr>
        <w:jc w:val="center"/>
        <w:rPr>
          <w:lang w:val="es-MX"/>
        </w:rPr>
      </w:pPr>
    </w:p>
    <w:p w14:paraId="0200B8B4" w14:textId="77777777" w:rsidR="002B23A6" w:rsidRDefault="002B23A6" w:rsidP="002B23A6">
      <w:pPr>
        <w:jc w:val="center"/>
        <w:rPr>
          <w:lang w:val="es-MX"/>
        </w:rPr>
      </w:pPr>
    </w:p>
    <w:p w14:paraId="5FB3BB14" w14:textId="77777777" w:rsidR="00AB100A" w:rsidRDefault="00AB100A" w:rsidP="002B23A6">
      <w:pPr>
        <w:jc w:val="center"/>
        <w:rPr>
          <w:lang w:val="es-MX"/>
        </w:rPr>
      </w:pPr>
    </w:p>
    <w:p w14:paraId="3ED2F6D7" w14:textId="0D1CDED0" w:rsidR="002B23A6" w:rsidRDefault="00AB100A" w:rsidP="002B23A6">
      <w:pPr>
        <w:jc w:val="center"/>
        <w:rPr>
          <w:lang w:val="es-MX"/>
        </w:rPr>
      </w:pPr>
      <w:r>
        <w:rPr>
          <w:lang w:val="es-MX"/>
        </w:rPr>
        <w:t>1</w:t>
      </w:r>
      <w:r w:rsidR="002B23A6">
        <w:rPr>
          <w:lang w:val="es-MX"/>
        </w:rPr>
        <w:t>6 de febrero del 2025</w:t>
      </w:r>
    </w:p>
    <w:p w14:paraId="495A1CF2" w14:textId="77777777" w:rsidR="002B23A6" w:rsidRDefault="002B23A6" w:rsidP="002B23A6">
      <w:pPr>
        <w:jc w:val="center"/>
        <w:rPr>
          <w:lang w:val="es-MX"/>
        </w:rPr>
      </w:pPr>
    </w:p>
    <w:p w14:paraId="3383451A" w14:textId="77777777" w:rsidR="002B23A6" w:rsidRDefault="002B23A6" w:rsidP="002B23A6">
      <w:pPr>
        <w:jc w:val="center"/>
        <w:rPr>
          <w:lang w:val="es-MX"/>
        </w:rPr>
      </w:pPr>
    </w:p>
    <w:p w14:paraId="3FEBBBD6" w14:textId="77777777" w:rsidR="002B23A6" w:rsidRDefault="002B23A6" w:rsidP="002B23A6">
      <w:pPr>
        <w:jc w:val="center"/>
        <w:rPr>
          <w:lang w:val="es-MX"/>
        </w:rPr>
      </w:pPr>
    </w:p>
    <w:p w14:paraId="610E73BC" w14:textId="77777777" w:rsidR="002B23A6" w:rsidRDefault="002B23A6" w:rsidP="002B23A6">
      <w:pPr>
        <w:jc w:val="center"/>
        <w:rPr>
          <w:lang w:val="es-MX"/>
        </w:rPr>
      </w:pPr>
    </w:p>
    <w:p w14:paraId="3D363CB7" w14:textId="77777777" w:rsidR="002B23A6" w:rsidRDefault="002B23A6" w:rsidP="002B23A6">
      <w:pPr>
        <w:jc w:val="center"/>
        <w:rPr>
          <w:lang w:val="es-MX"/>
        </w:rPr>
      </w:pPr>
    </w:p>
    <w:p w14:paraId="1E122BAD" w14:textId="77777777" w:rsidR="002B23A6" w:rsidRDefault="002B23A6" w:rsidP="002B23A6">
      <w:pPr>
        <w:jc w:val="center"/>
        <w:rPr>
          <w:lang w:val="es-MX"/>
        </w:rPr>
      </w:pPr>
    </w:p>
    <w:p w14:paraId="4A92AD93" w14:textId="77777777" w:rsidR="002B23A6" w:rsidRDefault="002B23A6" w:rsidP="002B23A6">
      <w:pPr>
        <w:jc w:val="center"/>
        <w:rPr>
          <w:lang w:val="es-MX"/>
        </w:rPr>
      </w:pPr>
    </w:p>
    <w:p w14:paraId="491775C2" w14:textId="30952034" w:rsidR="002B23A6" w:rsidRPr="00AB100A" w:rsidRDefault="002B23A6" w:rsidP="002B23A6">
      <w:pPr>
        <w:rPr>
          <w:b/>
          <w:bCs/>
          <w:i/>
          <w:iCs/>
          <w:lang w:val="es-MX"/>
        </w:rPr>
      </w:pPr>
      <w:r w:rsidRPr="002B23A6">
        <w:rPr>
          <w:b/>
          <w:bCs/>
          <w:i/>
          <w:iCs/>
          <w:lang w:val="es-MX"/>
        </w:rPr>
        <w:t>Responsable</w:t>
      </w:r>
    </w:p>
    <w:p w14:paraId="1FDEC9CC" w14:textId="344ADD30" w:rsidR="002B23A6" w:rsidRPr="002B23A6" w:rsidRDefault="002B23A6" w:rsidP="002B23A6">
      <w:pPr>
        <w:rPr>
          <w:i/>
          <w:iCs/>
          <w:lang w:val="es-MX"/>
        </w:rPr>
      </w:pPr>
      <w:r w:rsidRPr="002B23A6">
        <w:rPr>
          <w:i/>
          <w:iCs/>
          <w:lang w:val="es-MX"/>
        </w:rPr>
        <w:t>Juan Sebastian Briñez Capera</w:t>
      </w:r>
    </w:p>
    <w:p w14:paraId="1DF2A782" w14:textId="353F4667" w:rsidR="002B23A6" w:rsidRPr="002B23A6" w:rsidRDefault="002B23A6" w:rsidP="002B23A6">
      <w:pPr>
        <w:rPr>
          <w:i/>
          <w:iCs/>
          <w:lang w:val="es-MX"/>
        </w:rPr>
      </w:pPr>
      <w:r w:rsidRPr="002B23A6">
        <w:rPr>
          <w:i/>
          <w:iCs/>
          <w:lang w:val="es-MX"/>
        </w:rPr>
        <w:t>Consultor Low-Code y Desarrollador</w:t>
      </w:r>
    </w:p>
    <w:p w14:paraId="00ACB4B7" w14:textId="77777777" w:rsidR="002B23A6" w:rsidRDefault="002B23A6">
      <w:pPr>
        <w:rPr>
          <w:lang w:val="es-MX"/>
        </w:rPr>
      </w:pPr>
    </w:p>
    <w:p w14:paraId="444D216A" w14:textId="59C7645C" w:rsidR="002B23A6" w:rsidRPr="004E58A5" w:rsidRDefault="002B23A6" w:rsidP="004E58A5">
      <w:pPr>
        <w:rPr>
          <w:b/>
          <w:bCs/>
          <w:lang w:val="es-MX"/>
        </w:rPr>
      </w:pPr>
      <w:r w:rsidRPr="004E58A5">
        <w:rPr>
          <w:b/>
          <w:bCs/>
          <w:lang w:val="es-MX"/>
        </w:rPr>
        <w:t xml:space="preserve">ROL </w:t>
      </w:r>
      <w:r w:rsidR="002C0CBD">
        <w:rPr>
          <w:b/>
          <w:bCs/>
          <w:lang w:val="es-MX"/>
        </w:rPr>
        <w:t>ADMINISTRADOR</w:t>
      </w:r>
    </w:p>
    <w:p w14:paraId="634989DD" w14:textId="647F8AA7" w:rsidR="00D915D8" w:rsidRDefault="00D915D8" w:rsidP="00D915D8">
      <w:pPr>
        <w:rPr>
          <w:lang w:val="es-MX"/>
        </w:rPr>
      </w:pPr>
      <w:r>
        <w:rPr>
          <w:lang w:val="es-MX"/>
        </w:rPr>
        <w:t>Este rol tiene como finalidad poder evidenciar sus reportes, seguimientos que se le realizaron y atenciones de RDA registradas.</w:t>
      </w:r>
    </w:p>
    <w:p w14:paraId="7B62A4F3" w14:textId="125F083A" w:rsidR="00D915D8" w:rsidRDefault="00D915D8" w:rsidP="00D915D8">
      <w:pPr>
        <w:rPr>
          <w:lang w:val="es-MX"/>
        </w:rPr>
      </w:pPr>
      <w:r>
        <w:rPr>
          <w:lang w:val="es-MX"/>
        </w:rPr>
        <w:t>A continuación, veremos un manual del paso a paso que deben realizar los prestadores para ingresar al nuevo sistema:</w:t>
      </w:r>
    </w:p>
    <w:p w14:paraId="2C446888" w14:textId="59A9C602" w:rsidR="00D915D8" w:rsidRDefault="00D915D8" w:rsidP="00D915D8">
      <w:pPr>
        <w:rPr>
          <w:lang w:val="es-MX"/>
        </w:rPr>
      </w:pPr>
    </w:p>
    <w:p w14:paraId="520E8FF6" w14:textId="3E55DF3F" w:rsidR="00D915D8" w:rsidRPr="00D915D8" w:rsidRDefault="00D915D8" w:rsidP="00D915D8">
      <w:pPr>
        <w:rPr>
          <w:b/>
          <w:bCs/>
          <w:lang w:val="es-MX"/>
        </w:rPr>
      </w:pPr>
      <w:r>
        <w:rPr>
          <w:b/>
          <w:bCs/>
          <w:lang w:val="es-MX"/>
        </w:rPr>
        <w:t>1.1</w:t>
      </w:r>
      <w:r>
        <w:rPr>
          <w:b/>
          <w:bCs/>
          <w:lang w:val="es-MX"/>
        </w:rPr>
        <w:tab/>
      </w:r>
      <w:r w:rsidRPr="00D915D8">
        <w:rPr>
          <w:b/>
          <w:bCs/>
          <w:lang w:val="es-MX"/>
        </w:rPr>
        <w:t>Página de inicio:</w:t>
      </w:r>
    </w:p>
    <w:p w14:paraId="2C9416AE" w14:textId="73025AE8" w:rsidR="00D915D8" w:rsidRDefault="00D915D8" w:rsidP="00D915D8">
      <w:pPr>
        <w:rPr>
          <w:lang w:val="es-MX"/>
        </w:rPr>
      </w:pPr>
      <w:r w:rsidRPr="00D915D8">
        <w:rPr>
          <w:lang w:val="es-MX"/>
        </w:rPr>
        <w:t>La aplicación web siempre inicializara en una pagina de inicio de sesión</w:t>
      </w:r>
    </w:p>
    <w:p w14:paraId="2A9F7BE5" w14:textId="30BAEA67" w:rsidR="00D915D8" w:rsidRDefault="002C0CBD" w:rsidP="002C0CBD">
      <w:pPr>
        <w:rPr>
          <w:lang w:val="es-MX"/>
        </w:rPr>
      </w:pPr>
      <w:r w:rsidRPr="002C0CBD">
        <w:rPr>
          <w:noProof/>
          <w:lang w:val="es-MX"/>
        </w:rPr>
        <w:drawing>
          <wp:inline distT="0" distB="0" distL="0" distR="0" wp14:anchorId="0DBF33CF" wp14:editId="13D87B64">
            <wp:extent cx="5612130" cy="2713355"/>
            <wp:effectExtent l="0" t="0" r="7620" b="0"/>
            <wp:docPr id="94558408"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8408" name="Imagen 1" descr="Interfaz de usuario gráfica, Aplicación, Sitio web&#10;&#10;El contenido generado por IA puede ser incorrecto."/>
                    <pic:cNvPicPr/>
                  </pic:nvPicPr>
                  <pic:blipFill>
                    <a:blip r:embed="rId5"/>
                    <a:stretch>
                      <a:fillRect/>
                    </a:stretch>
                  </pic:blipFill>
                  <pic:spPr>
                    <a:xfrm>
                      <a:off x="0" y="0"/>
                      <a:ext cx="5612130" cy="2713355"/>
                    </a:xfrm>
                    <a:prstGeom prst="rect">
                      <a:avLst/>
                    </a:prstGeom>
                  </pic:spPr>
                </pic:pic>
              </a:graphicData>
            </a:graphic>
          </wp:inline>
        </w:drawing>
      </w:r>
    </w:p>
    <w:p w14:paraId="045ED2CF" w14:textId="77777777" w:rsidR="00905416" w:rsidRDefault="00905416" w:rsidP="00656E54">
      <w:pPr>
        <w:rPr>
          <w:lang w:val="es-MX"/>
        </w:rPr>
      </w:pPr>
    </w:p>
    <w:p w14:paraId="03D7BFDA" w14:textId="3E139074" w:rsidR="00905416" w:rsidRDefault="00905416" w:rsidP="00656E54">
      <w:pPr>
        <w:rPr>
          <w:b/>
          <w:bCs/>
          <w:lang w:val="es-MX"/>
        </w:rPr>
      </w:pPr>
      <w:r>
        <w:rPr>
          <w:b/>
          <w:bCs/>
          <w:lang w:val="es-MX"/>
        </w:rPr>
        <w:t>1.</w:t>
      </w:r>
      <w:r w:rsidR="002C0CBD">
        <w:rPr>
          <w:b/>
          <w:bCs/>
          <w:lang w:val="es-MX"/>
        </w:rPr>
        <w:t>2</w:t>
      </w:r>
      <w:r>
        <w:rPr>
          <w:b/>
          <w:bCs/>
          <w:lang w:val="es-MX"/>
        </w:rPr>
        <w:tab/>
        <w:t>Configurar doble factor de autenticación Microsoft</w:t>
      </w:r>
    </w:p>
    <w:p w14:paraId="20F76A60" w14:textId="780DD156" w:rsidR="00905416" w:rsidRDefault="00905416" w:rsidP="00656E54">
      <w:pPr>
        <w:rPr>
          <w:lang w:val="es-MX"/>
        </w:rPr>
      </w:pPr>
      <w:r>
        <w:rPr>
          <w:lang w:val="es-MX"/>
        </w:rPr>
        <w:t>Para el primer inicio de sesión en el sistema es necesario configurar el doble factor de autenticación en el teléfono móvil para tener mas seguridad sobre nuestra cuenta:</w:t>
      </w:r>
    </w:p>
    <w:p w14:paraId="3088954C" w14:textId="7E57F933" w:rsidR="00905416" w:rsidRDefault="00905416" w:rsidP="00905416">
      <w:pPr>
        <w:pStyle w:val="Prrafodelista"/>
        <w:numPr>
          <w:ilvl w:val="0"/>
          <w:numId w:val="5"/>
        </w:numPr>
        <w:rPr>
          <w:lang w:val="es-MX"/>
        </w:rPr>
      </w:pPr>
      <w:r>
        <w:rPr>
          <w:lang w:val="es-MX"/>
        </w:rPr>
        <w:t>Al ingresar con el correo y contraseña establecidos nos aparecerá un código QR el cual debemos escanear estando dentro de la aplicación que acabamos de instalar llamada “Microsoft Authenticator”.</w:t>
      </w:r>
    </w:p>
    <w:p w14:paraId="6DF397BF" w14:textId="603E378A" w:rsidR="00905416" w:rsidRDefault="0088134F" w:rsidP="00905416">
      <w:pPr>
        <w:pStyle w:val="Prrafodelista"/>
        <w:rPr>
          <w:lang w:val="es-MX"/>
        </w:rPr>
      </w:pPr>
      <w:r w:rsidRPr="0088134F">
        <w:rPr>
          <w:noProof/>
          <w:lang w:val="es-MX"/>
        </w:rPr>
        <w:lastRenderedPageBreak/>
        <w:drawing>
          <wp:inline distT="0" distB="0" distL="0" distR="0" wp14:anchorId="4DE5878B" wp14:editId="138E8C64">
            <wp:extent cx="5612130" cy="2703195"/>
            <wp:effectExtent l="0" t="0" r="7620" b="1905"/>
            <wp:docPr id="1868874689" name="Imagen 1" descr="Interfaz de usuario gráfica, Código Q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74689" name="Imagen 1" descr="Interfaz de usuario gráfica, Código QR&#10;&#10;El contenido generado por IA puede ser incorrecto."/>
                    <pic:cNvPicPr/>
                  </pic:nvPicPr>
                  <pic:blipFill>
                    <a:blip r:embed="rId6"/>
                    <a:stretch>
                      <a:fillRect/>
                    </a:stretch>
                  </pic:blipFill>
                  <pic:spPr>
                    <a:xfrm>
                      <a:off x="0" y="0"/>
                      <a:ext cx="5612130" cy="2703195"/>
                    </a:xfrm>
                    <a:prstGeom prst="rect">
                      <a:avLst/>
                    </a:prstGeom>
                  </pic:spPr>
                </pic:pic>
              </a:graphicData>
            </a:graphic>
          </wp:inline>
        </w:drawing>
      </w:r>
    </w:p>
    <w:p w14:paraId="20648281" w14:textId="1E2712C7" w:rsidR="0088134F" w:rsidRDefault="0088134F" w:rsidP="0088134F">
      <w:pPr>
        <w:pStyle w:val="Prrafodelista"/>
        <w:numPr>
          <w:ilvl w:val="0"/>
          <w:numId w:val="5"/>
        </w:numPr>
        <w:rPr>
          <w:lang w:val="es-MX"/>
        </w:rPr>
      </w:pPr>
      <w:r>
        <w:rPr>
          <w:lang w:val="es-MX"/>
        </w:rPr>
        <w:t>Una vez escaneemos el QR que nos brinda la aplicación web, este nos dejara configurado el código de autenticación en la aplicación móvil de “Microsoft Authenticator”. Luego de esto debemos ingresar el código que nos proporciona la aplicación:</w:t>
      </w:r>
    </w:p>
    <w:p w14:paraId="05B1DBF5" w14:textId="0F997AD3" w:rsidR="0088134F" w:rsidRDefault="0088134F" w:rsidP="002C0CBD">
      <w:pPr>
        <w:pStyle w:val="Prrafodelista"/>
        <w:rPr>
          <w:lang w:val="es-MX"/>
        </w:rPr>
      </w:pPr>
      <w:r w:rsidRPr="0088134F">
        <w:rPr>
          <w:noProof/>
          <w:lang w:val="es-MX"/>
        </w:rPr>
        <w:lastRenderedPageBreak/>
        <w:drawing>
          <wp:inline distT="0" distB="0" distL="0" distR="0" wp14:anchorId="39264972" wp14:editId="545E9B5E">
            <wp:extent cx="5612130" cy="5916295"/>
            <wp:effectExtent l="0" t="0" r="7620" b="8255"/>
            <wp:docPr id="1132507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07709" name=""/>
                    <pic:cNvPicPr/>
                  </pic:nvPicPr>
                  <pic:blipFill>
                    <a:blip r:embed="rId7"/>
                    <a:stretch>
                      <a:fillRect/>
                    </a:stretch>
                  </pic:blipFill>
                  <pic:spPr>
                    <a:xfrm>
                      <a:off x="0" y="0"/>
                      <a:ext cx="5612130" cy="5916295"/>
                    </a:xfrm>
                    <a:prstGeom prst="rect">
                      <a:avLst/>
                    </a:prstGeom>
                  </pic:spPr>
                </pic:pic>
              </a:graphicData>
            </a:graphic>
          </wp:inline>
        </w:drawing>
      </w:r>
    </w:p>
    <w:p w14:paraId="631D9828" w14:textId="77777777" w:rsidR="002C0CBD" w:rsidRDefault="002C0CBD" w:rsidP="002C0CBD">
      <w:pPr>
        <w:rPr>
          <w:lang w:val="es-MX"/>
        </w:rPr>
      </w:pPr>
    </w:p>
    <w:p w14:paraId="59668567" w14:textId="4D18A160" w:rsidR="002C0CBD" w:rsidRDefault="002C0CBD" w:rsidP="002C0CBD">
      <w:pPr>
        <w:rPr>
          <w:b/>
          <w:bCs/>
          <w:lang w:val="es-MX"/>
        </w:rPr>
      </w:pPr>
      <w:r>
        <w:rPr>
          <w:b/>
          <w:bCs/>
          <w:lang w:val="es-MX"/>
        </w:rPr>
        <w:t>1.3 Panel de administración:</w:t>
      </w:r>
    </w:p>
    <w:p w14:paraId="5567B04E" w14:textId="1E08C52F" w:rsidR="002C0CBD" w:rsidRDefault="002C0CBD" w:rsidP="002C0CBD">
      <w:pPr>
        <w:rPr>
          <w:lang w:val="es-MX"/>
        </w:rPr>
      </w:pPr>
      <w:r>
        <w:rPr>
          <w:lang w:val="es-MX"/>
        </w:rPr>
        <w:t>Al ingresar a la cuenta de administrador visualizaremos los paneles y secciones a los cuales tenemos acceso y un panel de reportes iniciales:</w:t>
      </w:r>
    </w:p>
    <w:p w14:paraId="697C5E64" w14:textId="7189ED06" w:rsidR="002C0CBD" w:rsidRDefault="002C0CBD" w:rsidP="002C0CBD">
      <w:pPr>
        <w:rPr>
          <w:lang w:val="es-MX"/>
        </w:rPr>
      </w:pPr>
      <w:r w:rsidRPr="002C0CBD">
        <w:rPr>
          <w:noProof/>
          <w:lang w:val="es-MX"/>
        </w:rPr>
        <w:lastRenderedPageBreak/>
        <w:drawing>
          <wp:inline distT="0" distB="0" distL="0" distR="0" wp14:anchorId="5356E621" wp14:editId="4F372A93">
            <wp:extent cx="5612130" cy="2714625"/>
            <wp:effectExtent l="0" t="0" r="7620" b="9525"/>
            <wp:docPr id="204417321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73217" name="Imagen 1" descr="Interfaz de usuario gráfica, Aplicación&#10;&#10;El contenido generado por IA puede ser incorrecto."/>
                    <pic:cNvPicPr/>
                  </pic:nvPicPr>
                  <pic:blipFill>
                    <a:blip r:embed="rId8"/>
                    <a:stretch>
                      <a:fillRect/>
                    </a:stretch>
                  </pic:blipFill>
                  <pic:spPr>
                    <a:xfrm>
                      <a:off x="0" y="0"/>
                      <a:ext cx="5612130" cy="2714625"/>
                    </a:xfrm>
                    <a:prstGeom prst="rect">
                      <a:avLst/>
                    </a:prstGeom>
                  </pic:spPr>
                </pic:pic>
              </a:graphicData>
            </a:graphic>
          </wp:inline>
        </w:drawing>
      </w:r>
    </w:p>
    <w:p w14:paraId="6A22E908" w14:textId="77777777" w:rsidR="002C0CBD" w:rsidRDefault="002C0CBD" w:rsidP="002C0CBD">
      <w:pPr>
        <w:rPr>
          <w:lang w:val="es-MX"/>
        </w:rPr>
      </w:pPr>
    </w:p>
    <w:p w14:paraId="7D0B7DE9" w14:textId="4B9CB32A" w:rsidR="002C0CBD" w:rsidRDefault="002C0CBD" w:rsidP="002C0CBD">
      <w:pPr>
        <w:rPr>
          <w:b/>
          <w:bCs/>
          <w:lang w:val="es-MX"/>
        </w:rPr>
      </w:pPr>
      <w:r>
        <w:rPr>
          <w:b/>
          <w:bCs/>
          <w:lang w:val="es-MX"/>
        </w:rPr>
        <w:t>1.4</w:t>
      </w:r>
      <w:r>
        <w:rPr>
          <w:lang w:val="es-MX"/>
        </w:rPr>
        <w:t xml:space="preserve"> </w:t>
      </w:r>
      <w:r>
        <w:rPr>
          <w:b/>
          <w:bCs/>
          <w:lang w:val="es-MX"/>
        </w:rPr>
        <w:t>Módulos de configuración</w:t>
      </w:r>
      <w:r w:rsidR="003E6E6E">
        <w:rPr>
          <w:b/>
          <w:bCs/>
          <w:lang w:val="es-MX"/>
        </w:rPr>
        <w:t>:</w:t>
      </w:r>
    </w:p>
    <w:p w14:paraId="64F47E44" w14:textId="03CD1D28" w:rsidR="003E6E6E" w:rsidRDefault="003E6E6E" w:rsidP="002C0CBD">
      <w:pPr>
        <w:rPr>
          <w:lang w:val="es-MX"/>
        </w:rPr>
      </w:pPr>
      <w:r>
        <w:rPr>
          <w:lang w:val="es-MX"/>
        </w:rPr>
        <w:t xml:space="preserve">El administrador cuenta con un módulo de configuración robusto para manejar todo el sistema: </w:t>
      </w:r>
      <w:r>
        <w:rPr>
          <w:lang w:val="es-MX"/>
        </w:rPr>
        <w:br/>
      </w:r>
      <w:r w:rsidRPr="003E6E6E">
        <w:rPr>
          <w:noProof/>
          <w:lang w:val="es-MX"/>
        </w:rPr>
        <w:drawing>
          <wp:inline distT="0" distB="0" distL="0" distR="0" wp14:anchorId="6EE4322A" wp14:editId="7487D936">
            <wp:extent cx="5612130" cy="2734945"/>
            <wp:effectExtent l="0" t="0" r="7620" b="8255"/>
            <wp:docPr id="192284481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44814" name="Imagen 1" descr="Interfaz de usuario gráfica, Aplicación&#10;&#10;El contenido generado por IA puede ser incorrecto."/>
                    <pic:cNvPicPr/>
                  </pic:nvPicPr>
                  <pic:blipFill>
                    <a:blip r:embed="rId9"/>
                    <a:stretch>
                      <a:fillRect/>
                    </a:stretch>
                  </pic:blipFill>
                  <pic:spPr>
                    <a:xfrm>
                      <a:off x="0" y="0"/>
                      <a:ext cx="5612130" cy="2734945"/>
                    </a:xfrm>
                    <a:prstGeom prst="rect">
                      <a:avLst/>
                    </a:prstGeom>
                  </pic:spPr>
                </pic:pic>
              </a:graphicData>
            </a:graphic>
          </wp:inline>
        </w:drawing>
      </w:r>
    </w:p>
    <w:p w14:paraId="7F1B705D" w14:textId="77777777" w:rsidR="000337AB" w:rsidRDefault="000337AB" w:rsidP="002C0CBD">
      <w:pPr>
        <w:rPr>
          <w:lang w:val="es-MX"/>
        </w:rPr>
      </w:pPr>
    </w:p>
    <w:p w14:paraId="113D83D5" w14:textId="206CF609" w:rsidR="000337AB" w:rsidRDefault="000337AB" w:rsidP="000337AB">
      <w:pPr>
        <w:jc w:val="center"/>
        <w:rPr>
          <w:b/>
          <w:bCs/>
          <w:lang w:val="es-MX"/>
        </w:rPr>
      </w:pPr>
      <w:r>
        <w:rPr>
          <w:b/>
          <w:bCs/>
          <w:lang w:val="es-MX"/>
        </w:rPr>
        <w:t>DETALLES DEL MODULO DE CONFIGURACION</w:t>
      </w:r>
    </w:p>
    <w:p w14:paraId="79B7CAB5" w14:textId="54483ABD" w:rsidR="000337AB" w:rsidRDefault="000337AB" w:rsidP="000337AB">
      <w:pPr>
        <w:pStyle w:val="Prrafodelista"/>
        <w:numPr>
          <w:ilvl w:val="0"/>
          <w:numId w:val="6"/>
        </w:numPr>
        <w:rPr>
          <w:lang w:val="es-MX"/>
        </w:rPr>
      </w:pPr>
      <w:r>
        <w:rPr>
          <w:lang w:val="es-MX"/>
        </w:rPr>
        <w:t>ESTADOS:</w:t>
      </w:r>
    </w:p>
    <w:p w14:paraId="5DD66722" w14:textId="79228676" w:rsidR="000337AB" w:rsidRDefault="000337AB" w:rsidP="000337AB">
      <w:pPr>
        <w:pStyle w:val="Prrafodelista"/>
        <w:rPr>
          <w:lang w:val="es-MX"/>
        </w:rPr>
      </w:pPr>
      <w:r>
        <w:rPr>
          <w:lang w:val="es-MX"/>
        </w:rPr>
        <w:lastRenderedPageBreak/>
        <w:t xml:space="preserve">Para crear un estado es necesario crear </w:t>
      </w:r>
      <w:r w:rsidR="00C3140E">
        <w:rPr>
          <w:lang w:val="es-MX"/>
        </w:rPr>
        <w:t>el registro de la entidad que estará asociada a los estados primero, esto lo hacemos directamente en la tabla Entidad de la base de datos.</w:t>
      </w:r>
    </w:p>
    <w:p w14:paraId="14556304" w14:textId="36B756F9" w:rsidR="00C3140E" w:rsidRDefault="00C3140E" w:rsidP="000337AB">
      <w:pPr>
        <w:pStyle w:val="Prrafodelista"/>
        <w:rPr>
          <w:lang w:val="es-MX"/>
        </w:rPr>
      </w:pPr>
      <w:r>
        <w:rPr>
          <w:lang w:val="es-MX"/>
        </w:rPr>
        <w:t>Luego de esto al agregar un estado ya podremos visualizar la entidad o tabla relacionada a ese estado:</w:t>
      </w:r>
    </w:p>
    <w:p w14:paraId="69C1747C" w14:textId="77777777" w:rsidR="00C3140E" w:rsidRDefault="00C3140E" w:rsidP="00C3140E">
      <w:pPr>
        <w:rPr>
          <w:lang w:val="es-MX"/>
        </w:rPr>
      </w:pPr>
    </w:p>
    <w:p w14:paraId="3F892B64" w14:textId="78C93B3F" w:rsidR="00C3140E" w:rsidRDefault="00C3140E" w:rsidP="00C3140E">
      <w:pPr>
        <w:rPr>
          <w:lang w:val="es-MX"/>
        </w:rPr>
      </w:pPr>
      <w:r w:rsidRPr="00C3140E">
        <w:rPr>
          <w:noProof/>
          <w:lang w:val="es-MX"/>
        </w:rPr>
        <w:drawing>
          <wp:inline distT="0" distB="0" distL="0" distR="0" wp14:anchorId="5AF2E901" wp14:editId="5948DC93">
            <wp:extent cx="5612130" cy="2720340"/>
            <wp:effectExtent l="0" t="0" r="7620" b="3810"/>
            <wp:docPr id="170473030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30308" name="Imagen 1" descr="Interfaz de usuario gráfica, Aplicación&#10;&#10;El contenido generado por IA puede ser incorrecto."/>
                    <pic:cNvPicPr/>
                  </pic:nvPicPr>
                  <pic:blipFill>
                    <a:blip r:embed="rId10"/>
                    <a:stretch>
                      <a:fillRect/>
                    </a:stretch>
                  </pic:blipFill>
                  <pic:spPr>
                    <a:xfrm>
                      <a:off x="0" y="0"/>
                      <a:ext cx="5612130" cy="2720340"/>
                    </a:xfrm>
                    <a:prstGeom prst="rect">
                      <a:avLst/>
                    </a:prstGeom>
                  </pic:spPr>
                </pic:pic>
              </a:graphicData>
            </a:graphic>
          </wp:inline>
        </w:drawing>
      </w:r>
    </w:p>
    <w:p w14:paraId="2ECB1E0C" w14:textId="77777777" w:rsidR="00C3140E" w:rsidRDefault="00C3140E" w:rsidP="00C3140E">
      <w:pPr>
        <w:rPr>
          <w:lang w:val="es-MX"/>
        </w:rPr>
      </w:pPr>
    </w:p>
    <w:p w14:paraId="2F49C21C" w14:textId="2F63EE25" w:rsidR="00C3140E" w:rsidRDefault="00C3140E" w:rsidP="00C3140E">
      <w:pPr>
        <w:pStyle w:val="Prrafodelista"/>
        <w:numPr>
          <w:ilvl w:val="0"/>
          <w:numId w:val="6"/>
        </w:numPr>
        <w:rPr>
          <w:lang w:val="es-MX"/>
        </w:rPr>
      </w:pPr>
      <w:r>
        <w:rPr>
          <w:lang w:val="es-MX"/>
        </w:rPr>
        <w:t>TIPOS DE NOTIFICACIONES:</w:t>
      </w:r>
    </w:p>
    <w:p w14:paraId="35BA3B54" w14:textId="3E7ADFBE" w:rsidR="00C3140E" w:rsidRDefault="00C3140E" w:rsidP="00C3140E">
      <w:pPr>
        <w:pStyle w:val="Prrafodelista"/>
        <w:rPr>
          <w:lang w:val="es-MX"/>
        </w:rPr>
      </w:pPr>
      <w:r>
        <w:rPr>
          <w:lang w:val="es-MX"/>
        </w:rPr>
        <w:t>Esta tabla controla la personalización de las notificaciones del sistema:</w:t>
      </w:r>
    </w:p>
    <w:p w14:paraId="0E86716D" w14:textId="4A134D9D" w:rsidR="00C3140E" w:rsidRDefault="00C3140E" w:rsidP="00C3140E">
      <w:pPr>
        <w:pStyle w:val="Prrafodelista"/>
        <w:numPr>
          <w:ilvl w:val="0"/>
          <w:numId w:val="7"/>
        </w:numPr>
        <w:rPr>
          <w:lang w:val="es-MX"/>
        </w:rPr>
      </w:pPr>
      <w:r>
        <w:rPr>
          <w:lang w:val="es-MX"/>
        </w:rPr>
        <w:t>Color de la notificación e icono.</w:t>
      </w:r>
    </w:p>
    <w:p w14:paraId="3AC52B1D" w14:textId="4CE70D41" w:rsidR="00C3140E" w:rsidRDefault="00C3140E" w:rsidP="00C3140E">
      <w:pPr>
        <w:ind w:left="708"/>
        <w:rPr>
          <w:lang w:val="es-MX"/>
        </w:rPr>
      </w:pPr>
      <w:r>
        <w:rPr>
          <w:lang w:val="es-MX"/>
        </w:rPr>
        <w:t>Para hacer el cambio de color de las notificaciones debe ponerse un color hexadecimal que lo podemos sacar de esta página:</w:t>
      </w:r>
      <w:r w:rsidRPr="00C3140E">
        <w:t xml:space="preserve"> </w:t>
      </w:r>
      <w:hyperlink r:id="rId11" w:history="1">
        <w:r w:rsidRPr="004F4598">
          <w:rPr>
            <w:rStyle w:val="Hipervnculo"/>
            <w:lang w:val="es-MX"/>
          </w:rPr>
          <w:t>https://htmlcolorcodes.com</w:t>
        </w:r>
      </w:hyperlink>
    </w:p>
    <w:p w14:paraId="54AF25F6" w14:textId="7123175B" w:rsidR="00C3140E" w:rsidRPr="00C3140E" w:rsidRDefault="00C3140E" w:rsidP="00C3140E">
      <w:pPr>
        <w:ind w:left="708"/>
        <w:rPr>
          <w:u w:val="single"/>
          <w:lang w:val="es-MX"/>
        </w:rPr>
      </w:pPr>
      <w:r>
        <w:rPr>
          <w:lang w:val="es-MX"/>
        </w:rPr>
        <w:t>Para cambiar el icono de la notificación lo podemos sacar esta página (</w:t>
      </w:r>
      <w:r w:rsidRPr="00C3140E">
        <w:rPr>
          <w:lang w:val="es-MX"/>
        </w:rPr>
        <w:t>versión 5.15.4</w:t>
      </w:r>
      <w:r>
        <w:rPr>
          <w:lang w:val="es-MX"/>
        </w:rPr>
        <w:t>):</w:t>
      </w:r>
    </w:p>
    <w:p w14:paraId="20F028E7" w14:textId="1A70070D" w:rsidR="00C3140E" w:rsidRDefault="00C3140E" w:rsidP="0045795C">
      <w:pPr>
        <w:ind w:left="708"/>
        <w:rPr>
          <w:lang w:val="es-MX"/>
        </w:rPr>
      </w:pPr>
      <w:hyperlink r:id="rId12" w:history="1">
        <w:r w:rsidRPr="004F4598">
          <w:rPr>
            <w:rStyle w:val="Hipervnculo"/>
            <w:lang w:val="es-MX"/>
          </w:rPr>
          <w:t>https://fontawesome.com/icons</w:t>
        </w:r>
      </w:hyperlink>
    </w:p>
    <w:p w14:paraId="2F6E880D" w14:textId="301B2835" w:rsidR="0045795C" w:rsidRDefault="0045795C" w:rsidP="0045795C">
      <w:pPr>
        <w:rPr>
          <w:lang w:val="es-MX"/>
        </w:rPr>
      </w:pPr>
      <w:r w:rsidRPr="0045795C">
        <w:rPr>
          <w:noProof/>
          <w:lang w:val="es-MX"/>
        </w:rPr>
        <w:lastRenderedPageBreak/>
        <w:drawing>
          <wp:inline distT="0" distB="0" distL="0" distR="0" wp14:anchorId="1CE24336" wp14:editId="3FB984FF">
            <wp:extent cx="5612130" cy="2730500"/>
            <wp:effectExtent l="0" t="0" r="7620" b="0"/>
            <wp:docPr id="57952658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26589" name="Imagen 1" descr="Interfaz de usuario gráfica, Aplicación&#10;&#10;El contenido generado por IA puede ser incorrecto."/>
                    <pic:cNvPicPr/>
                  </pic:nvPicPr>
                  <pic:blipFill>
                    <a:blip r:embed="rId13"/>
                    <a:stretch>
                      <a:fillRect/>
                    </a:stretch>
                  </pic:blipFill>
                  <pic:spPr>
                    <a:xfrm>
                      <a:off x="0" y="0"/>
                      <a:ext cx="5612130" cy="2730500"/>
                    </a:xfrm>
                    <a:prstGeom prst="rect">
                      <a:avLst/>
                    </a:prstGeom>
                  </pic:spPr>
                </pic:pic>
              </a:graphicData>
            </a:graphic>
          </wp:inline>
        </w:drawing>
      </w:r>
    </w:p>
    <w:p w14:paraId="229F7152" w14:textId="77777777" w:rsidR="0045795C" w:rsidRDefault="0045795C" w:rsidP="0045795C">
      <w:pPr>
        <w:rPr>
          <w:lang w:val="es-MX"/>
        </w:rPr>
      </w:pPr>
    </w:p>
    <w:p w14:paraId="6126F867" w14:textId="1A9B2068" w:rsidR="0045795C" w:rsidRDefault="0045795C" w:rsidP="0045795C">
      <w:pPr>
        <w:pStyle w:val="Prrafodelista"/>
        <w:numPr>
          <w:ilvl w:val="0"/>
          <w:numId w:val="6"/>
        </w:numPr>
        <w:rPr>
          <w:lang w:val="es-MX"/>
        </w:rPr>
      </w:pPr>
      <w:r>
        <w:rPr>
          <w:lang w:val="es-MX"/>
        </w:rPr>
        <w:t>SLIDERS (PRESENTACIONES QUE APARECEN EN LA PARTE DE INICIAR SESIÓN):</w:t>
      </w:r>
    </w:p>
    <w:p w14:paraId="104BAE3E" w14:textId="2A7B0E8F" w:rsidR="0045795C" w:rsidRDefault="0045795C" w:rsidP="0045795C">
      <w:pPr>
        <w:pStyle w:val="Prrafodelista"/>
        <w:rPr>
          <w:lang w:val="es-MX"/>
        </w:rPr>
      </w:pPr>
      <w:r>
        <w:rPr>
          <w:lang w:val="es-MX"/>
        </w:rPr>
        <w:t>En la configuración de las sliders podemos agregar presentaciones o imágenes del interés del usuario, dentro de esta configuración podemos dar formato al texto y podemos agregar una URL para redireccionar en caso de que sea necesario.</w:t>
      </w:r>
    </w:p>
    <w:p w14:paraId="1182C391" w14:textId="74816615" w:rsidR="0045795C" w:rsidRDefault="0045795C" w:rsidP="0045795C">
      <w:pPr>
        <w:rPr>
          <w:lang w:val="es-MX"/>
        </w:rPr>
      </w:pPr>
      <w:r w:rsidRPr="0045795C">
        <w:rPr>
          <w:noProof/>
          <w:lang w:val="es-MX"/>
        </w:rPr>
        <w:drawing>
          <wp:inline distT="0" distB="0" distL="0" distR="0" wp14:anchorId="2336217A" wp14:editId="74EE0892">
            <wp:extent cx="5612130" cy="2740660"/>
            <wp:effectExtent l="0" t="0" r="7620" b="2540"/>
            <wp:docPr id="103922717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27171" name="Imagen 1" descr="Interfaz de usuario gráfica, Texto, Aplicación&#10;&#10;El contenido generado por IA puede ser incorrecto."/>
                    <pic:cNvPicPr/>
                  </pic:nvPicPr>
                  <pic:blipFill>
                    <a:blip r:embed="rId14"/>
                    <a:stretch>
                      <a:fillRect/>
                    </a:stretch>
                  </pic:blipFill>
                  <pic:spPr>
                    <a:xfrm>
                      <a:off x="0" y="0"/>
                      <a:ext cx="5612130" cy="2740660"/>
                    </a:xfrm>
                    <a:prstGeom prst="rect">
                      <a:avLst/>
                    </a:prstGeom>
                  </pic:spPr>
                </pic:pic>
              </a:graphicData>
            </a:graphic>
          </wp:inline>
        </w:drawing>
      </w:r>
    </w:p>
    <w:p w14:paraId="2C4BD9C4" w14:textId="77777777" w:rsidR="0045795C" w:rsidRDefault="0045795C" w:rsidP="0045795C">
      <w:pPr>
        <w:rPr>
          <w:lang w:val="es-MX"/>
        </w:rPr>
      </w:pPr>
    </w:p>
    <w:p w14:paraId="243C8092" w14:textId="4C36FD43" w:rsidR="0045795C" w:rsidRDefault="0045795C" w:rsidP="0045795C">
      <w:pPr>
        <w:pStyle w:val="Prrafodelista"/>
        <w:numPr>
          <w:ilvl w:val="0"/>
          <w:numId w:val="6"/>
        </w:numPr>
        <w:rPr>
          <w:lang w:val="es-MX"/>
        </w:rPr>
      </w:pPr>
      <w:r>
        <w:rPr>
          <w:lang w:val="es-MX"/>
        </w:rPr>
        <w:t>INTEGRACIONES API:</w:t>
      </w:r>
    </w:p>
    <w:p w14:paraId="0CD5DC81" w14:textId="721E7C5C" w:rsidR="0045795C" w:rsidRDefault="0045795C" w:rsidP="0045795C">
      <w:pPr>
        <w:pStyle w:val="Prrafodelista"/>
        <w:rPr>
          <w:lang w:val="es-MX"/>
        </w:rPr>
      </w:pPr>
      <w:r>
        <w:rPr>
          <w:lang w:val="es-MX"/>
        </w:rPr>
        <w:lastRenderedPageBreak/>
        <w:t>En este caso las integraciones API deben configurarse directamente en el código de la aplicación.</w:t>
      </w:r>
    </w:p>
    <w:p w14:paraId="0D95C86C" w14:textId="1454D163" w:rsidR="0045795C" w:rsidRDefault="002359A0" w:rsidP="0045795C">
      <w:pPr>
        <w:pStyle w:val="Prrafodelista"/>
        <w:rPr>
          <w:lang w:val="es-MX"/>
        </w:rPr>
      </w:pPr>
      <w:r>
        <w:rPr>
          <w:lang w:val="es-MX"/>
        </w:rPr>
        <w:t>El proyecto se entrega funcionando solo con la integración API de Power Automate para la validación de correo electrónico registrado.</w:t>
      </w:r>
    </w:p>
    <w:p w14:paraId="78B2558B" w14:textId="1B572A05" w:rsidR="0045795C" w:rsidRDefault="002359A0" w:rsidP="002359A0">
      <w:pPr>
        <w:rPr>
          <w:lang w:val="es-MX"/>
        </w:rPr>
      </w:pPr>
      <w:r w:rsidRPr="002359A0">
        <w:rPr>
          <w:noProof/>
          <w:lang w:val="es-MX"/>
        </w:rPr>
        <w:drawing>
          <wp:inline distT="0" distB="0" distL="0" distR="0" wp14:anchorId="79F3B524" wp14:editId="15BA2C44">
            <wp:extent cx="5612130" cy="2726055"/>
            <wp:effectExtent l="0" t="0" r="7620" b="0"/>
            <wp:docPr id="120814556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45562" name="Imagen 1" descr="Interfaz de usuario gráfica, Texto, Aplicación&#10;&#10;El contenido generado por IA puede ser incorrecto."/>
                    <pic:cNvPicPr/>
                  </pic:nvPicPr>
                  <pic:blipFill>
                    <a:blip r:embed="rId15"/>
                    <a:stretch>
                      <a:fillRect/>
                    </a:stretch>
                  </pic:blipFill>
                  <pic:spPr>
                    <a:xfrm>
                      <a:off x="0" y="0"/>
                      <a:ext cx="5612130" cy="2726055"/>
                    </a:xfrm>
                    <a:prstGeom prst="rect">
                      <a:avLst/>
                    </a:prstGeom>
                  </pic:spPr>
                </pic:pic>
              </a:graphicData>
            </a:graphic>
          </wp:inline>
        </w:drawing>
      </w:r>
    </w:p>
    <w:p w14:paraId="2CA324DE" w14:textId="77777777" w:rsidR="002359A0" w:rsidRDefault="002359A0" w:rsidP="002359A0">
      <w:pPr>
        <w:rPr>
          <w:lang w:val="es-MX"/>
        </w:rPr>
      </w:pPr>
    </w:p>
    <w:p w14:paraId="520C484E" w14:textId="607C9ECA" w:rsidR="002359A0" w:rsidRDefault="002359A0" w:rsidP="002359A0">
      <w:pPr>
        <w:pStyle w:val="Prrafodelista"/>
        <w:numPr>
          <w:ilvl w:val="0"/>
          <w:numId w:val="6"/>
        </w:numPr>
        <w:rPr>
          <w:lang w:val="es-MX"/>
        </w:rPr>
      </w:pPr>
      <w:r>
        <w:rPr>
          <w:lang w:val="es-MX"/>
        </w:rPr>
        <w:t>TIPOS DE DOCUMENTOS:</w:t>
      </w:r>
    </w:p>
    <w:p w14:paraId="06B4D7EA" w14:textId="3DCC3DDE" w:rsidR="002359A0" w:rsidRDefault="002359A0" w:rsidP="002359A0">
      <w:pPr>
        <w:pStyle w:val="Prrafodelista"/>
        <w:rPr>
          <w:lang w:val="es-MX"/>
        </w:rPr>
      </w:pPr>
      <w:r>
        <w:rPr>
          <w:lang w:val="es-MX"/>
        </w:rPr>
        <w:t>En esta tabla se contienen los tipos de documentos, los cuales se pueden modificar o agregar mas en caso de que se desee:</w:t>
      </w:r>
    </w:p>
    <w:p w14:paraId="26E6FEFF" w14:textId="31ED4FA7" w:rsidR="002359A0" w:rsidRPr="002359A0" w:rsidRDefault="002359A0" w:rsidP="002359A0">
      <w:pPr>
        <w:rPr>
          <w:lang w:val="es-MX"/>
        </w:rPr>
      </w:pPr>
      <w:r w:rsidRPr="002359A0">
        <w:rPr>
          <w:noProof/>
          <w:lang w:val="es-MX"/>
        </w:rPr>
        <w:drawing>
          <wp:inline distT="0" distB="0" distL="0" distR="0" wp14:anchorId="7815930E" wp14:editId="4921DF37">
            <wp:extent cx="5612130" cy="2738120"/>
            <wp:effectExtent l="0" t="0" r="7620" b="5080"/>
            <wp:docPr id="1407326422"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26422" name="Imagen 1" descr="Una captura de pantalla de una computadora&#10;&#10;El contenido generado por IA puede ser incorrecto."/>
                    <pic:cNvPicPr/>
                  </pic:nvPicPr>
                  <pic:blipFill>
                    <a:blip r:embed="rId16"/>
                    <a:stretch>
                      <a:fillRect/>
                    </a:stretch>
                  </pic:blipFill>
                  <pic:spPr>
                    <a:xfrm>
                      <a:off x="0" y="0"/>
                      <a:ext cx="5612130" cy="2738120"/>
                    </a:xfrm>
                    <a:prstGeom prst="rect">
                      <a:avLst/>
                    </a:prstGeom>
                  </pic:spPr>
                </pic:pic>
              </a:graphicData>
            </a:graphic>
          </wp:inline>
        </w:drawing>
      </w:r>
    </w:p>
    <w:p w14:paraId="3762BB78" w14:textId="77777777" w:rsidR="00C3140E" w:rsidRDefault="00C3140E" w:rsidP="00C3140E">
      <w:pPr>
        <w:ind w:left="708"/>
        <w:rPr>
          <w:lang w:val="es-MX"/>
        </w:rPr>
      </w:pPr>
    </w:p>
    <w:p w14:paraId="647D194D" w14:textId="00354427" w:rsidR="002359A0" w:rsidRDefault="002359A0" w:rsidP="002359A0">
      <w:pPr>
        <w:pStyle w:val="Prrafodelista"/>
        <w:numPr>
          <w:ilvl w:val="0"/>
          <w:numId w:val="6"/>
        </w:numPr>
        <w:rPr>
          <w:lang w:val="es-MX"/>
        </w:rPr>
      </w:pPr>
      <w:r>
        <w:rPr>
          <w:lang w:val="es-MX"/>
        </w:rPr>
        <w:lastRenderedPageBreak/>
        <w:t>CARGOS:</w:t>
      </w:r>
    </w:p>
    <w:p w14:paraId="6BCC6021" w14:textId="2CF07319" w:rsidR="002359A0" w:rsidRDefault="002359A0" w:rsidP="002359A0">
      <w:pPr>
        <w:pStyle w:val="Prrafodelista"/>
        <w:rPr>
          <w:lang w:val="es-MX"/>
        </w:rPr>
      </w:pPr>
      <w:r>
        <w:rPr>
          <w:lang w:val="es-MX"/>
        </w:rPr>
        <w:t>En esta tabla se contienen los cargos de los prestadores o usuarios, los cuales se pueden modificar o agregar en caso de que se desee:</w:t>
      </w:r>
    </w:p>
    <w:p w14:paraId="1E6FD924" w14:textId="1B4A557F" w:rsidR="002359A0" w:rsidRDefault="002359A0" w:rsidP="002359A0">
      <w:pPr>
        <w:rPr>
          <w:lang w:val="es-MX"/>
        </w:rPr>
      </w:pPr>
      <w:r w:rsidRPr="002359A0">
        <w:rPr>
          <w:noProof/>
          <w:lang w:val="es-MX"/>
        </w:rPr>
        <w:drawing>
          <wp:inline distT="0" distB="0" distL="0" distR="0" wp14:anchorId="0DBEB6C4" wp14:editId="134A029C">
            <wp:extent cx="5612130" cy="2717800"/>
            <wp:effectExtent l="0" t="0" r="7620" b="6350"/>
            <wp:docPr id="272693797"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93797" name="Imagen 1" descr="Interfaz de usuario gráfica, Aplicación, Teams&#10;&#10;El contenido generado por IA puede ser incorrecto."/>
                    <pic:cNvPicPr/>
                  </pic:nvPicPr>
                  <pic:blipFill>
                    <a:blip r:embed="rId17"/>
                    <a:stretch>
                      <a:fillRect/>
                    </a:stretch>
                  </pic:blipFill>
                  <pic:spPr>
                    <a:xfrm>
                      <a:off x="0" y="0"/>
                      <a:ext cx="5612130" cy="2717800"/>
                    </a:xfrm>
                    <a:prstGeom prst="rect">
                      <a:avLst/>
                    </a:prstGeom>
                  </pic:spPr>
                </pic:pic>
              </a:graphicData>
            </a:graphic>
          </wp:inline>
        </w:drawing>
      </w:r>
    </w:p>
    <w:p w14:paraId="14C63773" w14:textId="77777777" w:rsidR="002359A0" w:rsidRDefault="002359A0" w:rsidP="002359A0">
      <w:pPr>
        <w:rPr>
          <w:lang w:val="es-MX"/>
        </w:rPr>
      </w:pPr>
    </w:p>
    <w:p w14:paraId="2EAC0A73" w14:textId="5C3C5896" w:rsidR="002359A0" w:rsidRDefault="002359A0" w:rsidP="002359A0">
      <w:pPr>
        <w:pStyle w:val="Prrafodelista"/>
        <w:numPr>
          <w:ilvl w:val="0"/>
          <w:numId w:val="6"/>
        </w:numPr>
        <w:rPr>
          <w:lang w:val="es-MX"/>
        </w:rPr>
      </w:pPr>
      <w:r>
        <w:rPr>
          <w:lang w:val="es-MX"/>
        </w:rPr>
        <w:t>CONFIGURACION 2MFA:</w:t>
      </w:r>
    </w:p>
    <w:p w14:paraId="5A3DF6D2" w14:textId="162BD4E4" w:rsidR="002359A0" w:rsidRDefault="002359A0" w:rsidP="002359A0">
      <w:pPr>
        <w:pStyle w:val="Prrafodelista"/>
        <w:rPr>
          <w:lang w:val="es-MX"/>
        </w:rPr>
      </w:pPr>
      <w:r>
        <w:rPr>
          <w:lang w:val="es-MX"/>
        </w:rPr>
        <w:t>En esta tabla podemos configurar la frecuencia en la que se solicitara el código de doble autenticación de Microsoft</w:t>
      </w:r>
      <w:r w:rsidR="00A21B9A">
        <w:rPr>
          <w:lang w:val="es-MX"/>
        </w:rPr>
        <w:t>, podemos configurarla en semanas o meses y esta configuración se aplicara a todos los usuarios</w:t>
      </w:r>
    </w:p>
    <w:p w14:paraId="62D4FB6A" w14:textId="768DC460" w:rsidR="00A21B9A" w:rsidRDefault="00A21B9A" w:rsidP="00A21B9A">
      <w:pPr>
        <w:rPr>
          <w:lang w:val="es-MX"/>
        </w:rPr>
      </w:pPr>
      <w:r w:rsidRPr="00A21B9A">
        <w:rPr>
          <w:noProof/>
          <w:lang w:val="es-MX"/>
        </w:rPr>
        <w:drawing>
          <wp:inline distT="0" distB="0" distL="0" distR="0" wp14:anchorId="37B37E94" wp14:editId="439DF6D7">
            <wp:extent cx="5612130" cy="2730500"/>
            <wp:effectExtent l="0" t="0" r="7620" b="0"/>
            <wp:docPr id="3892522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220" name="Imagen 1" descr="Interfaz de usuario gráfica, Texto, Aplicación, Correo electrónico&#10;&#10;El contenido generado por IA puede ser incorrecto."/>
                    <pic:cNvPicPr/>
                  </pic:nvPicPr>
                  <pic:blipFill>
                    <a:blip r:embed="rId18"/>
                    <a:stretch>
                      <a:fillRect/>
                    </a:stretch>
                  </pic:blipFill>
                  <pic:spPr>
                    <a:xfrm>
                      <a:off x="0" y="0"/>
                      <a:ext cx="5612130" cy="2730500"/>
                    </a:xfrm>
                    <a:prstGeom prst="rect">
                      <a:avLst/>
                    </a:prstGeom>
                  </pic:spPr>
                </pic:pic>
              </a:graphicData>
            </a:graphic>
          </wp:inline>
        </w:drawing>
      </w:r>
    </w:p>
    <w:p w14:paraId="4F7D5722" w14:textId="77777777" w:rsidR="00A21B9A" w:rsidRDefault="00A21B9A" w:rsidP="00A21B9A">
      <w:pPr>
        <w:rPr>
          <w:lang w:val="es-MX"/>
        </w:rPr>
      </w:pPr>
    </w:p>
    <w:p w14:paraId="75BF0741" w14:textId="77777777" w:rsidR="00A21B9A" w:rsidRDefault="00A21B9A" w:rsidP="00A21B9A">
      <w:pPr>
        <w:rPr>
          <w:lang w:val="es-MX"/>
        </w:rPr>
      </w:pPr>
    </w:p>
    <w:p w14:paraId="066DAE0F" w14:textId="4CF2EC4A" w:rsidR="00A21B9A" w:rsidRDefault="00A21B9A" w:rsidP="00A21B9A">
      <w:pPr>
        <w:pStyle w:val="Prrafodelista"/>
        <w:numPr>
          <w:ilvl w:val="0"/>
          <w:numId w:val="6"/>
        </w:numPr>
        <w:rPr>
          <w:lang w:val="es-MX"/>
        </w:rPr>
      </w:pPr>
      <w:r>
        <w:rPr>
          <w:lang w:val="es-MX"/>
        </w:rPr>
        <w:lastRenderedPageBreak/>
        <w:t>MODULOS:</w:t>
      </w:r>
    </w:p>
    <w:p w14:paraId="5840FD91" w14:textId="5F535085" w:rsidR="00A21B9A" w:rsidRDefault="00A21B9A" w:rsidP="00A21B9A">
      <w:pPr>
        <w:pStyle w:val="Prrafodelista"/>
        <w:rPr>
          <w:lang w:val="es-MX"/>
        </w:rPr>
      </w:pPr>
      <w:r>
        <w:rPr>
          <w:lang w:val="es-MX"/>
        </w:rPr>
        <w:t>En esta visualización podemos crear módulos para la aplicación, esta creación implica poner una descripción, orden e icono para el mismo:</w:t>
      </w:r>
    </w:p>
    <w:p w14:paraId="5DEBCACA" w14:textId="604AB34D" w:rsidR="00A21B9A" w:rsidRDefault="00A21B9A" w:rsidP="00A21B9A">
      <w:pPr>
        <w:rPr>
          <w:lang w:val="es-MX"/>
        </w:rPr>
      </w:pPr>
      <w:r w:rsidRPr="00A21B9A">
        <w:rPr>
          <w:noProof/>
          <w:lang w:val="es-MX"/>
        </w:rPr>
        <w:drawing>
          <wp:inline distT="0" distB="0" distL="0" distR="0" wp14:anchorId="2CCD8796" wp14:editId="4E4F73CE">
            <wp:extent cx="5612130" cy="2722245"/>
            <wp:effectExtent l="0" t="0" r="7620" b="1905"/>
            <wp:docPr id="66102810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28100" name="Imagen 1" descr="Interfaz de usuario gráfica, Aplicación&#10;&#10;El contenido generado por IA puede ser incorrecto."/>
                    <pic:cNvPicPr/>
                  </pic:nvPicPr>
                  <pic:blipFill>
                    <a:blip r:embed="rId19"/>
                    <a:stretch>
                      <a:fillRect/>
                    </a:stretch>
                  </pic:blipFill>
                  <pic:spPr>
                    <a:xfrm>
                      <a:off x="0" y="0"/>
                      <a:ext cx="5612130" cy="2722245"/>
                    </a:xfrm>
                    <a:prstGeom prst="rect">
                      <a:avLst/>
                    </a:prstGeom>
                  </pic:spPr>
                </pic:pic>
              </a:graphicData>
            </a:graphic>
          </wp:inline>
        </w:drawing>
      </w:r>
    </w:p>
    <w:p w14:paraId="2889ECD5" w14:textId="77777777" w:rsidR="00A21B9A" w:rsidRDefault="00A21B9A" w:rsidP="00A21B9A">
      <w:pPr>
        <w:rPr>
          <w:lang w:val="es-MX"/>
        </w:rPr>
      </w:pPr>
    </w:p>
    <w:p w14:paraId="6A334F69" w14:textId="431478D3" w:rsidR="00A21B9A" w:rsidRDefault="00A21B9A" w:rsidP="00A21B9A">
      <w:pPr>
        <w:pStyle w:val="Prrafodelista"/>
        <w:numPr>
          <w:ilvl w:val="0"/>
          <w:numId w:val="6"/>
        </w:numPr>
        <w:rPr>
          <w:lang w:val="es-MX"/>
        </w:rPr>
      </w:pPr>
      <w:r>
        <w:rPr>
          <w:lang w:val="es-MX"/>
        </w:rPr>
        <w:t>SECCIONES MODULOS:</w:t>
      </w:r>
    </w:p>
    <w:p w14:paraId="6611A8CD" w14:textId="0C1C89A7" w:rsidR="00A21B9A" w:rsidRDefault="00A21B9A" w:rsidP="00A21B9A">
      <w:pPr>
        <w:pStyle w:val="Prrafodelista"/>
        <w:rPr>
          <w:lang w:val="es-MX"/>
        </w:rPr>
      </w:pPr>
      <w:r>
        <w:rPr>
          <w:lang w:val="es-MX"/>
        </w:rPr>
        <w:t>En esta visual podemos crear las secciones que van en los módulos:</w:t>
      </w:r>
    </w:p>
    <w:p w14:paraId="5AB62E35" w14:textId="1BC08FE0" w:rsidR="00A21B9A" w:rsidRDefault="00A21B9A" w:rsidP="00A21B9A">
      <w:pPr>
        <w:rPr>
          <w:lang w:val="es-MX"/>
        </w:rPr>
      </w:pPr>
      <w:r w:rsidRPr="00A21B9A">
        <w:rPr>
          <w:noProof/>
          <w:lang w:val="es-MX"/>
        </w:rPr>
        <w:drawing>
          <wp:inline distT="0" distB="0" distL="0" distR="0" wp14:anchorId="455C4F9A" wp14:editId="6C3ED6C4">
            <wp:extent cx="5612130" cy="2724785"/>
            <wp:effectExtent l="0" t="0" r="7620" b="0"/>
            <wp:docPr id="282046075"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46075" name="Imagen 1" descr="Interfaz de usuario gráfica, Aplicación, Teams&#10;&#10;El contenido generado por IA puede ser incorrecto."/>
                    <pic:cNvPicPr/>
                  </pic:nvPicPr>
                  <pic:blipFill>
                    <a:blip r:embed="rId20"/>
                    <a:stretch>
                      <a:fillRect/>
                    </a:stretch>
                  </pic:blipFill>
                  <pic:spPr>
                    <a:xfrm>
                      <a:off x="0" y="0"/>
                      <a:ext cx="5612130" cy="2724785"/>
                    </a:xfrm>
                    <a:prstGeom prst="rect">
                      <a:avLst/>
                    </a:prstGeom>
                  </pic:spPr>
                </pic:pic>
              </a:graphicData>
            </a:graphic>
          </wp:inline>
        </w:drawing>
      </w:r>
    </w:p>
    <w:p w14:paraId="4E1D1A0B" w14:textId="77777777" w:rsidR="00A21B9A" w:rsidRDefault="00A21B9A" w:rsidP="00A21B9A">
      <w:pPr>
        <w:rPr>
          <w:lang w:val="es-MX"/>
        </w:rPr>
      </w:pPr>
    </w:p>
    <w:p w14:paraId="4E73039C" w14:textId="77777777" w:rsidR="00A21B9A" w:rsidRDefault="00A21B9A" w:rsidP="00A21B9A">
      <w:pPr>
        <w:rPr>
          <w:lang w:val="es-MX"/>
        </w:rPr>
      </w:pPr>
    </w:p>
    <w:p w14:paraId="187228DB" w14:textId="77777777" w:rsidR="00A21B9A" w:rsidRDefault="00A21B9A" w:rsidP="00A21B9A">
      <w:pPr>
        <w:rPr>
          <w:lang w:val="es-MX"/>
        </w:rPr>
      </w:pPr>
    </w:p>
    <w:p w14:paraId="10A0DFDD" w14:textId="519B5A82" w:rsidR="00A21B9A" w:rsidRDefault="00A21B9A" w:rsidP="00A21B9A">
      <w:pPr>
        <w:pStyle w:val="Prrafodelista"/>
        <w:numPr>
          <w:ilvl w:val="0"/>
          <w:numId w:val="6"/>
        </w:numPr>
        <w:rPr>
          <w:lang w:val="es-MX"/>
        </w:rPr>
      </w:pPr>
      <w:r>
        <w:rPr>
          <w:lang w:val="es-MX"/>
        </w:rPr>
        <w:lastRenderedPageBreak/>
        <w:t xml:space="preserve"> PERMISOS MODULOS-ADMIN:</w:t>
      </w:r>
    </w:p>
    <w:p w14:paraId="2D7BC17A" w14:textId="07743388" w:rsidR="00A21B9A" w:rsidRDefault="00A21B9A" w:rsidP="00A21B9A">
      <w:pPr>
        <w:pStyle w:val="Prrafodelista"/>
        <w:rPr>
          <w:lang w:val="es-MX"/>
        </w:rPr>
      </w:pPr>
      <w:r>
        <w:rPr>
          <w:lang w:val="es-MX"/>
        </w:rPr>
        <w:t>Esta es la sección mas importante ya que los módulos y secciones que creemos debemos seleccionarlas en esta parte para darles permisos sobre algún rol, de esta forma dependiendo del rol se mostrar en el menú izquierdo:</w:t>
      </w:r>
    </w:p>
    <w:p w14:paraId="7CEA9B51" w14:textId="6EEA8AF4" w:rsidR="00C3140E" w:rsidRDefault="00A21B9A" w:rsidP="00A21B9A">
      <w:pPr>
        <w:rPr>
          <w:lang w:val="es-MX"/>
        </w:rPr>
      </w:pPr>
      <w:r w:rsidRPr="00A21B9A">
        <w:rPr>
          <w:noProof/>
          <w:lang w:val="es-MX"/>
        </w:rPr>
        <w:drawing>
          <wp:inline distT="0" distB="0" distL="0" distR="0" wp14:anchorId="59085616" wp14:editId="7B938681">
            <wp:extent cx="5612130" cy="2715895"/>
            <wp:effectExtent l="0" t="0" r="7620" b="8255"/>
            <wp:docPr id="513636386" name="Imagen 1" descr="Interfaz de usuario gráfica, Texto, Aplicación, Correo electrónico,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36386" name="Imagen 1" descr="Interfaz de usuario gráfica, Texto, Aplicación, Correo electrónico, Teams&#10;&#10;El contenido generado por IA puede ser incorrecto."/>
                    <pic:cNvPicPr/>
                  </pic:nvPicPr>
                  <pic:blipFill>
                    <a:blip r:embed="rId21"/>
                    <a:stretch>
                      <a:fillRect/>
                    </a:stretch>
                  </pic:blipFill>
                  <pic:spPr>
                    <a:xfrm>
                      <a:off x="0" y="0"/>
                      <a:ext cx="5612130" cy="2715895"/>
                    </a:xfrm>
                    <a:prstGeom prst="rect">
                      <a:avLst/>
                    </a:prstGeom>
                  </pic:spPr>
                </pic:pic>
              </a:graphicData>
            </a:graphic>
          </wp:inline>
        </w:drawing>
      </w:r>
    </w:p>
    <w:p w14:paraId="0AE1C24B" w14:textId="77777777" w:rsidR="00A21B9A" w:rsidRDefault="00A21B9A" w:rsidP="00A21B9A">
      <w:pPr>
        <w:rPr>
          <w:lang w:val="es-MX"/>
        </w:rPr>
      </w:pPr>
    </w:p>
    <w:p w14:paraId="22F738CC" w14:textId="0A7672BB" w:rsidR="00A21B9A" w:rsidRDefault="00A21B9A" w:rsidP="00A21B9A">
      <w:pPr>
        <w:jc w:val="center"/>
        <w:rPr>
          <w:b/>
          <w:bCs/>
          <w:lang w:val="es-MX"/>
        </w:rPr>
      </w:pPr>
      <w:r>
        <w:rPr>
          <w:b/>
          <w:bCs/>
          <w:lang w:val="es-MX"/>
        </w:rPr>
        <w:t>DETALLES DE CONFIGURACION DE USUARIOS</w:t>
      </w:r>
    </w:p>
    <w:p w14:paraId="748EBD0B" w14:textId="38B6BB65" w:rsidR="00A21B9A" w:rsidRDefault="00A21B9A" w:rsidP="00A21B9A">
      <w:pPr>
        <w:rPr>
          <w:lang w:val="es-MX"/>
        </w:rPr>
      </w:pPr>
      <w:r>
        <w:rPr>
          <w:lang w:val="es-MX"/>
        </w:rPr>
        <w:t>En el menú desplegable se encuentra el módulo Administrar usuarios y dentro de este módulo tenemos la sección llamada Usuarios</w:t>
      </w:r>
      <w:r w:rsidR="00EC5D73">
        <w:rPr>
          <w:lang w:val="es-MX"/>
        </w:rPr>
        <w:t>.</w:t>
      </w:r>
    </w:p>
    <w:p w14:paraId="0D5033B5" w14:textId="55F3139A" w:rsidR="00EC5D73" w:rsidRDefault="00EC5D73" w:rsidP="00A21B9A">
      <w:pPr>
        <w:rPr>
          <w:lang w:val="es-MX"/>
        </w:rPr>
      </w:pPr>
      <w:r>
        <w:rPr>
          <w:lang w:val="es-MX"/>
        </w:rPr>
        <w:t>Dentro de esta sección podemos reestablecer la configuración del 2MFA del usuario seleccionado, adicional podemos modificar datos básicos del usuario:</w:t>
      </w:r>
    </w:p>
    <w:p w14:paraId="2505237C" w14:textId="512F0C7C" w:rsidR="00EC5D73" w:rsidRDefault="00EC5D73" w:rsidP="00A21B9A">
      <w:pPr>
        <w:rPr>
          <w:lang w:val="es-MX"/>
        </w:rPr>
      </w:pPr>
      <w:r w:rsidRPr="00EC5D73">
        <w:rPr>
          <w:noProof/>
          <w:lang w:val="es-MX"/>
        </w:rPr>
        <w:drawing>
          <wp:inline distT="0" distB="0" distL="0" distR="0" wp14:anchorId="7A951010" wp14:editId="01B6ADF7">
            <wp:extent cx="5612130" cy="2729230"/>
            <wp:effectExtent l="0" t="0" r="7620" b="0"/>
            <wp:docPr id="303183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83997" name=""/>
                    <pic:cNvPicPr/>
                  </pic:nvPicPr>
                  <pic:blipFill>
                    <a:blip r:embed="rId22"/>
                    <a:stretch>
                      <a:fillRect/>
                    </a:stretch>
                  </pic:blipFill>
                  <pic:spPr>
                    <a:xfrm>
                      <a:off x="0" y="0"/>
                      <a:ext cx="5612130" cy="2729230"/>
                    </a:xfrm>
                    <a:prstGeom prst="rect">
                      <a:avLst/>
                    </a:prstGeom>
                  </pic:spPr>
                </pic:pic>
              </a:graphicData>
            </a:graphic>
          </wp:inline>
        </w:drawing>
      </w:r>
    </w:p>
    <w:p w14:paraId="3A7434D1" w14:textId="3CC36A9A" w:rsidR="00EC5D73" w:rsidRDefault="00EC5D73" w:rsidP="00EC5D73">
      <w:pPr>
        <w:jc w:val="center"/>
        <w:rPr>
          <w:b/>
          <w:bCs/>
          <w:lang w:val="es-MX"/>
        </w:rPr>
      </w:pPr>
      <w:r>
        <w:rPr>
          <w:b/>
          <w:bCs/>
          <w:lang w:val="es-MX"/>
        </w:rPr>
        <w:lastRenderedPageBreak/>
        <w:t>DETALLES DE USO DEL MODULO PROCESOS PRESTADORES</w:t>
      </w:r>
    </w:p>
    <w:p w14:paraId="5A16C638" w14:textId="4C4D0A72" w:rsidR="00EC5D73" w:rsidRDefault="00EC5D73" w:rsidP="00EC5D73">
      <w:pPr>
        <w:rPr>
          <w:lang w:val="es-MX"/>
        </w:rPr>
      </w:pPr>
      <w:r>
        <w:rPr>
          <w:lang w:val="es-MX"/>
        </w:rPr>
        <w:t>Dentro del modulo procesos prestadores se encuentra la sección Atenciones RDA, dentro de esta sección podremos visualizar la información de los reportes RDA registrados por las prestadoras.</w:t>
      </w:r>
    </w:p>
    <w:p w14:paraId="28AAB59E" w14:textId="69896B4A" w:rsidR="00EC5D73" w:rsidRDefault="00EC5D73" w:rsidP="00EC5D73">
      <w:pPr>
        <w:rPr>
          <w:lang w:val="es-MX"/>
        </w:rPr>
      </w:pPr>
      <w:r>
        <w:rPr>
          <w:lang w:val="es-MX"/>
        </w:rPr>
        <w:t>En este podremos filtrar de forma inmediata por los campos habilitados:</w:t>
      </w:r>
    </w:p>
    <w:p w14:paraId="29611B39" w14:textId="77AB3B07" w:rsidR="00EC5D73" w:rsidRPr="00EC5D73" w:rsidRDefault="00EC5D73" w:rsidP="00EC5D73">
      <w:pPr>
        <w:rPr>
          <w:lang w:val="es-MX"/>
        </w:rPr>
      </w:pPr>
      <w:r w:rsidRPr="00EC5D73">
        <w:rPr>
          <w:noProof/>
          <w:lang w:val="es-MX"/>
        </w:rPr>
        <w:drawing>
          <wp:inline distT="0" distB="0" distL="0" distR="0" wp14:anchorId="7F047094" wp14:editId="2A62D411">
            <wp:extent cx="5612130" cy="2722245"/>
            <wp:effectExtent l="0" t="0" r="7620" b="1905"/>
            <wp:docPr id="132914093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40932" name="Imagen 1" descr="Interfaz de usuario gráfica, Aplicación&#10;&#10;El contenido generado por IA puede ser incorrecto."/>
                    <pic:cNvPicPr/>
                  </pic:nvPicPr>
                  <pic:blipFill>
                    <a:blip r:embed="rId23"/>
                    <a:stretch>
                      <a:fillRect/>
                    </a:stretch>
                  </pic:blipFill>
                  <pic:spPr>
                    <a:xfrm>
                      <a:off x="0" y="0"/>
                      <a:ext cx="5612130" cy="2722245"/>
                    </a:xfrm>
                    <a:prstGeom prst="rect">
                      <a:avLst/>
                    </a:prstGeom>
                  </pic:spPr>
                </pic:pic>
              </a:graphicData>
            </a:graphic>
          </wp:inline>
        </w:drawing>
      </w:r>
    </w:p>
    <w:p w14:paraId="0EF0AA2C" w14:textId="77777777" w:rsidR="00EC5D73" w:rsidRPr="00C3140E" w:rsidRDefault="00EC5D73" w:rsidP="00A21B9A">
      <w:pPr>
        <w:rPr>
          <w:lang w:val="es-MX"/>
        </w:rPr>
      </w:pPr>
    </w:p>
    <w:sectPr w:rsidR="00EC5D73" w:rsidRPr="00C314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57D"/>
    <w:multiLevelType w:val="hybridMultilevel"/>
    <w:tmpl w:val="A4C0EA7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AAE7ED6"/>
    <w:multiLevelType w:val="hybridMultilevel"/>
    <w:tmpl w:val="B3961E82"/>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709230E"/>
    <w:multiLevelType w:val="multilevel"/>
    <w:tmpl w:val="3536AD0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C2A6433"/>
    <w:multiLevelType w:val="multilevel"/>
    <w:tmpl w:val="F0487D1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0AE09FA"/>
    <w:multiLevelType w:val="hybridMultilevel"/>
    <w:tmpl w:val="C2664C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6485405"/>
    <w:multiLevelType w:val="multilevel"/>
    <w:tmpl w:val="3536AD0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73083973"/>
    <w:multiLevelType w:val="hybridMultilevel"/>
    <w:tmpl w:val="4EE069F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916982442">
    <w:abstractNumId w:val="3"/>
  </w:num>
  <w:num w:numId="2" w16cid:durableId="1840923206">
    <w:abstractNumId w:val="4"/>
  </w:num>
  <w:num w:numId="3" w16cid:durableId="1365060267">
    <w:abstractNumId w:val="2"/>
  </w:num>
  <w:num w:numId="4" w16cid:durableId="1469662271">
    <w:abstractNumId w:val="5"/>
  </w:num>
  <w:num w:numId="5" w16cid:durableId="596060106">
    <w:abstractNumId w:val="1"/>
  </w:num>
  <w:num w:numId="6" w16cid:durableId="1548495153">
    <w:abstractNumId w:val="0"/>
  </w:num>
  <w:num w:numId="7" w16cid:durableId="19286138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3A6"/>
    <w:rsid w:val="000337AB"/>
    <w:rsid w:val="002359A0"/>
    <w:rsid w:val="00292D2C"/>
    <w:rsid w:val="002B23A6"/>
    <w:rsid w:val="002C0CBD"/>
    <w:rsid w:val="003E6E6E"/>
    <w:rsid w:val="0045795C"/>
    <w:rsid w:val="00496B25"/>
    <w:rsid w:val="004B117B"/>
    <w:rsid w:val="004E58A5"/>
    <w:rsid w:val="00536F89"/>
    <w:rsid w:val="00656E54"/>
    <w:rsid w:val="007C5C83"/>
    <w:rsid w:val="0088134F"/>
    <w:rsid w:val="00905416"/>
    <w:rsid w:val="00A21B9A"/>
    <w:rsid w:val="00A75FB8"/>
    <w:rsid w:val="00AB100A"/>
    <w:rsid w:val="00C3140E"/>
    <w:rsid w:val="00D915D8"/>
    <w:rsid w:val="00EC5D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BBC1B"/>
  <w15:chartTrackingRefBased/>
  <w15:docId w15:val="{6A7CDBBE-1423-42DF-AA64-E8A3D8957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D73"/>
  </w:style>
  <w:style w:type="paragraph" w:styleId="Ttulo1">
    <w:name w:val="heading 1"/>
    <w:basedOn w:val="Normal"/>
    <w:next w:val="Normal"/>
    <w:link w:val="Ttulo1Car"/>
    <w:uiPriority w:val="9"/>
    <w:qFormat/>
    <w:rsid w:val="002B23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23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23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23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23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23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23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23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23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23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23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23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23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23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23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23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23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23A6"/>
    <w:rPr>
      <w:rFonts w:eastAsiaTheme="majorEastAsia" w:cstheme="majorBidi"/>
      <w:color w:val="272727" w:themeColor="text1" w:themeTint="D8"/>
    </w:rPr>
  </w:style>
  <w:style w:type="paragraph" w:styleId="Ttulo">
    <w:name w:val="Title"/>
    <w:basedOn w:val="Normal"/>
    <w:next w:val="Normal"/>
    <w:link w:val="TtuloCar"/>
    <w:uiPriority w:val="10"/>
    <w:qFormat/>
    <w:rsid w:val="002B2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23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23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23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23A6"/>
    <w:pPr>
      <w:spacing w:before="160"/>
      <w:jc w:val="center"/>
    </w:pPr>
    <w:rPr>
      <w:i/>
      <w:iCs/>
      <w:color w:val="404040" w:themeColor="text1" w:themeTint="BF"/>
    </w:rPr>
  </w:style>
  <w:style w:type="character" w:customStyle="1" w:styleId="CitaCar">
    <w:name w:val="Cita Car"/>
    <w:basedOn w:val="Fuentedeprrafopredeter"/>
    <w:link w:val="Cita"/>
    <w:uiPriority w:val="29"/>
    <w:rsid w:val="002B23A6"/>
    <w:rPr>
      <w:i/>
      <w:iCs/>
      <w:color w:val="404040" w:themeColor="text1" w:themeTint="BF"/>
    </w:rPr>
  </w:style>
  <w:style w:type="paragraph" w:styleId="Prrafodelista">
    <w:name w:val="List Paragraph"/>
    <w:basedOn w:val="Normal"/>
    <w:uiPriority w:val="34"/>
    <w:qFormat/>
    <w:rsid w:val="002B23A6"/>
    <w:pPr>
      <w:ind w:left="720"/>
      <w:contextualSpacing/>
    </w:pPr>
  </w:style>
  <w:style w:type="character" w:styleId="nfasisintenso">
    <w:name w:val="Intense Emphasis"/>
    <w:basedOn w:val="Fuentedeprrafopredeter"/>
    <w:uiPriority w:val="21"/>
    <w:qFormat/>
    <w:rsid w:val="002B23A6"/>
    <w:rPr>
      <w:i/>
      <w:iCs/>
      <w:color w:val="0F4761" w:themeColor="accent1" w:themeShade="BF"/>
    </w:rPr>
  </w:style>
  <w:style w:type="paragraph" w:styleId="Citadestacada">
    <w:name w:val="Intense Quote"/>
    <w:basedOn w:val="Normal"/>
    <w:next w:val="Normal"/>
    <w:link w:val="CitadestacadaCar"/>
    <w:uiPriority w:val="30"/>
    <w:qFormat/>
    <w:rsid w:val="002B2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23A6"/>
    <w:rPr>
      <w:i/>
      <w:iCs/>
      <w:color w:val="0F4761" w:themeColor="accent1" w:themeShade="BF"/>
    </w:rPr>
  </w:style>
  <w:style w:type="character" w:styleId="Referenciaintensa">
    <w:name w:val="Intense Reference"/>
    <w:basedOn w:val="Fuentedeprrafopredeter"/>
    <w:uiPriority w:val="32"/>
    <w:qFormat/>
    <w:rsid w:val="002B23A6"/>
    <w:rPr>
      <w:b/>
      <w:bCs/>
      <w:smallCaps/>
      <w:color w:val="0F4761" w:themeColor="accent1" w:themeShade="BF"/>
      <w:spacing w:val="5"/>
    </w:rPr>
  </w:style>
  <w:style w:type="character" w:styleId="Hipervnculo">
    <w:name w:val="Hyperlink"/>
    <w:basedOn w:val="Fuentedeprrafopredeter"/>
    <w:uiPriority w:val="99"/>
    <w:unhideWhenUsed/>
    <w:rsid w:val="00656E54"/>
    <w:rPr>
      <w:color w:val="467886" w:themeColor="hyperlink"/>
      <w:u w:val="single"/>
    </w:rPr>
  </w:style>
  <w:style w:type="character" w:styleId="Mencinsinresolver">
    <w:name w:val="Unresolved Mention"/>
    <w:basedOn w:val="Fuentedeprrafopredeter"/>
    <w:uiPriority w:val="99"/>
    <w:semiHidden/>
    <w:unhideWhenUsed/>
    <w:rsid w:val="00656E54"/>
    <w:rPr>
      <w:color w:val="605E5C"/>
      <w:shd w:val="clear" w:color="auto" w:fill="E1DFDD"/>
    </w:rPr>
  </w:style>
  <w:style w:type="character" w:styleId="Hipervnculovisitado">
    <w:name w:val="FollowedHyperlink"/>
    <w:basedOn w:val="Fuentedeprrafopredeter"/>
    <w:uiPriority w:val="99"/>
    <w:semiHidden/>
    <w:unhideWhenUsed/>
    <w:rsid w:val="00C3140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hyperlink" Target="https://fontawesome.com/icons" TargetMode="External"/><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htmlcolorcodes.com"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12</Pages>
  <Words>696</Words>
  <Characters>3834</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Sebastian Brinez Capera</dc:creator>
  <cp:keywords/>
  <dc:description/>
  <cp:lastModifiedBy>Juan Sebastian Brinez Capera</cp:lastModifiedBy>
  <cp:revision>4</cp:revision>
  <dcterms:created xsi:type="dcterms:W3CDTF">2026-02-06T12:01:00Z</dcterms:created>
  <dcterms:modified xsi:type="dcterms:W3CDTF">2026-02-17T04:05:00Z</dcterms:modified>
</cp:coreProperties>
</file>