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7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t xml:space="preserve">Name: Thirandasu Bhargava Giri Parimi </w:t>
      </w:r>
    </w:p>
    <w:p w:rsidR="00A77B3E">
      <w:r>
        <w:t>Roll No: 2110080041</w:t>
      </w:r>
    </w:p>
    <w:p w:rsidR="00A77B3E">
      <w:r>
        <w:t>CGPA: 9.33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