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Python via .NET 22.7.0 -->
  <w:body>
    <w:p>
      <w:r>
        <w:rPr>
          <w:b/>
          <w:color w:val="FF0000"/>
          <w:sz w:val="24"/>
        </w:rPr>
        <w:t>Evaluation Only. Created with Aspose.Words. Copyright 2003-2022 Aspose Pty Ltd.</w:t>
      </w:r>
    </w:p>
    <w:p w:rsidR="00A77B3E">
      <w:r>
        <w:t xml:space="preserve">Name: Mohammed Farhan Khan </w:t>
      </w:r>
    </w:p>
    <w:p w:rsidR="00A77B3E">
      <w:r>
        <w:t>Roll No: 2110080059</w:t>
      </w:r>
    </w:p>
    <w:p w:rsidR="00A77B3E">
      <w:r>
        <w:t>CGPA: 8.34 (random CGPA)</w:t>
      </w:r>
    </w:p>
    <w:p w:rsidR="00A77B3E"/>
    <w:sectPr>
      <w:headerReference w:type="default" r:id="rId4"/>
      <w:footerReference w:type="default" r:id="rId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43600" cy="3230217"/>
          <wp:wrapNone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3230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theme" Target="theme/theme1.xml" /><Relationship Id="rId7" Type="http://schemas.openxmlformats.org/officeDocument/2006/relationships/styles" Target="styles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