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4A896" w14:textId="5752EE66" w:rsidR="00993DDE" w:rsidRDefault="00993DDE" w:rsidP="00993DDE">
      <w:pPr>
        <w:pStyle w:val="NoSpacing"/>
        <w:rPr>
          <w:rFonts w:ascii="Bookman Old Style" w:hAnsi="Bookman Old Style" w:cs="Times New Roman"/>
          <w:b/>
          <w:bCs/>
          <w:color w:val="0000FF"/>
          <w:sz w:val="40"/>
          <w:szCs w:val="40"/>
        </w:rPr>
      </w:pPr>
      <w:r>
        <w:fldChar w:fldCharType="begin"/>
      </w:r>
      <w:r>
        <w:instrText>HYPERLINK "https://d-arora.github.io/Doing-Physics-With-Matlab/"</w:instrText>
      </w:r>
      <w:r>
        <w:fldChar w:fldCharType="separate"/>
      </w:r>
      <w:r>
        <w:rPr>
          <w:rStyle w:val="Hyperlink"/>
          <w:rFonts w:ascii="Bookman Old Style" w:hAnsi="Bookman Old Style" w:cs="Times New Roman"/>
          <w:b/>
          <w:bCs/>
          <w:sz w:val="40"/>
          <w:szCs w:val="40"/>
        </w:rPr>
        <w:t>DOING PHYSICS WITH PYTHON</w:t>
      </w:r>
      <w:r>
        <w:fldChar w:fldCharType="end"/>
      </w:r>
    </w:p>
    <w:p w14:paraId="53145BE1" w14:textId="77777777" w:rsidR="00993DDE" w:rsidRDefault="00993DDE" w:rsidP="00993DDE">
      <w:pPr>
        <w:spacing w:line="360" w:lineRule="auto"/>
        <w:rPr>
          <w:lang w:val="en-GB"/>
        </w:rPr>
      </w:pPr>
    </w:p>
    <w:p w14:paraId="0CED28FF" w14:textId="7EB08DCE" w:rsidR="008C0A32" w:rsidRDefault="008C0A32" w:rsidP="00115AB7">
      <w:pPr>
        <w:pStyle w:val="NoSpacing"/>
        <w:spacing w:line="360" w:lineRule="auto"/>
        <w:jc w:val="center"/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</w:pPr>
      <w:bookmarkStart w:id="0" w:name="_Hlk204422467"/>
      <w:r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  <w:t>DYNAMICAL SYSTEMS</w:t>
      </w:r>
      <w:r w:rsidR="006A2FEF"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  <w:t xml:space="preserve"> [1D]</w:t>
      </w:r>
    </w:p>
    <w:p w14:paraId="155EE363" w14:textId="1C14A40E" w:rsidR="00257F54" w:rsidRPr="00257F54" w:rsidRDefault="00FE283F" w:rsidP="00115AB7">
      <w:pPr>
        <w:pStyle w:val="NoSpacing"/>
        <w:spacing w:line="360" w:lineRule="auto"/>
        <w:jc w:val="center"/>
        <w:rPr>
          <w:rFonts w:ascii="Bookman Old Style" w:hAnsi="Bookman Old Style"/>
          <w:b/>
          <w:bCs/>
          <w:color w:val="7030A0"/>
          <w:sz w:val="44"/>
          <w:szCs w:val="44"/>
          <w:lang w:val="en-GB"/>
        </w:rPr>
      </w:pPr>
      <w:r>
        <w:rPr>
          <w:rFonts w:ascii="Bookman Old Style" w:hAnsi="Bookman Old Style" w:cstheme="minorHAnsi"/>
          <w:b/>
          <w:bCs/>
          <w:color w:val="7030A0"/>
          <w:sz w:val="40"/>
          <w:szCs w:val="28"/>
          <w:lang w:val="en-GB"/>
        </w:rPr>
        <w:t>Pitchfork</w:t>
      </w:r>
      <w:r w:rsidR="00890E66">
        <w:rPr>
          <w:rFonts w:ascii="Bookman Old Style" w:hAnsi="Bookman Old Style" w:cstheme="minorHAnsi"/>
          <w:b/>
          <w:bCs/>
          <w:color w:val="7030A0"/>
          <w:sz w:val="40"/>
          <w:szCs w:val="28"/>
          <w:lang w:val="en-GB"/>
        </w:rPr>
        <w:t xml:space="preserve"> </w:t>
      </w:r>
      <w:r w:rsidR="00257F54" w:rsidRPr="00231764">
        <w:rPr>
          <w:rFonts w:ascii="Bookman Old Style" w:hAnsi="Bookman Old Style" w:cstheme="minorHAnsi"/>
          <w:b/>
          <w:bCs/>
          <w:color w:val="7030A0"/>
          <w:sz w:val="40"/>
          <w:szCs w:val="28"/>
          <w:lang w:val="en-GB"/>
        </w:rPr>
        <w:t>Bifurcations</w:t>
      </w:r>
    </w:p>
    <w:bookmarkEnd w:id="0"/>
    <w:p w14:paraId="3AA14FEB" w14:textId="77777777" w:rsidR="006A2FEF" w:rsidRDefault="006A2FEF" w:rsidP="00993DDE">
      <w:pPr>
        <w:pStyle w:val="NoSpacing"/>
        <w:rPr>
          <w:rFonts w:cstheme="minorHAnsi"/>
          <w:b/>
          <w:color w:val="000000"/>
          <w:szCs w:val="32"/>
        </w:rPr>
      </w:pPr>
    </w:p>
    <w:p w14:paraId="5F644A41" w14:textId="6D1ADD1B" w:rsidR="00993DDE" w:rsidRDefault="00993DDE" w:rsidP="00993DDE">
      <w:pPr>
        <w:pStyle w:val="NoSpacing"/>
        <w:rPr>
          <w:rFonts w:cstheme="minorHAnsi"/>
          <w:b/>
          <w:color w:val="000000"/>
          <w:szCs w:val="32"/>
        </w:rPr>
      </w:pPr>
      <w:r>
        <w:rPr>
          <w:rFonts w:cstheme="minorHAnsi"/>
          <w:b/>
          <w:color w:val="000000"/>
          <w:szCs w:val="32"/>
        </w:rPr>
        <w:t>Ian Cooper</w:t>
      </w:r>
    </w:p>
    <w:p w14:paraId="25819B9F" w14:textId="77777777" w:rsidR="00993DDE" w:rsidRDefault="00993DDE" w:rsidP="00993DDE">
      <w:pPr>
        <w:pStyle w:val="NoSpacing"/>
        <w:rPr>
          <w:rFonts w:cstheme="minorHAnsi"/>
          <w:bCs/>
          <w:color w:val="000000" w:themeColor="text1"/>
          <w:szCs w:val="32"/>
        </w:rPr>
      </w:pPr>
      <w:r>
        <w:rPr>
          <w:rFonts w:cstheme="minorHAnsi"/>
          <w:bCs/>
          <w:color w:val="000000" w:themeColor="text1"/>
          <w:szCs w:val="32"/>
        </w:rPr>
        <w:t>matlabvisualphysics@gmail.com</w:t>
      </w:r>
    </w:p>
    <w:p w14:paraId="783BEDD6" w14:textId="77777777" w:rsidR="00993DDE" w:rsidRDefault="00993DDE" w:rsidP="00993DDE">
      <w:pPr>
        <w:pStyle w:val="NoSpacing"/>
        <w:rPr>
          <w:rFonts w:ascii="Times New Roman" w:hAnsi="Times New Roman" w:cs="Times New Roman"/>
          <w:b/>
          <w:color w:val="0000FF"/>
          <w:szCs w:val="32"/>
        </w:rPr>
      </w:pPr>
    </w:p>
    <w:p w14:paraId="2E202B19" w14:textId="77777777" w:rsidR="00993DDE" w:rsidRDefault="00993DDE" w:rsidP="002D2B2D">
      <w:pPr>
        <w:pStyle w:val="NoSpacing"/>
        <w:spacing w:line="360" w:lineRule="auto"/>
        <w:rPr>
          <w:rFonts w:cstheme="minorHAnsi"/>
          <w:b/>
          <w:color w:val="7030A0"/>
          <w:sz w:val="36"/>
          <w:szCs w:val="24"/>
        </w:rPr>
      </w:pPr>
      <w:r>
        <w:rPr>
          <w:rFonts w:cstheme="minorHAnsi"/>
          <w:b/>
          <w:color w:val="7030A0"/>
          <w:sz w:val="36"/>
          <w:szCs w:val="24"/>
        </w:rPr>
        <w:t>DOWNLOAD DIRECTORIES FOR PYTHON CODE</w:t>
      </w:r>
    </w:p>
    <w:p w14:paraId="23221767" w14:textId="77777777" w:rsidR="00993DDE" w:rsidRDefault="00993DDE" w:rsidP="002D2B2D">
      <w:pPr>
        <w:pStyle w:val="NoSpacing"/>
        <w:spacing w:line="360" w:lineRule="auto"/>
        <w:rPr>
          <w:rFonts w:ascii="Bookman Old Style" w:hAnsi="Bookman Old Style" w:cs="Tahoma"/>
          <w:b/>
        </w:rPr>
      </w:pPr>
      <w:r>
        <w:rPr>
          <w:rFonts w:ascii="Bookman Old Style" w:hAnsi="Bookman Old Style" w:cs="Tahoma"/>
          <w:b/>
        </w:rPr>
        <w:tab/>
      </w:r>
      <w:hyperlink r:id="rId8" w:history="1">
        <w:r>
          <w:rPr>
            <w:rStyle w:val="Hyperlink"/>
            <w:rFonts w:ascii="Bookman Old Style" w:hAnsi="Bookman Old Style" w:cs="Tahoma"/>
            <w:b/>
          </w:rPr>
          <w:t>Google drive</w:t>
        </w:r>
      </w:hyperlink>
    </w:p>
    <w:p w14:paraId="10B02CA0" w14:textId="77777777" w:rsidR="00993DDE" w:rsidRDefault="00993DDE" w:rsidP="002D2B2D">
      <w:pPr>
        <w:pStyle w:val="NoSpacing"/>
        <w:spacing w:line="360" w:lineRule="auto"/>
        <w:rPr>
          <w:rStyle w:val="Hyperlink"/>
          <w:lang w:eastAsia="en-US"/>
        </w:rPr>
      </w:pPr>
      <w:r>
        <w:rPr>
          <w:rFonts w:ascii="Bookman Old Style" w:hAnsi="Bookman Old Style"/>
          <w:b/>
          <w:lang w:eastAsia="en-US"/>
        </w:rPr>
        <w:tab/>
      </w:r>
      <w:hyperlink r:id="rId9" w:history="1">
        <w:r>
          <w:rPr>
            <w:rStyle w:val="Hyperlink"/>
            <w:rFonts w:ascii="Bookman Old Style" w:hAnsi="Bookman Old Style"/>
            <w:b/>
            <w:lang w:eastAsia="en-US"/>
          </w:rPr>
          <w:t>GitHub</w:t>
        </w:r>
      </w:hyperlink>
    </w:p>
    <w:p w14:paraId="01C98FA7" w14:textId="77777777" w:rsidR="008F1122" w:rsidRDefault="008F1122" w:rsidP="00F51350">
      <w:pPr>
        <w:pStyle w:val="NoSpacing"/>
        <w:spacing w:line="276" w:lineRule="auto"/>
      </w:pPr>
    </w:p>
    <w:p w14:paraId="2FE39676" w14:textId="38ADF48C" w:rsidR="008F1122" w:rsidRDefault="008F1122" w:rsidP="00F51350">
      <w:pPr>
        <w:pStyle w:val="NoSpacing"/>
        <w:spacing w:line="276" w:lineRule="auto"/>
      </w:pPr>
      <w:r w:rsidRPr="008F1122">
        <w:rPr>
          <w:b/>
          <w:bCs/>
          <w:color w:val="984806" w:themeColor="accent6" w:themeShade="80"/>
        </w:rPr>
        <w:t>cs10</w:t>
      </w:r>
      <w:r w:rsidR="00AA05E5">
        <w:rPr>
          <w:b/>
          <w:bCs/>
          <w:color w:val="984806" w:themeColor="accent6" w:themeShade="80"/>
        </w:rPr>
        <w:t>3</w:t>
      </w:r>
      <w:r w:rsidRPr="008F1122">
        <w:rPr>
          <w:b/>
          <w:bCs/>
          <w:color w:val="984806" w:themeColor="accent6" w:themeShade="80"/>
        </w:rPr>
        <w:t>.py</w:t>
      </w:r>
      <w:r w:rsidRPr="008F1122">
        <w:rPr>
          <w:color w:val="984806" w:themeColor="accent6" w:themeShade="80"/>
        </w:rPr>
        <w:t xml:space="preserve"> </w:t>
      </w:r>
      <w:r w:rsidR="00402B13">
        <w:rPr>
          <w:color w:val="984806" w:themeColor="accent6" w:themeShade="80"/>
        </w:rPr>
        <w:t xml:space="preserve">      </w:t>
      </w:r>
      <w:r w:rsidR="00402B13" w:rsidRPr="00402B13">
        <w:rPr>
          <w:b/>
          <w:bCs/>
          <w:color w:val="984806" w:themeColor="accent6" w:themeShade="80"/>
        </w:rPr>
        <w:t>cs10</w:t>
      </w:r>
      <w:r w:rsidR="00AA05E5">
        <w:rPr>
          <w:b/>
          <w:bCs/>
          <w:color w:val="984806" w:themeColor="accent6" w:themeShade="80"/>
        </w:rPr>
        <w:t>4</w:t>
      </w:r>
      <w:r w:rsidR="00402B13" w:rsidRPr="00402B13">
        <w:rPr>
          <w:b/>
          <w:bCs/>
          <w:color w:val="984806" w:themeColor="accent6" w:themeShade="80"/>
        </w:rPr>
        <w:t>.py</w:t>
      </w:r>
      <w:r w:rsidR="00AA05E5">
        <w:rPr>
          <w:b/>
          <w:bCs/>
          <w:color w:val="984806" w:themeColor="accent6" w:themeShade="80"/>
        </w:rPr>
        <w:t xml:space="preserve">     cs105.py</w:t>
      </w:r>
    </w:p>
    <w:p w14:paraId="207741A8" w14:textId="6D820415" w:rsidR="002961B4" w:rsidRDefault="00C63A4E" w:rsidP="00F51350">
      <w:pPr>
        <w:pStyle w:val="NoSpacing"/>
        <w:spacing w:line="276" w:lineRule="auto"/>
        <w:rPr>
          <w:b/>
          <w:bCs/>
        </w:rPr>
      </w:pPr>
      <w:r w:rsidRPr="00F51350">
        <w:br/>
      </w:r>
      <w:r w:rsidRPr="00C63A4E">
        <w:rPr>
          <w:b/>
          <w:bCs/>
        </w:rPr>
        <w:t>Jason Bramburger</w:t>
      </w:r>
    </w:p>
    <w:p w14:paraId="18B02096" w14:textId="77777777" w:rsidR="00FE283F" w:rsidRPr="00FE283F" w:rsidRDefault="00FE283F" w:rsidP="00FE283F">
      <w:pPr>
        <w:tabs>
          <w:tab w:val="left" w:pos="426"/>
          <w:tab w:val="left" w:pos="1418"/>
        </w:tabs>
        <w:spacing w:after="0" w:line="360" w:lineRule="auto"/>
        <w:rPr>
          <w:rFonts w:cstheme="minorHAnsi"/>
          <w:lang w:val="en-GB"/>
        </w:rPr>
      </w:pPr>
      <w:r w:rsidRPr="00FE283F">
        <w:rPr>
          <w:rFonts w:cstheme="minorHAnsi"/>
          <w:lang w:val="en-GB"/>
        </w:rPr>
        <w:t>Pitchfork Bifurcations - Dynamical Systems | Lecture 8</w:t>
      </w:r>
    </w:p>
    <w:p w14:paraId="0DE07B66" w14:textId="696E4BDD" w:rsidR="00890E66" w:rsidRDefault="00FE283F" w:rsidP="00A12F16">
      <w:pPr>
        <w:tabs>
          <w:tab w:val="left" w:pos="426"/>
          <w:tab w:val="left" w:pos="1418"/>
        </w:tabs>
        <w:spacing w:after="0" w:line="360" w:lineRule="auto"/>
        <w:rPr>
          <w:rFonts w:cstheme="minorHAnsi"/>
          <w:lang w:val="en-GB"/>
        </w:rPr>
      </w:pPr>
      <w:hyperlink r:id="rId10" w:history="1">
        <w:r w:rsidRPr="00A045BD">
          <w:rPr>
            <w:rStyle w:val="Hyperlink"/>
            <w:rFonts w:cstheme="minorHAnsi"/>
            <w:lang w:val="en-GB"/>
          </w:rPr>
          <w:t>https://www.youtube.com/watch?v=rkXHEsn-DQ4</w:t>
        </w:r>
      </w:hyperlink>
    </w:p>
    <w:p w14:paraId="2478FFBE" w14:textId="77777777" w:rsidR="00FE283F" w:rsidRPr="00FE283F" w:rsidRDefault="00FE283F" w:rsidP="00A12F16">
      <w:pPr>
        <w:tabs>
          <w:tab w:val="left" w:pos="426"/>
          <w:tab w:val="left" w:pos="1418"/>
        </w:tabs>
        <w:spacing w:after="0" w:line="360" w:lineRule="auto"/>
        <w:rPr>
          <w:rFonts w:cstheme="minorHAnsi"/>
          <w:lang w:val="en-GB"/>
        </w:rPr>
      </w:pPr>
    </w:p>
    <w:p w14:paraId="6644761E" w14:textId="77777777" w:rsidR="00622F66" w:rsidRPr="00231764" w:rsidRDefault="00622F66" w:rsidP="00A12F16">
      <w:pPr>
        <w:tabs>
          <w:tab w:val="left" w:pos="426"/>
          <w:tab w:val="left" w:pos="1418"/>
        </w:tabs>
        <w:spacing w:after="0" w:line="360" w:lineRule="auto"/>
        <w:rPr>
          <w:rFonts w:cstheme="minorHAnsi"/>
          <w:b/>
          <w:bCs/>
          <w:sz w:val="36"/>
          <w:szCs w:val="24"/>
          <w:lang w:val="en-GB"/>
        </w:rPr>
      </w:pPr>
    </w:p>
    <w:p w14:paraId="530E4682" w14:textId="28B60F70" w:rsidR="00993DDE" w:rsidRDefault="00A12F16" w:rsidP="009E014E">
      <w:pPr>
        <w:tabs>
          <w:tab w:val="left" w:pos="426"/>
          <w:tab w:val="left" w:pos="1418"/>
        </w:tabs>
        <w:spacing w:after="0" w:line="360" w:lineRule="auto"/>
        <w:jc w:val="center"/>
        <w:rPr>
          <w:rFonts w:cstheme="minorHAnsi"/>
          <w:b/>
          <w:bCs/>
          <w:color w:val="7030A0"/>
          <w:sz w:val="36"/>
          <w:szCs w:val="24"/>
        </w:rPr>
      </w:pPr>
      <w:r>
        <w:rPr>
          <w:rFonts w:cstheme="minorHAnsi"/>
          <w:b/>
          <w:bCs/>
          <w:color w:val="7030A0"/>
          <w:sz w:val="36"/>
          <w:szCs w:val="24"/>
        </w:rPr>
        <w:t>I</w:t>
      </w:r>
      <w:r w:rsidR="00993DDE" w:rsidRPr="00993DDE">
        <w:rPr>
          <w:rFonts w:cstheme="minorHAnsi"/>
          <w:b/>
          <w:bCs/>
          <w:color w:val="7030A0"/>
          <w:sz w:val="36"/>
          <w:szCs w:val="24"/>
        </w:rPr>
        <w:t>NTRODUCTION</w:t>
      </w:r>
    </w:p>
    <w:p w14:paraId="4874195E" w14:textId="7F09521A" w:rsidR="0034586B" w:rsidRDefault="00890E66" w:rsidP="0034586B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890E66">
        <w:rPr>
          <w:rFonts w:ascii="Times New Roman" w:hAnsi="Times New Roman" w:cs="Times New Roman"/>
        </w:rPr>
        <w:t>This lecture focus</w:t>
      </w:r>
      <w:r>
        <w:rPr>
          <w:rFonts w:ascii="Times New Roman" w:hAnsi="Times New Roman" w:cs="Times New Roman"/>
        </w:rPr>
        <w:t>es on</w:t>
      </w:r>
      <w:r w:rsidRPr="00890E66">
        <w:rPr>
          <w:rFonts w:ascii="Times New Roman" w:hAnsi="Times New Roman" w:cs="Times New Roman"/>
        </w:rPr>
        <w:t xml:space="preserve"> </w:t>
      </w:r>
      <w:r w:rsidR="00FE283F">
        <w:rPr>
          <w:rFonts w:ascii="Times New Roman" w:hAnsi="Times New Roman" w:cs="Times New Roman"/>
        </w:rPr>
        <w:t xml:space="preserve">pitchfork </w:t>
      </w:r>
      <w:r w:rsidRPr="00890E66">
        <w:rPr>
          <w:rFonts w:ascii="Times New Roman" w:hAnsi="Times New Roman" w:cs="Times New Roman"/>
        </w:rPr>
        <w:t xml:space="preserve">bifurcations. </w:t>
      </w:r>
      <w:r w:rsidR="00460863" w:rsidRPr="00460863">
        <w:rPr>
          <w:rFonts w:ascii="Times New Roman" w:hAnsi="Times New Roman" w:cs="Times New Roman"/>
        </w:rPr>
        <w:t xml:space="preserve">A pitchfork bifurcation is a particular type of local bifurcation (possible in dynamical systems) that has symmetry. In such cases, equilibrium points appear and disappear in symmetrical pairs. The bifurcation diagram looks like a pitchfork, hence the name pitchfork bifurcation. There are two </w:t>
      </w:r>
      <w:r w:rsidR="00460863" w:rsidRPr="00460863">
        <w:rPr>
          <w:rFonts w:ascii="Times New Roman" w:hAnsi="Times New Roman" w:cs="Times New Roman"/>
        </w:rPr>
        <w:lastRenderedPageBreak/>
        <w:t xml:space="preserve">types of pitchfork bifurcations, namely supercritical and subcritical. A pitchfork bifurcation is called supercritical if a stable solution branch bifurcates into two new stable branches as the parameter </w:t>
      </w:r>
      <w:r w:rsidR="00460863" w:rsidRPr="00460863">
        <w:rPr>
          <w:rFonts w:ascii="Times New Roman" w:hAnsi="Times New Roman" w:cs="Times New Roman"/>
          <w:i/>
          <w:iCs/>
        </w:rPr>
        <w:t>r</w:t>
      </w:r>
      <w:r w:rsidR="00460863" w:rsidRPr="00460863">
        <w:rPr>
          <w:rFonts w:ascii="Times New Roman" w:hAnsi="Times New Roman" w:cs="Times New Roman"/>
        </w:rPr>
        <w:t xml:space="preserve"> is increased. It is called subcritical if two unstable and one stable </w:t>
      </w:r>
      <w:proofErr w:type="gramStart"/>
      <w:r w:rsidR="00460863" w:rsidRPr="00460863">
        <w:rPr>
          <w:rFonts w:ascii="Times New Roman" w:hAnsi="Times New Roman" w:cs="Times New Roman"/>
        </w:rPr>
        <w:t>equilibria</w:t>
      </w:r>
      <w:proofErr w:type="gramEnd"/>
      <w:r w:rsidR="00460863" w:rsidRPr="00460863">
        <w:rPr>
          <w:rFonts w:ascii="Times New Roman" w:hAnsi="Times New Roman" w:cs="Times New Roman"/>
        </w:rPr>
        <w:t xml:space="preserve"> collapse to produce one stable one.</w:t>
      </w:r>
    </w:p>
    <w:p w14:paraId="553C0EF0" w14:textId="77777777" w:rsidR="00460863" w:rsidRDefault="00460863" w:rsidP="0034586B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71B70095" w14:textId="26942FE7" w:rsidR="00460863" w:rsidRDefault="00460863" w:rsidP="00460863">
      <w:pPr>
        <w:tabs>
          <w:tab w:val="left" w:pos="426"/>
          <w:tab w:val="left" w:pos="1418"/>
        </w:tabs>
        <w:spacing w:after="0" w:line="360" w:lineRule="auto"/>
        <w:rPr>
          <w:rFonts w:cstheme="minorHAnsi"/>
          <w:b/>
          <w:bCs/>
          <w:color w:val="984806" w:themeColor="accent6" w:themeShade="80"/>
        </w:rPr>
      </w:pPr>
      <w:r w:rsidRPr="00993DDE">
        <w:rPr>
          <w:rFonts w:cstheme="minorHAnsi"/>
          <w:b/>
          <w:bCs/>
          <w:color w:val="7030A0"/>
        </w:rPr>
        <w:t xml:space="preserve">Example </w:t>
      </w:r>
      <w:r>
        <w:rPr>
          <w:rFonts w:cstheme="minorHAnsi"/>
          <w:b/>
          <w:bCs/>
          <w:color w:val="7030A0"/>
        </w:rPr>
        <w:t>1</w:t>
      </w:r>
      <w:r w:rsidRPr="00993DDE">
        <w:rPr>
          <w:rFonts w:ascii="Times New Roman" w:hAnsi="Times New Roman" w:cs="Times New Roman"/>
          <w:b/>
          <w:bCs/>
          <w:color w:val="7030A0"/>
        </w:rPr>
        <w:t xml:space="preserve">       </w:t>
      </w:r>
      <w:r w:rsidR="00A76612">
        <w:rPr>
          <w:rFonts w:ascii="Times New Roman" w:hAnsi="Times New Roman" w:cs="Times New Roman"/>
          <w:b/>
          <w:bCs/>
          <w:color w:val="7030A0"/>
        </w:rPr>
        <w:t>Supercritical p</w:t>
      </w:r>
      <w:r>
        <w:rPr>
          <w:rFonts w:cstheme="minorHAnsi"/>
          <w:b/>
          <w:bCs/>
          <w:color w:val="7030A0"/>
        </w:rPr>
        <w:t>itchfork</w:t>
      </w:r>
      <w:r w:rsidRPr="00993DDE">
        <w:rPr>
          <w:rFonts w:cstheme="minorHAnsi"/>
          <w:b/>
          <w:bCs/>
          <w:color w:val="7030A0"/>
        </w:rPr>
        <w:t xml:space="preserve"> bifurcation</w:t>
      </w:r>
      <w:r w:rsidRPr="00DD266F">
        <w:rPr>
          <w:rFonts w:cstheme="minorHAnsi"/>
          <w:b/>
          <w:bCs/>
          <w:color w:val="984806" w:themeColor="accent6" w:themeShade="80"/>
        </w:rPr>
        <w:t xml:space="preserve"> </w:t>
      </w:r>
      <w:r>
        <w:rPr>
          <w:rFonts w:cstheme="minorHAnsi"/>
          <w:b/>
          <w:bCs/>
          <w:color w:val="984806" w:themeColor="accent6" w:themeShade="80"/>
        </w:rPr>
        <w:t xml:space="preserve">     </w:t>
      </w:r>
      <w:r w:rsidRPr="008C38C1">
        <w:rPr>
          <w:rFonts w:cstheme="minorHAnsi"/>
          <w:b/>
          <w:bCs/>
          <w:color w:val="984806" w:themeColor="accent6" w:themeShade="80"/>
        </w:rPr>
        <w:t>cs103.py</w:t>
      </w:r>
    </w:p>
    <w:p w14:paraId="28FE05AA" w14:textId="77777777" w:rsidR="0034586B" w:rsidRPr="0084246E" w:rsidRDefault="0034586B" w:rsidP="0034586B">
      <w:pPr>
        <w:tabs>
          <w:tab w:val="left" w:pos="426"/>
          <w:tab w:val="left" w:pos="1418"/>
        </w:tabs>
        <w:spacing w:after="0" w:line="360" w:lineRule="auto"/>
        <w:rPr>
          <w:rFonts w:cstheme="minorHAnsi"/>
          <w:b/>
          <w:bCs/>
          <w:color w:val="984806" w:themeColor="accent6" w:themeShade="80"/>
        </w:rPr>
      </w:pPr>
      <w:r w:rsidRPr="00993DDE">
        <w:rPr>
          <w:rFonts w:ascii="Times New Roman" w:hAnsi="Times New Roman" w:cs="Times New Roman"/>
          <w:position w:val="-12"/>
        </w:rPr>
        <w:object w:dxaOrig="2780" w:dyaOrig="480" w14:anchorId="5796F23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8.4pt;height:23.4pt" o:ole="">
            <v:imagedata r:id="rId11" o:title=""/>
          </v:shape>
          <o:OLEObject Type="Embed" ProgID="Equation.DSMT4" ShapeID="_x0000_i1025" DrawAspect="Content" ObjectID="_1817901481" r:id="rId12"/>
        </w:object>
      </w:r>
      <w:r>
        <w:rPr>
          <w:rFonts w:ascii="Times New Roman" w:hAnsi="Times New Roman" w:cs="Times New Roman"/>
        </w:rPr>
        <w:t xml:space="preserve">  </w:t>
      </w:r>
      <w:r w:rsidRPr="00DD266F">
        <w:rPr>
          <w:rFonts w:ascii="Times New Roman" w:hAnsi="Times New Roman" w:cs="Times New Roman"/>
          <w:i/>
          <w:iCs/>
        </w:rPr>
        <w:t xml:space="preserve"> </w:t>
      </w:r>
      <w:r w:rsidRPr="00993DDE">
        <w:rPr>
          <w:rFonts w:ascii="Times New Roman" w:hAnsi="Times New Roman" w:cs="Times New Roman"/>
          <w:i/>
          <w:iCs/>
        </w:rPr>
        <w:t>r</w:t>
      </w:r>
      <w:r w:rsidRPr="00993DDE">
        <w:rPr>
          <w:rFonts w:ascii="Times New Roman" w:hAnsi="Times New Roman" w:cs="Times New Roman"/>
        </w:rPr>
        <w:t xml:space="preserve"> is an adjustable constant</w:t>
      </w:r>
    </w:p>
    <w:p w14:paraId="342C0E6B" w14:textId="77777777" w:rsidR="0034586B" w:rsidRPr="00993DDE" w:rsidRDefault="0034586B" w:rsidP="0034586B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i/>
          <w:iCs/>
        </w:rPr>
      </w:pPr>
      <w:r w:rsidRPr="003666D4">
        <w:rPr>
          <w:rFonts w:ascii="Times New Roman" w:hAnsi="Times New Roman" w:cs="Times New Roman"/>
          <w:position w:val="-12"/>
        </w:rPr>
        <w:object w:dxaOrig="5260" w:dyaOrig="480" w14:anchorId="54D6DCF4">
          <v:shape id="_x0000_i1026" type="#_x0000_t75" style="width:263.7pt;height:23.4pt" o:ole="">
            <v:imagedata r:id="rId13" o:title=""/>
          </v:shape>
          <o:OLEObject Type="Embed" ProgID="Equation.DSMT4" ShapeID="_x0000_i1026" DrawAspect="Content" ObjectID="_1817901482" r:id="rId14"/>
        </w:object>
      </w:r>
      <w:r>
        <w:rPr>
          <w:rFonts w:ascii="Times New Roman" w:hAnsi="Times New Roman" w:cs="Times New Roman"/>
        </w:rPr>
        <w:tab/>
      </w:r>
    </w:p>
    <w:p w14:paraId="1931F989" w14:textId="77777777" w:rsidR="0034586B" w:rsidRDefault="0034586B" w:rsidP="0034586B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szCs w:val="32"/>
        </w:rPr>
      </w:pPr>
    </w:p>
    <w:p w14:paraId="2D3ECE5E" w14:textId="77777777" w:rsidR="0034586B" w:rsidRDefault="0034586B" w:rsidP="0034586B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szCs w:val="32"/>
        </w:rPr>
      </w:pPr>
      <w:r>
        <w:rPr>
          <w:rFonts w:ascii="Times New Roman" w:hAnsi="Times New Roman" w:cs="Times New Roman"/>
          <w:szCs w:val="32"/>
        </w:rPr>
        <w:t>T</w:t>
      </w:r>
      <w:r w:rsidRPr="009C37C0">
        <w:rPr>
          <w:rFonts w:ascii="Times New Roman" w:hAnsi="Times New Roman" w:cs="Times New Roman"/>
          <w:szCs w:val="32"/>
        </w:rPr>
        <w:t xml:space="preserve">he system is invariant under the transformation </w:t>
      </w:r>
    </w:p>
    <w:p w14:paraId="5D7FBE91" w14:textId="77777777" w:rsidR="0034586B" w:rsidRDefault="0034586B" w:rsidP="0034586B">
      <w:pPr>
        <w:tabs>
          <w:tab w:val="left" w:pos="426"/>
          <w:tab w:val="left" w:pos="1418"/>
        </w:tabs>
        <w:spacing w:after="0" w:line="360" w:lineRule="auto"/>
      </w:pPr>
      <w:r>
        <w:rPr>
          <w:rFonts w:ascii="Times New Roman" w:hAnsi="Times New Roman" w:cs="Times New Roman"/>
          <w:szCs w:val="32"/>
        </w:rPr>
        <w:tab/>
      </w:r>
      <w:r w:rsidRPr="00973137">
        <w:rPr>
          <w:position w:val="-22"/>
        </w:rPr>
        <w:object w:dxaOrig="5360" w:dyaOrig="600" w14:anchorId="51E76697">
          <v:shape id="_x0000_i1027" type="#_x0000_t75" style="width:267.45pt;height:29.9pt" o:ole="">
            <v:imagedata r:id="rId15" o:title=""/>
          </v:shape>
          <o:OLEObject Type="Embed" ProgID="Equation.DSMT4" ShapeID="_x0000_i1027" DrawAspect="Content" ObjectID="_1817901483" r:id="rId16"/>
        </w:object>
      </w:r>
    </w:p>
    <w:p w14:paraId="08BEB964" w14:textId="77777777" w:rsidR="0034586B" w:rsidRDefault="0034586B" w:rsidP="0034586B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443A73B8" w14:textId="61A98011" w:rsidR="0034586B" w:rsidRPr="00AA05E5" w:rsidRDefault="0034586B" w:rsidP="0034586B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b/>
          <w:bCs/>
          <w:color w:val="0000FF"/>
        </w:rPr>
      </w:pPr>
      <w:r w:rsidRPr="00E342E2">
        <w:rPr>
          <w:rFonts w:ascii="Times New Roman" w:hAnsi="Times New Roman" w:cs="Times New Roman"/>
          <w:b/>
          <w:bCs/>
          <w:i/>
          <w:iCs/>
          <w:color w:val="7030A0"/>
        </w:rPr>
        <w:t xml:space="preserve">r </w:t>
      </w:r>
      <w:r w:rsidRPr="00E342E2">
        <w:rPr>
          <w:rFonts w:ascii="Times New Roman" w:hAnsi="Times New Roman" w:cs="Times New Roman"/>
          <w:color w:val="7030A0"/>
        </w:rPr>
        <w:t xml:space="preserve">&lt; 0     </w:t>
      </w:r>
      <w:r>
        <w:rPr>
          <w:rFonts w:ascii="Times New Roman" w:hAnsi="Times New Roman" w:cs="Times New Roman"/>
        </w:rPr>
        <w:t>one fixed point</w:t>
      </w:r>
      <w:r w:rsidR="00AA05E5">
        <w:rPr>
          <w:rFonts w:ascii="Times New Roman" w:hAnsi="Times New Roman" w:cs="Times New Roman"/>
        </w:rPr>
        <w:t xml:space="preserve">     </w:t>
      </w:r>
      <w:proofErr w:type="spellStart"/>
      <w:r w:rsidR="00AA05E5" w:rsidRPr="00AA05E5">
        <w:rPr>
          <w:rFonts w:ascii="Times New Roman" w:hAnsi="Times New Roman" w:cs="Times New Roman"/>
          <w:b/>
          <w:bCs/>
          <w:i/>
          <w:iCs/>
          <w:color w:val="0000FF"/>
        </w:rPr>
        <w:t>x</w:t>
      </w:r>
      <w:r w:rsidR="00AA05E5" w:rsidRPr="00AA05E5">
        <w:rPr>
          <w:rFonts w:ascii="Times New Roman" w:hAnsi="Times New Roman" w:cs="Times New Roman"/>
          <w:b/>
          <w:bCs/>
          <w:i/>
          <w:iCs/>
          <w:color w:val="0000FF"/>
          <w:vertAlign w:val="subscript"/>
        </w:rPr>
        <w:t>e</w:t>
      </w:r>
      <w:proofErr w:type="spellEnd"/>
      <w:r w:rsidR="00AA05E5" w:rsidRPr="00AA05E5">
        <w:rPr>
          <w:rFonts w:ascii="Times New Roman" w:hAnsi="Times New Roman" w:cs="Times New Roman"/>
          <w:b/>
          <w:bCs/>
          <w:color w:val="0000FF"/>
        </w:rPr>
        <w:t xml:space="preserve"> = 0</w:t>
      </w:r>
    </w:p>
    <w:p w14:paraId="7D959EA8" w14:textId="02D62256" w:rsidR="0034586B" w:rsidRDefault="0034586B" w:rsidP="00AA05E5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b/>
          <w:bCs/>
          <w:i/>
          <w:iCs/>
          <w:color w:val="7030A0"/>
        </w:rPr>
      </w:pPr>
      <w:r>
        <w:rPr>
          <w:rFonts w:ascii="Times New Roman" w:hAnsi="Times New Roman" w:cs="Times New Roman"/>
        </w:rPr>
        <w:tab/>
      </w:r>
      <w:r w:rsidR="00626D59">
        <w:rPr>
          <w:rFonts w:ascii="Times New Roman" w:hAnsi="Times New Roman" w:cs="Times New Roman"/>
          <w:b/>
          <w:bCs/>
          <w:i/>
          <w:iCs/>
          <w:noProof/>
          <w:color w:val="7030A0"/>
          <w14:ligatures w14:val="standardContextual"/>
        </w:rPr>
        <w:drawing>
          <wp:inline distT="0" distB="0" distL="0" distR="0" wp14:anchorId="40B48029" wp14:editId="51ED9020">
            <wp:extent cx="3657607" cy="2286005"/>
            <wp:effectExtent l="0" t="0" r="0" b="0"/>
            <wp:docPr id="6934671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467160" name="Picture 69346716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7" cy="228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0D542" w14:textId="7A1532ED" w:rsidR="00626D59" w:rsidRDefault="00626D59" w:rsidP="00626D59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B5991">
        <w:rPr>
          <w:rFonts w:ascii="Times New Roman" w:hAnsi="Times New Roman" w:cs="Times New Roman"/>
          <w:position w:val="-14"/>
        </w:rPr>
        <w:object w:dxaOrig="4360" w:dyaOrig="440" w14:anchorId="6C31E3A5">
          <v:shape id="_x0000_i1029" type="#_x0000_t75" style="width:217.85pt;height:21.5pt" o:ole="">
            <v:imagedata r:id="rId18" o:title=""/>
          </v:shape>
          <o:OLEObject Type="Embed" ProgID="Equation.DSMT4" ShapeID="_x0000_i1029" DrawAspect="Content" ObjectID="_1817901484" r:id="rId19"/>
        </w:object>
      </w:r>
      <w:r>
        <w:rPr>
          <w:rFonts w:ascii="Times New Roman" w:hAnsi="Times New Roman" w:cs="Times New Roman"/>
        </w:rPr>
        <w:t xml:space="preserve"> </w:t>
      </w:r>
      <w:r w:rsidRPr="00993DDE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stable</w:t>
      </w:r>
    </w:p>
    <w:p w14:paraId="2D720AF6" w14:textId="77777777" w:rsidR="00626D59" w:rsidRDefault="00626D59" w:rsidP="00626D59">
      <w:pPr>
        <w:tabs>
          <w:tab w:val="left" w:pos="426"/>
          <w:tab w:val="left" w:pos="1418"/>
        </w:tabs>
        <w:spacing w:after="0" w:line="360" w:lineRule="auto"/>
      </w:pPr>
      <w:r>
        <w:tab/>
      </w:r>
      <w:r>
        <w:tab/>
      </w:r>
      <w:r w:rsidRPr="00444553">
        <w:rPr>
          <w:position w:val="-36"/>
        </w:rPr>
        <w:object w:dxaOrig="3560" w:dyaOrig="880" w14:anchorId="50F72AC6">
          <v:shape id="_x0000_i1030" type="#_x0000_t75" style="width:177.65pt;height:43.95pt" o:ole="">
            <v:imagedata r:id="rId20" o:title=""/>
          </v:shape>
          <o:OLEObject Type="Embed" ProgID="Equation.DSMT4" ShapeID="_x0000_i1030" DrawAspect="Content" ObjectID="_1817901485" r:id="rId21"/>
        </w:object>
      </w:r>
    </w:p>
    <w:p w14:paraId="6FF49EC5" w14:textId="2FFAC22D" w:rsidR="0034586B" w:rsidRPr="000A3CEE" w:rsidRDefault="0034586B" w:rsidP="0034586B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b/>
          <w:bCs/>
          <w:color w:val="0000FF"/>
        </w:rPr>
      </w:pPr>
      <w:r w:rsidRPr="00E342E2">
        <w:rPr>
          <w:rFonts w:ascii="Times New Roman" w:hAnsi="Times New Roman" w:cs="Times New Roman"/>
          <w:b/>
          <w:bCs/>
          <w:i/>
          <w:iCs/>
          <w:color w:val="7030A0"/>
        </w:rPr>
        <w:lastRenderedPageBreak/>
        <w:t>r</w:t>
      </w:r>
      <w:r w:rsidRPr="00E342E2">
        <w:rPr>
          <w:rFonts w:ascii="Times New Roman" w:hAnsi="Times New Roman" w:cs="Times New Roman"/>
          <w:b/>
          <w:bCs/>
          <w:color w:val="7030A0"/>
        </w:rPr>
        <w:t xml:space="preserve"> = 0</w:t>
      </w:r>
      <w:r w:rsidRPr="00E342E2">
        <w:rPr>
          <w:rFonts w:ascii="Times New Roman" w:hAnsi="Times New Roman" w:cs="Times New Roman"/>
          <w:color w:val="7030A0"/>
        </w:rPr>
        <w:t xml:space="preserve">     </w:t>
      </w:r>
      <w:r>
        <w:rPr>
          <w:rFonts w:ascii="Times New Roman" w:hAnsi="Times New Roman" w:cs="Times New Roman"/>
        </w:rPr>
        <w:t xml:space="preserve">one </w:t>
      </w:r>
      <w:r w:rsidR="000A3CEE">
        <w:rPr>
          <w:rFonts w:ascii="Times New Roman" w:hAnsi="Times New Roman" w:cs="Times New Roman"/>
        </w:rPr>
        <w:t xml:space="preserve">stable </w:t>
      </w:r>
      <w:r>
        <w:rPr>
          <w:rFonts w:ascii="Times New Roman" w:hAnsi="Times New Roman" w:cs="Times New Roman"/>
        </w:rPr>
        <w:t xml:space="preserve">fixed </w:t>
      </w:r>
      <w:proofErr w:type="gramStart"/>
      <w:r>
        <w:rPr>
          <w:rFonts w:ascii="Times New Roman" w:hAnsi="Times New Roman" w:cs="Times New Roman"/>
        </w:rPr>
        <w:t>point</w:t>
      </w:r>
      <w:r w:rsidR="000A3CEE">
        <w:rPr>
          <w:rFonts w:ascii="Times New Roman" w:hAnsi="Times New Roman" w:cs="Times New Roman"/>
        </w:rPr>
        <w:t xml:space="preserve">  </w:t>
      </w:r>
      <w:proofErr w:type="spellStart"/>
      <w:r w:rsidR="000A3CEE" w:rsidRPr="000A3CEE">
        <w:rPr>
          <w:rFonts w:ascii="Times New Roman" w:hAnsi="Times New Roman" w:cs="Times New Roman"/>
          <w:b/>
          <w:bCs/>
          <w:i/>
          <w:iCs/>
          <w:color w:val="0000FF"/>
        </w:rPr>
        <w:t>x</w:t>
      </w:r>
      <w:r w:rsidR="000A3CEE" w:rsidRPr="000A3CEE">
        <w:rPr>
          <w:rFonts w:ascii="Times New Roman" w:hAnsi="Times New Roman" w:cs="Times New Roman"/>
          <w:b/>
          <w:bCs/>
          <w:i/>
          <w:iCs/>
          <w:color w:val="0000FF"/>
          <w:vertAlign w:val="subscript"/>
        </w:rPr>
        <w:t>e</w:t>
      </w:r>
      <w:proofErr w:type="spellEnd"/>
      <w:proofErr w:type="gramEnd"/>
      <w:r w:rsidR="000A3CEE" w:rsidRPr="000A3CEE">
        <w:rPr>
          <w:rFonts w:ascii="Times New Roman" w:hAnsi="Times New Roman" w:cs="Times New Roman"/>
          <w:b/>
          <w:bCs/>
          <w:color w:val="0000FF"/>
        </w:rPr>
        <w:t xml:space="preserve"> = 0</w:t>
      </w:r>
    </w:p>
    <w:p w14:paraId="2E1E84D2" w14:textId="24833656" w:rsidR="000A3CEE" w:rsidRDefault="000A3CEE" w:rsidP="000A3CEE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58C84760" wp14:editId="5DB09BAF">
            <wp:extent cx="3656628" cy="1949570"/>
            <wp:effectExtent l="0" t="0" r="1270" b="0"/>
            <wp:docPr id="4823755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375584" name="Picture 482375584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70" b="75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7" cy="19500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7BE2A1" w14:textId="46FD24E9" w:rsidR="0034586B" w:rsidRDefault="0034586B" w:rsidP="0034586B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0A3CEE">
        <w:rPr>
          <w:rFonts w:ascii="Times New Roman" w:hAnsi="Times New Roman" w:cs="Times New Roman"/>
        </w:rPr>
        <w:tab/>
      </w:r>
      <w:r w:rsidR="000A3CEE" w:rsidRPr="00FB5991">
        <w:rPr>
          <w:rFonts w:ascii="Times New Roman" w:hAnsi="Times New Roman" w:cs="Times New Roman"/>
          <w:position w:val="-14"/>
        </w:rPr>
        <w:object w:dxaOrig="4360" w:dyaOrig="440" w14:anchorId="793830F0">
          <v:shape id="_x0000_i1031" type="#_x0000_t75" style="width:217.85pt;height:21.5pt" o:ole="">
            <v:imagedata r:id="rId23" o:title=""/>
          </v:shape>
          <o:OLEObject Type="Embed" ProgID="Equation.DSMT4" ShapeID="_x0000_i1031" DrawAspect="Content" ObjectID="_1817901486" r:id="rId24"/>
        </w:object>
      </w:r>
      <w:r>
        <w:rPr>
          <w:rFonts w:ascii="Times New Roman" w:hAnsi="Times New Roman" w:cs="Times New Roman"/>
        </w:rPr>
        <w:t xml:space="preserve"> </w:t>
      </w:r>
      <w:r w:rsidRPr="00993DDE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stable</w:t>
      </w:r>
    </w:p>
    <w:p w14:paraId="29B20618" w14:textId="4CDF7D55" w:rsidR="0034586B" w:rsidRDefault="0034586B" w:rsidP="0034586B">
      <w:pPr>
        <w:tabs>
          <w:tab w:val="left" w:pos="426"/>
          <w:tab w:val="left" w:pos="1418"/>
        </w:tabs>
        <w:spacing w:after="0" w:line="360" w:lineRule="auto"/>
      </w:pPr>
      <w:r>
        <w:tab/>
      </w:r>
      <w:r w:rsidR="000A3CEE">
        <w:tab/>
      </w:r>
      <w:r w:rsidR="000A3CEE" w:rsidRPr="00444553">
        <w:rPr>
          <w:position w:val="-36"/>
        </w:rPr>
        <w:object w:dxaOrig="3560" w:dyaOrig="880" w14:anchorId="7BBA5F98">
          <v:shape id="_x0000_i1032" type="#_x0000_t75" style="width:177.65pt;height:43.95pt" o:ole="">
            <v:imagedata r:id="rId20" o:title=""/>
          </v:shape>
          <o:OLEObject Type="Embed" ProgID="Equation.DSMT4" ShapeID="_x0000_i1032" DrawAspect="Content" ObjectID="_1817901487" r:id="rId25"/>
        </w:object>
      </w:r>
    </w:p>
    <w:p w14:paraId="2DA084C3" w14:textId="77777777" w:rsidR="0034586B" w:rsidRDefault="0034586B" w:rsidP="0034586B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b/>
          <w:bCs/>
          <w:i/>
          <w:iCs/>
          <w:color w:val="7030A0"/>
        </w:rPr>
      </w:pPr>
    </w:p>
    <w:p w14:paraId="0211EF9B" w14:textId="77777777" w:rsidR="0034586B" w:rsidRDefault="0034586B" w:rsidP="0034586B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E342E2">
        <w:rPr>
          <w:rFonts w:ascii="Times New Roman" w:hAnsi="Times New Roman" w:cs="Times New Roman"/>
          <w:b/>
          <w:bCs/>
          <w:i/>
          <w:iCs/>
          <w:color w:val="7030A0"/>
        </w:rPr>
        <w:t>r</w:t>
      </w:r>
      <w:r w:rsidRPr="00E342E2">
        <w:rPr>
          <w:rFonts w:ascii="Times New Roman" w:hAnsi="Times New Roman" w:cs="Times New Roman"/>
          <w:b/>
          <w:bCs/>
          <w:color w:val="7030A0"/>
        </w:rPr>
        <w:t xml:space="preserve"> </w:t>
      </w:r>
      <w:r>
        <w:rPr>
          <w:rFonts w:ascii="Times New Roman" w:hAnsi="Times New Roman" w:cs="Times New Roman"/>
          <w:b/>
          <w:bCs/>
          <w:color w:val="7030A0"/>
        </w:rPr>
        <w:t>&gt;</w:t>
      </w:r>
      <w:r w:rsidRPr="00E342E2">
        <w:rPr>
          <w:rFonts w:ascii="Times New Roman" w:hAnsi="Times New Roman" w:cs="Times New Roman"/>
          <w:b/>
          <w:bCs/>
          <w:color w:val="7030A0"/>
        </w:rPr>
        <w:t xml:space="preserve"> 0</w:t>
      </w:r>
      <w:r w:rsidRPr="00E342E2">
        <w:rPr>
          <w:rFonts w:ascii="Times New Roman" w:hAnsi="Times New Roman" w:cs="Times New Roman"/>
          <w:color w:val="7030A0"/>
        </w:rPr>
        <w:t xml:space="preserve">     </w:t>
      </w:r>
      <w:r>
        <w:rPr>
          <w:rFonts w:ascii="Times New Roman" w:hAnsi="Times New Roman" w:cs="Times New Roman"/>
        </w:rPr>
        <w:t>three fixed points</w:t>
      </w:r>
    </w:p>
    <w:p w14:paraId="0521BAB8" w14:textId="77777777" w:rsidR="0034586B" w:rsidRDefault="0034586B" w:rsidP="0034586B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tab/>
      </w:r>
      <w:r w:rsidRPr="00444553">
        <w:rPr>
          <w:position w:val="-14"/>
        </w:rPr>
        <w:object w:dxaOrig="3680" w:dyaOrig="440" w14:anchorId="37F24687">
          <v:shape id="_x0000_i1033" type="#_x0000_t75" style="width:184.2pt;height:21.5pt" o:ole="">
            <v:imagedata r:id="rId26" o:title=""/>
          </v:shape>
          <o:OLEObject Type="Embed" ProgID="Equation.DSMT4" ShapeID="_x0000_i1033" DrawAspect="Content" ObjectID="_1817901488" r:id="rId27"/>
        </w:object>
      </w:r>
      <w:r>
        <w:t xml:space="preserve">   </w:t>
      </w:r>
      <w:r w:rsidRPr="003666D4">
        <w:rPr>
          <w:rFonts w:ascii="Times New Roman" w:hAnsi="Times New Roman" w:cs="Times New Roman"/>
        </w:rPr>
        <w:t>unstable</w:t>
      </w:r>
    </w:p>
    <w:p w14:paraId="7A04DB2A" w14:textId="77777777" w:rsidR="0034586B" w:rsidRDefault="0034586B" w:rsidP="0034586B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444553">
        <w:rPr>
          <w:position w:val="-14"/>
        </w:rPr>
        <w:object w:dxaOrig="4900" w:dyaOrig="499" w14:anchorId="648869B4">
          <v:shape id="_x0000_i1034" type="#_x0000_t75" style="width:245pt;height:24.3pt" o:ole="">
            <v:imagedata r:id="rId28" o:title=""/>
          </v:shape>
          <o:OLEObject Type="Embed" ProgID="Equation.DSMT4" ShapeID="_x0000_i1034" DrawAspect="Content" ObjectID="_1817901489" r:id="rId29"/>
        </w:object>
      </w:r>
      <w:r>
        <w:t xml:space="preserve">   </w:t>
      </w:r>
      <w:r w:rsidRPr="003666D4">
        <w:rPr>
          <w:rFonts w:ascii="Times New Roman" w:hAnsi="Times New Roman" w:cs="Times New Roman"/>
        </w:rPr>
        <w:t>stable</w:t>
      </w:r>
    </w:p>
    <w:p w14:paraId="60EC78B1" w14:textId="093833DB" w:rsidR="00626D59" w:rsidRDefault="00626D59" w:rsidP="008F1295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4C29FE8C" wp14:editId="0CC13442">
            <wp:extent cx="4571365" cy="2018582"/>
            <wp:effectExtent l="0" t="0" r="635" b="1270"/>
            <wp:docPr id="13167637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63724" name="Picture 1316763724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60" b="60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9" cy="20188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432244" w14:textId="16FBAC9E" w:rsidR="00626D59" w:rsidRDefault="0083339E" w:rsidP="00AA05E5">
      <w:pPr>
        <w:tabs>
          <w:tab w:val="left" w:pos="426"/>
          <w:tab w:val="left" w:pos="1418"/>
        </w:tabs>
        <w:spacing w:after="0" w:line="360" w:lineRule="auto"/>
        <w:jc w:val="center"/>
      </w:pPr>
      <w:r w:rsidRPr="0083339E">
        <w:rPr>
          <w:position w:val="-84"/>
        </w:rPr>
        <w:object w:dxaOrig="4400" w:dyaOrig="1840" w14:anchorId="2731C07B">
          <v:shape id="_x0000_i1036" type="#_x0000_t75" style="width:219.75pt;height:92.55pt" o:ole="">
            <v:imagedata r:id="rId31" o:title=""/>
          </v:shape>
          <o:OLEObject Type="Embed" ProgID="Equation.DSMT4" ShapeID="_x0000_i1036" DrawAspect="Content" ObjectID="_1817901490" r:id="rId32"/>
        </w:object>
      </w:r>
    </w:p>
    <w:p w14:paraId="6E0869A0" w14:textId="77777777" w:rsidR="00626D59" w:rsidRDefault="00626D59" w:rsidP="0034586B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577847FC" w14:textId="08BF294B" w:rsidR="008F1295" w:rsidRDefault="008F1295" w:rsidP="008F1295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lastRenderedPageBreak/>
        <w:drawing>
          <wp:inline distT="0" distB="0" distL="0" distR="0" wp14:anchorId="289FC76A" wp14:editId="079AEF04">
            <wp:extent cx="5486411" cy="2743205"/>
            <wp:effectExtent l="0" t="0" r="0" b="0"/>
            <wp:docPr id="4549724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72403" name="Picture 45497240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A97D8" w14:textId="77777777" w:rsidR="008F1295" w:rsidRDefault="008F1295" w:rsidP="008F1295">
      <w:pPr>
        <w:tabs>
          <w:tab w:val="left" w:pos="426"/>
          <w:tab w:val="left" w:pos="1418"/>
        </w:tabs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Time evolution of the flow for different initial conditions</w:t>
      </w:r>
    </w:p>
    <w:p w14:paraId="4837FE9A" w14:textId="76C804A8" w:rsidR="008F1295" w:rsidRDefault="008F1295" w:rsidP="008F1295">
      <w:pPr>
        <w:tabs>
          <w:tab w:val="left" w:pos="426"/>
          <w:tab w:val="left" w:pos="1418"/>
        </w:tabs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</w:t>
      </w:r>
      <w:r w:rsidRPr="008F1295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= 16 .0 &gt; 0.</w:t>
      </w:r>
    </w:p>
    <w:p w14:paraId="663C65D4" w14:textId="634A7F7E" w:rsidR="00626D59" w:rsidRDefault="0083339E" w:rsidP="0083339E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3C09FE62" wp14:editId="0FB0A0CA">
            <wp:extent cx="4572009" cy="2286005"/>
            <wp:effectExtent l="0" t="0" r="0" b="0"/>
            <wp:docPr id="15447801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80174" name="Picture 1544780174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28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8EC53" w14:textId="2BA900D1" w:rsidR="0083339E" w:rsidRDefault="0083339E" w:rsidP="0083339E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Supercritical pitchfork bifurcation</w:t>
      </w:r>
    </w:p>
    <w:p w14:paraId="6211BEB6" w14:textId="2D0AE010" w:rsidR="00BC44FE" w:rsidRDefault="00BC44FE" w:rsidP="00BC44FE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  </w:t>
      </w:r>
      <w:r w:rsidRPr="00E44915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= 0          one fixed point: </w:t>
      </w:r>
      <w:proofErr w:type="spellStart"/>
      <w:r w:rsidRPr="00E44915">
        <w:rPr>
          <w:rFonts w:ascii="Times New Roman" w:hAnsi="Times New Roman" w:cs="Times New Roman"/>
          <w:i/>
          <w:iCs/>
        </w:rPr>
        <w:t>x</w:t>
      </w:r>
      <w:r w:rsidRPr="00E44915">
        <w:rPr>
          <w:rFonts w:ascii="Times New Roman" w:hAnsi="Times New Roman" w:cs="Times New Roman"/>
          <w:i/>
          <w:iCs/>
          <w:vertAlign w:val="subscript"/>
        </w:rPr>
        <w:t>e</w:t>
      </w:r>
      <w:proofErr w:type="spellEnd"/>
      <w:r>
        <w:rPr>
          <w:rFonts w:ascii="Times New Roman" w:hAnsi="Times New Roman" w:cs="Times New Roman"/>
        </w:rPr>
        <w:t xml:space="preserve"> = 0 stable</w:t>
      </w:r>
    </w:p>
    <w:p w14:paraId="5DCE440A" w14:textId="41489200" w:rsidR="00BC44FE" w:rsidRDefault="00BC44FE" w:rsidP="00BC44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Pr="00975BBA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&lt; 0        </w:t>
      </w:r>
      <w:r w:rsidR="00AA05E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one fixed point: </w:t>
      </w:r>
      <w:proofErr w:type="spellStart"/>
      <w:r w:rsidRPr="00E44915">
        <w:rPr>
          <w:rFonts w:ascii="Times New Roman" w:hAnsi="Times New Roman" w:cs="Times New Roman"/>
          <w:i/>
          <w:iCs/>
        </w:rPr>
        <w:t>x</w:t>
      </w:r>
      <w:r w:rsidRPr="00E44915">
        <w:rPr>
          <w:rFonts w:ascii="Times New Roman" w:hAnsi="Times New Roman" w:cs="Times New Roman"/>
          <w:i/>
          <w:iCs/>
          <w:vertAlign w:val="subscript"/>
        </w:rPr>
        <w:t>e</w:t>
      </w:r>
      <w:proofErr w:type="spellEnd"/>
      <w:r>
        <w:rPr>
          <w:rFonts w:ascii="Times New Roman" w:hAnsi="Times New Roman" w:cs="Times New Roman"/>
        </w:rPr>
        <w:t xml:space="preserve"> = 0 stable</w:t>
      </w:r>
    </w:p>
    <w:p w14:paraId="4D1515CA" w14:textId="6E63693B" w:rsidR="00BC44FE" w:rsidRDefault="00BC44FE" w:rsidP="00BC44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r w:rsidR="00AA05E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Pr="00E44915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&gt; 0        </w:t>
      </w:r>
      <w:r w:rsidR="00AA05E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three fixed points: </w:t>
      </w:r>
      <w:proofErr w:type="spellStart"/>
      <w:r w:rsidRPr="00E44915">
        <w:rPr>
          <w:rFonts w:ascii="Times New Roman" w:hAnsi="Times New Roman" w:cs="Times New Roman"/>
          <w:i/>
          <w:iCs/>
        </w:rPr>
        <w:t>x</w:t>
      </w:r>
      <w:r w:rsidRPr="00E44915">
        <w:rPr>
          <w:rFonts w:ascii="Times New Roman" w:hAnsi="Times New Roman" w:cs="Times New Roman"/>
          <w:i/>
          <w:iCs/>
          <w:vertAlign w:val="subscript"/>
        </w:rPr>
        <w:t>e</w:t>
      </w:r>
      <w:proofErr w:type="spellEnd"/>
      <w:r>
        <w:rPr>
          <w:rFonts w:ascii="Times New Roman" w:hAnsi="Times New Roman" w:cs="Times New Roman"/>
        </w:rPr>
        <w:t xml:space="preserve"> =</w:t>
      </w:r>
      <w:r w:rsidR="00AA05E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0 unstable</w:t>
      </w:r>
    </w:p>
    <w:p w14:paraId="3CF1BE46" w14:textId="64153384" w:rsidR="00BC44FE" w:rsidRDefault="00BC44FE" w:rsidP="00BC44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</w:t>
      </w:r>
      <w:r w:rsidR="00AA05E5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      </w:t>
      </w:r>
      <w:proofErr w:type="spellStart"/>
      <w:r w:rsidRPr="00E44915">
        <w:rPr>
          <w:rFonts w:ascii="Times New Roman" w:hAnsi="Times New Roman" w:cs="Times New Roman"/>
          <w:i/>
          <w:iCs/>
        </w:rPr>
        <w:t>x</w:t>
      </w:r>
      <w:r w:rsidRPr="00E44915">
        <w:rPr>
          <w:rFonts w:ascii="Times New Roman" w:hAnsi="Times New Roman" w:cs="Times New Roman"/>
          <w:i/>
          <w:iCs/>
          <w:vertAlign w:val="subscript"/>
        </w:rPr>
        <w:t>e</w:t>
      </w:r>
      <w:proofErr w:type="spellEnd"/>
      <w:r>
        <w:rPr>
          <w:rFonts w:ascii="Times New Roman" w:hAnsi="Times New Roman" w:cs="Times New Roman"/>
        </w:rPr>
        <w:t xml:space="preserve"> = </w:t>
      </w:r>
      <w:r w:rsidR="00A51B1B" w:rsidRPr="000A7A70">
        <w:rPr>
          <w:position w:val="-12"/>
        </w:rPr>
        <w:object w:dxaOrig="720" w:dyaOrig="480" w14:anchorId="18E965D7">
          <v:shape id="_x0000_i1098" type="#_x0000_t75" style="width:35.55pt;height:24.3pt" o:ole="">
            <v:imagedata r:id="rId35" o:title=""/>
          </v:shape>
          <o:OLEObject Type="Embed" ProgID="Equation.DSMT4" ShapeID="_x0000_i1098" DrawAspect="Content" ObjectID="_1817901491" r:id="rId36"/>
        </w:object>
      </w:r>
      <w:r>
        <w:rPr>
          <w:rFonts w:ascii="Times New Roman" w:hAnsi="Times New Roman" w:cs="Times New Roman"/>
        </w:rPr>
        <w:t xml:space="preserve"> stable </w:t>
      </w:r>
    </w:p>
    <w:p w14:paraId="33D8C211" w14:textId="24033F4F" w:rsidR="0034586B" w:rsidRDefault="0034586B" w:rsidP="0034586B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7C390383" w14:textId="77777777" w:rsidR="00A51B1B" w:rsidRDefault="00A51B1B">
      <w:pPr>
        <w:rPr>
          <w:rFonts w:ascii="Times New Roman" w:hAnsi="Times New Roman" w:cs="Times New Roman"/>
          <w:color w:val="000000"/>
          <w:szCs w:val="32"/>
          <w:shd w:val="clear" w:color="auto" w:fill="FFFFFF"/>
        </w:rPr>
      </w:pPr>
      <w:r>
        <w:rPr>
          <w:rFonts w:ascii="Times New Roman" w:hAnsi="Times New Roman" w:cs="Times New Roman"/>
          <w:color w:val="000000"/>
          <w:szCs w:val="32"/>
          <w:shd w:val="clear" w:color="auto" w:fill="FFFFFF"/>
        </w:rPr>
        <w:br w:type="page"/>
      </w:r>
    </w:p>
    <w:p w14:paraId="006021FE" w14:textId="17D5B2CC" w:rsidR="0034586B" w:rsidRPr="006228AA" w:rsidRDefault="0034586B" w:rsidP="0034586B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szCs w:val="32"/>
        </w:rPr>
      </w:pPr>
      <w:r w:rsidRPr="006228AA">
        <w:rPr>
          <w:rFonts w:ascii="Times New Roman" w:hAnsi="Times New Roman" w:cs="Times New Roman"/>
          <w:color w:val="000000"/>
          <w:szCs w:val="32"/>
          <w:shd w:val="clear" w:color="auto" w:fill="FFFFFF"/>
        </w:rPr>
        <w:lastRenderedPageBreak/>
        <w:t>The pitchfork bifurcations occur when one fixed point becomes three at the bifurcation point</w:t>
      </w:r>
      <w:r w:rsidR="00A51B1B">
        <w:rPr>
          <w:rFonts w:ascii="Times New Roman" w:hAnsi="Times New Roman" w:cs="Times New Roman"/>
          <w:color w:val="000000"/>
          <w:szCs w:val="32"/>
          <w:shd w:val="clear" w:color="auto" w:fill="FFFFFF"/>
        </w:rPr>
        <w:t>.</w:t>
      </w:r>
      <w:r w:rsidRPr="006228AA">
        <w:rPr>
          <w:rFonts w:ascii="Times New Roman" w:hAnsi="Times New Roman" w:cs="Times New Roman"/>
          <w:color w:val="000000"/>
          <w:szCs w:val="32"/>
          <w:shd w:val="clear" w:color="auto" w:fill="FFFFFF"/>
        </w:rPr>
        <w:t xml:space="preserve"> Pitchfork bifurcations are usually associated with the physical phenomena called symmetry breaking. </w:t>
      </w:r>
      <w:r>
        <w:rPr>
          <w:rFonts w:ascii="Times New Roman" w:hAnsi="Times New Roman" w:cs="Times New Roman"/>
          <w:color w:val="000000"/>
          <w:szCs w:val="32"/>
          <w:shd w:val="clear" w:color="auto" w:fill="FFFFFF"/>
        </w:rPr>
        <w:t xml:space="preserve">For </w:t>
      </w:r>
      <w:r w:rsidRPr="006228AA">
        <w:rPr>
          <w:rFonts w:ascii="Times New Roman" w:hAnsi="Times New Roman" w:cs="Times New Roman"/>
          <w:color w:val="000000"/>
          <w:szCs w:val="32"/>
          <w:shd w:val="clear" w:color="auto" w:fill="FFFFFF"/>
        </w:rPr>
        <w:t xml:space="preserve">the </w:t>
      </w:r>
      <w:r w:rsidRPr="00E16657">
        <w:rPr>
          <w:rFonts w:ascii="Times New Roman" w:hAnsi="Times New Roman" w:cs="Times New Roman"/>
          <w:b/>
          <w:bCs/>
          <w:color w:val="7030A0"/>
          <w:szCs w:val="32"/>
          <w:shd w:val="clear" w:color="auto" w:fill="FFFFFF"/>
        </w:rPr>
        <w:t>supercritical pitchfork bifurcation</w:t>
      </w:r>
      <w:r w:rsidRPr="006228AA">
        <w:rPr>
          <w:rFonts w:ascii="Times New Roman" w:hAnsi="Times New Roman" w:cs="Times New Roman"/>
          <w:color w:val="000000"/>
          <w:szCs w:val="32"/>
          <w:shd w:val="clear" w:color="auto" w:fill="FFFFFF"/>
        </w:rPr>
        <w:t xml:space="preserve">, the stability of the original </w:t>
      </w:r>
      <w:proofErr w:type="gramStart"/>
      <w:r w:rsidRPr="006228AA">
        <w:rPr>
          <w:rFonts w:ascii="Times New Roman" w:hAnsi="Times New Roman" w:cs="Times New Roman"/>
          <w:color w:val="000000"/>
          <w:szCs w:val="32"/>
          <w:shd w:val="clear" w:color="auto" w:fill="FFFFFF"/>
        </w:rPr>
        <w:t xml:space="preserve">fixed </w:t>
      </w:r>
      <w:r>
        <w:rPr>
          <w:rFonts w:ascii="Times New Roman" w:hAnsi="Times New Roman" w:cs="Times New Roman"/>
          <w:color w:val="000000"/>
          <w:szCs w:val="32"/>
          <w:shd w:val="clear" w:color="auto" w:fill="FFFFFF"/>
        </w:rPr>
        <w:t>p</w:t>
      </w:r>
      <w:r w:rsidRPr="006228AA">
        <w:rPr>
          <w:rFonts w:ascii="Times New Roman" w:hAnsi="Times New Roman" w:cs="Times New Roman"/>
          <w:color w:val="000000"/>
          <w:szCs w:val="32"/>
          <w:shd w:val="clear" w:color="auto" w:fill="FFFFFF"/>
        </w:rPr>
        <w:t>oint</w:t>
      </w:r>
      <w:proofErr w:type="gramEnd"/>
      <w:r w:rsidRPr="006228AA">
        <w:rPr>
          <w:rFonts w:ascii="Times New Roman" w:hAnsi="Times New Roman" w:cs="Times New Roman"/>
          <w:color w:val="000000"/>
          <w:szCs w:val="32"/>
          <w:shd w:val="clear" w:color="auto" w:fill="FFFFFF"/>
        </w:rPr>
        <w:t xml:space="preserve"> changes from stable to unstable and a new pair of stable fixed points are created above </w:t>
      </w:r>
      <w:r>
        <w:rPr>
          <w:rFonts w:ascii="Times New Roman" w:hAnsi="Times New Roman" w:cs="Times New Roman"/>
          <w:color w:val="000000"/>
          <w:szCs w:val="32"/>
          <w:shd w:val="clear" w:color="auto" w:fill="FFFFFF"/>
        </w:rPr>
        <w:t xml:space="preserve">and below </w:t>
      </w:r>
      <w:r w:rsidRPr="006228AA">
        <w:rPr>
          <w:rFonts w:ascii="Times New Roman" w:hAnsi="Times New Roman" w:cs="Times New Roman"/>
          <w:color w:val="000000"/>
          <w:szCs w:val="32"/>
          <w:shd w:val="clear" w:color="auto" w:fill="FFFFFF"/>
        </w:rPr>
        <w:t xml:space="preserve">the bifurcation point. </w:t>
      </w:r>
    </w:p>
    <w:p w14:paraId="0304D0DD" w14:textId="77777777" w:rsidR="0034586B" w:rsidRDefault="0034586B" w:rsidP="0034586B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color w:val="000000"/>
          <w:szCs w:val="32"/>
          <w:shd w:val="clear" w:color="auto" w:fill="FFFFFF"/>
        </w:rPr>
      </w:pPr>
    </w:p>
    <w:p w14:paraId="6ACD5B9E" w14:textId="77777777" w:rsidR="0034586B" w:rsidRPr="007C2B99" w:rsidRDefault="0034586B" w:rsidP="0034586B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7C2B99">
        <w:rPr>
          <w:rFonts w:ascii="Times New Roman" w:hAnsi="Times New Roman" w:cs="Times New Roman"/>
        </w:rPr>
        <w:t>From the pitchfork-shape bifurcation diagram, the name ‘pitchfork’ becomes clear.</w:t>
      </w:r>
      <w:r>
        <w:rPr>
          <w:rFonts w:ascii="Times New Roman" w:hAnsi="Times New Roman" w:cs="Times New Roman"/>
        </w:rPr>
        <w:t xml:space="preserve"> </w:t>
      </w:r>
      <w:r w:rsidRPr="007C2B99">
        <w:rPr>
          <w:rFonts w:ascii="Times New Roman" w:hAnsi="Times New Roman" w:cs="Times New Roman"/>
        </w:rPr>
        <w:t>But it is basically a pitchfork trifurcation of the system. The bifurcation for this</w:t>
      </w:r>
      <w:r>
        <w:rPr>
          <w:rFonts w:ascii="Times New Roman" w:hAnsi="Times New Roman" w:cs="Times New Roman"/>
        </w:rPr>
        <w:t xml:space="preserve"> </w:t>
      </w:r>
      <w:r w:rsidRPr="007C2B99">
        <w:rPr>
          <w:rFonts w:ascii="Times New Roman" w:hAnsi="Times New Roman" w:cs="Times New Roman"/>
        </w:rPr>
        <w:t>vector field is called a supercritical pitchfork bifurcation, in which a stable equilibrium</w:t>
      </w:r>
    </w:p>
    <w:p w14:paraId="6340A07D" w14:textId="77777777" w:rsidR="0034586B" w:rsidRDefault="0034586B" w:rsidP="0034586B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7C2B99">
        <w:rPr>
          <w:rFonts w:ascii="Times New Roman" w:hAnsi="Times New Roman" w:cs="Times New Roman"/>
        </w:rPr>
        <w:t>bifurcates into two stable equilibria.</w:t>
      </w:r>
    </w:p>
    <w:p w14:paraId="2B7E6E91" w14:textId="77777777" w:rsidR="00A51B1B" w:rsidRDefault="00A51B1B" w:rsidP="008F1295">
      <w:pPr>
        <w:tabs>
          <w:tab w:val="left" w:pos="426"/>
          <w:tab w:val="left" w:pos="1418"/>
        </w:tabs>
        <w:spacing w:after="0" w:line="360" w:lineRule="auto"/>
        <w:rPr>
          <w:rFonts w:cstheme="minorHAnsi"/>
          <w:b/>
          <w:bCs/>
          <w:color w:val="7030A0"/>
        </w:rPr>
      </w:pPr>
    </w:p>
    <w:p w14:paraId="2963A78F" w14:textId="3248BCC4" w:rsidR="008F1295" w:rsidRPr="00D46093" w:rsidRDefault="008F1295" w:rsidP="008F1295">
      <w:pPr>
        <w:tabs>
          <w:tab w:val="left" w:pos="426"/>
          <w:tab w:val="left" w:pos="1418"/>
        </w:tabs>
        <w:spacing w:after="0" w:line="360" w:lineRule="auto"/>
        <w:rPr>
          <w:rFonts w:cstheme="minorHAnsi"/>
          <w:b/>
          <w:bCs/>
          <w:color w:val="984806" w:themeColor="accent6" w:themeShade="80"/>
        </w:rPr>
      </w:pPr>
      <w:r w:rsidRPr="00993DDE">
        <w:rPr>
          <w:rFonts w:cstheme="minorHAnsi"/>
          <w:b/>
          <w:bCs/>
          <w:color w:val="7030A0"/>
        </w:rPr>
        <w:t>Example</w:t>
      </w:r>
      <w:r w:rsidR="0041798A">
        <w:rPr>
          <w:rFonts w:cstheme="minorHAnsi"/>
          <w:b/>
          <w:bCs/>
          <w:color w:val="7030A0"/>
        </w:rPr>
        <w:t xml:space="preserve"> </w:t>
      </w:r>
      <w:r>
        <w:rPr>
          <w:rFonts w:cstheme="minorHAnsi"/>
          <w:b/>
          <w:bCs/>
          <w:color w:val="7030A0"/>
        </w:rPr>
        <w:t>2</w:t>
      </w:r>
      <w:r w:rsidRPr="00993DDE">
        <w:rPr>
          <w:rFonts w:ascii="Times New Roman" w:hAnsi="Times New Roman" w:cs="Times New Roman"/>
          <w:b/>
          <w:bCs/>
          <w:color w:val="7030A0"/>
        </w:rPr>
        <w:t xml:space="preserve">      </w:t>
      </w:r>
      <w:r w:rsidRPr="00EB61CC">
        <w:rPr>
          <w:rFonts w:cstheme="minorHAnsi"/>
          <w:b/>
          <w:bCs/>
          <w:color w:val="7030A0"/>
        </w:rPr>
        <w:t>Subcritical pitchfork bifurcation</w:t>
      </w:r>
      <w:r w:rsidRPr="00EB61CC">
        <w:rPr>
          <w:rFonts w:ascii="Times New Roman" w:hAnsi="Times New Roman" w:cs="Times New Roman"/>
          <w:color w:val="7030A0"/>
        </w:rPr>
        <w:t xml:space="preserve">  </w:t>
      </w:r>
      <w:r w:rsidRPr="00EB61CC">
        <w:rPr>
          <w:rFonts w:ascii="Times New Roman" w:hAnsi="Times New Roman" w:cs="Times New Roman"/>
          <w:b/>
          <w:bCs/>
          <w:color w:val="7030A0"/>
        </w:rPr>
        <w:t xml:space="preserve"> </w:t>
      </w:r>
      <w:r w:rsidRPr="00D46093">
        <w:rPr>
          <w:rFonts w:cstheme="minorHAnsi"/>
          <w:b/>
          <w:bCs/>
          <w:color w:val="984806" w:themeColor="accent6" w:themeShade="80"/>
        </w:rPr>
        <w:t>cs104.py</w:t>
      </w:r>
    </w:p>
    <w:p w14:paraId="2D6DBD2D" w14:textId="5E02DC8E" w:rsidR="0034586B" w:rsidRPr="005A67F4" w:rsidRDefault="0034586B" w:rsidP="0034586B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5A67F4">
        <w:rPr>
          <w:rFonts w:ascii="Times New Roman" w:hAnsi="Times New Roman" w:cs="Times New Roman"/>
        </w:rPr>
        <w:t xml:space="preserve">The transformation </w:t>
      </w:r>
      <w:r w:rsidRPr="005A67F4">
        <w:rPr>
          <w:rFonts w:ascii="Times New Roman" w:hAnsi="Times New Roman" w:cs="Times New Roman"/>
          <w:position w:val="-6"/>
        </w:rPr>
        <w:object w:dxaOrig="1040" w:dyaOrig="260" w14:anchorId="604C153A">
          <v:shape id="_x0000_i1038" type="#_x0000_t75" style="width:51.45pt;height:13.1pt" o:ole="">
            <v:imagedata r:id="rId37" o:title=""/>
          </v:shape>
          <o:OLEObject Type="Embed" ProgID="Equation.DSMT4" ShapeID="_x0000_i1038" DrawAspect="Content" ObjectID="_1817901492" r:id="rId38"/>
        </w:object>
      </w:r>
      <w:r w:rsidRPr="005A67F4">
        <w:rPr>
          <w:rFonts w:ascii="Times New Roman" w:hAnsi="Times New Roman" w:cs="Times New Roman"/>
        </w:rPr>
        <w:t xml:space="preserve">, gives the subcritical pitchfork bifurcation  </w:t>
      </w:r>
      <w:r w:rsidRPr="005A67F4">
        <w:rPr>
          <w:rFonts w:ascii="Times New Roman" w:hAnsi="Times New Roman" w:cs="Times New Roman"/>
          <w:position w:val="-22"/>
        </w:rPr>
        <w:object w:dxaOrig="1660" w:dyaOrig="600" w14:anchorId="61D72F0E">
          <v:shape id="_x0000_i1039" type="#_x0000_t75" style="width:83.2pt;height:29.9pt" o:ole="">
            <v:imagedata r:id="rId39" o:title=""/>
          </v:shape>
          <o:OLEObject Type="Embed" ProgID="Equation.DSMT4" ShapeID="_x0000_i1039" DrawAspect="Content" ObjectID="_1817901493" r:id="rId40"/>
        </w:object>
      </w:r>
      <w:r w:rsidRPr="005A67F4">
        <w:rPr>
          <w:rFonts w:ascii="Times New Roman" w:hAnsi="Times New Roman" w:cs="Times New Roman"/>
        </w:rPr>
        <w:t xml:space="preserve"> as shown in the following example.</w:t>
      </w:r>
    </w:p>
    <w:p w14:paraId="0A3A2EE3" w14:textId="77777777" w:rsidR="0034586B" w:rsidRDefault="0034586B" w:rsidP="0034586B">
      <w:pPr>
        <w:tabs>
          <w:tab w:val="left" w:pos="426"/>
          <w:tab w:val="left" w:pos="1418"/>
        </w:tabs>
        <w:spacing w:after="0" w:line="360" w:lineRule="auto"/>
        <w:rPr>
          <w:rFonts w:cstheme="minorHAnsi"/>
          <w:b/>
          <w:bCs/>
          <w:color w:val="984806" w:themeColor="accent6" w:themeShade="80"/>
        </w:rPr>
      </w:pPr>
      <w:r w:rsidRPr="00993DDE">
        <w:rPr>
          <w:rFonts w:ascii="Times New Roman" w:hAnsi="Times New Roman" w:cs="Times New Roman"/>
          <w:position w:val="-12"/>
        </w:rPr>
        <w:object w:dxaOrig="2780" w:dyaOrig="480" w14:anchorId="173515E3">
          <v:shape id="_x0000_i1040" type="#_x0000_t75" style="width:138.4pt;height:23.4pt" o:ole="">
            <v:imagedata r:id="rId41" o:title=""/>
          </v:shape>
          <o:OLEObject Type="Embed" ProgID="Equation.DSMT4" ShapeID="_x0000_i1040" DrawAspect="Content" ObjectID="_1817901494" r:id="rId42"/>
        </w:object>
      </w:r>
      <w:r w:rsidRPr="005A67F4">
        <w:rPr>
          <w:rFonts w:ascii="Times New Roman" w:hAnsi="Times New Roman" w:cs="Times New Roman"/>
          <w:i/>
          <w:iCs/>
        </w:rPr>
        <w:t xml:space="preserve"> </w:t>
      </w:r>
      <w:r w:rsidRPr="00993DDE">
        <w:rPr>
          <w:rFonts w:ascii="Times New Roman" w:hAnsi="Times New Roman" w:cs="Times New Roman"/>
          <w:i/>
          <w:iCs/>
        </w:rPr>
        <w:t>r</w:t>
      </w:r>
      <w:r w:rsidRPr="00993DDE">
        <w:rPr>
          <w:rFonts w:ascii="Times New Roman" w:hAnsi="Times New Roman" w:cs="Times New Roman"/>
        </w:rPr>
        <w:t xml:space="preserve"> is an adjustable constant</w:t>
      </w:r>
    </w:p>
    <w:p w14:paraId="752570EF" w14:textId="77777777" w:rsidR="0034586B" w:rsidRPr="00993DDE" w:rsidRDefault="0034586B" w:rsidP="0034586B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993DDE">
        <w:rPr>
          <w:rFonts w:ascii="Times New Roman" w:hAnsi="Times New Roman" w:cs="Times New Roman"/>
          <w:position w:val="-12"/>
        </w:rPr>
        <w:object w:dxaOrig="4140" w:dyaOrig="480" w14:anchorId="6A956B39">
          <v:shape id="_x0000_i1041" type="#_x0000_t75" style="width:207.6pt;height:23.4pt" o:ole="">
            <v:imagedata r:id="rId43" o:title=""/>
          </v:shape>
          <o:OLEObject Type="Embed" ProgID="Equation.DSMT4" ShapeID="_x0000_i1041" DrawAspect="Content" ObjectID="_1817901495" r:id="rId44"/>
        </w:object>
      </w:r>
    </w:p>
    <w:p w14:paraId="386A830D" w14:textId="77777777" w:rsidR="0034586B" w:rsidRDefault="0034586B" w:rsidP="0034586B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b/>
          <w:bCs/>
          <w:i/>
          <w:iCs/>
        </w:rPr>
      </w:pPr>
    </w:p>
    <w:p w14:paraId="693257DF" w14:textId="77777777" w:rsidR="0034586B" w:rsidRDefault="0034586B" w:rsidP="0034586B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E342E2">
        <w:rPr>
          <w:rFonts w:ascii="Times New Roman" w:hAnsi="Times New Roman" w:cs="Times New Roman"/>
          <w:b/>
          <w:bCs/>
          <w:i/>
          <w:iCs/>
          <w:color w:val="7030A0"/>
        </w:rPr>
        <w:t xml:space="preserve">r </w:t>
      </w:r>
      <w:r w:rsidRPr="00E342E2">
        <w:rPr>
          <w:rFonts w:ascii="Times New Roman" w:hAnsi="Times New Roman" w:cs="Times New Roman"/>
          <w:color w:val="7030A0"/>
        </w:rPr>
        <w:t xml:space="preserve">&lt; 0     </w:t>
      </w:r>
      <w:r>
        <w:rPr>
          <w:rFonts w:ascii="Times New Roman" w:hAnsi="Times New Roman" w:cs="Times New Roman"/>
        </w:rPr>
        <w:t>three fixed points</w:t>
      </w:r>
    </w:p>
    <w:p w14:paraId="4B61F129" w14:textId="77777777" w:rsidR="0034586B" w:rsidRDefault="0034586B" w:rsidP="0034586B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444553">
        <w:rPr>
          <w:position w:val="-14"/>
        </w:rPr>
        <w:object w:dxaOrig="3680" w:dyaOrig="440" w14:anchorId="013F47AC">
          <v:shape id="_x0000_i1042" type="#_x0000_t75" style="width:184.2pt;height:21.5pt" o:ole="">
            <v:imagedata r:id="rId45" o:title=""/>
          </v:shape>
          <o:OLEObject Type="Embed" ProgID="Equation.DSMT4" ShapeID="_x0000_i1042" DrawAspect="Content" ObjectID="_1817901496" r:id="rId46"/>
        </w:object>
      </w:r>
      <w:r>
        <w:t xml:space="preserve">   </w:t>
      </w:r>
      <w:r w:rsidRPr="0041798A">
        <w:rPr>
          <w:rFonts w:ascii="Times New Roman" w:hAnsi="Times New Roman" w:cs="Times New Roman"/>
          <w:b/>
          <w:bCs/>
          <w:color w:val="0000FF"/>
        </w:rPr>
        <w:t>stable</w:t>
      </w:r>
    </w:p>
    <w:p w14:paraId="076D81FF" w14:textId="57353000" w:rsidR="0034586B" w:rsidRPr="0041798A" w:rsidRDefault="0034586B" w:rsidP="0034586B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41798A" w:rsidRPr="00444553">
        <w:rPr>
          <w:position w:val="-14"/>
        </w:rPr>
        <w:object w:dxaOrig="6120" w:dyaOrig="499" w14:anchorId="73AD3C6A">
          <v:shape id="_x0000_i1058" type="#_x0000_t75" style="width:305.75pt;height:24.3pt" o:ole="">
            <v:imagedata r:id="rId47" o:title=""/>
          </v:shape>
          <o:OLEObject Type="Embed" ProgID="Equation.DSMT4" ShapeID="_x0000_i1058" DrawAspect="Content" ObjectID="_1817901497" r:id="rId48"/>
        </w:object>
      </w:r>
      <w:r w:rsidR="0041798A">
        <w:t xml:space="preserve">     </w:t>
      </w:r>
      <w:r w:rsidR="0041798A" w:rsidRPr="0041798A">
        <w:rPr>
          <w:rFonts w:ascii="Times New Roman" w:hAnsi="Times New Roman" w:cs="Times New Roman"/>
          <w:b/>
          <w:bCs/>
          <w:color w:val="EE0000"/>
        </w:rPr>
        <w:t>unstable</w:t>
      </w:r>
    </w:p>
    <w:p w14:paraId="0F20CDC9" w14:textId="45053299" w:rsidR="0034586B" w:rsidRDefault="0041798A" w:rsidP="0041798A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  <w:b/>
          <w:bCs/>
          <w:i/>
          <w:iCs/>
          <w:color w:val="7030A0"/>
        </w:rPr>
      </w:pPr>
      <w:r>
        <w:rPr>
          <w:rFonts w:ascii="Times New Roman" w:hAnsi="Times New Roman" w:cs="Times New Roman"/>
          <w:b/>
          <w:bCs/>
          <w:i/>
          <w:iCs/>
          <w:noProof/>
          <w:color w:val="7030A0"/>
          <w14:ligatures w14:val="standardContextual"/>
        </w:rPr>
        <w:lastRenderedPageBreak/>
        <w:drawing>
          <wp:inline distT="0" distB="0" distL="0" distR="0" wp14:anchorId="7372F936" wp14:editId="17DA6944">
            <wp:extent cx="4571132" cy="1966416"/>
            <wp:effectExtent l="0" t="0" r="1270" b="0"/>
            <wp:docPr id="1609460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60701" name="Picture 1609460701"/>
                    <pic:cNvPicPr/>
                  </pic:nvPicPr>
                  <pic:blipFill rotWithShape="1"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26" b="6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9" cy="19667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BEC24B" w14:textId="6BFD7427" w:rsidR="0041798A" w:rsidRDefault="009118A7" w:rsidP="009118A7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  <w:b/>
          <w:bCs/>
          <w:i/>
          <w:iCs/>
          <w:color w:val="7030A0"/>
        </w:rPr>
      </w:pPr>
      <w:r>
        <w:rPr>
          <w:rFonts w:ascii="Times New Roman" w:hAnsi="Times New Roman" w:cs="Times New Roman"/>
          <w:b/>
          <w:bCs/>
          <w:i/>
          <w:iCs/>
          <w:noProof/>
          <w:color w:val="7030A0"/>
          <w14:ligatures w14:val="standardContextual"/>
        </w:rPr>
        <w:drawing>
          <wp:inline distT="0" distB="0" distL="0" distR="0" wp14:anchorId="02EC3380" wp14:editId="214D1B2F">
            <wp:extent cx="4571999" cy="2139351"/>
            <wp:effectExtent l="0" t="0" r="635" b="0"/>
            <wp:docPr id="17510940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94000" name="Picture 1751094000"/>
                    <pic:cNvPicPr/>
                  </pic:nvPicPr>
                  <pic:blipFill rotWithShape="1"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9" cy="2139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6E822A" w14:textId="04740C95" w:rsidR="009118A7" w:rsidRDefault="009118A7" w:rsidP="009118A7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  <w:b/>
          <w:bCs/>
          <w:i/>
          <w:iCs/>
          <w:color w:val="7030A0"/>
        </w:rPr>
      </w:pPr>
      <w:r w:rsidRPr="001C3782">
        <w:rPr>
          <w:position w:val="-12"/>
        </w:rPr>
        <w:object w:dxaOrig="3820" w:dyaOrig="400" w14:anchorId="78C04DC2">
          <v:shape id="_x0000_i1059" type="#_x0000_t75" style="width:190.75pt;height:19.65pt" o:ole="">
            <v:imagedata r:id="rId51" o:title=""/>
          </v:shape>
          <o:OLEObject Type="Embed" ProgID="Equation.DSMT4" ShapeID="_x0000_i1059" DrawAspect="Content" ObjectID="_1817901498" r:id="rId52"/>
        </w:object>
      </w:r>
    </w:p>
    <w:p w14:paraId="24150A50" w14:textId="77777777" w:rsidR="00A51B1B" w:rsidRDefault="00A51B1B" w:rsidP="0034586B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b/>
          <w:bCs/>
          <w:i/>
          <w:iCs/>
          <w:color w:val="7030A0"/>
        </w:rPr>
      </w:pPr>
    </w:p>
    <w:p w14:paraId="788349B2" w14:textId="2C646F78" w:rsidR="0034586B" w:rsidRDefault="0034586B" w:rsidP="0034586B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E342E2">
        <w:rPr>
          <w:rFonts w:ascii="Times New Roman" w:hAnsi="Times New Roman" w:cs="Times New Roman"/>
          <w:b/>
          <w:bCs/>
          <w:i/>
          <w:iCs/>
          <w:color w:val="7030A0"/>
        </w:rPr>
        <w:t>r</w:t>
      </w:r>
      <w:r w:rsidRPr="00E342E2">
        <w:rPr>
          <w:rFonts w:ascii="Times New Roman" w:hAnsi="Times New Roman" w:cs="Times New Roman"/>
          <w:b/>
          <w:bCs/>
          <w:color w:val="7030A0"/>
        </w:rPr>
        <w:t xml:space="preserve"> = 0</w:t>
      </w:r>
      <w:r w:rsidRPr="00E342E2">
        <w:rPr>
          <w:rFonts w:ascii="Times New Roman" w:hAnsi="Times New Roman" w:cs="Times New Roman"/>
          <w:color w:val="7030A0"/>
        </w:rPr>
        <w:t xml:space="preserve">     </w:t>
      </w:r>
      <w:r>
        <w:rPr>
          <w:rFonts w:ascii="Times New Roman" w:hAnsi="Times New Roman" w:cs="Times New Roman"/>
        </w:rPr>
        <w:t>one fixed point</w:t>
      </w:r>
    </w:p>
    <w:p w14:paraId="5FAF1BE9" w14:textId="114C5B58" w:rsidR="0034586B" w:rsidRDefault="0034586B" w:rsidP="0034586B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FB5991">
        <w:rPr>
          <w:rFonts w:ascii="Times New Roman" w:hAnsi="Times New Roman" w:cs="Times New Roman"/>
          <w:position w:val="-14"/>
        </w:rPr>
        <w:object w:dxaOrig="3460" w:dyaOrig="440" w14:anchorId="57F3B1C8">
          <v:shape id="_x0000_i1044" type="#_x0000_t75" style="width:173pt;height:21.5pt" o:ole="">
            <v:imagedata r:id="rId53" o:title=""/>
          </v:shape>
          <o:OLEObject Type="Embed" ProgID="Equation.DSMT4" ShapeID="_x0000_i1044" DrawAspect="Content" ObjectID="_1817901499" r:id="rId54"/>
        </w:object>
      </w:r>
      <w:r>
        <w:rPr>
          <w:rFonts w:ascii="Times New Roman" w:hAnsi="Times New Roman" w:cs="Times New Roman"/>
        </w:rPr>
        <w:t xml:space="preserve"> </w:t>
      </w:r>
      <w:r w:rsidRPr="00993DDE">
        <w:rPr>
          <w:rFonts w:ascii="Times New Roman" w:hAnsi="Times New Roman" w:cs="Times New Roman"/>
        </w:rPr>
        <w:t xml:space="preserve"> </w:t>
      </w:r>
      <w:r w:rsidRPr="002048C2">
        <w:rPr>
          <w:rFonts w:ascii="Times New Roman" w:hAnsi="Times New Roman" w:cs="Times New Roman"/>
          <w:b/>
          <w:bCs/>
          <w:color w:val="EE0000"/>
        </w:rPr>
        <w:t xml:space="preserve"> </w:t>
      </w:r>
      <w:r w:rsidR="002048C2" w:rsidRPr="002048C2">
        <w:rPr>
          <w:rFonts w:ascii="Times New Roman" w:hAnsi="Times New Roman" w:cs="Times New Roman"/>
          <w:b/>
          <w:bCs/>
          <w:color w:val="EE0000"/>
        </w:rPr>
        <w:t>unstable</w:t>
      </w:r>
    </w:p>
    <w:p w14:paraId="5BCEA95C" w14:textId="77777777" w:rsidR="0034586B" w:rsidRDefault="0034586B" w:rsidP="0034586B">
      <w:pPr>
        <w:tabs>
          <w:tab w:val="left" w:pos="426"/>
          <w:tab w:val="left" w:pos="1418"/>
        </w:tabs>
        <w:spacing w:after="0" w:line="360" w:lineRule="auto"/>
      </w:pPr>
      <w:r>
        <w:tab/>
      </w:r>
      <w:r w:rsidRPr="00444553">
        <w:rPr>
          <w:position w:val="-36"/>
        </w:rPr>
        <w:object w:dxaOrig="5140" w:dyaOrig="880" w14:anchorId="3AF83407">
          <v:shape id="_x0000_i1045" type="#_x0000_t75" style="width:257.15pt;height:43.95pt" o:ole="">
            <v:imagedata r:id="rId55" o:title=""/>
          </v:shape>
          <o:OLEObject Type="Embed" ProgID="Equation.DSMT4" ShapeID="_x0000_i1045" DrawAspect="Content" ObjectID="_1817901500" r:id="rId56"/>
        </w:object>
      </w:r>
    </w:p>
    <w:p w14:paraId="224427F5" w14:textId="54EC4366" w:rsidR="0034586B" w:rsidRDefault="0041798A" w:rsidP="0041798A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  <w:b/>
          <w:bCs/>
          <w:i/>
          <w:iCs/>
          <w:color w:val="7030A0"/>
        </w:rPr>
      </w:pPr>
      <w:r>
        <w:rPr>
          <w:rFonts w:ascii="Times New Roman" w:hAnsi="Times New Roman" w:cs="Times New Roman"/>
          <w:b/>
          <w:bCs/>
          <w:i/>
          <w:iCs/>
          <w:noProof/>
          <w:color w:val="7030A0"/>
          <w14:ligatures w14:val="standardContextual"/>
        </w:rPr>
        <w:drawing>
          <wp:inline distT="0" distB="0" distL="0" distR="0" wp14:anchorId="06E295D9" wp14:editId="09179BE5">
            <wp:extent cx="4572009" cy="2286005"/>
            <wp:effectExtent l="0" t="0" r="0" b="0"/>
            <wp:docPr id="6383011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301125" name="Picture 638301125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28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DAD4F" w14:textId="77777777" w:rsidR="0034586B" w:rsidRDefault="0034586B" w:rsidP="0034586B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E342E2">
        <w:rPr>
          <w:rFonts w:ascii="Times New Roman" w:hAnsi="Times New Roman" w:cs="Times New Roman"/>
          <w:b/>
          <w:bCs/>
          <w:i/>
          <w:iCs/>
          <w:color w:val="7030A0"/>
        </w:rPr>
        <w:lastRenderedPageBreak/>
        <w:t>r</w:t>
      </w:r>
      <w:r w:rsidRPr="00E342E2">
        <w:rPr>
          <w:rFonts w:ascii="Times New Roman" w:hAnsi="Times New Roman" w:cs="Times New Roman"/>
          <w:b/>
          <w:bCs/>
          <w:color w:val="7030A0"/>
        </w:rPr>
        <w:t xml:space="preserve"> </w:t>
      </w:r>
      <w:r>
        <w:rPr>
          <w:rFonts w:ascii="Times New Roman" w:hAnsi="Times New Roman" w:cs="Times New Roman"/>
          <w:b/>
          <w:bCs/>
          <w:color w:val="7030A0"/>
        </w:rPr>
        <w:t>&gt;</w:t>
      </w:r>
      <w:r w:rsidRPr="00E342E2">
        <w:rPr>
          <w:rFonts w:ascii="Times New Roman" w:hAnsi="Times New Roman" w:cs="Times New Roman"/>
          <w:b/>
          <w:bCs/>
          <w:color w:val="7030A0"/>
        </w:rPr>
        <w:t xml:space="preserve"> 0</w:t>
      </w:r>
      <w:r w:rsidRPr="00E342E2">
        <w:rPr>
          <w:rFonts w:ascii="Times New Roman" w:hAnsi="Times New Roman" w:cs="Times New Roman"/>
          <w:color w:val="7030A0"/>
        </w:rPr>
        <w:t xml:space="preserve">     </w:t>
      </w:r>
      <w:r>
        <w:rPr>
          <w:rFonts w:ascii="Times New Roman" w:hAnsi="Times New Roman" w:cs="Times New Roman"/>
        </w:rPr>
        <w:t>one fixed point</w:t>
      </w:r>
    </w:p>
    <w:p w14:paraId="26AE783B" w14:textId="77777777" w:rsidR="0034586B" w:rsidRDefault="0034586B" w:rsidP="0034586B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FB5991">
        <w:rPr>
          <w:rFonts w:ascii="Times New Roman" w:hAnsi="Times New Roman" w:cs="Times New Roman"/>
          <w:position w:val="-14"/>
        </w:rPr>
        <w:object w:dxaOrig="3920" w:dyaOrig="440" w14:anchorId="5EF0B95F">
          <v:shape id="_x0000_i1046" type="#_x0000_t75" style="width:195.45pt;height:21.5pt" o:ole="">
            <v:imagedata r:id="rId58" o:title=""/>
          </v:shape>
          <o:OLEObject Type="Embed" ProgID="Equation.DSMT4" ShapeID="_x0000_i1046" DrawAspect="Content" ObjectID="_1817901501" r:id="rId59"/>
        </w:object>
      </w:r>
      <w:r>
        <w:rPr>
          <w:rFonts w:ascii="Times New Roman" w:hAnsi="Times New Roman" w:cs="Times New Roman"/>
        </w:rPr>
        <w:t xml:space="preserve"> </w:t>
      </w:r>
      <w:r w:rsidRPr="00993DDE">
        <w:rPr>
          <w:rFonts w:ascii="Times New Roman" w:hAnsi="Times New Roman" w:cs="Times New Roman"/>
        </w:rPr>
        <w:t xml:space="preserve">  </w:t>
      </w:r>
      <w:r w:rsidRPr="002048C2">
        <w:rPr>
          <w:rFonts w:ascii="Times New Roman" w:hAnsi="Times New Roman" w:cs="Times New Roman"/>
          <w:b/>
          <w:bCs/>
          <w:color w:val="EE0000"/>
        </w:rPr>
        <w:t>unstable</w:t>
      </w:r>
    </w:p>
    <w:p w14:paraId="0E4742AF" w14:textId="39330F37" w:rsidR="0034586B" w:rsidRDefault="002048C2" w:rsidP="002048C2">
      <w:pPr>
        <w:tabs>
          <w:tab w:val="left" w:pos="426"/>
          <w:tab w:val="left" w:pos="1418"/>
        </w:tabs>
        <w:spacing w:after="0" w:line="360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76DB88DE" wp14:editId="3738D49A">
            <wp:extent cx="4572009" cy="2286005"/>
            <wp:effectExtent l="0" t="0" r="0" b="0"/>
            <wp:docPr id="6606946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94635" name="Picture 660694635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28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A5B3C" w14:textId="68C7442A" w:rsidR="002048C2" w:rsidRDefault="009118A7" w:rsidP="002048C2">
      <w:pPr>
        <w:tabs>
          <w:tab w:val="left" w:pos="426"/>
          <w:tab w:val="left" w:pos="1418"/>
        </w:tabs>
        <w:spacing w:after="0" w:line="360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3F8EF0D9" wp14:editId="6A4BDBC2">
            <wp:extent cx="4570785" cy="2000765"/>
            <wp:effectExtent l="0" t="0" r="1270" b="0"/>
            <wp:docPr id="11428479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47912" name="Picture 1142847912"/>
                    <pic:cNvPicPr/>
                  </pic:nvPicPr>
                  <pic:blipFill rotWithShape="1"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84" b="7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9" cy="20013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DA05E8" w14:textId="6BE83EB8" w:rsidR="00A51B1B" w:rsidRDefault="008515C5" w:rsidP="002048C2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Bifurcation diagram: bifurcation parameter is </w:t>
      </w:r>
      <w:r w:rsidRPr="008515C5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and </w:t>
      </w:r>
      <w:r w:rsidR="00A51B1B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 xml:space="preserve">bifurcation point is </w:t>
      </w:r>
      <w:r w:rsidRPr="008515C5">
        <w:rPr>
          <w:rFonts w:ascii="Times New Roman" w:hAnsi="Times New Roman" w:cs="Times New Roman"/>
          <w:i/>
          <w:iCs/>
        </w:rPr>
        <w:t xml:space="preserve">r </w:t>
      </w:r>
      <w:r>
        <w:rPr>
          <w:rFonts w:ascii="Times New Roman" w:hAnsi="Times New Roman" w:cs="Times New Roman"/>
        </w:rPr>
        <w:t>= 0.</w:t>
      </w:r>
    </w:p>
    <w:p w14:paraId="47BAFE85" w14:textId="77777777" w:rsidR="00A51B1B" w:rsidRDefault="00A51B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E6320A5" w14:textId="77777777" w:rsidR="002048C2" w:rsidRDefault="002048C2" w:rsidP="002048C2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3A174B15" w14:textId="656C2DDB" w:rsidR="009118A7" w:rsidRDefault="009118A7" w:rsidP="008515C5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02280E98" wp14:editId="47D9E958">
            <wp:extent cx="4571365" cy="2035535"/>
            <wp:effectExtent l="0" t="0" r="635" b="3175"/>
            <wp:docPr id="7507193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19383" name="Picture 750719383"/>
                    <pic:cNvPicPr/>
                  </pic:nvPicPr>
                  <pic:blipFill rotWithShape="1"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84" b="56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9" cy="20358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EDDDCA" w14:textId="16BCC2BB" w:rsidR="008515C5" w:rsidRDefault="008515C5" w:rsidP="008515C5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Bifurcation diagram and flow along the line: the flow is aways directed towards a stable fixed point and away from an unstable fixed point.</w:t>
      </w:r>
    </w:p>
    <w:p w14:paraId="41C01BF4" w14:textId="096CFCB6" w:rsidR="008515C5" w:rsidRDefault="008515C5" w:rsidP="008515C5">
      <w:pPr>
        <w:tabs>
          <w:tab w:val="left" w:pos="851"/>
          <w:tab w:val="left" w:pos="1418"/>
        </w:tabs>
        <w:spacing w:after="0" w:line="360" w:lineRule="auto"/>
      </w:pPr>
      <w:r>
        <w:rPr>
          <w:rFonts w:ascii="Times New Roman" w:hAnsi="Times New Roman" w:cs="Times New Roman"/>
          <w:i/>
          <w:iCs/>
        </w:rPr>
        <w:tab/>
        <w:t xml:space="preserve"> </w:t>
      </w:r>
      <w:proofErr w:type="spellStart"/>
      <w:r w:rsidRPr="0083572E">
        <w:rPr>
          <w:rFonts w:ascii="Times New Roman" w:hAnsi="Times New Roman" w:cs="Times New Roman"/>
          <w:i/>
          <w:iCs/>
        </w:rPr>
        <w:t>x</w:t>
      </w:r>
      <w:r w:rsidRPr="0083572E">
        <w:rPr>
          <w:rFonts w:ascii="Times New Roman" w:hAnsi="Times New Roman" w:cs="Times New Roman"/>
          <w:i/>
          <w:iCs/>
          <w:vertAlign w:val="subscript"/>
        </w:rPr>
        <w:t>e</w:t>
      </w:r>
      <w:proofErr w:type="spellEnd"/>
      <w:r>
        <w:rPr>
          <w:rFonts w:ascii="Times New Roman" w:hAnsi="Times New Roman" w:cs="Times New Roman"/>
        </w:rPr>
        <w:t xml:space="preserve"> = 0 is unstable for </w:t>
      </w:r>
      <w:r w:rsidRPr="00444553">
        <w:rPr>
          <w:position w:val="-6"/>
        </w:rPr>
        <w:object w:dxaOrig="680" w:dyaOrig="320" w14:anchorId="0D668276">
          <v:shape id="_x0000_i1066" type="#_x0000_t75" style="width:33.65pt;height:15.9pt" o:ole="">
            <v:imagedata r:id="rId63" o:title=""/>
          </v:shape>
          <o:OLEObject Type="Embed" ProgID="Equation.DSMT4" ShapeID="_x0000_i1066" DrawAspect="Content" ObjectID="_1817901502" r:id="rId64"/>
        </w:object>
      </w:r>
      <w:r>
        <w:t xml:space="preserve">    </w:t>
      </w:r>
      <w:r w:rsidR="00FF204E">
        <w:t xml:space="preserve"> </w:t>
      </w:r>
      <w:r>
        <w:t xml:space="preserve">   </w:t>
      </w:r>
      <w:r w:rsidRPr="00444553">
        <w:rPr>
          <w:position w:val="-14"/>
        </w:rPr>
        <w:object w:dxaOrig="1140" w:dyaOrig="440" w14:anchorId="30A7AE67">
          <v:shape id="_x0000_i1067" type="#_x0000_t75" style="width:57.05pt;height:21.5pt" o:ole="">
            <v:imagedata r:id="rId65" o:title=""/>
          </v:shape>
          <o:OLEObject Type="Embed" ProgID="Equation.DSMT4" ShapeID="_x0000_i1067" DrawAspect="Content" ObjectID="_1817901503" r:id="rId66"/>
        </w:object>
      </w:r>
    </w:p>
    <w:p w14:paraId="6C0B8469" w14:textId="072E9E20" w:rsidR="008515C5" w:rsidRDefault="008515C5" w:rsidP="008515C5">
      <w:pPr>
        <w:tabs>
          <w:tab w:val="left" w:pos="851"/>
          <w:tab w:val="left" w:pos="1418"/>
        </w:tabs>
        <w:spacing w:after="0" w:line="360" w:lineRule="auto"/>
      </w:pPr>
      <w:r>
        <w:rPr>
          <w:rFonts w:ascii="Times New Roman" w:hAnsi="Times New Roman" w:cs="Times New Roman"/>
          <w:i/>
          <w:iCs/>
        </w:rPr>
        <w:tab/>
        <w:t xml:space="preserve"> </w:t>
      </w:r>
      <w:proofErr w:type="spellStart"/>
      <w:r w:rsidRPr="00445A60">
        <w:rPr>
          <w:rFonts w:ascii="Times New Roman" w:hAnsi="Times New Roman" w:cs="Times New Roman"/>
          <w:i/>
          <w:iCs/>
        </w:rPr>
        <w:t>x</w:t>
      </w:r>
      <w:r w:rsidRPr="00445A60">
        <w:rPr>
          <w:rFonts w:ascii="Times New Roman" w:hAnsi="Times New Roman" w:cs="Times New Roman"/>
          <w:i/>
          <w:iCs/>
          <w:vertAlign w:val="subscript"/>
        </w:rPr>
        <w:t>e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= </w:t>
      </w:r>
      <w:proofErr w:type="gramStart"/>
      <w:r>
        <w:rPr>
          <w:rFonts w:ascii="Times New Roman" w:hAnsi="Times New Roman" w:cs="Times New Roman"/>
        </w:rPr>
        <w:t xml:space="preserve">0  </w:t>
      </w:r>
      <w:r>
        <w:rPr>
          <w:rFonts w:ascii="Times New Roman" w:hAnsi="Times New Roman" w:cs="Times New Roman"/>
        </w:rPr>
        <w:t>is</w:t>
      </w:r>
      <w:proofErr w:type="gramEnd"/>
      <w:r>
        <w:rPr>
          <w:rFonts w:ascii="Times New Roman" w:hAnsi="Times New Roman" w:cs="Times New Roman"/>
        </w:rPr>
        <w:t xml:space="preserve"> stable for </w:t>
      </w:r>
      <w:r w:rsidRPr="00444553">
        <w:rPr>
          <w:position w:val="-6"/>
        </w:rPr>
        <w:object w:dxaOrig="680" w:dyaOrig="320" w14:anchorId="52F78A2F">
          <v:shape id="_x0000_i1070" type="#_x0000_t75" style="width:33.65pt;height:15.9pt" o:ole="">
            <v:imagedata r:id="rId67" o:title=""/>
          </v:shape>
          <o:OLEObject Type="Embed" ProgID="Equation.DSMT4" ShapeID="_x0000_i1070" DrawAspect="Content" ObjectID="_1817901504" r:id="rId68"/>
        </w:object>
      </w:r>
      <w:r>
        <w:t xml:space="preserve">       </w:t>
      </w:r>
      <w:r>
        <w:t xml:space="preserve">    </w:t>
      </w:r>
      <w:r w:rsidRPr="00444553">
        <w:rPr>
          <w:position w:val="-14"/>
        </w:rPr>
        <w:object w:dxaOrig="1200" w:dyaOrig="440" w14:anchorId="7D7D1A8B">
          <v:shape id="_x0000_i1071" type="#_x0000_t75" style="width:59.85pt;height:21.5pt" o:ole="">
            <v:imagedata r:id="rId69" o:title=""/>
          </v:shape>
          <o:OLEObject Type="Embed" ProgID="Equation.DSMT4" ShapeID="_x0000_i1071" DrawAspect="Content" ObjectID="_1817901505" r:id="rId70"/>
        </w:object>
      </w:r>
    </w:p>
    <w:p w14:paraId="5FB5D879" w14:textId="35277B2E" w:rsidR="008515C5" w:rsidRDefault="008515C5" w:rsidP="008515C5">
      <w:pPr>
        <w:tabs>
          <w:tab w:val="left" w:pos="426"/>
          <w:tab w:val="left" w:pos="1418"/>
        </w:tabs>
        <w:spacing w:after="0" w:line="360" w:lineRule="auto"/>
      </w:pPr>
      <w:r>
        <w:t xml:space="preserve">             </w:t>
      </w:r>
      <w:r w:rsidRPr="001C3782">
        <w:rPr>
          <w:position w:val="-14"/>
        </w:rPr>
        <w:object w:dxaOrig="820" w:dyaOrig="440" w14:anchorId="079354F3">
          <v:shape id="_x0000_i1084" type="#_x0000_t75" style="width:41.15pt;height:22.45pt" o:ole="">
            <v:imagedata r:id="rId71" o:title=""/>
          </v:shape>
          <o:OLEObject Type="Embed" ProgID="Equation.DSMT4" ShapeID="_x0000_i1084" DrawAspect="Content" ObjectID="_1817901506" r:id="rId72"/>
        </w:object>
      </w:r>
      <w:r>
        <w:t xml:space="preserve"> </w:t>
      </w:r>
      <w:r>
        <w:rPr>
          <w:rFonts w:ascii="Times New Roman" w:hAnsi="Times New Roman" w:cs="Times New Roman"/>
        </w:rPr>
        <w:t xml:space="preserve">is unstable for r &lt; 0       </w:t>
      </w:r>
      <w:r w:rsidRPr="00444553">
        <w:rPr>
          <w:position w:val="-14"/>
        </w:rPr>
        <w:object w:dxaOrig="1140" w:dyaOrig="440" w14:anchorId="37DA39BF">
          <v:shape id="_x0000_i1085" type="#_x0000_t75" style="width:57.05pt;height:21.5pt" o:ole="">
            <v:imagedata r:id="rId65" o:title=""/>
          </v:shape>
          <o:OLEObject Type="Embed" ProgID="Equation.DSMT4" ShapeID="_x0000_i1085" DrawAspect="Content" ObjectID="_1817901507" r:id="rId73"/>
        </w:object>
      </w:r>
    </w:p>
    <w:p w14:paraId="0F852DFC" w14:textId="77777777" w:rsidR="004B45A4" w:rsidRDefault="004B45A4" w:rsidP="0034586B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37D185DF" w14:textId="77777777" w:rsidR="00A51B1B" w:rsidRDefault="00A51B1B">
      <w:pPr>
        <w:rPr>
          <w:rFonts w:cstheme="minorHAnsi"/>
          <w:b/>
          <w:bCs/>
          <w:color w:val="7030A0"/>
        </w:rPr>
      </w:pPr>
      <w:r>
        <w:rPr>
          <w:rFonts w:cstheme="minorHAnsi"/>
          <w:b/>
          <w:bCs/>
          <w:color w:val="7030A0"/>
        </w:rPr>
        <w:br w:type="page"/>
      </w:r>
    </w:p>
    <w:p w14:paraId="276C6799" w14:textId="6BC320E3" w:rsidR="0034586B" w:rsidRPr="00D46093" w:rsidRDefault="0034586B" w:rsidP="0034586B">
      <w:pPr>
        <w:tabs>
          <w:tab w:val="left" w:pos="426"/>
          <w:tab w:val="left" w:pos="1418"/>
        </w:tabs>
        <w:spacing w:after="0" w:line="360" w:lineRule="auto"/>
        <w:rPr>
          <w:rFonts w:cstheme="minorHAnsi"/>
          <w:b/>
          <w:bCs/>
          <w:color w:val="984806" w:themeColor="accent6" w:themeShade="80"/>
        </w:rPr>
      </w:pPr>
      <w:r w:rsidRPr="00993DDE">
        <w:rPr>
          <w:rFonts w:cstheme="minorHAnsi"/>
          <w:b/>
          <w:bCs/>
          <w:color w:val="7030A0"/>
        </w:rPr>
        <w:lastRenderedPageBreak/>
        <w:t xml:space="preserve">Example </w:t>
      </w:r>
      <w:r w:rsidR="008515C5">
        <w:rPr>
          <w:rFonts w:cstheme="minorHAnsi"/>
          <w:b/>
          <w:bCs/>
          <w:color w:val="7030A0"/>
        </w:rPr>
        <w:t>3</w:t>
      </w:r>
      <w:r w:rsidRPr="00993DDE">
        <w:rPr>
          <w:rFonts w:ascii="Times New Roman" w:hAnsi="Times New Roman" w:cs="Times New Roman"/>
          <w:b/>
          <w:bCs/>
          <w:color w:val="7030A0"/>
        </w:rPr>
        <w:t xml:space="preserve">       </w:t>
      </w:r>
      <w:r w:rsidRPr="00993DDE">
        <w:rPr>
          <w:rFonts w:ascii="Times New Roman" w:hAnsi="Times New Roman" w:cs="Times New Roman"/>
          <w:position w:val="-12"/>
        </w:rPr>
        <w:object w:dxaOrig="3700" w:dyaOrig="480" w14:anchorId="463EAFE6">
          <v:shape id="_x0000_i1053" type="#_x0000_t75" style="width:185.15pt;height:23.4pt" o:ole="">
            <v:imagedata r:id="rId74" o:title=""/>
          </v:shape>
          <o:OLEObject Type="Embed" ProgID="Equation.DSMT4" ShapeID="_x0000_i1053" DrawAspect="Content" ObjectID="_1817901508" r:id="rId75"/>
        </w:object>
      </w:r>
      <w:r w:rsidRPr="00993DD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</w:t>
      </w:r>
      <w:r w:rsidRPr="00D46093">
        <w:rPr>
          <w:rFonts w:cstheme="minorHAnsi"/>
          <w:b/>
          <w:bCs/>
          <w:color w:val="984806" w:themeColor="accent6" w:themeShade="80"/>
        </w:rPr>
        <w:t>cs10</w:t>
      </w:r>
      <w:r>
        <w:rPr>
          <w:rFonts w:cstheme="minorHAnsi"/>
          <w:b/>
          <w:bCs/>
          <w:color w:val="984806" w:themeColor="accent6" w:themeShade="80"/>
        </w:rPr>
        <w:t>5</w:t>
      </w:r>
      <w:r w:rsidRPr="00D46093">
        <w:rPr>
          <w:rFonts w:cstheme="minorHAnsi"/>
          <w:b/>
          <w:bCs/>
          <w:color w:val="984806" w:themeColor="accent6" w:themeShade="80"/>
        </w:rPr>
        <w:t>.py</w:t>
      </w:r>
    </w:p>
    <w:p w14:paraId="04CF1042" w14:textId="77777777" w:rsidR="0034586B" w:rsidRPr="00993DDE" w:rsidRDefault="0034586B" w:rsidP="0034586B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  <w:position w:val="-12"/>
        </w:rPr>
        <w:object w:dxaOrig="2060" w:dyaOrig="480" w14:anchorId="6DEEF7F3">
          <v:shape id="_x0000_i1054" type="#_x0000_t75" style="width:102.85pt;height:23.4pt" o:ole="">
            <v:imagedata r:id="rId76" o:title=""/>
          </v:shape>
          <o:OLEObject Type="Embed" ProgID="Equation.DSMT4" ShapeID="_x0000_i1054" DrawAspect="Content" ObjectID="_1817901509" r:id="rId77"/>
        </w:object>
      </w:r>
      <w:r w:rsidRPr="00993DDE">
        <w:rPr>
          <w:rFonts w:ascii="Times New Roman" w:hAnsi="Times New Roman" w:cs="Times New Roman"/>
        </w:rPr>
        <w:t xml:space="preserve">  </w:t>
      </w:r>
      <w:r w:rsidRPr="00993DDE">
        <w:rPr>
          <w:rFonts w:ascii="Times New Roman" w:hAnsi="Times New Roman" w:cs="Times New Roman"/>
          <w:i/>
          <w:iCs/>
        </w:rPr>
        <w:t>r</w:t>
      </w:r>
      <w:r w:rsidRPr="00993DDE">
        <w:rPr>
          <w:rFonts w:ascii="Times New Roman" w:hAnsi="Times New Roman" w:cs="Times New Roman"/>
        </w:rPr>
        <w:t xml:space="preserve"> is an adjustable constant</w:t>
      </w:r>
    </w:p>
    <w:p w14:paraId="16AF65E2" w14:textId="77777777" w:rsidR="0034586B" w:rsidRDefault="0034586B" w:rsidP="0034586B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  <w:position w:val="-12"/>
        </w:rPr>
        <w:object w:dxaOrig="5480" w:dyaOrig="480" w14:anchorId="03AB069D">
          <v:shape id="_x0000_i1055" type="#_x0000_t75" style="width:273.95pt;height:23.4pt" o:ole="">
            <v:imagedata r:id="rId78" o:title=""/>
          </v:shape>
          <o:OLEObject Type="Embed" ProgID="Equation.DSMT4" ShapeID="_x0000_i1055" DrawAspect="Content" ObjectID="_1817901510" r:id="rId79"/>
        </w:object>
      </w:r>
    </w:p>
    <w:p w14:paraId="61E44187" w14:textId="77777777" w:rsidR="0034586B" w:rsidRPr="00993DDE" w:rsidRDefault="0034586B" w:rsidP="0034586B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0CB2BB40" w14:textId="77777777" w:rsidR="0034586B" w:rsidRDefault="0034586B" w:rsidP="0034586B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3E0FAF">
        <w:rPr>
          <w:rFonts w:ascii="Times New Roman" w:hAnsi="Times New Roman" w:cs="Times New Roman"/>
          <w:position w:val="-178"/>
        </w:rPr>
        <w:object w:dxaOrig="4560" w:dyaOrig="3720" w14:anchorId="532966B6">
          <v:shape id="_x0000_i1056" type="#_x0000_t75" style="width:228.15pt;height:186.1pt" o:ole="">
            <v:imagedata r:id="rId80" o:title=""/>
          </v:shape>
          <o:OLEObject Type="Embed" ProgID="Equation.DSMT4" ShapeID="_x0000_i1056" DrawAspect="Content" ObjectID="_1817901511" r:id="rId81"/>
        </w:object>
      </w:r>
      <w:r>
        <w:rPr>
          <w:rFonts w:ascii="Times New Roman" w:hAnsi="Times New Roman" w:cs="Times New Roman"/>
        </w:rPr>
        <w:t xml:space="preserve"> </w:t>
      </w:r>
      <w:r w:rsidRPr="00993DDE">
        <w:rPr>
          <w:rFonts w:ascii="Times New Roman" w:hAnsi="Times New Roman" w:cs="Times New Roman"/>
        </w:rPr>
        <w:t xml:space="preserve">  </w:t>
      </w:r>
    </w:p>
    <w:p w14:paraId="3FC64C9C" w14:textId="77777777" w:rsidR="0034586B" w:rsidRDefault="0034586B" w:rsidP="0034586B">
      <w:pPr>
        <w:tabs>
          <w:tab w:val="left" w:pos="426"/>
          <w:tab w:val="left" w:pos="1418"/>
        </w:tabs>
        <w:spacing w:after="0" w:line="360" w:lineRule="auto"/>
      </w:pPr>
    </w:p>
    <w:p w14:paraId="3575C5A7" w14:textId="0C206F35" w:rsidR="0034586B" w:rsidRPr="00A265A1" w:rsidRDefault="0034586B" w:rsidP="0034586B">
      <w:pPr>
        <w:tabs>
          <w:tab w:val="left" w:pos="0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A265A1">
        <w:rPr>
          <w:rFonts w:ascii="Times New Roman" w:hAnsi="Times New Roman" w:cs="Times New Roman"/>
        </w:rPr>
        <w:t xml:space="preserve">The bifurcation diagram shown </w:t>
      </w:r>
      <w:r w:rsidR="00915C64">
        <w:rPr>
          <w:rFonts w:ascii="Times New Roman" w:hAnsi="Times New Roman" w:cs="Times New Roman"/>
        </w:rPr>
        <w:t xml:space="preserve">below </w:t>
      </w:r>
      <w:r>
        <w:rPr>
          <w:rFonts w:ascii="Times New Roman" w:hAnsi="Times New Roman" w:cs="Times New Roman"/>
        </w:rPr>
        <w:t xml:space="preserve">has </w:t>
      </w:r>
      <w:r w:rsidRPr="00A265A1">
        <w:rPr>
          <w:rFonts w:ascii="Times New Roman" w:hAnsi="Times New Roman" w:cs="Times New Roman"/>
        </w:rPr>
        <w:t xml:space="preserve">in addition to a </w:t>
      </w:r>
      <w:r w:rsidRPr="00A265A1">
        <w:rPr>
          <w:rFonts w:ascii="Times New Roman" w:hAnsi="Times New Roman" w:cs="Times New Roman"/>
          <w:color w:val="7030A0"/>
        </w:rPr>
        <w:t xml:space="preserve">subcritical pitchfork bifurcation at the </w:t>
      </w:r>
      <w:r>
        <w:rPr>
          <w:rFonts w:ascii="Times New Roman" w:hAnsi="Times New Roman" w:cs="Times New Roman"/>
          <w:color w:val="7030A0"/>
        </w:rPr>
        <w:t>O</w:t>
      </w:r>
      <w:r w:rsidRPr="00A265A1">
        <w:rPr>
          <w:rFonts w:ascii="Times New Roman" w:hAnsi="Times New Roman" w:cs="Times New Roman"/>
          <w:color w:val="7030A0"/>
        </w:rPr>
        <w:t>rigin</w:t>
      </w:r>
      <w:r w:rsidRPr="00A265A1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="00915C64">
        <w:rPr>
          <w:rFonts w:ascii="Times New Roman" w:hAnsi="Times New Roman" w:cs="Times New Roman"/>
        </w:rPr>
        <w:t xml:space="preserve">and </w:t>
      </w:r>
      <w:r w:rsidRPr="00A265A1">
        <w:rPr>
          <w:rFonts w:ascii="Times New Roman" w:hAnsi="Times New Roman" w:cs="Times New Roman"/>
          <w:color w:val="7030A0"/>
        </w:rPr>
        <w:t>two symmetric saddle</w:t>
      </w:r>
      <w:r>
        <w:rPr>
          <w:rFonts w:ascii="Times New Roman" w:hAnsi="Times New Roman" w:cs="Times New Roman"/>
          <w:color w:val="7030A0"/>
        </w:rPr>
        <w:t xml:space="preserve"> </w:t>
      </w:r>
      <w:r w:rsidRPr="00A265A1">
        <w:rPr>
          <w:rFonts w:ascii="Times New Roman" w:hAnsi="Times New Roman" w:cs="Times New Roman"/>
          <w:color w:val="7030A0"/>
        </w:rPr>
        <w:t xml:space="preserve">node bifurcations </w:t>
      </w:r>
      <w:r w:rsidRPr="00A265A1">
        <w:rPr>
          <w:rFonts w:ascii="Times New Roman" w:hAnsi="Times New Roman" w:cs="Times New Roman"/>
        </w:rPr>
        <w:t xml:space="preserve">that occur when </w:t>
      </w:r>
      <w:r w:rsidRPr="00A265A1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</w:t>
      </w:r>
      <w:r w:rsidRPr="00A265A1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Pr="00A265A1">
        <w:rPr>
          <w:rFonts w:ascii="Times New Roman" w:hAnsi="Times New Roman" w:cs="Times New Roman"/>
        </w:rPr>
        <w:t>−1/4</w:t>
      </w:r>
      <w:r>
        <w:rPr>
          <w:rFonts w:ascii="Times New Roman" w:hAnsi="Times New Roman" w:cs="Times New Roman"/>
        </w:rPr>
        <w:t xml:space="preserve">. </w:t>
      </w:r>
      <w:r w:rsidRPr="00A265A1">
        <w:rPr>
          <w:rFonts w:ascii="Times New Roman" w:hAnsi="Times New Roman" w:cs="Times New Roman"/>
        </w:rPr>
        <w:t xml:space="preserve">We can imagine what happens to the solution </w:t>
      </w:r>
      <w:r w:rsidRPr="00A265A1"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(t) </w:t>
      </w:r>
      <w:r w:rsidRPr="00A265A1">
        <w:rPr>
          <w:rFonts w:ascii="Times New Roman" w:hAnsi="Times New Roman" w:cs="Times New Roman"/>
        </w:rPr>
        <w:t xml:space="preserve">as </w:t>
      </w:r>
      <w:r w:rsidRPr="00A265A1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  <w:i/>
          <w:iCs/>
        </w:rPr>
        <w:t xml:space="preserve"> </w:t>
      </w:r>
      <w:r w:rsidRPr="00A265A1">
        <w:rPr>
          <w:rFonts w:ascii="Times New Roman" w:hAnsi="Times New Roman" w:cs="Times New Roman"/>
        </w:rPr>
        <w:t xml:space="preserve">increases from negative values, </w:t>
      </w:r>
      <w:r>
        <w:rPr>
          <w:rFonts w:ascii="Times New Roman" w:hAnsi="Times New Roman" w:cs="Times New Roman"/>
        </w:rPr>
        <w:t>assuming</w:t>
      </w:r>
      <w:r w:rsidRPr="00A265A1">
        <w:rPr>
          <w:rFonts w:ascii="Times New Roman" w:hAnsi="Times New Roman" w:cs="Times New Roman"/>
        </w:rPr>
        <w:t xml:space="preserve"> there is some noise in the system so that </w:t>
      </w:r>
      <w:r w:rsidRPr="00A265A1">
        <w:rPr>
          <w:rFonts w:ascii="Times New Roman" w:hAnsi="Times New Roman" w:cs="Times New Roman"/>
          <w:i/>
          <w:iCs/>
        </w:rPr>
        <w:t>x</w:t>
      </w:r>
      <w:r w:rsidRPr="00A265A1">
        <w:rPr>
          <w:rFonts w:ascii="Times New Roman" w:hAnsi="Times New Roman" w:cs="Times New Roman"/>
        </w:rPr>
        <w:t>(</w:t>
      </w:r>
      <w:r w:rsidRPr="00A265A1">
        <w:rPr>
          <w:rFonts w:ascii="Times New Roman" w:hAnsi="Times New Roman" w:cs="Times New Roman"/>
          <w:i/>
          <w:iCs/>
        </w:rPr>
        <w:t>t</w:t>
      </w:r>
      <w:r w:rsidRPr="00A265A1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</w:t>
      </w:r>
      <w:r w:rsidRPr="00A265A1">
        <w:rPr>
          <w:rFonts w:ascii="Times New Roman" w:hAnsi="Times New Roman" w:cs="Times New Roman"/>
        </w:rPr>
        <w:t xml:space="preserve">fluctuates around a stable fixed point. </w:t>
      </w:r>
      <w:r>
        <w:rPr>
          <w:rFonts w:ascii="Times New Roman" w:hAnsi="Times New Roman" w:cs="Times New Roman"/>
        </w:rPr>
        <w:t xml:space="preserve"> </w:t>
      </w:r>
      <w:r w:rsidRPr="00A265A1">
        <w:rPr>
          <w:rFonts w:ascii="Times New Roman" w:hAnsi="Times New Roman" w:cs="Times New Roman"/>
        </w:rPr>
        <w:t xml:space="preserve">For </w:t>
      </w:r>
      <w:r w:rsidRPr="000B1510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</w:t>
      </w:r>
      <w:r w:rsidRPr="00A265A1"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</w:rPr>
        <w:t xml:space="preserve"> </w:t>
      </w:r>
      <w:r w:rsidRPr="00A265A1">
        <w:rPr>
          <w:rFonts w:ascii="Times New Roman" w:hAnsi="Times New Roman" w:cs="Times New Roman"/>
        </w:rPr>
        <w:t xml:space="preserve">−1/4, the solution </w:t>
      </w:r>
      <w:r>
        <w:rPr>
          <w:rFonts w:ascii="Times New Roman" w:hAnsi="Times New Roman" w:cs="Times New Roman"/>
          <w:i/>
          <w:iCs/>
        </w:rPr>
        <w:t>x</w:t>
      </w:r>
      <w:r w:rsidRPr="00A265A1">
        <w:rPr>
          <w:rFonts w:ascii="Times New Roman" w:hAnsi="Times New Roman" w:cs="Times New Roman"/>
        </w:rPr>
        <w:t>(</w:t>
      </w:r>
      <w:r w:rsidRPr="0030205B">
        <w:rPr>
          <w:rFonts w:ascii="Times New Roman" w:hAnsi="Times New Roman" w:cs="Times New Roman"/>
          <w:i/>
          <w:iCs/>
        </w:rPr>
        <w:t>t</w:t>
      </w:r>
      <w:r w:rsidRPr="00A265A1">
        <w:rPr>
          <w:rFonts w:ascii="Times New Roman" w:hAnsi="Times New Roman" w:cs="Times New Roman"/>
        </w:rPr>
        <w:t xml:space="preserve">) fluctuates around the stable fixed </w:t>
      </w:r>
      <w:proofErr w:type="gramStart"/>
      <w:r w:rsidRPr="00A265A1">
        <w:rPr>
          <w:rFonts w:ascii="Times New Roman" w:hAnsi="Times New Roman" w:cs="Times New Roman"/>
        </w:rPr>
        <w:t xml:space="preserve">point  </w:t>
      </w:r>
      <w:proofErr w:type="spellStart"/>
      <w:r w:rsidRPr="0030205B">
        <w:rPr>
          <w:rFonts w:ascii="Times New Roman" w:hAnsi="Times New Roman" w:cs="Times New Roman"/>
          <w:i/>
          <w:iCs/>
        </w:rPr>
        <w:t>x</w:t>
      </w:r>
      <w:r w:rsidRPr="0030205B">
        <w:rPr>
          <w:rFonts w:ascii="Times New Roman" w:hAnsi="Times New Roman" w:cs="Times New Roman"/>
          <w:i/>
          <w:iCs/>
          <w:vertAlign w:val="subscript"/>
        </w:rPr>
        <w:t>e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r w:rsidRPr="00A265A1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Pr="00A265A1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 xml:space="preserve">. </w:t>
      </w:r>
      <w:r w:rsidRPr="00A265A1">
        <w:rPr>
          <w:rFonts w:ascii="Times New Roman" w:hAnsi="Times New Roman" w:cs="Times New Roman"/>
        </w:rPr>
        <w:t xml:space="preserve">As </w:t>
      </w:r>
      <w:r w:rsidRPr="0030205B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  <w:i/>
          <w:iCs/>
        </w:rPr>
        <w:t xml:space="preserve"> </w:t>
      </w:r>
      <w:r w:rsidRPr="00A265A1">
        <w:rPr>
          <w:rFonts w:ascii="Times New Roman" w:hAnsi="Times New Roman" w:cs="Times New Roman"/>
        </w:rPr>
        <w:t xml:space="preserve">increases into the </w:t>
      </w:r>
      <w:proofErr w:type="gramStart"/>
      <w:r w:rsidRPr="00A265A1">
        <w:rPr>
          <w:rFonts w:ascii="Times New Roman" w:hAnsi="Times New Roman" w:cs="Times New Roman"/>
        </w:rPr>
        <w:t>range  −</w:t>
      </w:r>
      <w:proofErr w:type="gramEnd"/>
      <w:r w:rsidRPr="00A265A1">
        <w:rPr>
          <w:rFonts w:ascii="Times New Roman" w:hAnsi="Times New Roman" w:cs="Times New Roman"/>
        </w:rPr>
        <w:t>1/4</w:t>
      </w:r>
      <w:r>
        <w:rPr>
          <w:rFonts w:ascii="Times New Roman" w:hAnsi="Times New Roman" w:cs="Times New Roman"/>
        </w:rPr>
        <w:t xml:space="preserve"> </w:t>
      </w:r>
      <w:r w:rsidRPr="00A265A1"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</w:rPr>
        <w:t xml:space="preserve"> </w:t>
      </w:r>
      <w:r w:rsidRPr="0030205B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</w:t>
      </w:r>
      <w:r w:rsidRPr="00A265A1"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</w:rPr>
        <w:t xml:space="preserve"> </w:t>
      </w:r>
      <w:r w:rsidRPr="00A265A1">
        <w:rPr>
          <w:rFonts w:ascii="Times New Roman" w:hAnsi="Times New Roman" w:cs="Times New Roman"/>
        </w:rPr>
        <w:t xml:space="preserve">0, the solution will remain close to the stable fixed </w:t>
      </w:r>
      <w:proofErr w:type="gramStart"/>
      <w:r w:rsidRPr="00A265A1">
        <w:rPr>
          <w:rFonts w:ascii="Times New Roman" w:hAnsi="Times New Roman" w:cs="Times New Roman"/>
        </w:rPr>
        <w:t xml:space="preserve">point  </w:t>
      </w:r>
      <w:proofErr w:type="spellStart"/>
      <w:r w:rsidRPr="000B1510">
        <w:rPr>
          <w:rFonts w:ascii="Times New Roman" w:hAnsi="Times New Roman" w:cs="Times New Roman"/>
          <w:i/>
          <w:iCs/>
        </w:rPr>
        <w:t>x</w:t>
      </w:r>
      <w:r w:rsidRPr="000B1510">
        <w:rPr>
          <w:rFonts w:ascii="Times New Roman" w:hAnsi="Times New Roman" w:cs="Times New Roman"/>
          <w:i/>
          <w:iCs/>
          <w:vertAlign w:val="subscript"/>
        </w:rPr>
        <w:t>e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r w:rsidRPr="00A265A1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Pr="00A265A1">
        <w:rPr>
          <w:rFonts w:ascii="Times New Roman" w:hAnsi="Times New Roman" w:cs="Times New Roman"/>
        </w:rPr>
        <w:t>0.</w:t>
      </w:r>
      <w:r>
        <w:rPr>
          <w:rFonts w:ascii="Times New Roman" w:hAnsi="Times New Roman" w:cs="Times New Roman"/>
        </w:rPr>
        <w:t xml:space="preserve"> </w:t>
      </w:r>
      <w:r w:rsidRPr="00A265A1">
        <w:rPr>
          <w:rFonts w:ascii="Times New Roman" w:hAnsi="Times New Roman" w:cs="Times New Roman"/>
        </w:rPr>
        <w:t xml:space="preserve"> However, a catastroph</w:t>
      </w:r>
      <w:r>
        <w:rPr>
          <w:rFonts w:ascii="Times New Roman" w:hAnsi="Times New Roman" w:cs="Times New Roman"/>
        </w:rPr>
        <w:t xml:space="preserve">ic event </w:t>
      </w:r>
      <w:r w:rsidRPr="00A265A1">
        <w:rPr>
          <w:rFonts w:ascii="Times New Roman" w:hAnsi="Times New Roman" w:cs="Times New Roman"/>
        </w:rPr>
        <w:t xml:space="preserve">occurs as soon as </w:t>
      </w:r>
      <w:r w:rsidRPr="000B1510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</w:t>
      </w:r>
      <w:r w:rsidRPr="00A265A1"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</w:rPr>
        <w:t xml:space="preserve"> </w:t>
      </w:r>
      <w:r w:rsidRPr="00A265A1">
        <w:rPr>
          <w:rFonts w:ascii="Times New Roman" w:hAnsi="Times New Roman" w:cs="Times New Roman"/>
        </w:rPr>
        <w:t>0.</w:t>
      </w:r>
      <w:r>
        <w:rPr>
          <w:rFonts w:ascii="Times New Roman" w:hAnsi="Times New Roman" w:cs="Times New Roman"/>
        </w:rPr>
        <w:t xml:space="preserve"> </w:t>
      </w:r>
      <w:r w:rsidRPr="00A265A1"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</w:rPr>
        <w:t xml:space="preserve"> fixed point </w:t>
      </w:r>
      <w:proofErr w:type="spellStart"/>
      <w:r w:rsidRPr="000B1510">
        <w:rPr>
          <w:rFonts w:ascii="Times New Roman" w:hAnsi="Times New Roman" w:cs="Times New Roman"/>
          <w:i/>
          <w:iCs/>
        </w:rPr>
        <w:t>x</w:t>
      </w:r>
      <w:r w:rsidRPr="000B1510">
        <w:rPr>
          <w:rFonts w:ascii="Times New Roman" w:hAnsi="Times New Roman" w:cs="Times New Roman"/>
          <w:i/>
          <w:iCs/>
          <w:vertAlign w:val="subscript"/>
        </w:rPr>
        <w:t>e</w:t>
      </w:r>
      <w:proofErr w:type="spellEnd"/>
      <w:r>
        <w:rPr>
          <w:rFonts w:ascii="Times New Roman" w:hAnsi="Times New Roman" w:cs="Times New Roman"/>
        </w:rPr>
        <w:t xml:space="preserve"> </w:t>
      </w:r>
      <w:r w:rsidRPr="00A265A1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Pr="00A265A1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 xml:space="preserve"> </w:t>
      </w:r>
      <w:r w:rsidRPr="00A265A1">
        <w:rPr>
          <w:rFonts w:ascii="Times New Roman" w:hAnsi="Times New Roman" w:cs="Times New Roman"/>
        </w:rPr>
        <w:t xml:space="preserve">is lost and the solution will jump up or down </w:t>
      </w:r>
      <w:r>
        <w:rPr>
          <w:rFonts w:ascii="Times New Roman" w:hAnsi="Times New Roman" w:cs="Times New Roman"/>
        </w:rPr>
        <w:t xml:space="preserve">to one of the fixed points. </w:t>
      </w:r>
      <w:r w:rsidRPr="00A265A1">
        <w:rPr>
          <w:rFonts w:ascii="Times New Roman" w:hAnsi="Times New Roman" w:cs="Times New Roman"/>
        </w:rPr>
        <w:t xml:space="preserve">A similar catastrophe can happen as </w:t>
      </w:r>
      <w:r w:rsidRPr="000B1510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  <w:i/>
          <w:iCs/>
        </w:rPr>
        <w:t xml:space="preserve"> </w:t>
      </w:r>
      <w:r w:rsidRPr="00A265A1">
        <w:rPr>
          <w:rFonts w:ascii="Times New Roman" w:hAnsi="Times New Roman" w:cs="Times New Roman"/>
        </w:rPr>
        <w:t xml:space="preserve">decreases from positive values. In this case, the jump occurs as soon </w:t>
      </w:r>
      <w:proofErr w:type="gramStart"/>
      <w:r w:rsidRPr="00A265A1">
        <w:rPr>
          <w:rFonts w:ascii="Times New Roman" w:hAnsi="Times New Roman" w:cs="Times New Roman"/>
        </w:rPr>
        <w:t xml:space="preserve">as  </w:t>
      </w:r>
      <w:r w:rsidRPr="000B1510">
        <w:rPr>
          <w:rFonts w:ascii="Times New Roman" w:hAnsi="Times New Roman" w:cs="Times New Roman"/>
          <w:i/>
          <w:iCs/>
        </w:rPr>
        <w:t>r</w:t>
      </w:r>
      <w:proofErr w:type="gramEnd"/>
      <w:r>
        <w:rPr>
          <w:rFonts w:ascii="Times New Roman" w:hAnsi="Times New Roman" w:cs="Times New Roman"/>
        </w:rPr>
        <w:t xml:space="preserve"> </w:t>
      </w:r>
      <w:r w:rsidRPr="00A265A1"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</w:rPr>
        <w:t xml:space="preserve"> </w:t>
      </w:r>
      <w:r w:rsidRPr="00A265A1">
        <w:rPr>
          <w:rFonts w:ascii="Times New Roman" w:hAnsi="Times New Roman" w:cs="Times New Roman"/>
        </w:rPr>
        <w:t>−1/4</w:t>
      </w:r>
    </w:p>
    <w:p w14:paraId="022C6E5D" w14:textId="77777777" w:rsidR="0034586B" w:rsidRDefault="0034586B" w:rsidP="0034586B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A265A1">
        <w:rPr>
          <w:rFonts w:ascii="Times New Roman" w:hAnsi="Times New Roman" w:cs="Times New Roman"/>
        </w:rPr>
        <w:lastRenderedPageBreak/>
        <w:t>Since the behavio</w:t>
      </w:r>
      <w:r>
        <w:rPr>
          <w:rFonts w:ascii="Times New Roman" w:hAnsi="Times New Roman" w:cs="Times New Roman"/>
        </w:rPr>
        <w:t>u</w:t>
      </w:r>
      <w:r w:rsidRPr="00A265A1">
        <w:rPr>
          <w:rFonts w:ascii="Times New Roman" w:hAnsi="Times New Roman" w:cs="Times New Roman"/>
        </w:rPr>
        <w:t xml:space="preserve">r of </w:t>
      </w:r>
      <w:r w:rsidRPr="000B1510">
        <w:rPr>
          <w:rFonts w:ascii="Times New Roman" w:hAnsi="Times New Roman" w:cs="Times New Roman"/>
          <w:i/>
          <w:iCs/>
        </w:rPr>
        <w:t>x</w:t>
      </w:r>
      <w:r w:rsidRPr="00A265A1">
        <w:rPr>
          <w:rFonts w:ascii="Times New Roman" w:hAnsi="Times New Roman" w:cs="Times New Roman"/>
        </w:rPr>
        <w:t>(</w:t>
      </w:r>
      <w:r w:rsidRPr="000B1510">
        <w:rPr>
          <w:rFonts w:ascii="Times New Roman" w:hAnsi="Times New Roman" w:cs="Times New Roman"/>
          <w:i/>
          <w:iCs/>
        </w:rPr>
        <w:t>t</w:t>
      </w:r>
      <w:r w:rsidRPr="00A265A1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</w:t>
      </w:r>
      <w:r w:rsidRPr="00A265A1">
        <w:rPr>
          <w:rFonts w:ascii="Times New Roman" w:hAnsi="Times New Roman" w:cs="Times New Roman"/>
        </w:rPr>
        <w:t xml:space="preserve">is different depending on whether we increase or decrease </w:t>
      </w:r>
      <w:r w:rsidRPr="000B1510">
        <w:rPr>
          <w:rFonts w:ascii="Times New Roman" w:hAnsi="Times New Roman" w:cs="Times New Roman"/>
          <w:i/>
          <w:iCs/>
        </w:rPr>
        <w:t>r</w:t>
      </w:r>
      <w:r w:rsidRPr="00A265A1">
        <w:rPr>
          <w:rFonts w:ascii="Times New Roman" w:hAnsi="Times New Roman" w:cs="Times New Roman"/>
        </w:rPr>
        <w:t xml:space="preserve">, we say that the system exhibits </w:t>
      </w:r>
      <w:r w:rsidRPr="000B1510">
        <w:rPr>
          <w:rFonts w:ascii="Times New Roman" w:hAnsi="Times New Roman" w:cs="Times New Roman"/>
          <w:b/>
          <w:bCs/>
          <w:color w:val="7030A0"/>
        </w:rPr>
        <w:t>hysteresis</w:t>
      </w:r>
      <w:r w:rsidRPr="00A265A1">
        <w:rPr>
          <w:rFonts w:ascii="Times New Roman" w:hAnsi="Times New Roman" w:cs="Times New Roman"/>
        </w:rPr>
        <w:t xml:space="preserve">. </w:t>
      </w:r>
    </w:p>
    <w:p w14:paraId="7D929F54" w14:textId="77777777" w:rsidR="0034586B" w:rsidRDefault="0034586B" w:rsidP="0034586B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7CF74689" w14:textId="77777777" w:rsidR="0034586B" w:rsidRDefault="0034586B" w:rsidP="0034586B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A265A1">
        <w:rPr>
          <w:rFonts w:ascii="Times New Roman" w:hAnsi="Times New Roman" w:cs="Times New Roman"/>
        </w:rPr>
        <w:t>The existence of a subcritical pitchfork bifurcation can be very dangerous in engineering applications since a small change in the physical parameters of a problem can result in a large change in the equilibrium state. Physically, this can result in the collapse of a structure.</w:t>
      </w:r>
    </w:p>
    <w:p w14:paraId="3559F1A1" w14:textId="77777777" w:rsidR="0034586B" w:rsidRPr="00A265A1" w:rsidRDefault="0034586B" w:rsidP="0034586B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56976AB4" w14:textId="791439AF" w:rsidR="0034586B" w:rsidRDefault="00102253" w:rsidP="0034586B">
      <w:pPr>
        <w:tabs>
          <w:tab w:val="left" w:pos="426"/>
          <w:tab w:val="left" w:pos="1418"/>
        </w:tabs>
        <w:spacing w:after="0" w:line="360" w:lineRule="auto"/>
      </w:pPr>
      <w:r>
        <w:rPr>
          <w:noProof/>
          <w14:ligatures w14:val="standardContextual"/>
        </w:rPr>
        <w:drawing>
          <wp:inline distT="0" distB="0" distL="0" distR="0" wp14:anchorId="17F5ED05" wp14:editId="2139A9A0">
            <wp:extent cx="5486411" cy="2743205"/>
            <wp:effectExtent l="0" t="0" r="0" b="0"/>
            <wp:docPr id="21343716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371647" name="Picture 2134371647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56498" w14:textId="4DEC8C03" w:rsidR="0034586B" w:rsidRDefault="0034586B" w:rsidP="00780E81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Pr="00AD3AA5">
        <w:rPr>
          <w:rFonts w:ascii="Times New Roman" w:hAnsi="Times New Roman" w:cs="Times New Roman"/>
        </w:rPr>
        <w:t xml:space="preserve">ubcritical pitchfork bifurcation at the </w:t>
      </w:r>
      <w:r w:rsidR="00915C64">
        <w:rPr>
          <w:rFonts w:ascii="Times New Roman" w:hAnsi="Times New Roman" w:cs="Times New Roman"/>
        </w:rPr>
        <w:t>O</w:t>
      </w:r>
      <w:r w:rsidRPr="00AD3AA5">
        <w:rPr>
          <w:rFonts w:ascii="Times New Roman" w:hAnsi="Times New Roman" w:cs="Times New Roman"/>
        </w:rPr>
        <w:t xml:space="preserve">rigin, </w:t>
      </w:r>
      <w:r>
        <w:rPr>
          <w:rFonts w:ascii="Times New Roman" w:hAnsi="Times New Roman" w:cs="Times New Roman"/>
        </w:rPr>
        <w:t xml:space="preserve">and </w:t>
      </w:r>
      <w:r w:rsidRPr="00AD3AA5">
        <w:rPr>
          <w:rFonts w:ascii="Times New Roman" w:hAnsi="Times New Roman" w:cs="Times New Roman"/>
        </w:rPr>
        <w:t>two symmetric saddle</w:t>
      </w:r>
      <w:r>
        <w:rPr>
          <w:rFonts w:ascii="Times New Roman" w:hAnsi="Times New Roman" w:cs="Times New Roman"/>
        </w:rPr>
        <w:t xml:space="preserve"> </w:t>
      </w:r>
      <w:r w:rsidRPr="00AD3AA5">
        <w:rPr>
          <w:rFonts w:ascii="Times New Roman" w:hAnsi="Times New Roman" w:cs="Times New Roman"/>
        </w:rPr>
        <w:t xml:space="preserve">node bifurcations that occur when </w:t>
      </w:r>
      <w:r w:rsidRPr="00AD3AA5">
        <w:rPr>
          <w:rFonts w:ascii="Times New Roman" w:hAnsi="Times New Roman" w:cs="Times New Roman"/>
          <w:i/>
          <w:iCs/>
        </w:rPr>
        <w:t>r</w:t>
      </w:r>
      <w:r w:rsidRPr="00AD3AA5">
        <w:rPr>
          <w:rFonts w:ascii="Times New Roman" w:hAnsi="Times New Roman" w:cs="Times New Roman"/>
        </w:rPr>
        <w:t xml:space="preserve"> = −1/4</w:t>
      </w:r>
      <w:r>
        <w:rPr>
          <w:rFonts w:ascii="Times New Roman" w:hAnsi="Times New Roman" w:cs="Times New Roman"/>
        </w:rPr>
        <w:t>.</w:t>
      </w:r>
      <w:r w:rsidR="0042610D">
        <w:rPr>
          <w:rFonts w:ascii="Times New Roman" w:hAnsi="Times New Roman" w:cs="Times New Roman"/>
        </w:rPr>
        <w:t xml:space="preserve"> In a local neighbourhood, the flow is always towards a stable fixed point and away from an unstable fixed point.</w:t>
      </w:r>
    </w:p>
    <w:p w14:paraId="3736D740" w14:textId="77777777" w:rsidR="0042610D" w:rsidRPr="00AD3AA5" w:rsidRDefault="0042610D" w:rsidP="00915C64">
      <w:pPr>
        <w:tabs>
          <w:tab w:val="left" w:pos="426"/>
          <w:tab w:val="left" w:pos="1418"/>
        </w:tabs>
        <w:spacing w:after="0"/>
        <w:jc w:val="center"/>
        <w:rPr>
          <w:rFonts w:ascii="Times New Roman" w:hAnsi="Times New Roman" w:cs="Times New Roman"/>
        </w:rPr>
      </w:pPr>
    </w:p>
    <w:p w14:paraId="4050CF98" w14:textId="77777777" w:rsidR="0034586B" w:rsidRPr="00993DDE" w:rsidRDefault="0034586B" w:rsidP="0034586B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7738D2C8" w14:textId="77777777" w:rsidR="0034586B" w:rsidRDefault="0034586B" w:rsidP="0034586B">
      <w:pPr>
        <w:rPr>
          <w:rFonts w:ascii="Times New Roman" w:hAnsi="Times New Roman" w:cs="Times New Roman"/>
        </w:rPr>
      </w:pPr>
    </w:p>
    <w:p w14:paraId="59FB3751" w14:textId="77777777" w:rsidR="0034586B" w:rsidRDefault="0034586B" w:rsidP="0034586B">
      <w:pPr>
        <w:rPr>
          <w:rFonts w:ascii="Times New Roman" w:hAnsi="Times New Roman" w:cs="Times New Roman"/>
        </w:rPr>
      </w:pPr>
    </w:p>
    <w:p w14:paraId="5687731E" w14:textId="722707D7" w:rsidR="00BD7A41" w:rsidRDefault="003D34B5" w:rsidP="003D34B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lastRenderedPageBreak/>
        <w:drawing>
          <wp:inline distT="0" distB="0" distL="0" distR="0" wp14:anchorId="5E64B166" wp14:editId="6D103171">
            <wp:extent cx="3959999" cy="1980000"/>
            <wp:effectExtent l="0" t="0" r="2540" b="1270"/>
            <wp:docPr id="200782158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21587" name="Picture 2007821587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9999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3A451" w14:textId="2DC7B25F" w:rsidR="0034586B" w:rsidRDefault="00BD7A41" w:rsidP="0034586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6112AC6B" wp14:editId="2145B4FD">
            <wp:extent cx="3960000" cy="1980000"/>
            <wp:effectExtent l="0" t="0" r="2540" b="1270"/>
            <wp:docPr id="19618239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23963" name="Picture 1961823963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530BA" w14:textId="264AA075" w:rsidR="0042610D" w:rsidRDefault="00BD7A41" w:rsidP="0034586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17FA7994" wp14:editId="0A3D07FC">
            <wp:extent cx="3960000" cy="1980000"/>
            <wp:effectExtent l="0" t="0" r="2540" b="1270"/>
            <wp:docPr id="6130379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37938" name="Picture 613037938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2A422" w14:textId="262347F3" w:rsidR="0042610D" w:rsidRDefault="00BD7A41" w:rsidP="0034586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328C0D3F" wp14:editId="6267F941">
            <wp:extent cx="3960000" cy="1980000"/>
            <wp:effectExtent l="0" t="0" r="2540" b="1270"/>
            <wp:docPr id="7946171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617142" name="Picture 794617142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2E0D8" w14:textId="5CE7625D" w:rsidR="0034586B" w:rsidRPr="003D34B5" w:rsidRDefault="003D34B5" w:rsidP="0034586B">
      <w:pPr>
        <w:rPr>
          <w:rFonts w:ascii="Times New Roman" w:hAnsi="Times New Roman" w:cs="Times New Roman"/>
        </w:rPr>
      </w:pPr>
      <w:r w:rsidRPr="003D34B5">
        <w:rPr>
          <w:rFonts w:ascii="Times New Roman" w:hAnsi="Times New Roman" w:cs="Times New Roman"/>
        </w:rPr>
        <w:t xml:space="preserve">At a </w:t>
      </w:r>
      <w:r w:rsidRPr="003D34B5">
        <w:rPr>
          <w:rFonts w:ascii="Times New Roman" w:hAnsi="Times New Roman" w:cs="Times New Roman"/>
          <w:b/>
          <w:bCs/>
        </w:rPr>
        <w:t>fixed point</w:t>
      </w:r>
      <w:r w:rsidRPr="003D34B5">
        <w:rPr>
          <w:rFonts w:ascii="Times New Roman" w:hAnsi="Times New Roman" w:cs="Times New Roman"/>
        </w:rPr>
        <w:t xml:space="preserve">: negative slope </w:t>
      </w:r>
      <w:r w:rsidRPr="003D34B5">
        <w:rPr>
          <w:rFonts w:ascii="Times New Roman" w:hAnsi="Times New Roman" w:cs="Times New Roman"/>
        </w:rPr>
        <w:sym w:font="Wingdings" w:char="F0E0"/>
      </w:r>
      <w:r w:rsidRPr="003D34B5">
        <w:rPr>
          <w:rFonts w:ascii="Times New Roman" w:hAnsi="Times New Roman" w:cs="Times New Roman"/>
        </w:rPr>
        <w:t xml:space="preserve"> </w:t>
      </w:r>
      <w:r w:rsidRPr="003D34B5">
        <w:rPr>
          <w:rFonts w:ascii="Times New Roman" w:hAnsi="Times New Roman" w:cs="Times New Roman"/>
          <w:b/>
          <w:bCs/>
          <w:color w:val="0000FF"/>
        </w:rPr>
        <w:t>stable</w:t>
      </w:r>
      <w:r w:rsidRPr="003D34B5">
        <w:rPr>
          <w:rFonts w:ascii="Times New Roman" w:hAnsi="Times New Roman" w:cs="Times New Roman"/>
        </w:rPr>
        <w:t xml:space="preserve">, positive slope </w:t>
      </w:r>
      <w:r w:rsidRPr="003D34B5">
        <w:rPr>
          <w:rFonts w:ascii="Times New Roman" w:hAnsi="Times New Roman" w:cs="Times New Roman"/>
        </w:rPr>
        <w:sym w:font="Wingdings" w:char="F0E0"/>
      </w:r>
      <w:r w:rsidRPr="003D34B5">
        <w:rPr>
          <w:rFonts w:ascii="Times New Roman" w:hAnsi="Times New Roman" w:cs="Times New Roman"/>
        </w:rPr>
        <w:t xml:space="preserve"> </w:t>
      </w:r>
      <w:r w:rsidRPr="003D34B5">
        <w:rPr>
          <w:rFonts w:ascii="Times New Roman" w:hAnsi="Times New Roman" w:cs="Times New Roman"/>
          <w:b/>
          <w:bCs/>
          <w:color w:val="EE0000"/>
        </w:rPr>
        <w:t>unstable</w:t>
      </w:r>
      <w:r w:rsidRPr="003D34B5">
        <w:rPr>
          <w:rFonts w:ascii="Times New Roman" w:hAnsi="Times New Roman" w:cs="Times New Roman"/>
        </w:rPr>
        <w:t xml:space="preserve"> </w:t>
      </w:r>
    </w:p>
    <w:p w14:paraId="6C30B7FF" w14:textId="77777777" w:rsidR="0034586B" w:rsidRDefault="0034586B" w:rsidP="0034586B"/>
    <w:p w14:paraId="240F9824" w14:textId="77777777" w:rsidR="0034586B" w:rsidRDefault="0034586B" w:rsidP="0034586B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7B7EC8B5" wp14:editId="49E6B23A">
            <wp:extent cx="3657607" cy="2560325"/>
            <wp:effectExtent l="0" t="0" r="0" b="0"/>
            <wp:docPr id="2107818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1807" name="Picture 210781807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7" cy="256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C6324" w14:textId="77777777" w:rsidR="0034586B" w:rsidRDefault="0034586B" w:rsidP="0034586B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32503942" wp14:editId="4AB158D1">
            <wp:extent cx="3657607" cy="2560325"/>
            <wp:effectExtent l="0" t="0" r="0" b="0"/>
            <wp:docPr id="20765595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59525" name="Picture 2076559525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7" cy="256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4092F" w14:textId="1C94D090" w:rsidR="0034586B" w:rsidRPr="005B1CF6" w:rsidRDefault="0034586B" w:rsidP="00A51B1B">
      <w:pPr>
        <w:spacing w:line="360" w:lineRule="auto"/>
        <w:ind w:left="567" w:right="521"/>
        <w:rPr>
          <w:rFonts w:ascii="Times New Roman" w:hAnsi="Times New Roman" w:cs="Times New Roman"/>
        </w:rPr>
      </w:pPr>
      <w:r w:rsidRPr="005B1CF6">
        <w:rPr>
          <w:rFonts w:ascii="Times New Roman" w:hAnsi="Times New Roman" w:cs="Times New Roman"/>
        </w:rPr>
        <w:t xml:space="preserve">Slight differences in the initial conditions can lead to dramatic differences in the </w:t>
      </w:r>
      <w:r w:rsidR="003D34B5">
        <w:rPr>
          <w:rFonts w:ascii="Times New Roman" w:hAnsi="Times New Roman" w:cs="Times New Roman"/>
        </w:rPr>
        <w:t xml:space="preserve">time evolution of the flow and </w:t>
      </w:r>
      <w:r w:rsidRPr="005B1CF6">
        <w:rPr>
          <w:rFonts w:ascii="Times New Roman" w:hAnsi="Times New Roman" w:cs="Times New Roman"/>
        </w:rPr>
        <w:t xml:space="preserve">steady state value for </w:t>
      </w:r>
      <w:r>
        <w:rPr>
          <w:rFonts w:ascii="Times New Roman" w:hAnsi="Times New Roman" w:cs="Times New Roman"/>
        </w:rPr>
        <w:softHyphen/>
      </w:r>
      <w:r w:rsidRPr="005B1CF6">
        <w:rPr>
          <w:rFonts w:ascii="Times New Roman" w:hAnsi="Times New Roman" w:cs="Times New Roman"/>
          <w:i/>
          <w:iCs/>
        </w:rPr>
        <w:t>x</w:t>
      </w:r>
      <w:r w:rsidRPr="005B1CF6">
        <w:rPr>
          <w:rFonts w:ascii="Times New Roman" w:hAnsi="Times New Roman" w:cs="Times New Roman"/>
        </w:rPr>
        <w:t>.</w:t>
      </w:r>
    </w:p>
    <w:p w14:paraId="0A613741" w14:textId="77777777" w:rsidR="0034586B" w:rsidRDefault="0034586B" w:rsidP="0034586B"/>
    <w:p w14:paraId="67A1D1E1" w14:textId="77777777" w:rsidR="00C90167" w:rsidRDefault="00C90167" w:rsidP="0034586B">
      <w:pPr>
        <w:tabs>
          <w:tab w:val="left" w:pos="426"/>
          <w:tab w:val="left" w:pos="1418"/>
        </w:tabs>
        <w:spacing w:after="0" w:line="360" w:lineRule="auto"/>
      </w:pPr>
    </w:p>
    <w:p w14:paraId="2971FF7D" w14:textId="77777777" w:rsidR="00C90167" w:rsidRDefault="00C90167" w:rsidP="0034586B">
      <w:pPr>
        <w:tabs>
          <w:tab w:val="left" w:pos="426"/>
          <w:tab w:val="left" w:pos="1418"/>
        </w:tabs>
        <w:spacing w:after="0" w:line="360" w:lineRule="auto"/>
      </w:pPr>
    </w:p>
    <w:p w14:paraId="1AB6BDD2" w14:textId="70F6D9B7" w:rsidR="00C90167" w:rsidRDefault="00C90167" w:rsidP="0034586B">
      <w:pPr>
        <w:tabs>
          <w:tab w:val="left" w:pos="426"/>
          <w:tab w:val="left" w:pos="1418"/>
        </w:tabs>
        <w:spacing w:after="0" w:line="360" w:lineRule="auto"/>
      </w:pPr>
      <w:r>
        <w:rPr>
          <w:noProof/>
          <w14:ligatures w14:val="standardContextual"/>
        </w:rPr>
        <w:lastRenderedPageBreak/>
        <w:drawing>
          <wp:inline distT="0" distB="0" distL="0" distR="0" wp14:anchorId="490B2BCE" wp14:editId="236C6A13">
            <wp:extent cx="5486411" cy="2743205"/>
            <wp:effectExtent l="0" t="0" r="0" b="0"/>
            <wp:docPr id="181665933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659332" name="Picture 1816659332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35CF3" w14:textId="28D95A20" w:rsidR="00C90167" w:rsidRDefault="00C90167" w:rsidP="0034586B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  <w:color w:val="FF00FF"/>
        </w:rPr>
        <w:t xml:space="preserve">        </w:t>
      </w:r>
      <w:proofErr w:type="gramStart"/>
      <w:r w:rsidRPr="00C90167">
        <w:rPr>
          <w:rFonts w:ascii="Times New Roman" w:hAnsi="Times New Roman" w:cs="Times New Roman"/>
          <w:i/>
          <w:iCs/>
          <w:color w:val="FF00FF"/>
        </w:rPr>
        <w:t>x</w:t>
      </w:r>
      <w:r w:rsidRPr="00C90167">
        <w:rPr>
          <w:rFonts w:ascii="Times New Roman" w:hAnsi="Times New Roman" w:cs="Times New Roman"/>
          <w:color w:val="FF00FF"/>
        </w:rPr>
        <w:t>(</w:t>
      </w:r>
      <w:proofErr w:type="gramEnd"/>
      <w:r w:rsidRPr="00C90167">
        <w:rPr>
          <w:rFonts w:ascii="Times New Roman" w:hAnsi="Times New Roman" w:cs="Times New Roman"/>
          <w:color w:val="FF00FF"/>
        </w:rPr>
        <w:t>0) = + 6</w:t>
      </w:r>
      <w:r>
        <w:rPr>
          <w:rFonts w:ascii="Times New Roman" w:hAnsi="Times New Roman" w:cs="Times New Roman"/>
        </w:rPr>
        <w:t xml:space="preserve">    </w:t>
      </w:r>
      <w:proofErr w:type="gramStart"/>
      <w:r w:rsidRPr="00C90167">
        <w:rPr>
          <w:rFonts w:ascii="Times New Roman" w:hAnsi="Times New Roman" w:cs="Times New Roman"/>
          <w:i/>
          <w:iCs/>
          <w:color w:val="0000FF"/>
        </w:rPr>
        <w:t>x</w:t>
      </w:r>
      <w:r w:rsidRPr="00C90167">
        <w:rPr>
          <w:rFonts w:ascii="Times New Roman" w:hAnsi="Times New Roman" w:cs="Times New Roman"/>
          <w:color w:val="0000FF"/>
        </w:rPr>
        <w:t>(</w:t>
      </w:r>
      <w:proofErr w:type="gramEnd"/>
      <w:r w:rsidRPr="00C90167">
        <w:rPr>
          <w:rFonts w:ascii="Times New Roman" w:hAnsi="Times New Roman" w:cs="Times New Roman"/>
          <w:color w:val="0000FF"/>
        </w:rPr>
        <w:t xml:space="preserve">0) = </w:t>
      </w:r>
      <w:r w:rsidRPr="00C90167">
        <w:rPr>
          <w:rFonts w:ascii="Times New Roman" w:hAnsi="Times New Roman" w:cs="Times New Roman"/>
          <w:color w:val="0000FF"/>
        </w:rPr>
        <w:t>-</w:t>
      </w:r>
      <w:r w:rsidRPr="00C90167">
        <w:rPr>
          <w:rFonts w:ascii="Times New Roman" w:hAnsi="Times New Roman" w:cs="Times New Roman"/>
          <w:color w:val="0000FF"/>
        </w:rPr>
        <w:t xml:space="preserve"> 6</w:t>
      </w:r>
      <w:r>
        <w:rPr>
          <w:rFonts w:ascii="Times New Roman" w:hAnsi="Times New Roman" w:cs="Times New Roman"/>
        </w:rPr>
        <w:t xml:space="preserve">     </w:t>
      </w:r>
      <w:proofErr w:type="gramStart"/>
      <w:r w:rsidRPr="00C90167">
        <w:rPr>
          <w:rFonts w:ascii="Times New Roman" w:hAnsi="Times New Roman" w:cs="Times New Roman"/>
          <w:i/>
          <w:iCs/>
          <w:color w:val="EE0000"/>
        </w:rPr>
        <w:t>x</w:t>
      </w:r>
      <w:r w:rsidRPr="00C90167">
        <w:rPr>
          <w:rFonts w:ascii="Times New Roman" w:hAnsi="Times New Roman" w:cs="Times New Roman"/>
          <w:color w:val="EE0000"/>
        </w:rPr>
        <w:t>(</w:t>
      </w:r>
      <w:proofErr w:type="gramEnd"/>
      <w:r w:rsidRPr="00C90167">
        <w:rPr>
          <w:rFonts w:ascii="Times New Roman" w:hAnsi="Times New Roman" w:cs="Times New Roman"/>
          <w:color w:val="EE0000"/>
        </w:rPr>
        <w:t xml:space="preserve">0) = + </w:t>
      </w:r>
      <w:r w:rsidRPr="00C90167">
        <w:rPr>
          <w:rFonts w:ascii="Times New Roman" w:hAnsi="Times New Roman" w:cs="Times New Roman"/>
          <w:color w:val="EE0000"/>
        </w:rPr>
        <w:t xml:space="preserve">0.00001 </w:t>
      </w:r>
      <w:r>
        <w:rPr>
          <w:rFonts w:ascii="Times New Roman" w:hAnsi="Times New Roman" w:cs="Times New Roman"/>
        </w:rPr>
        <w:t xml:space="preserve">   </w:t>
      </w:r>
      <w:proofErr w:type="gramStart"/>
      <w:r w:rsidRPr="00C90167">
        <w:rPr>
          <w:rFonts w:ascii="Times New Roman" w:hAnsi="Times New Roman" w:cs="Times New Roman"/>
          <w:i/>
          <w:iCs/>
        </w:rPr>
        <w:t>x</w:t>
      </w:r>
      <w:r w:rsidRPr="00C90167">
        <w:rPr>
          <w:rFonts w:ascii="Times New Roman" w:hAnsi="Times New Roman" w:cs="Times New Roman"/>
        </w:rPr>
        <w:t>(</w:t>
      </w:r>
      <w:proofErr w:type="gramEnd"/>
      <w:r w:rsidRPr="00C90167">
        <w:rPr>
          <w:rFonts w:ascii="Times New Roman" w:hAnsi="Times New Roman" w:cs="Times New Roman"/>
        </w:rPr>
        <w:t xml:space="preserve">0) = </w:t>
      </w:r>
      <w:r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0.00001</w:t>
      </w:r>
      <w:r>
        <w:rPr>
          <w:rFonts w:ascii="Times New Roman" w:hAnsi="Times New Roman" w:cs="Times New Roman"/>
        </w:rPr>
        <w:t xml:space="preserve">     </w:t>
      </w:r>
    </w:p>
    <w:p w14:paraId="44071618" w14:textId="77777777" w:rsidR="00C90167" w:rsidRDefault="00C90167" w:rsidP="0034586B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3E812904" w14:textId="01834B12" w:rsidR="00C90167" w:rsidRDefault="00C90167" w:rsidP="0034586B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You see that our system is extremely sensitive to the initial conditions. Although the system is deterministic, the system is not completely predictable for initial conditions near </w:t>
      </w:r>
      <w:proofErr w:type="spellStart"/>
      <w:r w:rsidRPr="00C90167">
        <w:rPr>
          <w:rFonts w:ascii="Times New Roman" w:hAnsi="Times New Roman" w:cs="Times New Roman"/>
          <w:i/>
          <w:iCs/>
        </w:rPr>
        <w:t>x</w:t>
      </w:r>
      <w:r w:rsidRPr="00C90167">
        <w:rPr>
          <w:rFonts w:ascii="Times New Roman" w:hAnsi="Times New Roman" w:cs="Times New Roman"/>
          <w:i/>
          <w:iCs/>
          <w:vertAlign w:val="subscript"/>
        </w:rPr>
        <w:t>e</w:t>
      </w:r>
      <w:proofErr w:type="spellEnd"/>
      <w:r>
        <w:rPr>
          <w:rFonts w:ascii="Times New Roman" w:hAnsi="Times New Roman" w:cs="Times New Roman"/>
        </w:rPr>
        <w:t xml:space="preserve"> =</w:t>
      </w:r>
      <w:r w:rsidR="00333D0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0. </w:t>
      </w:r>
      <w:r w:rsidR="00333D0E">
        <w:rPr>
          <w:rFonts w:ascii="Times New Roman" w:hAnsi="Times New Roman" w:cs="Times New Roman"/>
        </w:rPr>
        <w:t>In this instance, you cannot make useful predictions since unmeasurable differences in the initial conditions lead to dramatically different outcomes.</w:t>
      </w:r>
    </w:p>
    <w:p w14:paraId="4C63BA72" w14:textId="7C3342BD" w:rsidR="00333D0E" w:rsidRDefault="00333D0E" w:rsidP="00333D0E">
      <w:pPr>
        <w:pStyle w:val="ListParagraph"/>
        <w:tabs>
          <w:tab w:val="left" w:pos="426"/>
          <w:tab w:val="left" w:pos="1418"/>
        </w:tabs>
        <w:spacing w:after="0" w:line="360" w:lineRule="auto"/>
        <w:ind w:left="1005"/>
        <w:rPr>
          <w:rFonts w:ascii="Times New Roman" w:hAnsi="Times New Roman" w:cs="Times New Roman"/>
        </w:rPr>
      </w:pPr>
      <w:r w:rsidRPr="001C3782">
        <w:rPr>
          <w:position w:val="-6"/>
        </w:rPr>
        <w:object w:dxaOrig="380" w:dyaOrig="279" w14:anchorId="475C76C5">
          <v:shape id="_x0000_i1099" type="#_x0000_t75" style="width:18.7pt;height:14.05pt" o:ole="">
            <v:imagedata r:id="rId90" o:title=""/>
          </v:shape>
          <o:OLEObject Type="Embed" ProgID="Equation.DSMT4" ShapeID="_x0000_i1099" DrawAspect="Content" ObjectID="_1817901512" r:id="rId91"/>
        </w:object>
      </w:r>
      <w:r w:rsidRPr="00333D0E">
        <w:rPr>
          <w:rFonts w:ascii="Times New Roman" w:hAnsi="Times New Roman" w:cs="Times New Roman"/>
        </w:rPr>
        <w:t xml:space="preserve"> </w:t>
      </w:r>
      <w:r w:rsidR="00056B78">
        <w:rPr>
          <w:rFonts w:ascii="Times New Roman" w:hAnsi="Times New Roman" w:cs="Times New Roman"/>
        </w:rPr>
        <w:t xml:space="preserve">  </w:t>
      </w:r>
      <w:r w:rsidRPr="00333D0E">
        <w:rPr>
          <w:rFonts w:ascii="Times New Roman" w:hAnsi="Times New Roman" w:cs="Times New Roman"/>
        </w:rPr>
        <w:t>butterfly effect</w:t>
      </w:r>
    </w:p>
    <w:p w14:paraId="32B7CA3E" w14:textId="23B04DA2" w:rsidR="00056B78" w:rsidRDefault="00056B78" w:rsidP="00056B78">
      <w:pPr>
        <w:pStyle w:val="ListParagraph"/>
        <w:tabs>
          <w:tab w:val="left" w:pos="426"/>
          <w:tab w:val="left" w:pos="1418"/>
        </w:tabs>
        <w:spacing w:after="0" w:line="360" w:lineRule="auto"/>
        <w:ind w:left="1005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B16C569" wp14:editId="0E210458">
            <wp:extent cx="2061845" cy="1405890"/>
            <wp:effectExtent l="0" t="0" r="0" b="3810"/>
            <wp:docPr id="253178697" name="Picture 16" descr="Purple Butterfly Vector Art, Icons, and Graphics for Fre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Purple Butterfly Vector Art, Icons, and Graphics for Free ...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1845" cy="140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E2FB5" w14:textId="77777777" w:rsidR="00056B78" w:rsidRPr="00333D0E" w:rsidRDefault="00056B78" w:rsidP="00056B78">
      <w:pPr>
        <w:pStyle w:val="ListParagraph"/>
        <w:tabs>
          <w:tab w:val="left" w:pos="426"/>
          <w:tab w:val="left" w:pos="1418"/>
        </w:tabs>
        <w:spacing w:after="0" w:line="360" w:lineRule="auto"/>
        <w:ind w:left="1005"/>
        <w:jc w:val="center"/>
        <w:rPr>
          <w:rFonts w:ascii="Times New Roman" w:hAnsi="Times New Roman" w:cs="Times New Roman"/>
        </w:rPr>
      </w:pPr>
    </w:p>
    <w:p w14:paraId="5E6BEB9B" w14:textId="6084940D" w:rsidR="00890E66" w:rsidRPr="00C90167" w:rsidRDefault="00CF4315" w:rsidP="0034586B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idea that a mathematical equation gave you the power to predict how a system will behave is </w:t>
      </w:r>
      <w:r w:rsidRPr="00CF4315">
        <w:rPr>
          <w:rFonts w:ascii="Times New Roman" w:hAnsi="Times New Roman" w:cs="Times New Roman"/>
          <w:b/>
          <w:bCs/>
          <w:i/>
          <w:iCs/>
          <w:color w:val="EE0000"/>
        </w:rPr>
        <w:t>dead</w:t>
      </w:r>
      <w:r w:rsidR="00C3668A">
        <w:rPr>
          <w:rFonts w:ascii="Times New Roman" w:hAnsi="Times New Roman" w:cs="Times New Roman"/>
          <w:b/>
          <w:bCs/>
          <w:i/>
          <w:iCs/>
          <w:color w:val="EE0000"/>
        </w:rPr>
        <w:t xml:space="preserve"> – end of the Newtonian drea</w:t>
      </w:r>
      <w:r w:rsidR="000C311E">
        <w:rPr>
          <w:rFonts w:ascii="Times New Roman" w:hAnsi="Times New Roman" w:cs="Times New Roman"/>
          <w:b/>
          <w:bCs/>
          <w:i/>
          <w:iCs/>
          <w:color w:val="EE0000"/>
        </w:rPr>
        <w:t>m</w:t>
      </w:r>
      <w:r>
        <w:rPr>
          <w:rFonts w:ascii="Times New Roman" w:hAnsi="Times New Roman" w:cs="Times New Roman"/>
        </w:rPr>
        <w:t>.</w:t>
      </w:r>
      <w:r w:rsidR="00C90167">
        <w:rPr>
          <w:rFonts w:ascii="Times New Roman" w:hAnsi="Times New Roman" w:cs="Times New Roman"/>
        </w:rPr>
        <w:t xml:space="preserve">       </w:t>
      </w:r>
      <w:r w:rsidR="0034586B" w:rsidRPr="00C90167">
        <w:rPr>
          <w:rFonts w:ascii="Times New Roman" w:hAnsi="Times New Roman" w:cs="Times New Roman"/>
        </w:rPr>
        <w:br w:type="page"/>
      </w:r>
    </w:p>
    <w:p w14:paraId="7D3B6A05" w14:textId="77777777" w:rsidR="0070622D" w:rsidRPr="00340580" w:rsidRDefault="0070622D" w:rsidP="00AF536F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0AE31CAB" w14:textId="7A33A663" w:rsidR="000F3B41" w:rsidRPr="000F3B41" w:rsidRDefault="000F3B41" w:rsidP="00853505">
      <w:pPr>
        <w:spacing w:line="360" w:lineRule="auto"/>
        <w:rPr>
          <w:rFonts w:cstheme="minorHAnsi"/>
          <w:b/>
          <w:bCs/>
          <w:color w:val="7030A0"/>
        </w:rPr>
      </w:pPr>
      <w:r w:rsidRPr="000F3B41">
        <w:rPr>
          <w:rFonts w:cstheme="minorHAnsi"/>
          <w:b/>
          <w:bCs/>
          <w:color w:val="7030A0"/>
        </w:rPr>
        <w:t>Reference</w:t>
      </w:r>
    </w:p>
    <w:p w14:paraId="276F475C" w14:textId="7EF80E6D" w:rsidR="000F3B41" w:rsidRPr="000F3B41" w:rsidRDefault="000F3B41" w:rsidP="00853505">
      <w:pPr>
        <w:spacing w:line="360" w:lineRule="auto"/>
        <w:rPr>
          <w:rFonts w:cstheme="minorHAnsi"/>
        </w:rPr>
      </w:pPr>
      <w:hyperlink r:id="rId93" w:history="1">
        <w:r w:rsidRPr="000F3B41">
          <w:rPr>
            <w:rStyle w:val="Hyperlink"/>
            <w:rFonts w:cstheme="minorHAnsi"/>
          </w:rPr>
          <w:t>https://math.libretexts.org/Bookshelves/Scientific_Computing_Simulations_and_Modeling/Scientific_Computing_(Chasnov)/II%3A_Dynamical_Systems_and_Chaos/12%3A_Concepts_and_Tools</w:t>
        </w:r>
      </w:hyperlink>
    </w:p>
    <w:p w14:paraId="0DCD1E05" w14:textId="77777777" w:rsidR="000F3B41" w:rsidRDefault="000F3B41" w:rsidP="00853505">
      <w:pPr>
        <w:spacing w:line="360" w:lineRule="auto"/>
        <w:rPr>
          <w:rFonts w:cstheme="minorHAnsi"/>
          <w:b/>
          <w:bCs/>
        </w:rPr>
      </w:pPr>
    </w:p>
    <w:p w14:paraId="3292B0D5" w14:textId="77777777" w:rsidR="000F3B41" w:rsidRDefault="000F3B41" w:rsidP="00853505">
      <w:pPr>
        <w:spacing w:line="360" w:lineRule="auto"/>
        <w:rPr>
          <w:rFonts w:cstheme="minorHAnsi"/>
          <w:b/>
          <w:bCs/>
        </w:rPr>
      </w:pPr>
    </w:p>
    <w:sectPr w:rsidR="000F3B41">
      <w:footerReference w:type="default" r:id="rId9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63E4B" w14:textId="77777777" w:rsidR="009A4A65" w:rsidRDefault="009A4A65" w:rsidP="00993DDE">
      <w:pPr>
        <w:spacing w:after="0" w:line="240" w:lineRule="auto"/>
      </w:pPr>
      <w:r>
        <w:separator/>
      </w:r>
    </w:p>
  </w:endnote>
  <w:endnote w:type="continuationSeparator" w:id="0">
    <w:p w14:paraId="04267EC7" w14:textId="77777777" w:rsidR="009A4A65" w:rsidRDefault="009A4A65" w:rsidP="00993D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73341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A22D66" w14:textId="678BA025" w:rsidR="00993DDE" w:rsidRDefault="00993DD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8E95ED" w14:textId="77777777" w:rsidR="00993DDE" w:rsidRDefault="00993D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28C1A" w14:textId="77777777" w:rsidR="009A4A65" w:rsidRDefault="009A4A65" w:rsidP="00993DDE">
      <w:pPr>
        <w:spacing w:after="0" w:line="240" w:lineRule="auto"/>
      </w:pPr>
      <w:r>
        <w:separator/>
      </w:r>
    </w:p>
  </w:footnote>
  <w:footnote w:type="continuationSeparator" w:id="0">
    <w:p w14:paraId="2C78DB56" w14:textId="77777777" w:rsidR="009A4A65" w:rsidRDefault="009A4A65" w:rsidP="00993D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604FC"/>
    <w:multiLevelType w:val="hybridMultilevel"/>
    <w:tmpl w:val="AE9AB8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0241C5"/>
    <w:multiLevelType w:val="multilevel"/>
    <w:tmpl w:val="DAD2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112721"/>
    <w:multiLevelType w:val="hybridMultilevel"/>
    <w:tmpl w:val="C226DC9A"/>
    <w:lvl w:ilvl="0" w:tplc="08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" w15:restartNumberingAfterBreak="0">
    <w:nsid w:val="571E7389"/>
    <w:multiLevelType w:val="hybridMultilevel"/>
    <w:tmpl w:val="AE9AB8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373A60"/>
    <w:multiLevelType w:val="hybridMultilevel"/>
    <w:tmpl w:val="11FEB81C"/>
    <w:lvl w:ilvl="0" w:tplc="0FE8A712">
      <w:numFmt w:val="bullet"/>
      <w:lvlText w:val=""/>
      <w:lvlJc w:val="left"/>
      <w:pPr>
        <w:ind w:left="1005" w:hanging="360"/>
      </w:pPr>
      <w:rPr>
        <w:rFonts w:ascii="Wingdings" w:eastAsiaTheme="minorEastAsia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5" w15:restartNumberingAfterBreak="0">
    <w:nsid w:val="6E7138E7"/>
    <w:multiLevelType w:val="hybridMultilevel"/>
    <w:tmpl w:val="22EABFE4"/>
    <w:lvl w:ilvl="0" w:tplc="09A203CC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2843966">
    <w:abstractNumId w:val="2"/>
  </w:num>
  <w:num w:numId="2" w16cid:durableId="77559278">
    <w:abstractNumId w:val="0"/>
  </w:num>
  <w:num w:numId="3" w16cid:durableId="584654442">
    <w:abstractNumId w:val="5"/>
  </w:num>
  <w:num w:numId="4" w16cid:durableId="628098554">
    <w:abstractNumId w:val="3"/>
  </w:num>
  <w:num w:numId="5" w16cid:durableId="1190410659">
    <w:abstractNumId w:val="1"/>
  </w:num>
  <w:num w:numId="6" w16cid:durableId="19549412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A20"/>
    <w:rsid w:val="000044D8"/>
    <w:rsid w:val="00011977"/>
    <w:rsid w:val="00011F41"/>
    <w:rsid w:val="000135E7"/>
    <w:rsid w:val="00014637"/>
    <w:rsid w:val="000251CB"/>
    <w:rsid w:val="00033238"/>
    <w:rsid w:val="00035A54"/>
    <w:rsid w:val="00040090"/>
    <w:rsid w:val="00042F52"/>
    <w:rsid w:val="00051FD7"/>
    <w:rsid w:val="00056B78"/>
    <w:rsid w:val="00066BEE"/>
    <w:rsid w:val="00082A29"/>
    <w:rsid w:val="00084F3E"/>
    <w:rsid w:val="00084FB0"/>
    <w:rsid w:val="0008718F"/>
    <w:rsid w:val="00090240"/>
    <w:rsid w:val="00091605"/>
    <w:rsid w:val="00091A3C"/>
    <w:rsid w:val="00097703"/>
    <w:rsid w:val="000A0884"/>
    <w:rsid w:val="000A3CEE"/>
    <w:rsid w:val="000A51A6"/>
    <w:rsid w:val="000B1510"/>
    <w:rsid w:val="000B6D3F"/>
    <w:rsid w:val="000C311E"/>
    <w:rsid w:val="000C5F82"/>
    <w:rsid w:val="000C6FD4"/>
    <w:rsid w:val="000C79F2"/>
    <w:rsid w:val="000E17A4"/>
    <w:rsid w:val="000E24CD"/>
    <w:rsid w:val="000E6072"/>
    <w:rsid w:val="000F3B10"/>
    <w:rsid w:val="000F3B41"/>
    <w:rsid w:val="000F68CA"/>
    <w:rsid w:val="000F7D20"/>
    <w:rsid w:val="00101D76"/>
    <w:rsid w:val="00102253"/>
    <w:rsid w:val="00107E91"/>
    <w:rsid w:val="00115AB7"/>
    <w:rsid w:val="00115BA4"/>
    <w:rsid w:val="0012170D"/>
    <w:rsid w:val="00124DB7"/>
    <w:rsid w:val="00130AC0"/>
    <w:rsid w:val="001351A7"/>
    <w:rsid w:val="00135F7E"/>
    <w:rsid w:val="00140606"/>
    <w:rsid w:val="00141B82"/>
    <w:rsid w:val="00144112"/>
    <w:rsid w:val="00147B6D"/>
    <w:rsid w:val="00151440"/>
    <w:rsid w:val="00153BB2"/>
    <w:rsid w:val="0017145D"/>
    <w:rsid w:val="00172FCF"/>
    <w:rsid w:val="0018567C"/>
    <w:rsid w:val="0019233C"/>
    <w:rsid w:val="001931CE"/>
    <w:rsid w:val="0019593F"/>
    <w:rsid w:val="001A3286"/>
    <w:rsid w:val="001A3B34"/>
    <w:rsid w:val="001B11BE"/>
    <w:rsid w:val="001B163A"/>
    <w:rsid w:val="001C2598"/>
    <w:rsid w:val="001C4533"/>
    <w:rsid w:val="001C75CE"/>
    <w:rsid w:val="001E46F3"/>
    <w:rsid w:val="001F1A96"/>
    <w:rsid w:val="001F4490"/>
    <w:rsid w:val="001F62B6"/>
    <w:rsid w:val="001F767C"/>
    <w:rsid w:val="00200F38"/>
    <w:rsid w:val="00203A74"/>
    <w:rsid w:val="002048C2"/>
    <w:rsid w:val="00206A82"/>
    <w:rsid w:val="0022301B"/>
    <w:rsid w:val="00225DDA"/>
    <w:rsid w:val="00227708"/>
    <w:rsid w:val="00231764"/>
    <w:rsid w:val="00243513"/>
    <w:rsid w:val="00243A00"/>
    <w:rsid w:val="00253B1B"/>
    <w:rsid w:val="00257F54"/>
    <w:rsid w:val="0026289B"/>
    <w:rsid w:val="0027116E"/>
    <w:rsid w:val="002764A5"/>
    <w:rsid w:val="002823A1"/>
    <w:rsid w:val="00290433"/>
    <w:rsid w:val="002943B4"/>
    <w:rsid w:val="00294547"/>
    <w:rsid w:val="00294E01"/>
    <w:rsid w:val="002961B4"/>
    <w:rsid w:val="002C4BBB"/>
    <w:rsid w:val="002D0945"/>
    <w:rsid w:val="002D1AAC"/>
    <w:rsid w:val="002D2B2D"/>
    <w:rsid w:val="002D39F8"/>
    <w:rsid w:val="002D6426"/>
    <w:rsid w:val="002D7A99"/>
    <w:rsid w:val="002E03D4"/>
    <w:rsid w:val="002E0F8E"/>
    <w:rsid w:val="002E27C9"/>
    <w:rsid w:val="002E2A43"/>
    <w:rsid w:val="002E2BB3"/>
    <w:rsid w:val="002E51AE"/>
    <w:rsid w:val="002E5CCB"/>
    <w:rsid w:val="0030016A"/>
    <w:rsid w:val="0030205B"/>
    <w:rsid w:val="00302AFC"/>
    <w:rsid w:val="00303D3E"/>
    <w:rsid w:val="00316ECD"/>
    <w:rsid w:val="0032610F"/>
    <w:rsid w:val="00333D0E"/>
    <w:rsid w:val="00334F3F"/>
    <w:rsid w:val="00336011"/>
    <w:rsid w:val="00337965"/>
    <w:rsid w:val="00337AF3"/>
    <w:rsid w:val="00340580"/>
    <w:rsid w:val="00344268"/>
    <w:rsid w:val="00344D4E"/>
    <w:rsid w:val="0034586B"/>
    <w:rsid w:val="0034688E"/>
    <w:rsid w:val="0035462E"/>
    <w:rsid w:val="00354AEB"/>
    <w:rsid w:val="00362B31"/>
    <w:rsid w:val="0036403E"/>
    <w:rsid w:val="00364E1D"/>
    <w:rsid w:val="003666D4"/>
    <w:rsid w:val="00376FC2"/>
    <w:rsid w:val="00377154"/>
    <w:rsid w:val="00381B3A"/>
    <w:rsid w:val="00391997"/>
    <w:rsid w:val="003948EA"/>
    <w:rsid w:val="003A37B3"/>
    <w:rsid w:val="003A4ADA"/>
    <w:rsid w:val="003B1753"/>
    <w:rsid w:val="003B508E"/>
    <w:rsid w:val="003C0677"/>
    <w:rsid w:val="003C1B70"/>
    <w:rsid w:val="003C3B92"/>
    <w:rsid w:val="003C6D62"/>
    <w:rsid w:val="003D34B5"/>
    <w:rsid w:val="003D5ED2"/>
    <w:rsid w:val="003D604B"/>
    <w:rsid w:val="003D660E"/>
    <w:rsid w:val="003D7C1A"/>
    <w:rsid w:val="003E09DF"/>
    <w:rsid w:val="003E0FAF"/>
    <w:rsid w:val="003E3470"/>
    <w:rsid w:val="003E3DFF"/>
    <w:rsid w:val="003E525F"/>
    <w:rsid w:val="00400347"/>
    <w:rsid w:val="00402B13"/>
    <w:rsid w:val="0040368B"/>
    <w:rsid w:val="00403C64"/>
    <w:rsid w:val="00413DD8"/>
    <w:rsid w:val="0041798A"/>
    <w:rsid w:val="004213F4"/>
    <w:rsid w:val="004227E4"/>
    <w:rsid w:val="0042610D"/>
    <w:rsid w:val="00435958"/>
    <w:rsid w:val="0043756E"/>
    <w:rsid w:val="00443679"/>
    <w:rsid w:val="0044445E"/>
    <w:rsid w:val="00445A60"/>
    <w:rsid w:val="00452F87"/>
    <w:rsid w:val="00460863"/>
    <w:rsid w:val="00463B3F"/>
    <w:rsid w:val="00465E9C"/>
    <w:rsid w:val="0047123F"/>
    <w:rsid w:val="004725AE"/>
    <w:rsid w:val="00472E7D"/>
    <w:rsid w:val="00473293"/>
    <w:rsid w:val="004741F2"/>
    <w:rsid w:val="004753AB"/>
    <w:rsid w:val="00476ED6"/>
    <w:rsid w:val="00484CFE"/>
    <w:rsid w:val="00490CE2"/>
    <w:rsid w:val="004B0DE2"/>
    <w:rsid w:val="004B45A4"/>
    <w:rsid w:val="004C0FF8"/>
    <w:rsid w:val="004D4984"/>
    <w:rsid w:val="004E0C8E"/>
    <w:rsid w:val="004F06ED"/>
    <w:rsid w:val="004F24A5"/>
    <w:rsid w:val="004F7DC0"/>
    <w:rsid w:val="00501753"/>
    <w:rsid w:val="005020BA"/>
    <w:rsid w:val="00503A19"/>
    <w:rsid w:val="00507250"/>
    <w:rsid w:val="005104AA"/>
    <w:rsid w:val="005124DB"/>
    <w:rsid w:val="00524DAE"/>
    <w:rsid w:val="00537E60"/>
    <w:rsid w:val="00541117"/>
    <w:rsid w:val="00542A45"/>
    <w:rsid w:val="00543389"/>
    <w:rsid w:val="00543639"/>
    <w:rsid w:val="00546580"/>
    <w:rsid w:val="00554558"/>
    <w:rsid w:val="005576A5"/>
    <w:rsid w:val="00557A52"/>
    <w:rsid w:val="00565402"/>
    <w:rsid w:val="00596129"/>
    <w:rsid w:val="005A67F4"/>
    <w:rsid w:val="005A7F68"/>
    <w:rsid w:val="005B0B63"/>
    <w:rsid w:val="005B1CF6"/>
    <w:rsid w:val="005B29C5"/>
    <w:rsid w:val="005B30FA"/>
    <w:rsid w:val="005C103B"/>
    <w:rsid w:val="005D2474"/>
    <w:rsid w:val="005D5755"/>
    <w:rsid w:val="005D76F2"/>
    <w:rsid w:val="005E0BB8"/>
    <w:rsid w:val="005E0CED"/>
    <w:rsid w:val="005E335D"/>
    <w:rsid w:val="005E3376"/>
    <w:rsid w:val="006062C0"/>
    <w:rsid w:val="0061191E"/>
    <w:rsid w:val="00611CDE"/>
    <w:rsid w:val="00613120"/>
    <w:rsid w:val="00616D67"/>
    <w:rsid w:val="006208CE"/>
    <w:rsid w:val="0062259A"/>
    <w:rsid w:val="006228AA"/>
    <w:rsid w:val="00622F66"/>
    <w:rsid w:val="006260D6"/>
    <w:rsid w:val="00626D59"/>
    <w:rsid w:val="00633F8A"/>
    <w:rsid w:val="00636B24"/>
    <w:rsid w:val="00652837"/>
    <w:rsid w:val="00655EB8"/>
    <w:rsid w:val="006607A1"/>
    <w:rsid w:val="00675EC5"/>
    <w:rsid w:val="00676B5D"/>
    <w:rsid w:val="006916EB"/>
    <w:rsid w:val="00695243"/>
    <w:rsid w:val="00695273"/>
    <w:rsid w:val="00696744"/>
    <w:rsid w:val="006A2FEF"/>
    <w:rsid w:val="006B27DA"/>
    <w:rsid w:val="006B3A80"/>
    <w:rsid w:val="006C1C71"/>
    <w:rsid w:val="006D19E8"/>
    <w:rsid w:val="006D3B9C"/>
    <w:rsid w:val="006D448C"/>
    <w:rsid w:val="006D5A4D"/>
    <w:rsid w:val="006E0FDD"/>
    <w:rsid w:val="006E426C"/>
    <w:rsid w:val="006E6CED"/>
    <w:rsid w:val="006E743F"/>
    <w:rsid w:val="006F56AC"/>
    <w:rsid w:val="006F6C89"/>
    <w:rsid w:val="007041D2"/>
    <w:rsid w:val="0070622D"/>
    <w:rsid w:val="00722880"/>
    <w:rsid w:val="00725169"/>
    <w:rsid w:val="007350E8"/>
    <w:rsid w:val="007414F6"/>
    <w:rsid w:val="0074438D"/>
    <w:rsid w:val="00751A4C"/>
    <w:rsid w:val="00755BA6"/>
    <w:rsid w:val="00756C68"/>
    <w:rsid w:val="0076040E"/>
    <w:rsid w:val="007678F2"/>
    <w:rsid w:val="00767A9A"/>
    <w:rsid w:val="00775DFD"/>
    <w:rsid w:val="00775EAE"/>
    <w:rsid w:val="0077738A"/>
    <w:rsid w:val="00780E81"/>
    <w:rsid w:val="00783C24"/>
    <w:rsid w:val="00784450"/>
    <w:rsid w:val="00787BE1"/>
    <w:rsid w:val="007905A8"/>
    <w:rsid w:val="007971C5"/>
    <w:rsid w:val="007A2D6B"/>
    <w:rsid w:val="007C2809"/>
    <w:rsid w:val="007C2B99"/>
    <w:rsid w:val="007C58A4"/>
    <w:rsid w:val="007D0776"/>
    <w:rsid w:val="007D1870"/>
    <w:rsid w:val="007D3494"/>
    <w:rsid w:val="007E42A0"/>
    <w:rsid w:val="007E73C3"/>
    <w:rsid w:val="0080677B"/>
    <w:rsid w:val="00810ADB"/>
    <w:rsid w:val="0081131C"/>
    <w:rsid w:val="00811830"/>
    <w:rsid w:val="00815618"/>
    <w:rsid w:val="008205F5"/>
    <w:rsid w:val="00820C8E"/>
    <w:rsid w:val="00822CAB"/>
    <w:rsid w:val="008234C5"/>
    <w:rsid w:val="00831BB4"/>
    <w:rsid w:val="0083339E"/>
    <w:rsid w:val="00833C81"/>
    <w:rsid w:val="0083572E"/>
    <w:rsid w:val="0084246E"/>
    <w:rsid w:val="008425F5"/>
    <w:rsid w:val="00846C5E"/>
    <w:rsid w:val="008515C5"/>
    <w:rsid w:val="008517C5"/>
    <w:rsid w:val="0085198C"/>
    <w:rsid w:val="00852010"/>
    <w:rsid w:val="00853505"/>
    <w:rsid w:val="00856F43"/>
    <w:rsid w:val="00857F4F"/>
    <w:rsid w:val="00860F0A"/>
    <w:rsid w:val="00862DC5"/>
    <w:rsid w:val="00872BAD"/>
    <w:rsid w:val="00875253"/>
    <w:rsid w:val="008802E6"/>
    <w:rsid w:val="008870A9"/>
    <w:rsid w:val="00890E66"/>
    <w:rsid w:val="00892CFC"/>
    <w:rsid w:val="008933D0"/>
    <w:rsid w:val="008A7466"/>
    <w:rsid w:val="008B6F0A"/>
    <w:rsid w:val="008C0A32"/>
    <w:rsid w:val="008C2710"/>
    <w:rsid w:val="008C38C1"/>
    <w:rsid w:val="008C468C"/>
    <w:rsid w:val="008C71CE"/>
    <w:rsid w:val="008C7ECA"/>
    <w:rsid w:val="008D1A54"/>
    <w:rsid w:val="008D283A"/>
    <w:rsid w:val="008D5B6D"/>
    <w:rsid w:val="008E1AAB"/>
    <w:rsid w:val="008E1D41"/>
    <w:rsid w:val="008F1122"/>
    <w:rsid w:val="008F1295"/>
    <w:rsid w:val="008F1C65"/>
    <w:rsid w:val="008F7222"/>
    <w:rsid w:val="00902A7D"/>
    <w:rsid w:val="009118A7"/>
    <w:rsid w:val="00915C64"/>
    <w:rsid w:val="009538DD"/>
    <w:rsid w:val="00960AC8"/>
    <w:rsid w:val="0096632F"/>
    <w:rsid w:val="00970CB5"/>
    <w:rsid w:val="00975BBA"/>
    <w:rsid w:val="009767B4"/>
    <w:rsid w:val="00982A99"/>
    <w:rsid w:val="00986A20"/>
    <w:rsid w:val="00993DDE"/>
    <w:rsid w:val="00994182"/>
    <w:rsid w:val="009A1407"/>
    <w:rsid w:val="009A230C"/>
    <w:rsid w:val="009A4A65"/>
    <w:rsid w:val="009B1BD7"/>
    <w:rsid w:val="009B2390"/>
    <w:rsid w:val="009B3BC8"/>
    <w:rsid w:val="009B3E22"/>
    <w:rsid w:val="009B572C"/>
    <w:rsid w:val="009B6AE9"/>
    <w:rsid w:val="009C268B"/>
    <w:rsid w:val="009C37C0"/>
    <w:rsid w:val="009C4FC5"/>
    <w:rsid w:val="009D675A"/>
    <w:rsid w:val="009D7035"/>
    <w:rsid w:val="009E00B0"/>
    <w:rsid w:val="009E014E"/>
    <w:rsid w:val="009E1053"/>
    <w:rsid w:val="009E115F"/>
    <w:rsid w:val="009E5B9E"/>
    <w:rsid w:val="009E5C42"/>
    <w:rsid w:val="009E7EC4"/>
    <w:rsid w:val="009F114D"/>
    <w:rsid w:val="009F2802"/>
    <w:rsid w:val="009F4DB3"/>
    <w:rsid w:val="00A06F2C"/>
    <w:rsid w:val="00A12F16"/>
    <w:rsid w:val="00A2041E"/>
    <w:rsid w:val="00A20448"/>
    <w:rsid w:val="00A20D06"/>
    <w:rsid w:val="00A2655D"/>
    <w:rsid w:val="00A265A1"/>
    <w:rsid w:val="00A30B7D"/>
    <w:rsid w:val="00A31665"/>
    <w:rsid w:val="00A376B4"/>
    <w:rsid w:val="00A422B5"/>
    <w:rsid w:val="00A51B1B"/>
    <w:rsid w:val="00A57B12"/>
    <w:rsid w:val="00A64D43"/>
    <w:rsid w:val="00A670DE"/>
    <w:rsid w:val="00A70000"/>
    <w:rsid w:val="00A74C24"/>
    <w:rsid w:val="00A76305"/>
    <w:rsid w:val="00A76612"/>
    <w:rsid w:val="00A776DF"/>
    <w:rsid w:val="00A94E85"/>
    <w:rsid w:val="00AA05E5"/>
    <w:rsid w:val="00AA2A87"/>
    <w:rsid w:val="00AA6EEF"/>
    <w:rsid w:val="00AB151C"/>
    <w:rsid w:val="00AC2FC5"/>
    <w:rsid w:val="00AC7D85"/>
    <w:rsid w:val="00AD3743"/>
    <w:rsid w:val="00AD3AA5"/>
    <w:rsid w:val="00AD68A7"/>
    <w:rsid w:val="00AE3F08"/>
    <w:rsid w:val="00AE5ECA"/>
    <w:rsid w:val="00AF536F"/>
    <w:rsid w:val="00AF67BD"/>
    <w:rsid w:val="00AF7D36"/>
    <w:rsid w:val="00B10F9F"/>
    <w:rsid w:val="00B5191A"/>
    <w:rsid w:val="00B60FF6"/>
    <w:rsid w:val="00B67D6E"/>
    <w:rsid w:val="00B67F1D"/>
    <w:rsid w:val="00B762C1"/>
    <w:rsid w:val="00B82EF1"/>
    <w:rsid w:val="00B83402"/>
    <w:rsid w:val="00B87132"/>
    <w:rsid w:val="00B9479B"/>
    <w:rsid w:val="00BA440D"/>
    <w:rsid w:val="00BA523D"/>
    <w:rsid w:val="00BB0026"/>
    <w:rsid w:val="00BB0204"/>
    <w:rsid w:val="00BB1EC6"/>
    <w:rsid w:val="00BB31E5"/>
    <w:rsid w:val="00BB7002"/>
    <w:rsid w:val="00BC063F"/>
    <w:rsid w:val="00BC4491"/>
    <w:rsid w:val="00BC44FE"/>
    <w:rsid w:val="00BC5468"/>
    <w:rsid w:val="00BC54AA"/>
    <w:rsid w:val="00BC7E1C"/>
    <w:rsid w:val="00BD7A41"/>
    <w:rsid w:val="00BE50A2"/>
    <w:rsid w:val="00BE6343"/>
    <w:rsid w:val="00BE6A85"/>
    <w:rsid w:val="00C00AC4"/>
    <w:rsid w:val="00C06F56"/>
    <w:rsid w:val="00C1245D"/>
    <w:rsid w:val="00C15127"/>
    <w:rsid w:val="00C23CCC"/>
    <w:rsid w:val="00C23D14"/>
    <w:rsid w:val="00C30B28"/>
    <w:rsid w:val="00C32A83"/>
    <w:rsid w:val="00C336AA"/>
    <w:rsid w:val="00C3668A"/>
    <w:rsid w:val="00C45EA0"/>
    <w:rsid w:val="00C62D48"/>
    <w:rsid w:val="00C63A4E"/>
    <w:rsid w:val="00C63B35"/>
    <w:rsid w:val="00C66001"/>
    <w:rsid w:val="00C7095C"/>
    <w:rsid w:val="00C71274"/>
    <w:rsid w:val="00C735A0"/>
    <w:rsid w:val="00C73CF1"/>
    <w:rsid w:val="00C76996"/>
    <w:rsid w:val="00C77189"/>
    <w:rsid w:val="00C80C4A"/>
    <w:rsid w:val="00C817C1"/>
    <w:rsid w:val="00C86694"/>
    <w:rsid w:val="00C90167"/>
    <w:rsid w:val="00C94087"/>
    <w:rsid w:val="00C94A17"/>
    <w:rsid w:val="00C95204"/>
    <w:rsid w:val="00CA43B7"/>
    <w:rsid w:val="00CA5E57"/>
    <w:rsid w:val="00CB1017"/>
    <w:rsid w:val="00CB3551"/>
    <w:rsid w:val="00CC50FD"/>
    <w:rsid w:val="00CD33E3"/>
    <w:rsid w:val="00CD61B2"/>
    <w:rsid w:val="00CE0541"/>
    <w:rsid w:val="00CE1B5E"/>
    <w:rsid w:val="00CE3626"/>
    <w:rsid w:val="00CE3FB5"/>
    <w:rsid w:val="00CE600F"/>
    <w:rsid w:val="00CF378A"/>
    <w:rsid w:val="00CF4315"/>
    <w:rsid w:val="00CF7865"/>
    <w:rsid w:val="00D203D5"/>
    <w:rsid w:val="00D23F5E"/>
    <w:rsid w:val="00D25B13"/>
    <w:rsid w:val="00D3158C"/>
    <w:rsid w:val="00D326E1"/>
    <w:rsid w:val="00D3447A"/>
    <w:rsid w:val="00D418D4"/>
    <w:rsid w:val="00D42041"/>
    <w:rsid w:val="00D46093"/>
    <w:rsid w:val="00D54A1F"/>
    <w:rsid w:val="00D557D7"/>
    <w:rsid w:val="00D56516"/>
    <w:rsid w:val="00D57AA5"/>
    <w:rsid w:val="00D60893"/>
    <w:rsid w:val="00D60CE5"/>
    <w:rsid w:val="00D62D60"/>
    <w:rsid w:val="00D84166"/>
    <w:rsid w:val="00D94D49"/>
    <w:rsid w:val="00DA2D05"/>
    <w:rsid w:val="00DA6DCA"/>
    <w:rsid w:val="00DA7947"/>
    <w:rsid w:val="00DB5F7D"/>
    <w:rsid w:val="00DC1AD1"/>
    <w:rsid w:val="00DC1AE6"/>
    <w:rsid w:val="00DC4710"/>
    <w:rsid w:val="00DC67EF"/>
    <w:rsid w:val="00DD266F"/>
    <w:rsid w:val="00DD69CF"/>
    <w:rsid w:val="00DE1B58"/>
    <w:rsid w:val="00DF0CD3"/>
    <w:rsid w:val="00DF5156"/>
    <w:rsid w:val="00DF7A8D"/>
    <w:rsid w:val="00E04A85"/>
    <w:rsid w:val="00E127F9"/>
    <w:rsid w:val="00E16657"/>
    <w:rsid w:val="00E16772"/>
    <w:rsid w:val="00E30AFA"/>
    <w:rsid w:val="00E318F9"/>
    <w:rsid w:val="00E33079"/>
    <w:rsid w:val="00E342E2"/>
    <w:rsid w:val="00E37830"/>
    <w:rsid w:val="00E379A9"/>
    <w:rsid w:val="00E43B90"/>
    <w:rsid w:val="00E444EE"/>
    <w:rsid w:val="00E44915"/>
    <w:rsid w:val="00E5032E"/>
    <w:rsid w:val="00E5351D"/>
    <w:rsid w:val="00E571AE"/>
    <w:rsid w:val="00E62312"/>
    <w:rsid w:val="00E63F9D"/>
    <w:rsid w:val="00E66B6F"/>
    <w:rsid w:val="00E73354"/>
    <w:rsid w:val="00E806E9"/>
    <w:rsid w:val="00E8214D"/>
    <w:rsid w:val="00E8399D"/>
    <w:rsid w:val="00E85A68"/>
    <w:rsid w:val="00E933C1"/>
    <w:rsid w:val="00E94DF1"/>
    <w:rsid w:val="00E95045"/>
    <w:rsid w:val="00E973AA"/>
    <w:rsid w:val="00EA6634"/>
    <w:rsid w:val="00EB1398"/>
    <w:rsid w:val="00EB1DA7"/>
    <w:rsid w:val="00EB2E0E"/>
    <w:rsid w:val="00EB61CC"/>
    <w:rsid w:val="00EC5B5B"/>
    <w:rsid w:val="00ED1009"/>
    <w:rsid w:val="00ED1E03"/>
    <w:rsid w:val="00EE13B8"/>
    <w:rsid w:val="00EF37ED"/>
    <w:rsid w:val="00F000B2"/>
    <w:rsid w:val="00F0372E"/>
    <w:rsid w:val="00F07A4B"/>
    <w:rsid w:val="00F270DB"/>
    <w:rsid w:val="00F357C0"/>
    <w:rsid w:val="00F44FF3"/>
    <w:rsid w:val="00F45923"/>
    <w:rsid w:val="00F4673C"/>
    <w:rsid w:val="00F51350"/>
    <w:rsid w:val="00F52F35"/>
    <w:rsid w:val="00F6230E"/>
    <w:rsid w:val="00F657F3"/>
    <w:rsid w:val="00F67B41"/>
    <w:rsid w:val="00F76AD3"/>
    <w:rsid w:val="00F8176F"/>
    <w:rsid w:val="00F81911"/>
    <w:rsid w:val="00F9010C"/>
    <w:rsid w:val="00FA169B"/>
    <w:rsid w:val="00FA2FE2"/>
    <w:rsid w:val="00FA4AB5"/>
    <w:rsid w:val="00FA798B"/>
    <w:rsid w:val="00FB24C9"/>
    <w:rsid w:val="00FB5391"/>
    <w:rsid w:val="00FB5991"/>
    <w:rsid w:val="00FB6CD7"/>
    <w:rsid w:val="00FC0814"/>
    <w:rsid w:val="00FD6E89"/>
    <w:rsid w:val="00FD71D3"/>
    <w:rsid w:val="00FE283F"/>
    <w:rsid w:val="00FF0637"/>
    <w:rsid w:val="00FF204E"/>
    <w:rsid w:val="00FF2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876FC"/>
  <w15:chartTrackingRefBased/>
  <w15:docId w15:val="{D74F91D4-16DE-4141-9C0D-437E1A4FD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32"/>
        <w:szCs w:val="22"/>
        <w:lang w:val="en-AU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DDE"/>
    <w:rPr>
      <w:kern w:val="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93DDE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993DD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93D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3DDE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93D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3DDE"/>
    <w:rPr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0C6FD4"/>
    <w:pPr>
      <w:ind w:left="720"/>
      <w:contextualSpacing/>
    </w:pPr>
  </w:style>
  <w:style w:type="table" w:styleId="TableGrid">
    <w:name w:val="Table Grid"/>
    <w:basedOn w:val="TableNormal"/>
    <w:uiPriority w:val="59"/>
    <w:rsid w:val="004359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63A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wmf"/><Relationship Id="rId18" Type="http://schemas.openxmlformats.org/officeDocument/2006/relationships/image" Target="media/image5.wmf"/><Relationship Id="rId26" Type="http://schemas.openxmlformats.org/officeDocument/2006/relationships/image" Target="media/image9.wmf"/><Relationship Id="rId39" Type="http://schemas.openxmlformats.org/officeDocument/2006/relationships/image" Target="media/image17.wmf"/><Relationship Id="rId21" Type="http://schemas.openxmlformats.org/officeDocument/2006/relationships/oleObject" Target="embeddings/oleObject5.bin"/><Relationship Id="rId34" Type="http://schemas.openxmlformats.org/officeDocument/2006/relationships/image" Target="media/image14.png"/><Relationship Id="rId42" Type="http://schemas.openxmlformats.org/officeDocument/2006/relationships/oleObject" Target="embeddings/oleObject14.bin"/><Relationship Id="rId47" Type="http://schemas.openxmlformats.org/officeDocument/2006/relationships/image" Target="media/image21.wmf"/><Relationship Id="rId50" Type="http://schemas.openxmlformats.org/officeDocument/2006/relationships/image" Target="media/image23.png"/><Relationship Id="rId55" Type="http://schemas.openxmlformats.org/officeDocument/2006/relationships/image" Target="media/image26.wmf"/><Relationship Id="rId63" Type="http://schemas.openxmlformats.org/officeDocument/2006/relationships/image" Target="media/image32.wmf"/><Relationship Id="rId68" Type="http://schemas.openxmlformats.org/officeDocument/2006/relationships/oleObject" Target="embeddings/oleObject24.bin"/><Relationship Id="rId76" Type="http://schemas.openxmlformats.org/officeDocument/2006/relationships/image" Target="media/image38.wmf"/><Relationship Id="rId84" Type="http://schemas.openxmlformats.org/officeDocument/2006/relationships/image" Target="media/image43.png"/><Relationship Id="rId89" Type="http://schemas.openxmlformats.org/officeDocument/2006/relationships/image" Target="media/image48.png"/><Relationship Id="rId7" Type="http://schemas.openxmlformats.org/officeDocument/2006/relationships/endnotes" Target="endnotes.xml"/><Relationship Id="rId71" Type="http://schemas.openxmlformats.org/officeDocument/2006/relationships/image" Target="media/image36.wmf"/><Relationship Id="rId92" Type="http://schemas.openxmlformats.org/officeDocument/2006/relationships/image" Target="media/image50.jpeg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9" Type="http://schemas.openxmlformats.org/officeDocument/2006/relationships/oleObject" Target="embeddings/oleObject9.bin"/><Relationship Id="rId11" Type="http://schemas.openxmlformats.org/officeDocument/2006/relationships/image" Target="media/image1.wmf"/><Relationship Id="rId24" Type="http://schemas.openxmlformats.org/officeDocument/2006/relationships/oleObject" Target="embeddings/oleObject6.bin"/><Relationship Id="rId32" Type="http://schemas.openxmlformats.org/officeDocument/2006/relationships/oleObject" Target="embeddings/oleObject10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3.bin"/><Relationship Id="rId45" Type="http://schemas.openxmlformats.org/officeDocument/2006/relationships/image" Target="media/image20.wmf"/><Relationship Id="rId53" Type="http://schemas.openxmlformats.org/officeDocument/2006/relationships/image" Target="media/image25.wmf"/><Relationship Id="rId58" Type="http://schemas.openxmlformats.org/officeDocument/2006/relationships/image" Target="media/image28.wmf"/><Relationship Id="rId66" Type="http://schemas.openxmlformats.org/officeDocument/2006/relationships/oleObject" Target="embeddings/oleObject23.bin"/><Relationship Id="rId74" Type="http://schemas.openxmlformats.org/officeDocument/2006/relationships/image" Target="media/image37.wmf"/><Relationship Id="rId79" Type="http://schemas.openxmlformats.org/officeDocument/2006/relationships/oleObject" Target="embeddings/oleObject30.bin"/><Relationship Id="rId87" Type="http://schemas.openxmlformats.org/officeDocument/2006/relationships/image" Target="media/image46.png"/><Relationship Id="rId5" Type="http://schemas.openxmlformats.org/officeDocument/2006/relationships/webSettings" Target="webSettings.xml"/><Relationship Id="rId61" Type="http://schemas.openxmlformats.org/officeDocument/2006/relationships/image" Target="media/image30.png"/><Relationship Id="rId82" Type="http://schemas.openxmlformats.org/officeDocument/2006/relationships/image" Target="media/image41.png"/><Relationship Id="rId90" Type="http://schemas.openxmlformats.org/officeDocument/2006/relationships/image" Target="media/image49.wmf"/><Relationship Id="rId95" Type="http://schemas.openxmlformats.org/officeDocument/2006/relationships/fontTable" Target="fontTable.xml"/><Relationship Id="rId19" Type="http://schemas.openxmlformats.org/officeDocument/2006/relationships/oleObject" Target="embeddings/oleObject4.bin"/><Relationship Id="rId14" Type="http://schemas.openxmlformats.org/officeDocument/2006/relationships/oleObject" Target="embeddings/oleObject2.bin"/><Relationship Id="rId22" Type="http://schemas.openxmlformats.org/officeDocument/2006/relationships/image" Target="media/image7.png"/><Relationship Id="rId27" Type="http://schemas.openxmlformats.org/officeDocument/2006/relationships/oleObject" Target="embeddings/oleObject8.bin"/><Relationship Id="rId30" Type="http://schemas.openxmlformats.org/officeDocument/2006/relationships/image" Target="media/image11.png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17.bin"/><Relationship Id="rId56" Type="http://schemas.openxmlformats.org/officeDocument/2006/relationships/oleObject" Target="embeddings/oleObject20.bin"/><Relationship Id="rId64" Type="http://schemas.openxmlformats.org/officeDocument/2006/relationships/oleObject" Target="embeddings/oleObject22.bin"/><Relationship Id="rId69" Type="http://schemas.openxmlformats.org/officeDocument/2006/relationships/image" Target="media/image35.wmf"/><Relationship Id="rId77" Type="http://schemas.openxmlformats.org/officeDocument/2006/relationships/oleObject" Target="embeddings/oleObject29.bin"/><Relationship Id="rId8" Type="http://schemas.openxmlformats.org/officeDocument/2006/relationships/hyperlink" Target="https://drive.google.com/drive/u/3/folders/1j09aAhfrVYpiMavajrgSvUMc89ksF9Jb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26.bin"/><Relationship Id="rId80" Type="http://schemas.openxmlformats.org/officeDocument/2006/relationships/image" Target="media/image40.wmf"/><Relationship Id="rId85" Type="http://schemas.openxmlformats.org/officeDocument/2006/relationships/image" Target="media/image44.png"/><Relationship Id="rId93" Type="http://schemas.openxmlformats.org/officeDocument/2006/relationships/hyperlink" Target="https://math.libretexts.org/Bookshelves/Scientific_Computing_Simulations_and_Modeling/Scientific_Computing_(Chasnov)/II%3A_Dynamical_Systems_and_Chaos/12%3A_Concepts_and_Tools" TargetMode="External"/><Relationship Id="rId3" Type="http://schemas.openxmlformats.org/officeDocument/2006/relationships/styles" Target="styl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4.png"/><Relationship Id="rId25" Type="http://schemas.openxmlformats.org/officeDocument/2006/relationships/oleObject" Target="embeddings/oleObject7.bin"/><Relationship Id="rId33" Type="http://schemas.openxmlformats.org/officeDocument/2006/relationships/image" Target="media/image13.png"/><Relationship Id="rId38" Type="http://schemas.openxmlformats.org/officeDocument/2006/relationships/oleObject" Target="embeddings/oleObject12.bin"/><Relationship Id="rId46" Type="http://schemas.openxmlformats.org/officeDocument/2006/relationships/oleObject" Target="embeddings/oleObject16.bin"/><Relationship Id="rId59" Type="http://schemas.openxmlformats.org/officeDocument/2006/relationships/oleObject" Target="embeddings/oleObject21.bin"/><Relationship Id="rId67" Type="http://schemas.openxmlformats.org/officeDocument/2006/relationships/image" Target="media/image34.wmf"/><Relationship Id="rId20" Type="http://schemas.openxmlformats.org/officeDocument/2006/relationships/image" Target="media/image6.wmf"/><Relationship Id="rId41" Type="http://schemas.openxmlformats.org/officeDocument/2006/relationships/image" Target="media/image18.wmf"/><Relationship Id="rId54" Type="http://schemas.openxmlformats.org/officeDocument/2006/relationships/oleObject" Target="embeddings/oleObject19.bin"/><Relationship Id="rId62" Type="http://schemas.openxmlformats.org/officeDocument/2006/relationships/image" Target="media/image31.png"/><Relationship Id="rId70" Type="http://schemas.openxmlformats.org/officeDocument/2006/relationships/oleObject" Target="embeddings/oleObject25.bin"/><Relationship Id="rId75" Type="http://schemas.openxmlformats.org/officeDocument/2006/relationships/oleObject" Target="embeddings/oleObject28.bin"/><Relationship Id="rId83" Type="http://schemas.openxmlformats.org/officeDocument/2006/relationships/image" Target="media/image42.png"/><Relationship Id="rId88" Type="http://schemas.openxmlformats.org/officeDocument/2006/relationships/image" Target="media/image47.png"/><Relationship Id="rId91" Type="http://schemas.openxmlformats.org/officeDocument/2006/relationships/oleObject" Target="embeddings/oleObject32.bin"/><Relationship Id="rId9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3.wmf"/><Relationship Id="rId23" Type="http://schemas.openxmlformats.org/officeDocument/2006/relationships/image" Target="media/image8.wmf"/><Relationship Id="rId28" Type="http://schemas.openxmlformats.org/officeDocument/2006/relationships/image" Target="media/image10.wmf"/><Relationship Id="rId36" Type="http://schemas.openxmlformats.org/officeDocument/2006/relationships/oleObject" Target="embeddings/oleObject11.bin"/><Relationship Id="rId49" Type="http://schemas.openxmlformats.org/officeDocument/2006/relationships/image" Target="media/image22.png"/><Relationship Id="rId57" Type="http://schemas.openxmlformats.org/officeDocument/2006/relationships/image" Target="media/image27.png"/><Relationship Id="rId10" Type="http://schemas.openxmlformats.org/officeDocument/2006/relationships/hyperlink" Target="https://www.youtube.com/watch?v=rkXHEsn-DQ4" TargetMode="External"/><Relationship Id="rId31" Type="http://schemas.openxmlformats.org/officeDocument/2006/relationships/image" Target="media/image12.wmf"/><Relationship Id="rId44" Type="http://schemas.openxmlformats.org/officeDocument/2006/relationships/oleObject" Target="embeddings/oleObject15.bin"/><Relationship Id="rId52" Type="http://schemas.openxmlformats.org/officeDocument/2006/relationships/oleObject" Target="embeddings/oleObject18.bin"/><Relationship Id="rId60" Type="http://schemas.openxmlformats.org/officeDocument/2006/relationships/image" Target="media/image29.png"/><Relationship Id="rId65" Type="http://schemas.openxmlformats.org/officeDocument/2006/relationships/image" Target="media/image33.wmf"/><Relationship Id="rId73" Type="http://schemas.openxmlformats.org/officeDocument/2006/relationships/oleObject" Target="embeddings/oleObject27.bin"/><Relationship Id="rId78" Type="http://schemas.openxmlformats.org/officeDocument/2006/relationships/image" Target="media/image39.wmf"/><Relationship Id="rId81" Type="http://schemas.openxmlformats.org/officeDocument/2006/relationships/oleObject" Target="embeddings/oleObject31.bin"/><Relationship Id="rId86" Type="http://schemas.openxmlformats.org/officeDocument/2006/relationships/image" Target="media/image45.png"/><Relationship Id="rId9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D-Arora/Doing-Physics-With-Matlab/tree/master/mpScrip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ED76D-B9BC-4717-8EC2-8D7599AAF7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3862</TotalTime>
  <Pages>14</Pages>
  <Words>1039</Words>
  <Characters>5928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Dynamical Systems</vt:lpstr>
    </vt:vector>
  </TitlesOfParts>
  <Company/>
  <LinksUpToDate>false</LinksUpToDate>
  <CharactersWithSpaces>6954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Dynamical Systems</dc:title>
  <dc:subject>bifurcations, fixed points and stability</dc:subject>
  <dc:creator>Ian Cooper</dc:creator>
  <cp:keywords>bifurcations, transcritical bifurcation, Fixed Points and Stability, python physics, Dynamical Systems, computational physics, simulations, bifurcations, ODEs</cp:keywords>
  <dc:description/>
  <cp:lastModifiedBy>Ian Cooper</cp:lastModifiedBy>
  <cp:revision>23</cp:revision>
  <cp:lastPrinted>2025-08-22T05:07:00Z</cp:lastPrinted>
  <dcterms:created xsi:type="dcterms:W3CDTF">2025-08-24T00:40:00Z</dcterms:created>
  <dcterms:modified xsi:type="dcterms:W3CDTF">2025-08-28T05:41:00Z</dcterms:modified>
  <cp:category>Dynamical Systems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