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4097" w14:textId="77777777" w:rsidR="00C27DA0" w:rsidRDefault="00C27DA0" w:rsidP="009157AD">
      <w:pPr>
        <w:spacing w:line="480" w:lineRule="auto"/>
        <w:rPr>
          <w:rStyle w:val="Hyperlink"/>
          <w:rFonts w:ascii="Bookman Old Style" w:hAnsi="Bookman Old Style"/>
          <w:b/>
          <w:bCs/>
          <w:sz w:val="40"/>
          <w:szCs w:val="40"/>
          <w:lang w:val="en-GB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 w:rsidRPr="00E4565E">
        <w:rPr>
          <w:rStyle w:val="Hyperlink"/>
          <w:rFonts w:ascii="Bookman Old Style" w:hAnsi="Bookman Old Style"/>
          <w:b/>
          <w:bCs/>
          <w:sz w:val="40"/>
          <w:szCs w:val="40"/>
          <w:lang w:val="en-GB"/>
        </w:rPr>
        <w:t xml:space="preserve">DOING PHYSICS WITH </w:t>
      </w:r>
      <w:r>
        <w:rPr>
          <w:rStyle w:val="Hyperlink"/>
          <w:rFonts w:ascii="Bookman Old Style" w:hAnsi="Bookman Old Style"/>
          <w:b/>
          <w:bCs/>
          <w:sz w:val="40"/>
          <w:szCs w:val="40"/>
          <w:lang w:val="en-GB"/>
        </w:rPr>
        <w:t>PYTHON</w:t>
      </w:r>
      <w:r>
        <w:fldChar w:fldCharType="end"/>
      </w:r>
    </w:p>
    <w:p w14:paraId="712F3F07" w14:textId="17787385" w:rsidR="002017AE" w:rsidRDefault="00E5505E" w:rsidP="009157AD">
      <w:pPr>
        <w:spacing w:line="480" w:lineRule="auto"/>
        <w:jc w:val="center"/>
        <w:rPr>
          <w:rFonts w:ascii="Bookman Old Style" w:hAnsi="Bookman Old Style"/>
          <w:b/>
          <w:bCs/>
          <w:color w:val="984806" w:themeColor="accent6" w:themeShade="80"/>
          <w:sz w:val="40"/>
          <w:szCs w:val="40"/>
          <w:lang w:val="en-GB"/>
        </w:rPr>
      </w:pP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[2D] NON-LINEAR DYNAMICAL SYSTEMS</w:t>
      </w:r>
    </w:p>
    <w:p w14:paraId="615BE72D" w14:textId="7AB5F933" w:rsidR="002017AE" w:rsidRDefault="009157AD" w:rsidP="009157AD">
      <w:pPr>
        <w:spacing w:line="480" w:lineRule="auto"/>
        <w:jc w:val="center"/>
        <w:rPr>
          <w:rFonts w:ascii="Bookman Old Style" w:hAnsi="Bookman Old Style"/>
          <w:b/>
          <w:bCs/>
          <w:color w:val="984806" w:themeColor="accent6" w:themeShade="80"/>
          <w:sz w:val="40"/>
          <w:szCs w:val="40"/>
          <w:lang w:val="en-GB"/>
        </w:rPr>
      </w:pPr>
      <w:r>
        <w:rPr>
          <w:rFonts w:ascii="Bookman Old Style" w:hAnsi="Bookman Old Style"/>
          <w:b/>
          <w:bCs/>
          <w:color w:val="984806" w:themeColor="accent6" w:themeShade="80"/>
          <w:sz w:val="40"/>
          <w:szCs w:val="40"/>
        </w:rPr>
        <w:t>SYSTEMS WITH REAL EIGENVALUES</w:t>
      </w:r>
    </w:p>
    <w:p w14:paraId="45092B2C" w14:textId="77777777" w:rsidR="002017AE" w:rsidRDefault="002017AE" w:rsidP="009157AD">
      <w:pPr>
        <w:spacing w:line="480" w:lineRule="auto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14:paraId="49761735" w14:textId="3C91EBA0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C27DA0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Ian Cooper</w:t>
      </w:r>
    </w:p>
    <w:p w14:paraId="52651AEE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C27DA0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Please email me any corrections, comments, suggestions or additions:   </w:t>
      </w:r>
      <w:r w:rsidRPr="00C27DA0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matlabvisualphysics@gmail.com</w:t>
      </w:r>
    </w:p>
    <w:p w14:paraId="694B8C02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12470BDC" w14:textId="77777777" w:rsidR="00C27DA0" w:rsidRPr="00930DE1" w:rsidRDefault="00C27DA0" w:rsidP="00C27DA0">
      <w:pPr>
        <w:spacing w:line="360" w:lineRule="auto"/>
      </w:pPr>
    </w:p>
    <w:p w14:paraId="4A9EB650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C27DA0">
        <w:rPr>
          <w:rFonts w:asciiTheme="minorHAnsi" w:hAnsiTheme="minorHAnsi" w:cstheme="minorHAnsi"/>
          <w:b/>
          <w:color w:val="7030A0"/>
          <w:sz w:val="32"/>
          <w:szCs w:val="32"/>
        </w:rPr>
        <w:t>DOWNLOAD DIRECTORIES FOR PYTHON CODE</w:t>
      </w:r>
    </w:p>
    <w:p w14:paraId="45C4E82A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C27DA0">
        <w:rPr>
          <w:rFonts w:asciiTheme="minorHAnsi" w:hAnsiTheme="minorHAnsi" w:cstheme="minorHAnsi"/>
          <w:b/>
          <w:sz w:val="32"/>
          <w:szCs w:val="32"/>
        </w:rPr>
        <w:tab/>
      </w:r>
      <w:hyperlink r:id="rId8" w:history="1">
        <w:r w:rsidRPr="00C27DA0">
          <w:rPr>
            <w:rStyle w:val="Hyperlink"/>
            <w:rFonts w:asciiTheme="minorHAnsi" w:hAnsiTheme="minorHAnsi" w:cstheme="minorHAnsi"/>
            <w:b/>
            <w:sz w:val="32"/>
            <w:szCs w:val="32"/>
          </w:rPr>
          <w:t>Google drive</w:t>
        </w:r>
      </w:hyperlink>
    </w:p>
    <w:p w14:paraId="54C68BE9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sz w:val="32"/>
          <w:szCs w:val="32"/>
        </w:rPr>
      </w:pPr>
    </w:p>
    <w:p w14:paraId="2E0B6994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color w:val="0000FF"/>
          <w:sz w:val="32"/>
          <w:szCs w:val="32"/>
          <w:u w:val="single"/>
        </w:rPr>
      </w:pPr>
      <w:r w:rsidRPr="00C27DA0">
        <w:rPr>
          <w:rFonts w:asciiTheme="minorHAnsi" w:hAnsiTheme="minorHAnsi" w:cstheme="minorHAnsi"/>
          <w:b/>
          <w:sz w:val="32"/>
          <w:szCs w:val="32"/>
        </w:rPr>
        <w:tab/>
      </w:r>
      <w:hyperlink r:id="rId9" w:history="1">
        <w:r w:rsidRPr="00C27DA0">
          <w:rPr>
            <w:rStyle w:val="Hyperlink"/>
            <w:rFonts w:asciiTheme="minorHAnsi" w:hAnsiTheme="minorHAnsi" w:cstheme="minorHAnsi"/>
            <w:b/>
            <w:sz w:val="32"/>
            <w:szCs w:val="32"/>
          </w:rPr>
          <w:t>GitHub</w:t>
        </w:r>
      </w:hyperlink>
    </w:p>
    <w:p w14:paraId="191D0AB6" w14:textId="3C02BD89" w:rsidR="00BE615B" w:rsidRDefault="00BE615B" w:rsidP="00C27DA0">
      <w:pPr>
        <w:spacing w:line="360" w:lineRule="auto"/>
        <w:ind w:left="284"/>
        <w:rPr>
          <w:rFonts w:asciiTheme="minorHAnsi" w:hAnsiTheme="minorHAnsi" w:cstheme="minorHAnsi"/>
          <w:b/>
          <w:bCs/>
          <w:color w:val="0000FF"/>
          <w:sz w:val="32"/>
          <w:szCs w:val="32"/>
        </w:rPr>
      </w:pPr>
    </w:p>
    <w:p w14:paraId="10F0E288" w14:textId="299B7D49" w:rsidR="000A5CDA" w:rsidRPr="000A5CDA" w:rsidRDefault="000A5CDA" w:rsidP="000A5CDA">
      <w:pPr>
        <w:spacing w:line="360" w:lineRule="auto"/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</w:pPr>
      <w:r w:rsidRPr="000A5CDA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cs2</w:t>
      </w:r>
      <w:r w:rsidR="00B41B4E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1</w:t>
      </w:r>
      <w:r w:rsidRPr="000A5CDA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0.py</w:t>
      </w:r>
      <w:r w:rsidR="00980BEC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 xml:space="preserve">     </w:t>
      </w:r>
    </w:p>
    <w:p w14:paraId="100ADD7B" w14:textId="77777777" w:rsidR="00042EEC" w:rsidRDefault="00042EEC" w:rsidP="00042EEC">
      <w:pPr>
        <w:rPr>
          <w:sz w:val="32"/>
          <w:szCs w:val="32"/>
          <w:lang w:val="en-GB"/>
        </w:rPr>
      </w:pPr>
      <w:bookmarkStart w:id="0" w:name="_Hlk199790636"/>
    </w:p>
    <w:p w14:paraId="2F8513C6" w14:textId="77777777" w:rsidR="00042EEC" w:rsidRPr="00042EEC" w:rsidRDefault="00042EEC" w:rsidP="00042EEC">
      <w:pPr>
        <w:rPr>
          <w:rFonts w:asciiTheme="minorHAnsi" w:hAnsiTheme="minorHAnsi" w:cstheme="minorHAnsi"/>
          <w:b/>
          <w:bCs/>
          <w:color w:val="7030A0"/>
          <w:sz w:val="32"/>
          <w:szCs w:val="32"/>
          <w:lang w:val="en-GB"/>
        </w:rPr>
      </w:pPr>
      <w:r w:rsidRPr="00042EEC">
        <w:rPr>
          <w:rFonts w:asciiTheme="minorHAnsi" w:hAnsiTheme="minorHAnsi" w:cstheme="minorHAnsi"/>
          <w:b/>
          <w:bCs/>
          <w:color w:val="7030A0"/>
          <w:sz w:val="32"/>
          <w:szCs w:val="32"/>
          <w:lang w:val="en-GB"/>
        </w:rPr>
        <w:t>Reference</w:t>
      </w:r>
    </w:p>
    <w:p w14:paraId="52FBFCE8" w14:textId="77777777" w:rsidR="00042EEC" w:rsidRDefault="00042EEC" w:rsidP="00042EEC">
      <w:pPr>
        <w:rPr>
          <w:sz w:val="32"/>
          <w:szCs w:val="32"/>
          <w:lang w:val="en-GB"/>
        </w:rPr>
      </w:pPr>
      <w:r w:rsidRPr="00042EEC">
        <w:rPr>
          <w:sz w:val="32"/>
          <w:szCs w:val="32"/>
          <w:lang w:val="en-GB"/>
        </w:rPr>
        <w:t>Stephen Lynch</w:t>
      </w:r>
    </w:p>
    <w:p w14:paraId="00710304" w14:textId="5CCFC955" w:rsidR="00BF739F" w:rsidRPr="009C7169" w:rsidRDefault="00042EEC" w:rsidP="00042EEC">
      <w:pPr>
        <w:rPr>
          <w:i/>
          <w:iCs/>
          <w:sz w:val="32"/>
          <w:szCs w:val="32"/>
          <w:lang w:val="en-GB"/>
        </w:rPr>
      </w:pPr>
      <w:r w:rsidRPr="009C7169">
        <w:rPr>
          <w:i/>
          <w:iCs/>
          <w:sz w:val="32"/>
          <w:szCs w:val="32"/>
          <w:lang w:val="en-GB"/>
        </w:rPr>
        <w:t>Dynamical Systems with Applications using Python</w:t>
      </w:r>
      <w:r w:rsidR="00BF739F" w:rsidRPr="009C7169">
        <w:rPr>
          <w:i/>
          <w:iCs/>
          <w:sz w:val="32"/>
          <w:szCs w:val="32"/>
          <w:lang w:val="en-GB"/>
        </w:rPr>
        <w:br w:type="page"/>
      </w:r>
    </w:p>
    <w:bookmarkEnd w:id="0"/>
    <w:p w14:paraId="02CEC8C4" w14:textId="4D221CE1" w:rsidR="00FA5A51" w:rsidRDefault="00FA5A51" w:rsidP="00D07372">
      <w:pPr>
        <w:spacing w:line="360" w:lineRule="auto"/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</w:pPr>
      <w:r w:rsidRPr="00FA5A51">
        <w:rPr>
          <w:rFonts w:asciiTheme="minorHAnsi" w:hAnsiTheme="minorHAnsi" w:cstheme="minorHAnsi"/>
          <w:b/>
          <w:bCs/>
          <w:color w:val="7030A0"/>
          <w:sz w:val="32"/>
          <w:szCs w:val="32"/>
        </w:rPr>
        <w:lastRenderedPageBreak/>
        <w:t xml:space="preserve">Example </w:t>
      </w:r>
      <w:r>
        <w:rPr>
          <w:rFonts w:asciiTheme="minorHAnsi" w:hAnsiTheme="minorHAnsi" w:cstheme="minorHAnsi"/>
          <w:b/>
          <w:bCs/>
          <w:color w:val="7030A0"/>
          <w:sz w:val="32"/>
          <w:szCs w:val="32"/>
        </w:rPr>
        <w:t xml:space="preserve">              </w:t>
      </w:r>
      <w:r w:rsidRPr="00FA5A51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cs210.py</w:t>
      </w:r>
    </w:p>
    <w:p w14:paraId="07C83785" w14:textId="65D7FC38" w:rsidR="009157AD" w:rsidRPr="009157AD" w:rsidRDefault="009157AD" w:rsidP="00D07372">
      <w:pPr>
        <w:spacing w:line="360" w:lineRule="auto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 w:rsidRPr="009157AD">
        <w:rPr>
          <w:rFonts w:asciiTheme="minorHAnsi" w:hAnsiTheme="minorHAnsi" w:cstheme="minorHAnsi"/>
          <w:b/>
          <w:bCs/>
          <w:color w:val="7030A0"/>
          <w:sz w:val="32"/>
          <w:szCs w:val="32"/>
        </w:rPr>
        <w:t>System equations</w:t>
      </w:r>
    </w:p>
    <w:p w14:paraId="0AA49B89" w14:textId="7A8DDCD0" w:rsidR="00FA5A51" w:rsidRDefault="00FA5A51" w:rsidP="001D1C7E">
      <w:pPr>
        <w:spacing w:line="360" w:lineRule="auto"/>
      </w:pPr>
      <w:r>
        <w:rPr>
          <w:sz w:val="32"/>
          <w:szCs w:val="32"/>
        </w:rPr>
        <w:tab/>
        <w:t xml:space="preserve">                 </w:t>
      </w:r>
      <w:r w:rsidRPr="0087753C">
        <w:rPr>
          <w:position w:val="-12"/>
        </w:rPr>
        <w:object w:dxaOrig="3060" w:dyaOrig="480" w14:anchorId="7AFD30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pt;height:24pt" o:ole="">
            <v:imagedata r:id="rId10" o:title=""/>
          </v:shape>
          <o:OLEObject Type="Embed" ProgID="Equation.DSMT4" ShapeID="_x0000_i1025" DrawAspect="Content" ObjectID="_1820547897" r:id="rId11"/>
        </w:object>
      </w:r>
    </w:p>
    <w:p w14:paraId="0E8ACA5B" w14:textId="4C86441B" w:rsidR="009157AD" w:rsidRPr="009157AD" w:rsidRDefault="009157AD" w:rsidP="001D1C7E">
      <w:pPr>
        <w:spacing w:line="360" w:lineRule="auto"/>
        <w:rPr>
          <w:sz w:val="32"/>
          <w:szCs w:val="32"/>
        </w:rPr>
      </w:pPr>
      <w:r w:rsidRPr="009157AD">
        <w:rPr>
          <w:sz w:val="32"/>
          <w:szCs w:val="32"/>
        </w:rPr>
        <w:t xml:space="preserve">Fixed points </w:t>
      </w:r>
      <w:proofErr w:type="spellStart"/>
      <w:r w:rsidRPr="009157AD">
        <w:rPr>
          <w:i/>
          <w:iCs/>
          <w:sz w:val="32"/>
          <w:szCs w:val="32"/>
        </w:rPr>
        <w:t>x</w:t>
      </w:r>
      <w:r w:rsidRPr="009157AD">
        <w:rPr>
          <w:i/>
          <w:iCs/>
          <w:sz w:val="32"/>
          <w:szCs w:val="32"/>
          <w:vertAlign w:val="subscript"/>
        </w:rPr>
        <w:t>e</w:t>
      </w:r>
      <w:proofErr w:type="spellEnd"/>
      <w:r w:rsidRPr="009157AD">
        <w:rPr>
          <w:sz w:val="32"/>
          <w:szCs w:val="32"/>
        </w:rPr>
        <w:t xml:space="preserve"> = 0, </w:t>
      </w:r>
      <w:r w:rsidRPr="009157AD">
        <w:rPr>
          <w:i/>
          <w:iCs/>
          <w:sz w:val="32"/>
          <w:szCs w:val="32"/>
        </w:rPr>
        <w:t>y</w:t>
      </w:r>
      <w:r w:rsidRPr="009157AD">
        <w:rPr>
          <w:i/>
          <w:iCs/>
          <w:sz w:val="32"/>
          <w:szCs w:val="32"/>
          <w:vertAlign w:val="subscript"/>
        </w:rPr>
        <w:t>e</w:t>
      </w:r>
      <w:r w:rsidRPr="009157AD">
        <w:rPr>
          <w:sz w:val="32"/>
          <w:szCs w:val="32"/>
        </w:rPr>
        <w:t xml:space="preserve"> = </w:t>
      </w:r>
      <w:r w:rsidRPr="009157AD">
        <w:rPr>
          <w:position w:val="-4"/>
          <w:sz w:val="32"/>
          <w:szCs w:val="32"/>
        </w:rPr>
        <w:object w:dxaOrig="380" w:dyaOrig="300" w14:anchorId="60140A67">
          <v:shape id="_x0000_i1026" type="#_x0000_t75" style="width:18.75pt;height:15pt" o:ole="">
            <v:imagedata r:id="rId12" o:title=""/>
          </v:shape>
          <o:OLEObject Type="Embed" ProgID="Equation.DSMT4" ShapeID="_x0000_i1026" DrawAspect="Content" ObjectID="_1820547898" r:id="rId13"/>
        </w:object>
      </w:r>
    </w:p>
    <w:p w14:paraId="64A9BE2E" w14:textId="0D8817F4" w:rsidR="009157AD" w:rsidRDefault="009157AD" w:rsidP="001D1C7E">
      <w:pPr>
        <w:spacing w:line="360" w:lineRule="auto"/>
        <w:rPr>
          <w:sz w:val="32"/>
          <w:szCs w:val="32"/>
        </w:rPr>
      </w:pPr>
      <w:r w:rsidRPr="009157AD">
        <w:rPr>
          <w:sz w:val="32"/>
          <w:szCs w:val="32"/>
        </w:rPr>
        <w:tab/>
        <w:t>(0, -1) and (0,</w:t>
      </w:r>
      <w:r>
        <w:rPr>
          <w:sz w:val="32"/>
          <w:szCs w:val="32"/>
        </w:rPr>
        <w:t xml:space="preserve"> </w:t>
      </w:r>
      <w:r w:rsidRPr="009157AD">
        <w:rPr>
          <w:sz w:val="32"/>
          <w:szCs w:val="32"/>
        </w:rPr>
        <w:t>+1)</w:t>
      </w:r>
    </w:p>
    <w:p w14:paraId="13C87DA0" w14:textId="57D837D4" w:rsidR="009157AD" w:rsidRDefault="009157AD" w:rsidP="001D1C7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Jacobian matrix</w:t>
      </w:r>
    </w:p>
    <w:p w14:paraId="3D630AA7" w14:textId="5A01EDF9" w:rsidR="009157AD" w:rsidRDefault="009157AD" w:rsidP="001D1C7E">
      <w:pPr>
        <w:spacing w:line="360" w:lineRule="auto"/>
      </w:pPr>
      <w:r>
        <w:rPr>
          <w:sz w:val="32"/>
          <w:szCs w:val="32"/>
        </w:rPr>
        <w:tab/>
      </w:r>
      <w:r w:rsidR="001D1C7E" w:rsidRPr="00032135">
        <w:rPr>
          <w:position w:val="-114"/>
        </w:rPr>
        <w:object w:dxaOrig="6460" w:dyaOrig="1980" w14:anchorId="568F7ED7">
          <v:shape id="_x0000_i1027" type="#_x0000_t75" style="width:323.25pt;height:99pt" o:ole="">
            <v:imagedata r:id="rId14" o:title=""/>
          </v:shape>
          <o:OLEObject Type="Embed" ProgID="Equation.DSMT4" ShapeID="_x0000_i1027" DrawAspect="Content" ObjectID="_1820547899" r:id="rId15"/>
        </w:object>
      </w:r>
    </w:p>
    <w:p w14:paraId="0B6A7DE5" w14:textId="4542642C" w:rsidR="001D1C7E" w:rsidRDefault="001D1C7E" w:rsidP="001D1C7E">
      <w:pPr>
        <w:spacing w:line="360" w:lineRule="auto"/>
        <w:rPr>
          <w:sz w:val="32"/>
          <w:szCs w:val="32"/>
        </w:rPr>
      </w:pPr>
      <w:r w:rsidRPr="001D1C7E">
        <w:rPr>
          <w:sz w:val="32"/>
          <w:szCs w:val="32"/>
        </w:rPr>
        <w:t>Stability</w:t>
      </w:r>
    </w:p>
    <w:p w14:paraId="2C8BF1FB" w14:textId="4720265D" w:rsidR="001D1C7E" w:rsidRDefault="001D1C7E" w:rsidP="001D1C7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  <w:t>Fixed point</w:t>
      </w:r>
      <w:proofErr w:type="gramStart"/>
      <w:r>
        <w:rPr>
          <w:sz w:val="32"/>
          <w:szCs w:val="32"/>
        </w:rPr>
        <w:t xml:space="preserve">   </w:t>
      </w:r>
      <w:r w:rsidRPr="009157AD">
        <w:rPr>
          <w:sz w:val="32"/>
          <w:szCs w:val="32"/>
        </w:rPr>
        <w:t>(</w:t>
      </w:r>
      <w:proofErr w:type="gramEnd"/>
      <w:r w:rsidRPr="009157AD">
        <w:rPr>
          <w:sz w:val="32"/>
          <w:szCs w:val="32"/>
        </w:rPr>
        <w:t>0, -1)</w:t>
      </w:r>
    </w:p>
    <w:p w14:paraId="0BAD5222" w14:textId="7CDC12A7" w:rsidR="001D1C7E" w:rsidRDefault="001D1C7E" w:rsidP="001D1C7E">
      <w:pPr>
        <w:spacing w:line="360" w:lineRule="auto"/>
      </w:pPr>
      <w:r>
        <w:rPr>
          <w:sz w:val="32"/>
          <w:szCs w:val="32"/>
        </w:rPr>
        <w:tab/>
      </w:r>
      <w:r w:rsidRPr="00032135">
        <w:rPr>
          <w:position w:val="-40"/>
        </w:rPr>
        <w:object w:dxaOrig="2460" w:dyaOrig="960" w14:anchorId="4CA1F90C">
          <v:shape id="_x0000_i1028" type="#_x0000_t75" style="width:123pt;height:48pt" o:ole="">
            <v:imagedata r:id="rId16" o:title=""/>
          </v:shape>
          <o:OLEObject Type="Embed" ProgID="Equation.DSMT4" ShapeID="_x0000_i1028" DrawAspect="Content" ObjectID="_1820547900" r:id="rId17"/>
        </w:object>
      </w:r>
    </w:p>
    <w:p w14:paraId="3FE22944" w14:textId="57FF8219" w:rsidR="001D1C7E" w:rsidRPr="001D1C7E" w:rsidRDefault="001D1C7E" w:rsidP="001D1C7E">
      <w:pPr>
        <w:spacing w:line="360" w:lineRule="auto"/>
        <w:rPr>
          <w:sz w:val="32"/>
          <w:szCs w:val="32"/>
        </w:rPr>
      </w:pPr>
      <w:r>
        <w:tab/>
      </w:r>
      <w:r w:rsidRPr="001D1C7E">
        <w:rPr>
          <w:sz w:val="32"/>
          <w:szCs w:val="32"/>
        </w:rPr>
        <w:t>Eigenvalues</w:t>
      </w:r>
      <w:r>
        <w:rPr>
          <w:sz w:val="32"/>
          <w:szCs w:val="32"/>
        </w:rPr>
        <w:t xml:space="preserve">    </w:t>
      </w:r>
      <w:r w:rsidRPr="00032135">
        <w:rPr>
          <w:position w:val="-14"/>
        </w:rPr>
        <w:object w:dxaOrig="2000" w:dyaOrig="440" w14:anchorId="402B4B96">
          <v:shape id="_x0000_i1029" type="#_x0000_t75" style="width:99.75pt;height:21.75pt" o:ole="">
            <v:imagedata r:id="rId18" o:title=""/>
          </v:shape>
          <o:OLEObject Type="Embed" ProgID="Equation.DSMT4" ShapeID="_x0000_i1029" DrawAspect="Content" ObjectID="_1820547901" r:id="rId19"/>
        </w:object>
      </w:r>
    </w:p>
    <w:p w14:paraId="50FB4493" w14:textId="77777777" w:rsidR="001D1C7E" w:rsidRDefault="001D1C7E" w:rsidP="001D1C7E">
      <w:pPr>
        <w:spacing w:line="360" w:lineRule="auto"/>
        <w:ind w:left="720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Eigenvalues real: one </w:t>
      </w:r>
      <w:r w:rsidRPr="00FA5A51">
        <w:rPr>
          <w:sz w:val="32"/>
          <w:szCs w:val="32"/>
          <w:lang w:val="en-GB"/>
        </w:rPr>
        <w:t>positive and one negative</w:t>
      </w:r>
    </w:p>
    <w:p w14:paraId="553EDE17" w14:textId="58BA1DD7" w:rsidR="001D1C7E" w:rsidRDefault="001D1C7E" w:rsidP="001D1C7E">
      <w:pPr>
        <w:spacing w:line="360" w:lineRule="auto"/>
        <w:ind w:left="720"/>
        <w:rPr>
          <w:b/>
          <w:bCs/>
          <w:color w:val="7030A0"/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        </w:t>
      </w:r>
      <w:r w:rsidRPr="00032135">
        <w:rPr>
          <w:position w:val="-6"/>
        </w:rPr>
        <w:object w:dxaOrig="380" w:dyaOrig="279" w14:anchorId="0EB07973">
          <v:shape id="_x0000_i1030" type="#_x0000_t75" style="width:18.75pt;height:14.25pt" o:ole="">
            <v:imagedata r:id="rId20" o:title=""/>
          </v:shape>
          <o:OLEObject Type="Embed" ProgID="Equation.DSMT4" ShapeID="_x0000_i1030" DrawAspect="Content" ObjectID="_1820547902" r:id="rId21"/>
        </w:object>
      </w:r>
      <w:r w:rsidRPr="00FA5A51">
        <w:rPr>
          <w:sz w:val="32"/>
          <w:szCs w:val="32"/>
          <w:lang w:val="en-GB"/>
        </w:rPr>
        <w:t xml:space="preserve"> </w:t>
      </w:r>
      <w:r>
        <w:rPr>
          <w:sz w:val="32"/>
          <w:szCs w:val="32"/>
          <w:lang w:val="en-GB"/>
        </w:rPr>
        <w:t xml:space="preserve">fixed </w:t>
      </w:r>
      <w:r w:rsidRPr="00FA5A51">
        <w:rPr>
          <w:sz w:val="32"/>
          <w:szCs w:val="32"/>
          <w:lang w:val="en-GB"/>
        </w:rPr>
        <w:t>point</w:t>
      </w:r>
      <w:r>
        <w:rPr>
          <w:sz w:val="32"/>
          <w:szCs w:val="32"/>
          <w:lang w:val="en-GB"/>
        </w:rPr>
        <w:t xml:space="preserve"> </w:t>
      </w:r>
      <w:r w:rsidRPr="00FA5A51">
        <w:rPr>
          <w:sz w:val="32"/>
          <w:szCs w:val="32"/>
          <w:lang w:val="en-GB"/>
        </w:rPr>
        <w:t xml:space="preserve">is a </w:t>
      </w:r>
      <w:r w:rsidRPr="00FA5A51">
        <w:rPr>
          <w:b/>
          <w:bCs/>
          <w:color w:val="7030A0"/>
          <w:sz w:val="32"/>
          <w:szCs w:val="32"/>
          <w:lang w:val="en-GB"/>
        </w:rPr>
        <w:t>saddle point</w:t>
      </w:r>
    </w:p>
    <w:p w14:paraId="411D062D" w14:textId="0E8D6A64" w:rsidR="001D1C7E" w:rsidRDefault="001D1C7E" w:rsidP="001D1C7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Fixed point</w:t>
      </w:r>
      <w:proofErr w:type="gramStart"/>
      <w:r>
        <w:rPr>
          <w:sz w:val="32"/>
          <w:szCs w:val="32"/>
        </w:rPr>
        <w:t xml:space="preserve">   </w:t>
      </w:r>
      <w:r w:rsidRPr="009157AD">
        <w:rPr>
          <w:sz w:val="32"/>
          <w:szCs w:val="32"/>
        </w:rPr>
        <w:t>(</w:t>
      </w:r>
      <w:proofErr w:type="gramEnd"/>
      <w:r w:rsidRPr="009157AD">
        <w:rPr>
          <w:sz w:val="32"/>
          <w:szCs w:val="32"/>
        </w:rPr>
        <w:t xml:space="preserve">0, </w:t>
      </w:r>
      <w:r>
        <w:rPr>
          <w:sz w:val="32"/>
          <w:szCs w:val="32"/>
        </w:rPr>
        <w:t>+</w:t>
      </w:r>
      <w:r w:rsidRPr="009157AD">
        <w:rPr>
          <w:sz w:val="32"/>
          <w:szCs w:val="32"/>
        </w:rPr>
        <w:t>1)</w:t>
      </w:r>
    </w:p>
    <w:p w14:paraId="1182B09C" w14:textId="1D669171" w:rsidR="001D1C7E" w:rsidRDefault="001D1C7E" w:rsidP="001D1C7E">
      <w:pPr>
        <w:spacing w:line="360" w:lineRule="auto"/>
      </w:pPr>
      <w:r>
        <w:rPr>
          <w:sz w:val="32"/>
          <w:szCs w:val="32"/>
        </w:rPr>
        <w:tab/>
      </w:r>
      <w:r w:rsidRPr="00032135">
        <w:rPr>
          <w:position w:val="-40"/>
        </w:rPr>
        <w:object w:dxaOrig="2299" w:dyaOrig="960" w14:anchorId="4B6BEB47">
          <v:shape id="_x0000_i1031" type="#_x0000_t75" style="width:114.75pt;height:48pt" o:ole="">
            <v:imagedata r:id="rId22" o:title=""/>
          </v:shape>
          <o:OLEObject Type="Embed" ProgID="Equation.DSMT4" ShapeID="_x0000_i1031" DrawAspect="Content" ObjectID="_1820547903" r:id="rId23"/>
        </w:object>
      </w:r>
    </w:p>
    <w:p w14:paraId="5DBE165B" w14:textId="02DE900D" w:rsidR="001D1C7E" w:rsidRPr="001D1C7E" w:rsidRDefault="001D1C7E" w:rsidP="001D1C7E">
      <w:pPr>
        <w:spacing w:line="360" w:lineRule="auto"/>
        <w:rPr>
          <w:sz w:val="32"/>
          <w:szCs w:val="32"/>
        </w:rPr>
      </w:pPr>
      <w:r>
        <w:tab/>
      </w:r>
      <w:r w:rsidRPr="001D1C7E">
        <w:rPr>
          <w:sz w:val="32"/>
          <w:szCs w:val="32"/>
        </w:rPr>
        <w:t>Eigenvalues</w:t>
      </w:r>
      <w:r>
        <w:rPr>
          <w:sz w:val="32"/>
          <w:szCs w:val="32"/>
        </w:rPr>
        <w:t xml:space="preserve">    </w:t>
      </w:r>
      <w:r w:rsidRPr="00032135">
        <w:rPr>
          <w:position w:val="-14"/>
        </w:rPr>
        <w:object w:dxaOrig="1840" w:dyaOrig="440" w14:anchorId="062DD2F8">
          <v:shape id="_x0000_i1032" type="#_x0000_t75" style="width:92.25pt;height:21.75pt" o:ole="">
            <v:imagedata r:id="rId24" o:title=""/>
          </v:shape>
          <o:OLEObject Type="Embed" ProgID="Equation.DSMT4" ShapeID="_x0000_i1032" DrawAspect="Content" ObjectID="_1820547904" r:id="rId25"/>
        </w:object>
      </w:r>
    </w:p>
    <w:p w14:paraId="606C780C" w14:textId="734F0208" w:rsidR="001D1C7E" w:rsidRDefault="001D1C7E" w:rsidP="001D1C7E">
      <w:pPr>
        <w:spacing w:line="360" w:lineRule="auto"/>
        <w:ind w:left="720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Eigenvalues real: both </w:t>
      </w:r>
      <w:r w:rsidRPr="00FA5A51">
        <w:rPr>
          <w:sz w:val="32"/>
          <w:szCs w:val="32"/>
          <w:lang w:val="en-GB"/>
        </w:rPr>
        <w:t>positive</w:t>
      </w:r>
    </w:p>
    <w:p w14:paraId="3C466024" w14:textId="6C8801B7" w:rsidR="001D1C7E" w:rsidRDefault="001D1C7E" w:rsidP="001D1C7E">
      <w:pPr>
        <w:spacing w:line="360" w:lineRule="auto"/>
        <w:ind w:left="720"/>
        <w:rPr>
          <w:b/>
          <w:bCs/>
          <w:color w:val="7030A0"/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        </w:t>
      </w:r>
      <w:r w:rsidRPr="00032135">
        <w:rPr>
          <w:position w:val="-6"/>
        </w:rPr>
        <w:object w:dxaOrig="380" w:dyaOrig="279" w14:anchorId="27033535">
          <v:shape id="_x0000_i1033" type="#_x0000_t75" style="width:18.75pt;height:14.25pt" o:ole="">
            <v:imagedata r:id="rId20" o:title=""/>
          </v:shape>
          <o:OLEObject Type="Embed" ProgID="Equation.DSMT4" ShapeID="_x0000_i1033" DrawAspect="Content" ObjectID="_1820547905" r:id="rId26"/>
        </w:object>
      </w:r>
      <w:r w:rsidRPr="00FA5A51">
        <w:rPr>
          <w:sz w:val="32"/>
          <w:szCs w:val="32"/>
          <w:lang w:val="en-GB"/>
        </w:rPr>
        <w:t xml:space="preserve"> </w:t>
      </w:r>
      <w:r>
        <w:rPr>
          <w:sz w:val="32"/>
          <w:szCs w:val="32"/>
          <w:lang w:val="en-GB"/>
        </w:rPr>
        <w:t xml:space="preserve">fixed </w:t>
      </w:r>
      <w:r w:rsidRPr="00FA5A51">
        <w:rPr>
          <w:sz w:val="32"/>
          <w:szCs w:val="32"/>
          <w:lang w:val="en-GB"/>
        </w:rPr>
        <w:t>point</w:t>
      </w:r>
      <w:r>
        <w:rPr>
          <w:sz w:val="32"/>
          <w:szCs w:val="32"/>
          <w:lang w:val="en-GB"/>
        </w:rPr>
        <w:t xml:space="preserve"> </w:t>
      </w:r>
      <w:r w:rsidRPr="00FA5A51">
        <w:rPr>
          <w:sz w:val="32"/>
          <w:szCs w:val="32"/>
          <w:lang w:val="en-GB"/>
        </w:rPr>
        <w:t xml:space="preserve">is </w:t>
      </w:r>
      <w:r w:rsidRPr="001D1C7E">
        <w:rPr>
          <w:b/>
          <w:bCs/>
          <w:color w:val="EE0000"/>
          <w:sz w:val="32"/>
          <w:szCs w:val="32"/>
          <w:lang w:val="en-GB"/>
        </w:rPr>
        <w:t>unstable</w:t>
      </w:r>
    </w:p>
    <w:p w14:paraId="60609EEB" w14:textId="77777777" w:rsidR="001D1C7E" w:rsidRPr="001D1C7E" w:rsidRDefault="001D1C7E" w:rsidP="001D1C7E">
      <w:pPr>
        <w:spacing w:line="360" w:lineRule="auto"/>
        <w:rPr>
          <w:color w:val="984806" w:themeColor="accent6" w:themeShade="80"/>
          <w:sz w:val="32"/>
          <w:szCs w:val="32"/>
          <w:lang w:val="en-GB"/>
        </w:rPr>
      </w:pPr>
    </w:p>
    <w:p w14:paraId="05222FC9" w14:textId="4A04C2C9" w:rsidR="001D1C7E" w:rsidRPr="00621081" w:rsidRDefault="001D1C7E" w:rsidP="001D1C7E">
      <w:pPr>
        <w:spacing w:line="276" w:lineRule="auto"/>
        <w:rPr>
          <w:sz w:val="32"/>
          <w:szCs w:val="32"/>
        </w:rPr>
      </w:pPr>
      <w:r w:rsidRPr="00621081">
        <w:rPr>
          <w:sz w:val="32"/>
          <w:szCs w:val="32"/>
        </w:rPr>
        <w:t xml:space="preserve">A summary of the </w:t>
      </w:r>
      <w:r w:rsidR="00621081" w:rsidRPr="00621081">
        <w:rPr>
          <w:sz w:val="32"/>
          <w:szCs w:val="32"/>
        </w:rPr>
        <w:t>system parameters and results are displayed in the Console.</w:t>
      </w:r>
    </w:p>
    <w:p w14:paraId="0E40B550" w14:textId="5D71B2E2" w:rsidR="004611D4" w:rsidRDefault="00621081" w:rsidP="004F1D74">
      <w:pPr>
        <w:spacing w:line="360" w:lineRule="auto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Nullclines</w:t>
      </w:r>
    </w:p>
    <w:p w14:paraId="1F49DA43" w14:textId="77777777" w:rsidR="00621081" w:rsidRDefault="00621081" w:rsidP="00621081">
      <w:pPr>
        <w:spacing w:line="360" w:lineRule="auto"/>
        <w:ind w:left="720"/>
      </w:pPr>
      <w:r>
        <w:rPr>
          <w:sz w:val="32"/>
          <w:szCs w:val="32"/>
          <w:lang w:val="en-GB"/>
        </w:rPr>
        <w:tab/>
      </w:r>
      <w:r w:rsidRPr="0087753C">
        <w:rPr>
          <w:position w:val="-12"/>
        </w:rPr>
        <w:object w:dxaOrig="3060" w:dyaOrig="480" w14:anchorId="0BD021FD">
          <v:shape id="_x0000_i1034" type="#_x0000_t75" style="width:153pt;height:24pt" o:ole="">
            <v:imagedata r:id="rId10" o:title=""/>
          </v:shape>
          <o:OLEObject Type="Embed" ProgID="Equation.DSMT4" ShapeID="_x0000_i1034" DrawAspect="Content" ObjectID="_1820547906" r:id="rId27"/>
        </w:object>
      </w:r>
    </w:p>
    <w:p w14:paraId="6F46F01D" w14:textId="3365219A" w:rsidR="00621081" w:rsidRDefault="00621081" w:rsidP="00621081">
      <w:pPr>
        <w:spacing w:line="360" w:lineRule="auto"/>
        <w:ind w:left="720"/>
        <w:rPr>
          <w:sz w:val="32"/>
          <w:szCs w:val="32"/>
          <w:lang w:val="en-GB"/>
        </w:rPr>
      </w:pPr>
      <w:r w:rsidRPr="00F57586">
        <w:rPr>
          <w:i/>
          <w:iCs/>
          <w:sz w:val="32"/>
          <w:szCs w:val="32"/>
          <w:lang w:val="en-GB"/>
        </w:rPr>
        <w:t>x</w:t>
      </w:r>
      <w:r>
        <w:rPr>
          <w:sz w:val="32"/>
          <w:szCs w:val="32"/>
          <w:lang w:val="en-GB"/>
        </w:rPr>
        <w:t xml:space="preserve">-nullcline: </w:t>
      </w:r>
      <w:r w:rsidRPr="0087753C">
        <w:rPr>
          <w:position w:val="-12"/>
        </w:rPr>
        <w:object w:dxaOrig="1860" w:dyaOrig="380" w14:anchorId="4AB4AED7">
          <v:shape id="_x0000_i1035" type="#_x0000_t75" style="width:92.25pt;height:18.75pt" o:ole="">
            <v:imagedata r:id="rId28" o:title=""/>
          </v:shape>
          <o:OLEObject Type="Embed" ProgID="Equation.DSMT4" ShapeID="_x0000_i1035" DrawAspect="Content" ObjectID="_1820547907" r:id="rId29"/>
        </w:object>
      </w:r>
      <w:r>
        <w:rPr>
          <w:sz w:val="32"/>
          <w:szCs w:val="32"/>
          <w:lang w:val="en-GB"/>
        </w:rPr>
        <w:t xml:space="preserve"> </w:t>
      </w:r>
    </w:p>
    <w:p w14:paraId="4E9CCCAF" w14:textId="320E1015" w:rsidR="00621081" w:rsidRDefault="00621081" w:rsidP="00621081">
      <w:pPr>
        <w:spacing w:line="360" w:lineRule="auto"/>
        <w:ind w:left="720"/>
        <w:rPr>
          <w:sz w:val="32"/>
          <w:szCs w:val="32"/>
          <w:lang w:val="en-GB"/>
        </w:rPr>
      </w:pPr>
      <w:r>
        <w:rPr>
          <w:i/>
          <w:iCs/>
          <w:sz w:val="32"/>
          <w:szCs w:val="32"/>
          <w:lang w:val="en-GB"/>
        </w:rPr>
        <w:t>y</w:t>
      </w:r>
      <w:r>
        <w:rPr>
          <w:sz w:val="32"/>
          <w:szCs w:val="32"/>
          <w:lang w:val="en-GB"/>
        </w:rPr>
        <w:t xml:space="preserve">-nullcline: </w:t>
      </w:r>
      <w:r w:rsidRPr="0087753C">
        <w:rPr>
          <w:position w:val="-12"/>
        </w:rPr>
        <w:object w:dxaOrig="2580" w:dyaOrig="480" w14:anchorId="0B90C7C2">
          <v:shape id="_x0000_i1036" type="#_x0000_t75" style="width:129pt;height:24pt" o:ole="">
            <v:imagedata r:id="rId30" o:title=""/>
          </v:shape>
          <o:OLEObject Type="Embed" ProgID="Equation.DSMT4" ShapeID="_x0000_i1036" DrawAspect="Content" ObjectID="_1820547908" r:id="rId31"/>
        </w:object>
      </w:r>
      <w:r w:rsidRPr="00F57586">
        <w:rPr>
          <w:sz w:val="32"/>
          <w:szCs w:val="32"/>
          <w:lang w:val="en-GB"/>
        </w:rPr>
        <w:t xml:space="preserve"> </w:t>
      </w:r>
    </w:p>
    <w:p w14:paraId="21ADCA05" w14:textId="317C3D7F" w:rsidR="004611D4" w:rsidRDefault="001070DB" w:rsidP="001E7282">
      <w:pPr>
        <w:spacing w:line="360" w:lineRule="auto"/>
        <w:jc w:val="center"/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drawing>
          <wp:inline distT="0" distB="0" distL="0" distR="0" wp14:anchorId="064FFA92" wp14:editId="355AD80F">
            <wp:extent cx="4878094" cy="2787650"/>
            <wp:effectExtent l="0" t="0" r="0" b="0"/>
            <wp:docPr id="41924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48065" name="Picture 41924806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525" cy="278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DDAA" w14:textId="2289DE22" w:rsidR="004611D4" w:rsidRDefault="004611D4" w:rsidP="004F1D74">
      <w:pPr>
        <w:spacing w:line="360" w:lineRule="auto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Fig 1.1.   [2D] view of the system equations</w:t>
      </w:r>
      <w:r w:rsidR="00621081">
        <w:rPr>
          <w:sz w:val="32"/>
          <w:szCs w:val="32"/>
          <w:lang w:val="en-GB"/>
        </w:rPr>
        <w:t>: nullclines (white)</w:t>
      </w:r>
      <w:r w:rsidR="001070DB">
        <w:rPr>
          <w:sz w:val="32"/>
          <w:szCs w:val="32"/>
          <w:lang w:val="en-GB"/>
        </w:rPr>
        <w:t>. Intersection of nullclines gives the fixed points (</w:t>
      </w:r>
      <w:proofErr w:type="gramStart"/>
      <w:r w:rsidR="001070DB">
        <w:rPr>
          <w:sz w:val="32"/>
          <w:szCs w:val="32"/>
          <w:lang w:val="en-GB"/>
        </w:rPr>
        <w:t>0,-</w:t>
      </w:r>
      <w:proofErr w:type="gramEnd"/>
      <w:r w:rsidR="001070DB">
        <w:rPr>
          <w:sz w:val="32"/>
          <w:szCs w:val="32"/>
          <w:lang w:val="en-GB"/>
        </w:rPr>
        <w:t xml:space="preserve">1) </w:t>
      </w:r>
      <w:proofErr w:type="gramStart"/>
      <w:r w:rsidR="001070DB">
        <w:rPr>
          <w:sz w:val="32"/>
          <w:szCs w:val="32"/>
          <w:lang w:val="en-GB"/>
        </w:rPr>
        <w:t>and(0,+</w:t>
      </w:r>
      <w:proofErr w:type="gramEnd"/>
      <w:r w:rsidR="001070DB">
        <w:rPr>
          <w:sz w:val="32"/>
          <w:szCs w:val="32"/>
          <w:lang w:val="en-GB"/>
        </w:rPr>
        <w:t>1).</w:t>
      </w:r>
    </w:p>
    <w:p w14:paraId="54985B60" w14:textId="77777777" w:rsidR="00F57586" w:rsidRDefault="004611D4" w:rsidP="00E62B18">
      <w:pPr>
        <w:spacing w:line="360" w:lineRule="auto"/>
        <w:ind w:left="720"/>
      </w:pPr>
      <w:r w:rsidRPr="0087753C">
        <w:rPr>
          <w:position w:val="-12"/>
        </w:rPr>
        <w:object w:dxaOrig="3060" w:dyaOrig="480" w14:anchorId="13B70532">
          <v:shape id="_x0000_i1037" type="#_x0000_t75" style="width:153pt;height:24pt" o:ole="">
            <v:imagedata r:id="rId10" o:title=""/>
          </v:shape>
          <o:OLEObject Type="Embed" ProgID="Equation.DSMT4" ShapeID="_x0000_i1037" DrawAspect="Content" ObjectID="_1820547909" r:id="rId33"/>
        </w:object>
      </w:r>
    </w:p>
    <w:p w14:paraId="74337CB1" w14:textId="6510414E" w:rsidR="00ED269F" w:rsidRPr="00ED269F" w:rsidRDefault="00ED269F" w:rsidP="00E62B18">
      <w:pPr>
        <w:spacing w:line="360" w:lineRule="auto"/>
        <w:ind w:left="720"/>
        <w:rPr>
          <w:i/>
          <w:iCs/>
        </w:rPr>
      </w:pPr>
      <w:proofErr w:type="spellStart"/>
      <w:r w:rsidRPr="00ED269F">
        <w:rPr>
          <w:i/>
          <w:iCs/>
          <w:sz w:val="32"/>
          <w:szCs w:val="32"/>
        </w:rPr>
        <w:t>x</w:t>
      </w:r>
      <w:r w:rsidRPr="00ED269F">
        <w:rPr>
          <w:i/>
          <w:iCs/>
          <w:sz w:val="32"/>
          <w:szCs w:val="32"/>
          <w:vertAlign w:val="subscript"/>
        </w:rPr>
        <w:t>dot</w:t>
      </w:r>
      <w:proofErr w:type="spellEnd"/>
    </w:p>
    <w:p w14:paraId="7D07D55C" w14:textId="030E9744" w:rsidR="00F57586" w:rsidRDefault="00ED269F" w:rsidP="00E62B18">
      <w:pPr>
        <w:spacing w:line="360" w:lineRule="auto"/>
        <w:ind w:left="720"/>
        <w:rPr>
          <w:sz w:val="32"/>
          <w:szCs w:val="32"/>
          <w:lang w:val="en-GB"/>
        </w:rPr>
      </w:pPr>
      <w:r>
        <w:t xml:space="preserve">      </w:t>
      </w:r>
      <w:r w:rsidR="00621081" w:rsidRPr="00621081">
        <w:rPr>
          <w:position w:val="-36"/>
        </w:rPr>
        <w:object w:dxaOrig="2299" w:dyaOrig="880" w14:anchorId="6A19405F">
          <v:shape id="_x0000_i1038" type="#_x0000_t75" style="width:114.75pt;height:43.5pt" o:ole="">
            <v:imagedata r:id="rId34" o:title=""/>
          </v:shape>
          <o:OLEObject Type="Embed" ProgID="Equation.DSMT4" ShapeID="_x0000_i1038" DrawAspect="Content" ObjectID="_1820547910" r:id="rId35"/>
        </w:object>
      </w:r>
    </w:p>
    <w:p w14:paraId="35D7512A" w14:textId="27E346A6" w:rsidR="00ED269F" w:rsidRPr="00ED269F" w:rsidRDefault="00ED269F" w:rsidP="00E62B18">
      <w:pPr>
        <w:spacing w:line="360" w:lineRule="auto"/>
        <w:ind w:left="720"/>
        <w:rPr>
          <w:i/>
          <w:iCs/>
          <w:sz w:val="32"/>
          <w:szCs w:val="32"/>
          <w:lang w:val="en-GB"/>
        </w:rPr>
      </w:pPr>
      <w:proofErr w:type="spellStart"/>
      <w:r w:rsidRPr="00ED269F">
        <w:rPr>
          <w:i/>
          <w:iCs/>
          <w:sz w:val="32"/>
          <w:szCs w:val="32"/>
          <w:lang w:val="en-GB"/>
        </w:rPr>
        <w:t>y</w:t>
      </w:r>
      <w:r w:rsidRPr="00ED269F">
        <w:rPr>
          <w:i/>
          <w:iCs/>
          <w:sz w:val="32"/>
          <w:szCs w:val="32"/>
          <w:vertAlign w:val="subscript"/>
          <w:lang w:val="en-GB"/>
        </w:rPr>
        <w:t>dot</w:t>
      </w:r>
      <w:proofErr w:type="spellEnd"/>
    </w:p>
    <w:p w14:paraId="0C5259A4" w14:textId="6FE51D2B" w:rsidR="00ED269F" w:rsidRDefault="00ED269F" w:rsidP="00ED269F">
      <w:pPr>
        <w:ind w:left="720"/>
        <w:rPr>
          <w:sz w:val="32"/>
          <w:szCs w:val="32"/>
          <w:lang w:val="en-GB"/>
        </w:rPr>
      </w:pPr>
      <w:r w:rsidRPr="00ED269F">
        <w:rPr>
          <w:sz w:val="32"/>
          <w:szCs w:val="32"/>
          <w:lang w:val="en-GB"/>
        </w:rPr>
        <w:t xml:space="preserve">Inside the circle: </w:t>
      </w:r>
      <w:r w:rsidRPr="00ED269F">
        <w:rPr>
          <w:position w:val="-12"/>
          <w:sz w:val="32"/>
          <w:szCs w:val="32"/>
        </w:rPr>
        <w:object w:dxaOrig="1860" w:dyaOrig="480" w14:anchorId="1C468E36">
          <v:shape id="_x0000_i1039" type="#_x0000_t75" style="width:93pt;height:24pt" o:ole="">
            <v:imagedata r:id="rId36" o:title=""/>
          </v:shape>
          <o:OLEObject Type="Embed" ProgID="Equation.DSMT4" ShapeID="_x0000_i1039" DrawAspect="Content" ObjectID="_1820547911" r:id="rId37"/>
        </w:object>
      </w:r>
      <w:r w:rsidRPr="00ED269F">
        <w:rPr>
          <w:sz w:val="32"/>
          <w:szCs w:val="32"/>
        </w:rPr>
        <w:t xml:space="preserve"> </w:t>
      </w:r>
      <w:r w:rsidRPr="00ED269F">
        <w:rPr>
          <w:sz w:val="32"/>
          <w:szCs w:val="32"/>
          <w:lang w:val="en-GB"/>
        </w:rPr>
        <w:t xml:space="preserve"> flow in y direction is towards </w:t>
      </w:r>
      <w:r w:rsidRPr="00ED269F">
        <w:rPr>
          <w:i/>
          <w:iCs/>
          <w:sz w:val="32"/>
          <w:szCs w:val="32"/>
          <w:lang w:val="en-GB"/>
        </w:rPr>
        <w:t>y</w:t>
      </w:r>
      <w:r w:rsidRPr="00ED269F">
        <w:rPr>
          <w:sz w:val="32"/>
          <w:szCs w:val="32"/>
          <w:lang w:val="en-GB"/>
        </w:rPr>
        <w:t xml:space="preserve"> = 0</w:t>
      </w:r>
      <w:r w:rsidR="001070DB">
        <w:rPr>
          <w:sz w:val="32"/>
          <w:szCs w:val="32"/>
          <w:lang w:val="en-GB"/>
        </w:rPr>
        <w:t xml:space="preserve"> and </w:t>
      </w:r>
      <w:r w:rsidR="00487F4F">
        <w:rPr>
          <w:sz w:val="32"/>
          <w:szCs w:val="32"/>
          <w:lang w:val="en-GB"/>
        </w:rPr>
        <w:t xml:space="preserve">the </w:t>
      </w:r>
      <w:r w:rsidR="001070DB">
        <w:rPr>
          <w:sz w:val="32"/>
          <w:szCs w:val="32"/>
          <w:lang w:val="en-GB"/>
        </w:rPr>
        <w:t xml:space="preserve">flow in the x direction is always away from </w:t>
      </w:r>
      <w:r w:rsidR="00487F4F">
        <w:rPr>
          <w:sz w:val="32"/>
          <w:szCs w:val="32"/>
          <w:lang w:val="en-GB"/>
        </w:rPr>
        <w:t>the y-axis (</w:t>
      </w:r>
      <w:r w:rsidR="00487F4F" w:rsidRPr="00487F4F">
        <w:rPr>
          <w:i/>
          <w:iCs/>
          <w:sz w:val="32"/>
          <w:szCs w:val="32"/>
          <w:lang w:val="en-GB"/>
        </w:rPr>
        <w:t>x</w:t>
      </w:r>
      <w:r w:rsidR="00487F4F">
        <w:rPr>
          <w:sz w:val="32"/>
          <w:szCs w:val="32"/>
          <w:lang w:val="en-GB"/>
        </w:rPr>
        <w:t xml:space="preserve"> = 0)</w:t>
      </w:r>
      <w:r>
        <w:rPr>
          <w:sz w:val="32"/>
          <w:szCs w:val="32"/>
          <w:lang w:val="en-GB"/>
        </w:rPr>
        <w:t>.</w:t>
      </w:r>
    </w:p>
    <w:p w14:paraId="3ACBA611" w14:textId="77777777" w:rsidR="00ED269F" w:rsidRDefault="00ED269F" w:rsidP="001070DB">
      <w:pPr>
        <w:spacing w:line="360" w:lineRule="auto"/>
        <w:rPr>
          <w:sz w:val="32"/>
          <w:szCs w:val="32"/>
          <w:lang w:val="en-GB"/>
        </w:rPr>
      </w:pPr>
    </w:p>
    <w:p w14:paraId="1B4370AB" w14:textId="77777777" w:rsidR="00487F4F" w:rsidRDefault="00ED269F" w:rsidP="00487F4F">
      <w:pPr>
        <w:ind w:left="720"/>
        <w:rPr>
          <w:sz w:val="32"/>
          <w:szCs w:val="32"/>
          <w:lang w:val="en-GB"/>
        </w:rPr>
      </w:pPr>
      <w:r w:rsidRPr="00ED269F">
        <w:rPr>
          <w:sz w:val="32"/>
          <w:szCs w:val="32"/>
          <w:lang w:val="en-GB"/>
        </w:rPr>
        <w:t xml:space="preserve">Outside circle: </w:t>
      </w:r>
      <w:r w:rsidRPr="00ED269F">
        <w:rPr>
          <w:position w:val="-12"/>
          <w:sz w:val="32"/>
          <w:szCs w:val="32"/>
        </w:rPr>
        <w:object w:dxaOrig="1880" w:dyaOrig="480" w14:anchorId="0C06F042">
          <v:shape id="_x0000_i1040" type="#_x0000_t75" style="width:93.75pt;height:24pt" o:ole="">
            <v:imagedata r:id="rId38" o:title=""/>
          </v:shape>
          <o:OLEObject Type="Embed" ProgID="Equation.DSMT4" ShapeID="_x0000_i1040" DrawAspect="Content" ObjectID="_1820547912" r:id="rId39"/>
        </w:object>
      </w:r>
      <w:r w:rsidRPr="00ED269F">
        <w:rPr>
          <w:sz w:val="32"/>
          <w:szCs w:val="32"/>
        </w:rPr>
        <w:t xml:space="preserve">  flow in y direction is a</w:t>
      </w:r>
      <w:r>
        <w:rPr>
          <w:sz w:val="32"/>
          <w:szCs w:val="32"/>
        </w:rPr>
        <w:t>w</w:t>
      </w:r>
      <w:r w:rsidRPr="00ED269F">
        <w:rPr>
          <w:sz w:val="32"/>
          <w:szCs w:val="32"/>
        </w:rPr>
        <w:t xml:space="preserve">ay from </w:t>
      </w:r>
      <w:r w:rsidRPr="00ED269F">
        <w:rPr>
          <w:i/>
          <w:iCs/>
          <w:sz w:val="32"/>
          <w:szCs w:val="32"/>
        </w:rPr>
        <w:t>y</w:t>
      </w:r>
      <w:r w:rsidRPr="00ED269F">
        <w:rPr>
          <w:sz w:val="32"/>
          <w:szCs w:val="32"/>
        </w:rPr>
        <w:t xml:space="preserve"> = 0</w:t>
      </w:r>
      <w:r w:rsidR="00487F4F">
        <w:rPr>
          <w:sz w:val="32"/>
          <w:szCs w:val="32"/>
        </w:rPr>
        <w:t xml:space="preserve"> </w:t>
      </w:r>
      <w:r w:rsidR="00487F4F">
        <w:rPr>
          <w:sz w:val="32"/>
          <w:szCs w:val="32"/>
          <w:lang w:val="en-GB"/>
        </w:rPr>
        <w:t>and the flow in the x direction is always away from the y-axis (</w:t>
      </w:r>
      <w:r w:rsidR="00487F4F" w:rsidRPr="00487F4F">
        <w:rPr>
          <w:i/>
          <w:iCs/>
          <w:sz w:val="32"/>
          <w:szCs w:val="32"/>
          <w:lang w:val="en-GB"/>
        </w:rPr>
        <w:t>x</w:t>
      </w:r>
      <w:r w:rsidR="00487F4F">
        <w:rPr>
          <w:sz w:val="32"/>
          <w:szCs w:val="32"/>
          <w:lang w:val="en-GB"/>
        </w:rPr>
        <w:t xml:space="preserve"> = 0).</w:t>
      </w:r>
    </w:p>
    <w:p w14:paraId="709F6426" w14:textId="44C43CED" w:rsidR="008E573D" w:rsidRDefault="008E573D" w:rsidP="008E573D">
      <w:pPr>
        <w:jc w:val="center"/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lastRenderedPageBreak/>
        <w:drawing>
          <wp:inline distT="0" distB="0" distL="0" distR="0" wp14:anchorId="376233D4" wp14:editId="213C43E2">
            <wp:extent cx="4572009" cy="3657607"/>
            <wp:effectExtent l="0" t="0" r="0" b="0"/>
            <wp:docPr id="2144567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67931" name="Picture 214456793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2857" w14:textId="77777777" w:rsidR="008E573D" w:rsidRDefault="008E573D" w:rsidP="008E573D">
      <w:pPr>
        <w:rPr>
          <w:sz w:val="32"/>
          <w:szCs w:val="32"/>
          <w:lang w:val="en-GB"/>
        </w:rPr>
      </w:pPr>
    </w:p>
    <w:p w14:paraId="38FCB25D" w14:textId="6D9C3689" w:rsidR="008E573D" w:rsidRPr="008E573D" w:rsidRDefault="008E573D" w:rsidP="008E573D">
      <w:pPr>
        <w:spacing w:line="360" w:lineRule="auto"/>
        <w:rPr>
          <w:sz w:val="32"/>
          <w:szCs w:val="32"/>
          <w:lang w:val="en-GB"/>
        </w:rPr>
      </w:pPr>
      <w:r w:rsidRPr="008E573D">
        <w:rPr>
          <w:sz w:val="32"/>
          <w:szCs w:val="32"/>
          <w:lang w:val="en-GB"/>
        </w:rPr>
        <w:t xml:space="preserve">Fig. </w:t>
      </w:r>
      <w:r>
        <w:rPr>
          <w:sz w:val="32"/>
          <w:szCs w:val="32"/>
          <w:lang w:val="en-GB"/>
        </w:rPr>
        <w:t>1</w:t>
      </w:r>
      <w:r w:rsidRPr="008E573D">
        <w:rPr>
          <w:sz w:val="32"/>
          <w:szCs w:val="32"/>
          <w:lang w:val="en-GB"/>
        </w:rPr>
        <w:t xml:space="preserve">.2.  Slope angle </w:t>
      </w:r>
      <w:r w:rsidRPr="008E573D">
        <w:rPr>
          <w:position w:val="-6"/>
          <w:sz w:val="32"/>
          <w:szCs w:val="32"/>
        </w:rPr>
        <w:object w:dxaOrig="240" w:dyaOrig="320" w14:anchorId="0A1AB65F">
          <v:shape id="_x0000_i1041" type="#_x0000_t75" style="width:12pt;height:15.75pt" o:ole="">
            <v:imagedata r:id="rId41" o:title=""/>
          </v:shape>
          <o:OLEObject Type="Embed" ProgID="Equation.DSMT4" ShapeID="_x0000_i1041" DrawAspect="Content" ObjectID="_1820547913" r:id="rId42"/>
        </w:object>
      </w:r>
      <w:r w:rsidRPr="008E573D">
        <w:rPr>
          <w:sz w:val="32"/>
          <w:szCs w:val="32"/>
          <w:lang w:val="en-GB"/>
        </w:rPr>
        <w:t xml:space="preserve">. </w:t>
      </w:r>
    </w:p>
    <w:p w14:paraId="5153684F" w14:textId="77777777" w:rsidR="008E573D" w:rsidRPr="008E573D" w:rsidRDefault="008E573D" w:rsidP="008E573D">
      <w:pPr>
        <w:spacing w:line="360" w:lineRule="auto"/>
        <w:jc w:val="center"/>
        <w:rPr>
          <w:sz w:val="32"/>
          <w:szCs w:val="32"/>
          <w:lang w:val="en-GB"/>
        </w:rPr>
      </w:pPr>
      <w:r w:rsidRPr="008E573D">
        <w:rPr>
          <w:position w:val="-12"/>
          <w:sz w:val="32"/>
          <w:szCs w:val="32"/>
        </w:rPr>
        <w:object w:dxaOrig="7420" w:dyaOrig="460" w14:anchorId="3DD315EE">
          <v:shape id="_x0000_i1042" type="#_x0000_t75" style="width:371.25pt;height:23.25pt" o:ole="">
            <v:imagedata r:id="rId43" o:title=""/>
          </v:shape>
          <o:OLEObject Type="Embed" ProgID="Equation.DSMT4" ShapeID="_x0000_i1042" DrawAspect="Content" ObjectID="_1820547914" r:id="rId44"/>
        </w:object>
      </w:r>
    </w:p>
    <w:p w14:paraId="07D58654" w14:textId="1E2EBCF9" w:rsidR="008E573D" w:rsidRPr="008E573D" w:rsidRDefault="008E573D" w:rsidP="008E573D">
      <w:pPr>
        <w:spacing w:line="360" w:lineRule="auto"/>
        <w:rPr>
          <w:sz w:val="32"/>
          <w:szCs w:val="32"/>
        </w:rPr>
      </w:pPr>
      <w:r w:rsidRPr="008E573D">
        <w:rPr>
          <w:sz w:val="32"/>
          <w:szCs w:val="32"/>
          <w:lang w:val="en-GB"/>
        </w:rPr>
        <w:t xml:space="preserve">The slope function and its slope angle are </w:t>
      </w:r>
      <w:r w:rsidRPr="008E573D">
        <w:rPr>
          <w:position w:val="-12"/>
          <w:sz w:val="32"/>
          <w:szCs w:val="32"/>
        </w:rPr>
        <w:object w:dxaOrig="2520" w:dyaOrig="400" w14:anchorId="65FD26DF">
          <v:shape id="_x0000_i1043" type="#_x0000_t75" style="width:126pt;height:20.25pt" o:ole="">
            <v:imagedata r:id="rId45" o:title=""/>
          </v:shape>
          <o:OLEObject Type="Embed" ProgID="Equation.DSMT4" ShapeID="_x0000_i1043" DrawAspect="Content" ObjectID="_1820547915" r:id="rId46"/>
        </w:object>
      </w:r>
      <w:r w:rsidRPr="008E573D">
        <w:rPr>
          <w:sz w:val="32"/>
          <w:szCs w:val="32"/>
        </w:rPr>
        <w:t xml:space="preserve"> where</w:t>
      </w:r>
      <w:r>
        <w:rPr>
          <w:sz w:val="32"/>
          <w:szCs w:val="32"/>
        </w:rPr>
        <w:t xml:space="preserve"> </w:t>
      </w:r>
      <w:r w:rsidRPr="00032135">
        <w:rPr>
          <w:position w:val="-6"/>
        </w:rPr>
        <w:object w:dxaOrig="240" w:dyaOrig="320" w14:anchorId="03DF077B">
          <v:shape id="_x0000_i1044" type="#_x0000_t75" style="width:12pt;height:15.75pt" o:ole="">
            <v:imagedata r:id="rId47" o:title=""/>
          </v:shape>
          <o:OLEObject Type="Embed" ProgID="Equation.DSMT4" ShapeID="_x0000_i1044" DrawAspect="Content" ObjectID="_1820547916" r:id="rId48"/>
        </w:object>
      </w:r>
      <w:r w:rsidRPr="008E573D">
        <w:rPr>
          <w:sz w:val="32"/>
          <w:szCs w:val="32"/>
        </w:rPr>
        <w:t xml:space="preserve"> is expressed in rad/</w:t>
      </w:r>
      <w:r w:rsidRPr="008E573D">
        <w:rPr>
          <w:position w:val="-6"/>
          <w:sz w:val="32"/>
          <w:szCs w:val="32"/>
        </w:rPr>
        <w:object w:dxaOrig="279" w:dyaOrig="260" w14:anchorId="3BC929EE">
          <v:shape id="_x0000_i1045" type="#_x0000_t75" style="width:14.25pt;height:12.75pt" o:ole="">
            <v:imagedata r:id="rId49" o:title=""/>
          </v:shape>
          <o:OLEObject Type="Embed" ProgID="Equation.DSMT4" ShapeID="_x0000_i1045" DrawAspect="Content" ObjectID="_1820547917" r:id="rId50"/>
        </w:object>
      </w:r>
      <w:r w:rsidRPr="008E573D">
        <w:rPr>
          <w:sz w:val="32"/>
          <w:szCs w:val="32"/>
        </w:rPr>
        <w:t xml:space="preserve">. Therefore </w:t>
      </w:r>
      <w:r w:rsidRPr="008E573D">
        <w:rPr>
          <w:position w:val="-6"/>
          <w:sz w:val="32"/>
          <w:szCs w:val="32"/>
        </w:rPr>
        <w:object w:dxaOrig="1500" w:dyaOrig="320" w14:anchorId="2F5A5F09">
          <v:shape id="_x0000_i1046" type="#_x0000_t75" style="width:75pt;height:15.75pt" o:ole="">
            <v:imagedata r:id="rId51" o:title=""/>
          </v:shape>
          <o:OLEObject Type="Embed" ProgID="Equation.DSMT4" ShapeID="_x0000_i1046" DrawAspect="Content" ObjectID="_1820547918" r:id="rId52"/>
        </w:object>
      </w:r>
      <w:r w:rsidRPr="008E573D">
        <w:rPr>
          <w:sz w:val="32"/>
          <w:szCs w:val="32"/>
        </w:rPr>
        <w:t xml:space="preserve">. </w:t>
      </w:r>
    </w:p>
    <w:p w14:paraId="4B0C8AA7" w14:textId="47719903" w:rsidR="004B5B66" w:rsidRPr="008E573D" w:rsidRDefault="004B5B66" w:rsidP="004F1D74">
      <w:pPr>
        <w:spacing w:line="360" w:lineRule="auto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             </w:t>
      </w:r>
      <w:r>
        <w:rPr>
          <w:sz w:val="32"/>
          <w:szCs w:val="32"/>
        </w:rPr>
        <w:t xml:space="preserve">               </w:t>
      </w:r>
    </w:p>
    <w:p w14:paraId="49810679" w14:textId="77777777" w:rsidR="00495F18" w:rsidRDefault="00495F18">
      <w:pPr>
        <w:rPr>
          <w:sz w:val="32"/>
          <w:szCs w:val="32"/>
        </w:rPr>
      </w:pPr>
    </w:p>
    <w:p w14:paraId="7C39D3C1" w14:textId="62ADF29F" w:rsidR="009E77FF" w:rsidRDefault="00495F18">
      <w:pPr>
        <w:rPr>
          <w:sz w:val="32"/>
          <w:szCs w:val="32"/>
        </w:rPr>
      </w:pPr>
      <w:r>
        <w:rPr>
          <w:sz w:val="32"/>
          <w:szCs w:val="32"/>
        </w:rPr>
        <w:t>Below are a set of plots with different initial conditions.</w:t>
      </w:r>
      <w:r w:rsidR="009E77FF">
        <w:rPr>
          <w:sz w:val="32"/>
          <w:szCs w:val="32"/>
        </w:rPr>
        <w:br w:type="page"/>
      </w:r>
    </w:p>
    <w:p w14:paraId="57FF8DF7" w14:textId="759186AA" w:rsidR="009E77FF" w:rsidRDefault="00495F18" w:rsidP="004F1D74">
      <w:pPr>
        <w:spacing w:line="360" w:lineRule="auto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AE82D0E" wp14:editId="0DFCD7B9">
            <wp:extent cx="5278120" cy="2639060"/>
            <wp:effectExtent l="0" t="0" r="0" b="8890"/>
            <wp:docPr id="327674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74362" name="Picture 32767436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4C2F" w14:textId="1F53E202" w:rsidR="009E77FF" w:rsidRDefault="009E77FF" w:rsidP="004F1D74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Fig. 1.3. </w:t>
      </w:r>
      <w:r w:rsidR="00495F18">
        <w:rPr>
          <w:sz w:val="32"/>
          <w:szCs w:val="32"/>
        </w:rPr>
        <w:t xml:space="preserve">Trajectories for different initial conditions in the time interval </w:t>
      </w:r>
      <w:r w:rsidR="00495F18" w:rsidRPr="0087753C">
        <w:rPr>
          <w:position w:val="-6"/>
        </w:rPr>
        <w:object w:dxaOrig="1219" w:dyaOrig="320" w14:anchorId="3918CE3B">
          <v:shape id="_x0000_i1047" type="#_x0000_t75" style="width:60.75pt;height:15.75pt" o:ole="">
            <v:imagedata r:id="rId54" o:title=""/>
          </v:shape>
          <o:OLEObject Type="Embed" ProgID="Equation.DSMT4" ShapeID="_x0000_i1047" DrawAspect="Content" ObjectID="_1820547919" r:id="rId55"/>
        </w:object>
      </w:r>
      <w:r w:rsidR="00495F18">
        <w:rPr>
          <w:sz w:val="32"/>
          <w:szCs w:val="32"/>
        </w:rPr>
        <w:t>. For the initial condition (</w:t>
      </w:r>
      <w:proofErr w:type="gramStart"/>
      <w:r w:rsidR="00495F18">
        <w:rPr>
          <w:sz w:val="32"/>
          <w:szCs w:val="32"/>
        </w:rPr>
        <w:t>1,-</w:t>
      </w:r>
      <w:proofErr w:type="gramEnd"/>
      <w:r w:rsidR="00495F18">
        <w:rPr>
          <w:sz w:val="32"/>
          <w:szCs w:val="32"/>
        </w:rPr>
        <w:t xml:space="preserve">2), the trajectory rapidly diverges to infinity when </w:t>
      </w:r>
      <w:r w:rsidR="00495F18" w:rsidRPr="0087753C">
        <w:rPr>
          <w:position w:val="-6"/>
        </w:rPr>
        <w:object w:dxaOrig="1219" w:dyaOrig="320" w14:anchorId="663F6B30">
          <v:shape id="_x0000_i1048" type="#_x0000_t75" style="width:60.75pt;height:15.75pt" o:ole="">
            <v:imagedata r:id="rId56" o:title=""/>
          </v:shape>
          <o:OLEObject Type="Embed" ProgID="Equation.DSMT4" ShapeID="_x0000_i1048" DrawAspect="Content" ObjectID="_1820547920" r:id="rId57"/>
        </w:object>
      </w:r>
      <w:r w:rsidR="00495F18">
        <w:rPr>
          <w:sz w:val="32"/>
          <w:szCs w:val="32"/>
        </w:rPr>
        <w:t>,</w:t>
      </w:r>
    </w:p>
    <w:p w14:paraId="01D1AB13" w14:textId="77777777" w:rsidR="00495F18" w:rsidRDefault="00495F18" w:rsidP="004F1D74">
      <w:pPr>
        <w:spacing w:line="360" w:lineRule="auto"/>
        <w:rPr>
          <w:sz w:val="32"/>
          <w:szCs w:val="32"/>
        </w:rPr>
      </w:pPr>
    </w:p>
    <w:p w14:paraId="0CEBB3F8" w14:textId="3412BE12" w:rsidR="00495F18" w:rsidRDefault="00495F18" w:rsidP="00A32209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12874A" wp14:editId="3324E038">
            <wp:extent cx="4572009" cy="3657607"/>
            <wp:effectExtent l="0" t="0" r="0" b="0"/>
            <wp:docPr id="11457752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75203" name="Picture 1145775203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3E1F" w14:textId="31376DF3" w:rsidR="00495F18" w:rsidRDefault="00495F18" w:rsidP="004F1D74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Fig. 1.4. Phase portrait (quiver plot). The </w:t>
      </w:r>
      <w:r w:rsidRPr="00495F18">
        <w:rPr>
          <w:color w:val="EE0000"/>
          <w:sz w:val="32"/>
          <w:szCs w:val="32"/>
        </w:rPr>
        <w:t xml:space="preserve">red </w:t>
      </w:r>
      <w:r>
        <w:rPr>
          <w:sz w:val="32"/>
          <w:szCs w:val="32"/>
        </w:rPr>
        <w:t xml:space="preserve">dots show the critical points </w:t>
      </w:r>
      <w:r w:rsidR="002864AC" w:rsidRPr="002864AC">
        <w:rPr>
          <w:b/>
          <w:bCs/>
          <w:color w:val="EE0000"/>
          <w:sz w:val="32"/>
          <w:szCs w:val="32"/>
        </w:rPr>
        <w:t>unstable</w:t>
      </w:r>
      <w:r w:rsidR="002864AC">
        <w:rPr>
          <w:sz w:val="32"/>
          <w:szCs w:val="32"/>
        </w:rPr>
        <w:t xml:space="preserve"> </w:t>
      </w:r>
      <w:r>
        <w:rPr>
          <w:sz w:val="32"/>
          <w:szCs w:val="32"/>
        </w:rPr>
        <w:t>(0,1)</w:t>
      </w:r>
      <w:r w:rsidR="002864AC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="002864AC">
        <w:rPr>
          <w:sz w:val="32"/>
          <w:szCs w:val="32"/>
        </w:rPr>
        <w:t xml:space="preserve">and </w:t>
      </w:r>
      <w:r w:rsidR="002864AC" w:rsidRPr="002864AC">
        <w:rPr>
          <w:b/>
          <w:bCs/>
          <w:color w:val="7030A0"/>
          <w:sz w:val="32"/>
          <w:szCs w:val="32"/>
        </w:rPr>
        <w:t>saddle</w:t>
      </w:r>
      <w:r>
        <w:rPr>
          <w:sz w:val="32"/>
          <w:szCs w:val="32"/>
        </w:rPr>
        <w:t xml:space="preserve"> (</w:t>
      </w:r>
      <w:proofErr w:type="gramStart"/>
      <w:r>
        <w:rPr>
          <w:sz w:val="32"/>
          <w:szCs w:val="32"/>
        </w:rPr>
        <w:t>0,-</w:t>
      </w:r>
      <w:proofErr w:type="gramEnd"/>
      <w:r>
        <w:rPr>
          <w:sz w:val="32"/>
          <w:szCs w:val="32"/>
        </w:rPr>
        <w:t xml:space="preserve">1). The </w:t>
      </w:r>
      <w:r w:rsidRPr="00495F18">
        <w:rPr>
          <w:color w:val="EE0000"/>
          <w:sz w:val="32"/>
          <w:szCs w:val="32"/>
        </w:rPr>
        <w:t>red</w:t>
      </w:r>
      <w:r>
        <w:rPr>
          <w:sz w:val="32"/>
          <w:szCs w:val="32"/>
        </w:rPr>
        <w:t xml:space="preserve"> vertical line is the x-nullcline and the </w:t>
      </w:r>
      <w:r w:rsidRPr="00495F18">
        <w:rPr>
          <w:color w:val="0000FF"/>
          <w:sz w:val="32"/>
          <w:szCs w:val="32"/>
        </w:rPr>
        <w:t>blue</w:t>
      </w:r>
      <w:r>
        <w:rPr>
          <w:sz w:val="32"/>
          <w:szCs w:val="32"/>
        </w:rPr>
        <w:t xml:space="preserve"> circle is the y-nullcline.</w:t>
      </w:r>
    </w:p>
    <w:p w14:paraId="73EBAB9A" w14:textId="77777777" w:rsidR="00495F18" w:rsidRDefault="00495F18" w:rsidP="004F1D74">
      <w:pPr>
        <w:spacing w:line="360" w:lineRule="auto"/>
        <w:rPr>
          <w:sz w:val="32"/>
          <w:szCs w:val="32"/>
        </w:rPr>
      </w:pPr>
    </w:p>
    <w:p w14:paraId="5A9638BE" w14:textId="3B70184F" w:rsidR="00495F18" w:rsidRDefault="00495F18" w:rsidP="00A32209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6616D42" wp14:editId="66C79256">
            <wp:extent cx="4572009" cy="3657607"/>
            <wp:effectExtent l="0" t="0" r="0" b="0"/>
            <wp:docPr id="721922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22707" name="Picture 721922707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6F97" w14:textId="367C3251" w:rsidR="00495F18" w:rsidRDefault="00495F18" w:rsidP="00495F18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Fig. 1.5. Phase portrait (</w:t>
      </w:r>
      <w:proofErr w:type="spellStart"/>
      <w:r>
        <w:rPr>
          <w:sz w:val="32"/>
          <w:szCs w:val="32"/>
        </w:rPr>
        <w:t>streamplot</w:t>
      </w:r>
      <w:proofErr w:type="spellEnd"/>
      <w:r>
        <w:rPr>
          <w:sz w:val="32"/>
          <w:szCs w:val="32"/>
        </w:rPr>
        <w:t xml:space="preserve">). The </w:t>
      </w:r>
      <w:r w:rsidRPr="00495F18">
        <w:rPr>
          <w:color w:val="EE0000"/>
          <w:sz w:val="32"/>
          <w:szCs w:val="32"/>
        </w:rPr>
        <w:t xml:space="preserve">red </w:t>
      </w:r>
      <w:r>
        <w:rPr>
          <w:sz w:val="32"/>
          <w:szCs w:val="32"/>
        </w:rPr>
        <w:t xml:space="preserve">dots show the critical points </w:t>
      </w:r>
      <w:r w:rsidR="00053618" w:rsidRPr="00053618">
        <w:rPr>
          <w:b/>
          <w:bCs/>
          <w:color w:val="EE0000"/>
          <w:sz w:val="32"/>
          <w:szCs w:val="32"/>
        </w:rPr>
        <w:t>unstable</w:t>
      </w:r>
      <w:r w:rsidR="0005361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(0,1) and </w:t>
      </w:r>
      <w:r w:rsidR="00053618" w:rsidRPr="00053618">
        <w:rPr>
          <w:b/>
          <w:bCs/>
          <w:color w:val="7030A0"/>
          <w:sz w:val="32"/>
          <w:szCs w:val="32"/>
        </w:rPr>
        <w:t>saddle</w:t>
      </w:r>
      <w:r w:rsidR="00053618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proofErr w:type="gramStart"/>
      <w:r>
        <w:rPr>
          <w:sz w:val="32"/>
          <w:szCs w:val="32"/>
        </w:rPr>
        <w:t>0,-</w:t>
      </w:r>
      <w:proofErr w:type="gramEnd"/>
      <w:r>
        <w:rPr>
          <w:sz w:val="32"/>
          <w:szCs w:val="32"/>
        </w:rPr>
        <w:t xml:space="preserve">1). The </w:t>
      </w:r>
      <w:r w:rsidRPr="00495F18">
        <w:rPr>
          <w:color w:val="EE0000"/>
          <w:sz w:val="32"/>
          <w:szCs w:val="32"/>
        </w:rPr>
        <w:t>red</w:t>
      </w:r>
      <w:r>
        <w:rPr>
          <w:sz w:val="32"/>
          <w:szCs w:val="32"/>
        </w:rPr>
        <w:t xml:space="preserve"> vertical line is the x-nullcline and the </w:t>
      </w:r>
      <w:r w:rsidRPr="00495F18">
        <w:rPr>
          <w:color w:val="0000FF"/>
          <w:sz w:val="32"/>
          <w:szCs w:val="32"/>
        </w:rPr>
        <w:t>blue</w:t>
      </w:r>
      <w:r>
        <w:rPr>
          <w:sz w:val="32"/>
          <w:szCs w:val="32"/>
        </w:rPr>
        <w:t xml:space="preserve"> circle is the y-nullcline.</w:t>
      </w:r>
      <w:r w:rsidR="00A32209">
        <w:rPr>
          <w:sz w:val="32"/>
          <w:szCs w:val="32"/>
        </w:rPr>
        <w:t xml:space="preserve"> The </w:t>
      </w:r>
      <w:proofErr w:type="spellStart"/>
      <w:r w:rsidR="00A32209">
        <w:rPr>
          <w:sz w:val="32"/>
          <w:szCs w:val="32"/>
        </w:rPr>
        <w:t>streamplot</w:t>
      </w:r>
      <w:proofErr w:type="spellEnd"/>
      <w:r w:rsidR="00A32209">
        <w:rPr>
          <w:sz w:val="32"/>
          <w:szCs w:val="32"/>
        </w:rPr>
        <w:t xml:space="preserve"> makes it very easy to predict the trajectory from any staring point.</w:t>
      </w:r>
      <w:r w:rsidR="009A7EB0">
        <w:rPr>
          <w:sz w:val="32"/>
          <w:szCs w:val="32"/>
        </w:rPr>
        <w:t xml:space="preserve"> </w:t>
      </w:r>
    </w:p>
    <w:p w14:paraId="7C6E5248" w14:textId="77777777" w:rsidR="00A32209" w:rsidRDefault="00A32209" w:rsidP="00495F18">
      <w:pPr>
        <w:spacing w:line="360" w:lineRule="auto"/>
        <w:rPr>
          <w:sz w:val="32"/>
          <w:szCs w:val="32"/>
        </w:rPr>
      </w:pPr>
    </w:p>
    <w:p w14:paraId="5BF04333" w14:textId="19E0E7D0" w:rsidR="009A7EB0" w:rsidRDefault="009A7EB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1265369" w14:textId="481E3BA9" w:rsidR="009A7EB0" w:rsidRDefault="009A7EB0" w:rsidP="009A7EB0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AE3AD8B" wp14:editId="18A555FF">
            <wp:extent cx="5278120" cy="2639060"/>
            <wp:effectExtent l="0" t="0" r="0" b="8890"/>
            <wp:docPr id="4632394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39431" name="Picture 46323943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596F" w14:textId="23556405" w:rsidR="009A7EB0" w:rsidRDefault="009A7EB0" w:rsidP="009A7EB0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Fig. 1.6. </w:t>
      </w:r>
      <w:r>
        <w:rPr>
          <w:noProof/>
          <w:sz w:val="32"/>
          <w:szCs w:val="32"/>
        </w:rPr>
        <w:drawing>
          <wp:inline distT="0" distB="0" distL="0" distR="0" wp14:anchorId="1DEAE93D" wp14:editId="72DBC63A">
            <wp:extent cx="4572009" cy="3657607"/>
            <wp:effectExtent l="0" t="0" r="0" b="0"/>
            <wp:docPr id="9784513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51301" name="Picture 97845130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3068" w14:textId="40BEE399" w:rsidR="009A7EB0" w:rsidRDefault="009A7EB0" w:rsidP="009A7EB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Fig. 1.6.  Trajectory for the initial condition (0,0.8).</w:t>
      </w:r>
    </w:p>
    <w:p w14:paraId="4CBE2C5C" w14:textId="77777777" w:rsidR="00A32209" w:rsidRDefault="00A32209" w:rsidP="00495F18">
      <w:pPr>
        <w:spacing w:line="360" w:lineRule="auto"/>
        <w:rPr>
          <w:sz w:val="32"/>
          <w:szCs w:val="32"/>
        </w:rPr>
      </w:pPr>
    </w:p>
    <w:p w14:paraId="64B0D5B1" w14:textId="77777777" w:rsidR="00495F18" w:rsidRDefault="00495F18" w:rsidP="004F1D74">
      <w:pPr>
        <w:spacing w:line="360" w:lineRule="auto"/>
        <w:rPr>
          <w:sz w:val="32"/>
          <w:szCs w:val="32"/>
        </w:rPr>
      </w:pPr>
    </w:p>
    <w:p w14:paraId="586D6B9A" w14:textId="77777777" w:rsidR="00495F18" w:rsidRDefault="00495F18" w:rsidP="004F1D74">
      <w:pPr>
        <w:spacing w:line="360" w:lineRule="auto"/>
        <w:rPr>
          <w:sz w:val="32"/>
          <w:szCs w:val="32"/>
        </w:rPr>
      </w:pPr>
    </w:p>
    <w:p w14:paraId="3A56187D" w14:textId="77777777" w:rsidR="004B5B66" w:rsidRPr="004B5B66" w:rsidRDefault="004B5B66" w:rsidP="004F1D74">
      <w:pPr>
        <w:spacing w:line="360" w:lineRule="auto"/>
        <w:rPr>
          <w:sz w:val="32"/>
          <w:szCs w:val="32"/>
        </w:rPr>
      </w:pPr>
    </w:p>
    <w:p w14:paraId="0CE43877" w14:textId="77777777" w:rsidR="004B5B66" w:rsidRPr="004611D4" w:rsidRDefault="004B5B66" w:rsidP="004F1D74">
      <w:pPr>
        <w:spacing w:line="360" w:lineRule="auto"/>
        <w:rPr>
          <w:sz w:val="32"/>
          <w:szCs w:val="32"/>
          <w:lang w:val="en-GB"/>
        </w:rPr>
      </w:pPr>
    </w:p>
    <w:p w14:paraId="5F1652A0" w14:textId="0A57B578" w:rsidR="004F1D74" w:rsidRDefault="001B7A76" w:rsidP="001B7A76">
      <w:pPr>
        <w:spacing w:line="360" w:lineRule="auto"/>
        <w:jc w:val="center"/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lastRenderedPageBreak/>
        <w:drawing>
          <wp:inline distT="0" distB="0" distL="0" distR="0" wp14:anchorId="61D97EAE" wp14:editId="46B41859">
            <wp:extent cx="5278120" cy="2639060"/>
            <wp:effectExtent l="0" t="0" r="0" b="8890"/>
            <wp:docPr id="5555311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31127" name="Picture 555531127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F820" w14:textId="215E7A53" w:rsidR="001B7A76" w:rsidRPr="001B7A76" w:rsidRDefault="001B7A76" w:rsidP="001B7A76">
      <w:pPr>
        <w:spacing w:line="360" w:lineRule="auto"/>
        <w:jc w:val="center"/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en-GB"/>
        </w:rPr>
        <w:drawing>
          <wp:inline distT="0" distB="0" distL="0" distR="0" wp14:anchorId="40877E2C" wp14:editId="0581ECD3">
            <wp:extent cx="4572009" cy="3657607"/>
            <wp:effectExtent l="0" t="0" r="0" b="0"/>
            <wp:docPr id="482630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3050" name="Picture 48263050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B319" w14:textId="71492D5C" w:rsidR="001B7A76" w:rsidRDefault="001B7A76" w:rsidP="004F1D74">
      <w:pPr>
        <w:spacing w:line="360" w:lineRule="auto"/>
        <w:rPr>
          <w:sz w:val="32"/>
          <w:szCs w:val="32"/>
          <w:lang w:val="en-GB"/>
        </w:rPr>
      </w:pPr>
      <w:r w:rsidRPr="001B7A76">
        <w:rPr>
          <w:sz w:val="32"/>
          <w:szCs w:val="32"/>
          <w:lang w:val="en-GB"/>
        </w:rPr>
        <w:t>Fig. 1.7</w:t>
      </w:r>
      <w:r>
        <w:rPr>
          <w:sz w:val="32"/>
          <w:szCs w:val="32"/>
          <w:lang w:val="en-GB"/>
        </w:rPr>
        <w:t xml:space="preserve">. </w:t>
      </w:r>
      <w:r w:rsidR="00887D05">
        <w:rPr>
          <w:sz w:val="32"/>
          <w:szCs w:val="32"/>
          <w:lang w:val="en-GB"/>
        </w:rPr>
        <w:t xml:space="preserve">The critical point (0,1) is </w:t>
      </w:r>
      <w:r w:rsidR="00887D05" w:rsidRPr="00887D05">
        <w:rPr>
          <w:b/>
          <w:bCs/>
          <w:color w:val="EE0000"/>
          <w:sz w:val="32"/>
          <w:szCs w:val="32"/>
          <w:lang w:val="en-GB"/>
        </w:rPr>
        <w:t>unstable</w:t>
      </w:r>
      <w:r w:rsidR="00887D05">
        <w:rPr>
          <w:sz w:val="32"/>
          <w:szCs w:val="32"/>
          <w:lang w:val="en-GB"/>
        </w:rPr>
        <w:t xml:space="preserve"> whereas the critical point (</w:t>
      </w:r>
      <w:proofErr w:type="gramStart"/>
      <w:r w:rsidR="00887D05">
        <w:rPr>
          <w:sz w:val="32"/>
          <w:szCs w:val="32"/>
          <w:lang w:val="en-GB"/>
        </w:rPr>
        <w:t>0,-</w:t>
      </w:r>
      <w:proofErr w:type="gramEnd"/>
      <w:r w:rsidR="00887D05">
        <w:rPr>
          <w:sz w:val="32"/>
          <w:szCs w:val="32"/>
          <w:lang w:val="en-GB"/>
        </w:rPr>
        <w:t xml:space="preserve">1) is a </w:t>
      </w:r>
      <w:r w:rsidR="00887D05" w:rsidRPr="00887D05">
        <w:rPr>
          <w:b/>
          <w:bCs/>
          <w:color w:val="0000FF"/>
          <w:sz w:val="32"/>
          <w:szCs w:val="32"/>
          <w:lang w:val="en-GB"/>
        </w:rPr>
        <w:t>saddle</w:t>
      </w:r>
      <w:r w:rsidR="00887D05">
        <w:rPr>
          <w:sz w:val="32"/>
          <w:szCs w:val="32"/>
          <w:lang w:val="en-GB"/>
        </w:rPr>
        <w:t>.</w:t>
      </w:r>
    </w:p>
    <w:p w14:paraId="31FAD02D" w14:textId="77777777" w:rsidR="00D560C7" w:rsidRDefault="00D560C7" w:rsidP="004F1D74">
      <w:pPr>
        <w:spacing w:line="360" w:lineRule="auto"/>
        <w:rPr>
          <w:sz w:val="32"/>
          <w:szCs w:val="32"/>
          <w:lang w:val="en-GB"/>
        </w:rPr>
      </w:pPr>
    </w:p>
    <w:p w14:paraId="7214988E" w14:textId="77777777" w:rsidR="00D560C7" w:rsidRDefault="00D560C7" w:rsidP="004F1D74">
      <w:pPr>
        <w:spacing w:line="360" w:lineRule="auto"/>
        <w:rPr>
          <w:sz w:val="32"/>
          <w:szCs w:val="32"/>
          <w:lang w:val="en-GB"/>
        </w:rPr>
      </w:pPr>
    </w:p>
    <w:p w14:paraId="3D741B2F" w14:textId="297C202B" w:rsidR="00840A97" w:rsidRDefault="00840A97" w:rsidP="00840A97">
      <w:pPr>
        <w:spacing w:line="360" w:lineRule="auto"/>
        <w:jc w:val="center"/>
        <w:rPr>
          <w:sz w:val="32"/>
          <w:szCs w:val="32"/>
        </w:rPr>
      </w:pPr>
    </w:p>
    <w:sectPr w:rsidR="00840A97" w:rsidSect="00A17DEF">
      <w:footerReference w:type="even" r:id="rId64"/>
      <w:footerReference w:type="default" r:id="rId65"/>
      <w:pgSz w:w="11906" w:h="16838" w:code="9"/>
      <w:pgMar w:top="1134" w:right="1797" w:bottom="1134" w:left="1797" w:header="709" w:footer="709" w:gutter="0"/>
      <w:pgBorders w:offsetFrom="page">
        <w:top w:val="single" w:sz="2" w:space="24" w:color="FFFFFF"/>
        <w:left w:val="single" w:sz="2" w:space="24" w:color="FFFFFF"/>
        <w:bottom w:val="single" w:sz="2" w:space="24" w:color="FFFFFF"/>
        <w:right w:val="single" w:sz="2" w:space="24" w:color="FFFFF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AAC90" w14:textId="77777777" w:rsidR="00E53708" w:rsidRDefault="00E53708">
      <w:r>
        <w:separator/>
      </w:r>
    </w:p>
  </w:endnote>
  <w:endnote w:type="continuationSeparator" w:id="0">
    <w:p w14:paraId="70E7B84F" w14:textId="77777777" w:rsidR="00E53708" w:rsidRDefault="00E53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E6F4" w14:textId="77777777" w:rsidR="00110FF2" w:rsidRDefault="00110FF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39F10F" w14:textId="77777777" w:rsidR="00110FF2" w:rsidRDefault="00110FF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5815A" w14:textId="77777777" w:rsidR="00110FF2" w:rsidRDefault="00110FF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D1A28">
      <w:rPr>
        <w:rStyle w:val="PageNumber"/>
        <w:noProof/>
      </w:rPr>
      <w:t>29</w:t>
    </w:r>
    <w:r>
      <w:rPr>
        <w:rStyle w:val="PageNumber"/>
      </w:rPr>
      <w:fldChar w:fldCharType="end"/>
    </w:r>
  </w:p>
  <w:p w14:paraId="175009CD" w14:textId="77777777" w:rsidR="00110FF2" w:rsidRPr="00E87932" w:rsidRDefault="00110FF2" w:rsidP="004D1A28">
    <w:pPr>
      <w:pStyle w:val="Footer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220A5" w14:textId="77777777" w:rsidR="00E53708" w:rsidRDefault="00E53708">
      <w:r>
        <w:separator/>
      </w:r>
    </w:p>
  </w:footnote>
  <w:footnote w:type="continuationSeparator" w:id="0">
    <w:p w14:paraId="639A5184" w14:textId="77777777" w:rsidR="00E53708" w:rsidRDefault="00E537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47A8"/>
    <w:multiLevelType w:val="hybridMultilevel"/>
    <w:tmpl w:val="68AAD9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2C00"/>
    <w:multiLevelType w:val="hybridMultilevel"/>
    <w:tmpl w:val="896EA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C1D94"/>
    <w:multiLevelType w:val="hybridMultilevel"/>
    <w:tmpl w:val="D690EF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A08A0"/>
    <w:multiLevelType w:val="hybridMultilevel"/>
    <w:tmpl w:val="27C898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C3D09"/>
    <w:multiLevelType w:val="hybridMultilevel"/>
    <w:tmpl w:val="8F121A88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36EA7CB5"/>
    <w:multiLevelType w:val="hybridMultilevel"/>
    <w:tmpl w:val="405ECE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34A63"/>
    <w:multiLevelType w:val="hybridMultilevel"/>
    <w:tmpl w:val="F3BAB23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F73A06"/>
    <w:multiLevelType w:val="hybridMultilevel"/>
    <w:tmpl w:val="11F40A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2B2463"/>
    <w:multiLevelType w:val="hybridMultilevel"/>
    <w:tmpl w:val="5AA043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2970F0"/>
    <w:multiLevelType w:val="hybridMultilevel"/>
    <w:tmpl w:val="D486BD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513009">
    <w:abstractNumId w:val="7"/>
  </w:num>
  <w:num w:numId="2" w16cid:durableId="249395072">
    <w:abstractNumId w:val="6"/>
  </w:num>
  <w:num w:numId="3" w16cid:durableId="1182742640">
    <w:abstractNumId w:val="3"/>
  </w:num>
  <w:num w:numId="4" w16cid:durableId="2053457057">
    <w:abstractNumId w:val="4"/>
  </w:num>
  <w:num w:numId="5" w16cid:durableId="146090670">
    <w:abstractNumId w:val="0"/>
  </w:num>
  <w:num w:numId="6" w16cid:durableId="1770586779">
    <w:abstractNumId w:val="8"/>
  </w:num>
  <w:num w:numId="7" w16cid:durableId="200288618">
    <w:abstractNumId w:val="9"/>
  </w:num>
  <w:num w:numId="8" w16cid:durableId="191306327">
    <w:abstractNumId w:val="2"/>
  </w:num>
  <w:num w:numId="9" w16cid:durableId="368073577">
    <w:abstractNumId w:val="5"/>
  </w:num>
  <w:num w:numId="10" w16cid:durableId="1479615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ED"/>
    <w:rsid w:val="000029EE"/>
    <w:rsid w:val="000069FF"/>
    <w:rsid w:val="00007148"/>
    <w:rsid w:val="0000729C"/>
    <w:rsid w:val="00020F0E"/>
    <w:rsid w:val="000222F9"/>
    <w:rsid w:val="00024011"/>
    <w:rsid w:val="000252B9"/>
    <w:rsid w:val="0002782E"/>
    <w:rsid w:val="00031C7B"/>
    <w:rsid w:val="000328D2"/>
    <w:rsid w:val="0003399B"/>
    <w:rsid w:val="000347F8"/>
    <w:rsid w:val="00034FE1"/>
    <w:rsid w:val="0003633B"/>
    <w:rsid w:val="00042EEC"/>
    <w:rsid w:val="00044773"/>
    <w:rsid w:val="000474D9"/>
    <w:rsid w:val="000521BE"/>
    <w:rsid w:val="00053618"/>
    <w:rsid w:val="00055FED"/>
    <w:rsid w:val="00056FD8"/>
    <w:rsid w:val="000608B3"/>
    <w:rsid w:val="00061382"/>
    <w:rsid w:val="00061E9C"/>
    <w:rsid w:val="00065851"/>
    <w:rsid w:val="00070CD5"/>
    <w:rsid w:val="000712D9"/>
    <w:rsid w:val="0007142F"/>
    <w:rsid w:val="00072619"/>
    <w:rsid w:val="0007362E"/>
    <w:rsid w:val="0007465C"/>
    <w:rsid w:val="000746D6"/>
    <w:rsid w:val="00080335"/>
    <w:rsid w:val="0008195B"/>
    <w:rsid w:val="00084845"/>
    <w:rsid w:val="00095F71"/>
    <w:rsid w:val="00096EA5"/>
    <w:rsid w:val="000A049E"/>
    <w:rsid w:val="000A225A"/>
    <w:rsid w:val="000A27FA"/>
    <w:rsid w:val="000A5CDA"/>
    <w:rsid w:val="000A7590"/>
    <w:rsid w:val="000B354A"/>
    <w:rsid w:val="000B3A48"/>
    <w:rsid w:val="000B4C58"/>
    <w:rsid w:val="000C087A"/>
    <w:rsid w:val="000C3194"/>
    <w:rsid w:val="000C39A5"/>
    <w:rsid w:val="000C4994"/>
    <w:rsid w:val="000C5A82"/>
    <w:rsid w:val="000C651A"/>
    <w:rsid w:val="000D4930"/>
    <w:rsid w:val="000D4A4B"/>
    <w:rsid w:val="000E0294"/>
    <w:rsid w:val="000E5ABD"/>
    <w:rsid w:val="000E6C17"/>
    <w:rsid w:val="000F50F4"/>
    <w:rsid w:val="000F52BE"/>
    <w:rsid w:val="000F5826"/>
    <w:rsid w:val="000F642D"/>
    <w:rsid w:val="00102548"/>
    <w:rsid w:val="00102BA7"/>
    <w:rsid w:val="00104EEA"/>
    <w:rsid w:val="0010596B"/>
    <w:rsid w:val="00105984"/>
    <w:rsid w:val="001063C5"/>
    <w:rsid w:val="001070DB"/>
    <w:rsid w:val="00110FF2"/>
    <w:rsid w:val="00115C88"/>
    <w:rsid w:val="00132D0A"/>
    <w:rsid w:val="001352EE"/>
    <w:rsid w:val="0013609B"/>
    <w:rsid w:val="001366E8"/>
    <w:rsid w:val="00142D17"/>
    <w:rsid w:val="00143D09"/>
    <w:rsid w:val="0014546D"/>
    <w:rsid w:val="0014571F"/>
    <w:rsid w:val="0015085D"/>
    <w:rsid w:val="00151F5B"/>
    <w:rsid w:val="00155E78"/>
    <w:rsid w:val="001566EE"/>
    <w:rsid w:val="0015725F"/>
    <w:rsid w:val="001639D9"/>
    <w:rsid w:val="00163F80"/>
    <w:rsid w:val="001823EE"/>
    <w:rsid w:val="001830E2"/>
    <w:rsid w:val="001841A4"/>
    <w:rsid w:val="001844D9"/>
    <w:rsid w:val="00187C59"/>
    <w:rsid w:val="0019564E"/>
    <w:rsid w:val="001A187E"/>
    <w:rsid w:val="001A2D98"/>
    <w:rsid w:val="001A38E5"/>
    <w:rsid w:val="001A427D"/>
    <w:rsid w:val="001A5BC6"/>
    <w:rsid w:val="001A5D98"/>
    <w:rsid w:val="001B2C84"/>
    <w:rsid w:val="001B57E0"/>
    <w:rsid w:val="001B7A76"/>
    <w:rsid w:val="001C3A03"/>
    <w:rsid w:val="001C5596"/>
    <w:rsid w:val="001C6A75"/>
    <w:rsid w:val="001C7603"/>
    <w:rsid w:val="001C76BA"/>
    <w:rsid w:val="001D1C7E"/>
    <w:rsid w:val="001D222C"/>
    <w:rsid w:val="001D5417"/>
    <w:rsid w:val="001D611E"/>
    <w:rsid w:val="001D6FAA"/>
    <w:rsid w:val="001E0714"/>
    <w:rsid w:val="001E3B97"/>
    <w:rsid w:val="001E5512"/>
    <w:rsid w:val="001E62B3"/>
    <w:rsid w:val="001E7282"/>
    <w:rsid w:val="001F2E7F"/>
    <w:rsid w:val="001F50FA"/>
    <w:rsid w:val="001F6C40"/>
    <w:rsid w:val="002017AE"/>
    <w:rsid w:val="00201B3C"/>
    <w:rsid w:val="00203E36"/>
    <w:rsid w:val="00210E88"/>
    <w:rsid w:val="002122C7"/>
    <w:rsid w:val="00215064"/>
    <w:rsid w:val="0021668F"/>
    <w:rsid w:val="002206C7"/>
    <w:rsid w:val="0023095F"/>
    <w:rsid w:val="002318D7"/>
    <w:rsid w:val="00232AF7"/>
    <w:rsid w:val="0023382D"/>
    <w:rsid w:val="00233D6F"/>
    <w:rsid w:val="0023586C"/>
    <w:rsid w:val="00235EC4"/>
    <w:rsid w:val="002406D8"/>
    <w:rsid w:val="002415D2"/>
    <w:rsid w:val="00241E50"/>
    <w:rsid w:val="002452AD"/>
    <w:rsid w:val="0024609E"/>
    <w:rsid w:val="00250282"/>
    <w:rsid w:val="00251B0C"/>
    <w:rsid w:val="00252F14"/>
    <w:rsid w:val="00253154"/>
    <w:rsid w:val="00253D06"/>
    <w:rsid w:val="00257F01"/>
    <w:rsid w:val="00261BD8"/>
    <w:rsid w:val="00261E06"/>
    <w:rsid w:val="0026200E"/>
    <w:rsid w:val="002716BE"/>
    <w:rsid w:val="0027375D"/>
    <w:rsid w:val="002738D6"/>
    <w:rsid w:val="0027561D"/>
    <w:rsid w:val="00281D1D"/>
    <w:rsid w:val="00282AC5"/>
    <w:rsid w:val="00283372"/>
    <w:rsid w:val="002836FA"/>
    <w:rsid w:val="002864AC"/>
    <w:rsid w:val="00287072"/>
    <w:rsid w:val="00295856"/>
    <w:rsid w:val="002970F3"/>
    <w:rsid w:val="002A0C50"/>
    <w:rsid w:val="002A4889"/>
    <w:rsid w:val="002B036A"/>
    <w:rsid w:val="002B2806"/>
    <w:rsid w:val="002B4FE0"/>
    <w:rsid w:val="002C29D3"/>
    <w:rsid w:val="002C5714"/>
    <w:rsid w:val="002D5DA0"/>
    <w:rsid w:val="002D6237"/>
    <w:rsid w:val="002D6B2A"/>
    <w:rsid w:val="002D7AE4"/>
    <w:rsid w:val="002D7B41"/>
    <w:rsid w:val="002E0DCF"/>
    <w:rsid w:val="002E574F"/>
    <w:rsid w:val="002E722A"/>
    <w:rsid w:val="002F18DC"/>
    <w:rsid w:val="002F2A9B"/>
    <w:rsid w:val="00304604"/>
    <w:rsid w:val="00304B01"/>
    <w:rsid w:val="0030532A"/>
    <w:rsid w:val="003101A8"/>
    <w:rsid w:val="00311D4C"/>
    <w:rsid w:val="00311E97"/>
    <w:rsid w:val="003131DB"/>
    <w:rsid w:val="00313360"/>
    <w:rsid w:val="003214EE"/>
    <w:rsid w:val="00321ACD"/>
    <w:rsid w:val="003226FB"/>
    <w:rsid w:val="003260FA"/>
    <w:rsid w:val="0033122C"/>
    <w:rsid w:val="00333CBC"/>
    <w:rsid w:val="00336A68"/>
    <w:rsid w:val="0034209A"/>
    <w:rsid w:val="00342401"/>
    <w:rsid w:val="0034759B"/>
    <w:rsid w:val="0035290E"/>
    <w:rsid w:val="0035325B"/>
    <w:rsid w:val="0035357F"/>
    <w:rsid w:val="00354558"/>
    <w:rsid w:val="003554B7"/>
    <w:rsid w:val="003602B2"/>
    <w:rsid w:val="00360418"/>
    <w:rsid w:val="003604E6"/>
    <w:rsid w:val="0036701A"/>
    <w:rsid w:val="0037327E"/>
    <w:rsid w:val="00377B4C"/>
    <w:rsid w:val="00380F2E"/>
    <w:rsid w:val="003810B9"/>
    <w:rsid w:val="00386042"/>
    <w:rsid w:val="00386F75"/>
    <w:rsid w:val="00387718"/>
    <w:rsid w:val="0039030F"/>
    <w:rsid w:val="00395D99"/>
    <w:rsid w:val="00396BBA"/>
    <w:rsid w:val="00397C7A"/>
    <w:rsid w:val="00397ED3"/>
    <w:rsid w:val="003A772D"/>
    <w:rsid w:val="003B1197"/>
    <w:rsid w:val="003B23BE"/>
    <w:rsid w:val="003B3315"/>
    <w:rsid w:val="003B6824"/>
    <w:rsid w:val="003B755D"/>
    <w:rsid w:val="003C57C2"/>
    <w:rsid w:val="003D02D6"/>
    <w:rsid w:val="003D32C1"/>
    <w:rsid w:val="003D33F9"/>
    <w:rsid w:val="003D5A14"/>
    <w:rsid w:val="003E0022"/>
    <w:rsid w:val="003E4435"/>
    <w:rsid w:val="003E48B5"/>
    <w:rsid w:val="003F546E"/>
    <w:rsid w:val="00401676"/>
    <w:rsid w:val="00402C3D"/>
    <w:rsid w:val="00402E25"/>
    <w:rsid w:val="004036A4"/>
    <w:rsid w:val="00404E0B"/>
    <w:rsid w:val="00406AA8"/>
    <w:rsid w:val="004120A8"/>
    <w:rsid w:val="004137CB"/>
    <w:rsid w:val="00423B4C"/>
    <w:rsid w:val="00424E8B"/>
    <w:rsid w:val="004266BB"/>
    <w:rsid w:val="0042701F"/>
    <w:rsid w:val="00427E3D"/>
    <w:rsid w:val="00431E5D"/>
    <w:rsid w:val="00434AF8"/>
    <w:rsid w:val="00435D15"/>
    <w:rsid w:val="004363E3"/>
    <w:rsid w:val="00447704"/>
    <w:rsid w:val="00453194"/>
    <w:rsid w:val="00456CCF"/>
    <w:rsid w:val="00460B2A"/>
    <w:rsid w:val="004611D4"/>
    <w:rsid w:val="00462661"/>
    <w:rsid w:val="00462C69"/>
    <w:rsid w:val="0046681D"/>
    <w:rsid w:val="0047551E"/>
    <w:rsid w:val="00481C91"/>
    <w:rsid w:val="00487F4F"/>
    <w:rsid w:val="00490F1C"/>
    <w:rsid w:val="00492234"/>
    <w:rsid w:val="004925F7"/>
    <w:rsid w:val="004928B8"/>
    <w:rsid w:val="00495F18"/>
    <w:rsid w:val="004970BA"/>
    <w:rsid w:val="004A04FB"/>
    <w:rsid w:val="004A2253"/>
    <w:rsid w:val="004A4763"/>
    <w:rsid w:val="004A4E29"/>
    <w:rsid w:val="004A53A8"/>
    <w:rsid w:val="004B1CEF"/>
    <w:rsid w:val="004B34F7"/>
    <w:rsid w:val="004B5B66"/>
    <w:rsid w:val="004B64B3"/>
    <w:rsid w:val="004C7E34"/>
    <w:rsid w:val="004C7EDF"/>
    <w:rsid w:val="004D196F"/>
    <w:rsid w:val="004D1A28"/>
    <w:rsid w:val="004D6846"/>
    <w:rsid w:val="004E0A4C"/>
    <w:rsid w:val="004E0FBB"/>
    <w:rsid w:val="004E16B5"/>
    <w:rsid w:val="004E1BBA"/>
    <w:rsid w:val="004E47A1"/>
    <w:rsid w:val="004E4ADC"/>
    <w:rsid w:val="004E4DD6"/>
    <w:rsid w:val="004E6D13"/>
    <w:rsid w:val="004E71AD"/>
    <w:rsid w:val="004F1585"/>
    <w:rsid w:val="004F1D74"/>
    <w:rsid w:val="004F6EC7"/>
    <w:rsid w:val="0050227A"/>
    <w:rsid w:val="005041F8"/>
    <w:rsid w:val="005105CD"/>
    <w:rsid w:val="0051130F"/>
    <w:rsid w:val="00511577"/>
    <w:rsid w:val="0051178E"/>
    <w:rsid w:val="005135CC"/>
    <w:rsid w:val="005175E6"/>
    <w:rsid w:val="005210E4"/>
    <w:rsid w:val="005254C5"/>
    <w:rsid w:val="00530D46"/>
    <w:rsid w:val="00530EA0"/>
    <w:rsid w:val="005322DE"/>
    <w:rsid w:val="00535D6D"/>
    <w:rsid w:val="0053699A"/>
    <w:rsid w:val="005429F0"/>
    <w:rsid w:val="00545184"/>
    <w:rsid w:val="00551343"/>
    <w:rsid w:val="00551849"/>
    <w:rsid w:val="00556BC2"/>
    <w:rsid w:val="00561B25"/>
    <w:rsid w:val="00567916"/>
    <w:rsid w:val="00574EB9"/>
    <w:rsid w:val="00576C87"/>
    <w:rsid w:val="0059141B"/>
    <w:rsid w:val="005A64EE"/>
    <w:rsid w:val="005A7984"/>
    <w:rsid w:val="005B15FE"/>
    <w:rsid w:val="005B3D48"/>
    <w:rsid w:val="005B558D"/>
    <w:rsid w:val="005B7FEB"/>
    <w:rsid w:val="005C4A69"/>
    <w:rsid w:val="005D2AB7"/>
    <w:rsid w:val="005D3CFB"/>
    <w:rsid w:val="005D5911"/>
    <w:rsid w:val="005D6194"/>
    <w:rsid w:val="005D62D4"/>
    <w:rsid w:val="005F0B2A"/>
    <w:rsid w:val="005F0FB7"/>
    <w:rsid w:val="005F7EAE"/>
    <w:rsid w:val="00603E2D"/>
    <w:rsid w:val="006129CF"/>
    <w:rsid w:val="0061319F"/>
    <w:rsid w:val="00614475"/>
    <w:rsid w:val="00621081"/>
    <w:rsid w:val="00622A1D"/>
    <w:rsid w:val="0062389C"/>
    <w:rsid w:val="00625B3D"/>
    <w:rsid w:val="00625C39"/>
    <w:rsid w:val="00631C68"/>
    <w:rsid w:val="006332D1"/>
    <w:rsid w:val="00636FB7"/>
    <w:rsid w:val="00642196"/>
    <w:rsid w:val="0064247E"/>
    <w:rsid w:val="00643F4E"/>
    <w:rsid w:val="006452EF"/>
    <w:rsid w:val="0064592C"/>
    <w:rsid w:val="00647852"/>
    <w:rsid w:val="00651419"/>
    <w:rsid w:val="0066001A"/>
    <w:rsid w:val="00660132"/>
    <w:rsid w:val="00660663"/>
    <w:rsid w:val="00663041"/>
    <w:rsid w:val="00665743"/>
    <w:rsid w:val="0067419B"/>
    <w:rsid w:val="00676664"/>
    <w:rsid w:val="00676988"/>
    <w:rsid w:val="00677E0E"/>
    <w:rsid w:val="00680748"/>
    <w:rsid w:val="00685BB4"/>
    <w:rsid w:val="00691D64"/>
    <w:rsid w:val="006A183C"/>
    <w:rsid w:val="006A287A"/>
    <w:rsid w:val="006A3353"/>
    <w:rsid w:val="006A5467"/>
    <w:rsid w:val="006B2E5E"/>
    <w:rsid w:val="006B3226"/>
    <w:rsid w:val="006B3593"/>
    <w:rsid w:val="006B3DC9"/>
    <w:rsid w:val="006B49DD"/>
    <w:rsid w:val="006C100E"/>
    <w:rsid w:val="006C63ED"/>
    <w:rsid w:val="006C71A3"/>
    <w:rsid w:val="006D011A"/>
    <w:rsid w:val="006D0251"/>
    <w:rsid w:val="006D4410"/>
    <w:rsid w:val="006D5698"/>
    <w:rsid w:val="006D5EC0"/>
    <w:rsid w:val="006E2425"/>
    <w:rsid w:val="006E2676"/>
    <w:rsid w:val="006E271B"/>
    <w:rsid w:val="006E3622"/>
    <w:rsid w:val="006E3E48"/>
    <w:rsid w:val="006E62EA"/>
    <w:rsid w:val="006F5A93"/>
    <w:rsid w:val="006F7A6C"/>
    <w:rsid w:val="0070036C"/>
    <w:rsid w:val="00700E97"/>
    <w:rsid w:val="00702045"/>
    <w:rsid w:val="0070764F"/>
    <w:rsid w:val="007114EC"/>
    <w:rsid w:val="00714940"/>
    <w:rsid w:val="00720FAA"/>
    <w:rsid w:val="00723A10"/>
    <w:rsid w:val="00725F6C"/>
    <w:rsid w:val="007262E5"/>
    <w:rsid w:val="00730688"/>
    <w:rsid w:val="0074049D"/>
    <w:rsid w:val="007420EE"/>
    <w:rsid w:val="007445C6"/>
    <w:rsid w:val="00745A41"/>
    <w:rsid w:val="0074793C"/>
    <w:rsid w:val="00750CE1"/>
    <w:rsid w:val="00754EEB"/>
    <w:rsid w:val="007557C8"/>
    <w:rsid w:val="007605E0"/>
    <w:rsid w:val="007623DE"/>
    <w:rsid w:val="00766AB0"/>
    <w:rsid w:val="00766E69"/>
    <w:rsid w:val="0076746C"/>
    <w:rsid w:val="007677EA"/>
    <w:rsid w:val="00771EE7"/>
    <w:rsid w:val="007729E0"/>
    <w:rsid w:val="00772C42"/>
    <w:rsid w:val="007842F3"/>
    <w:rsid w:val="0078598F"/>
    <w:rsid w:val="007924EC"/>
    <w:rsid w:val="00796271"/>
    <w:rsid w:val="007A0588"/>
    <w:rsid w:val="007A09AE"/>
    <w:rsid w:val="007A2437"/>
    <w:rsid w:val="007A2C52"/>
    <w:rsid w:val="007A73EE"/>
    <w:rsid w:val="007B1D38"/>
    <w:rsid w:val="007B322B"/>
    <w:rsid w:val="007B382E"/>
    <w:rsid w:val="007B5973"/>
    <w:rsid w:val="007B669E"/>
    <w:rsid w:val="007B76FE"/>
    <w:rsid w:val="007C0C81"/>
    <w:rsid w:val="007C2868"/>
    <w:rsid w:val="007C7C7C"/>
    <w:rsid w:val="007C7DCC"/>
    <w:rsid w:val="007D1A7F"/>
    <w:rsid w:val="007D2654"/>
    <w:rsid w:val="007D2B5B"/>
    <w:rsid w:val="007D5294"/>
    <w:rsid w:val="007D6C0A"/>
    <w:rsid w:val="007E13DF"/>
    <w:rsid w:val="007E1480"/>
    <w:rsid w:val="007E1A1F"/>
    <w:rsid w:val="007E1F71"/>
    <w:rsid w:val="007F1B38"/>
    <w:rsid w:val="007F2ED1"/>
    <w:rsid w:val="007F3724"/>
    <w:rsid w:val="007F722D"/>
    <w:rsid w:val="0080063A"/>
    <w:rsid w:val="00804550"/>
    <w:rsid w:val="00804B42"/>
    <w:rsid w:val="008054EE"/>
    <w:rsid w:val="008074B4"/>
    <w:rsid w:val="00810294"/>
    <w:rsid w:val="00812C5A"/>
    <w:rsid w:val="008133FA"/>
    <w:rsid w:val="008260F2"/>
    <w:rsid w:val="00827F2B"/>
    <w:rsid w:val="00831831"/>
    <w:rsid w:val="00831CB4"/>
    <w:rsid w:val="00836656"/>
    <w:rsid w:val="00840A97"/>
    <w:rsid w:val="00841A98"/>
    <w:rsid w:val="00847C91"/>
    <w:rsid w:val="00850583"/>
    <w:rsid w:val="008520AB"/>
    <w:rsid w:val="00852F14"/>
    <w:rsid w:val="008567B5"/>
    <w:rsid w:val="00857019"/>
    <w:rsid w:val="00863632"/>
    <w:rsid w:val="00865BC2"/>
    <w:rsid w:val="00876A81"/>
    <w:rsid w:val="00876EC7"/>
    <w:rsid w:val="008855FC"/>
    <w:rsid w:val="008865A3"/>
    <w:rsid w:val="008878CC"/>
    <w:rsid w:val="00887D05"/>
    <w:rsid w:val="00891336"/>
    <w:rsid w:val="0089165D"/>
    <w:rsid w:val="008932B9"/>
    <w:rsid w:val="008A3CC9"/>
    <w:rsid w:val="008A6274"/>
    <w:rsid w:val="008B4C53"/>
    <w:rsid w:val="008B7066"/>
    <w:rsid w:val="008C31D0"/>
    <w:rsid w:val="008D10F2"/>
    <w:rsid w:val="008D4C06"/>
    <w:rsid w:val="008D7AC1"/>
    <w:rsid w:val="008E0B93"/>
    <w:rsid w:val="008E2205"/>
    <w:rsid w:val="008E4C1B"/>
    <w:rsid w:val="008E573D"/>
    <w:rsid w:val="008E5B9B"/>
    <w:rsid w:val="008E67C0"/>
    <w:rsid w:val="008E6F33"/>
    <w:rsid w:val="008E743A"/>
    <w:rsid w:val="008E7AAC"/>
    <w:rsid w:val="008F3013"/>
    <w:rsid w:val="008F472D"/>
    <w:rsid w:val="008F695D"/>
    <w:rsid w:val="008F7487"/>
    <w:rsid w:val="009030A7"/>
    <w:rsid w:val="0090321A"/>
    <w:rsid w:val="009050CF"/>
    <w:rsid w:val="00905C13"/>
    <w:rsid w:val="009115FB"/>
    <w:rsid w:val="00912C48"/>
    <w:rsid w:val="00913566"/>
    <w:rsid w:val="009157AD"/>
    <w:rsid w:val="009169D3"/>
    <w:rsid w:val="00921F45"/>
    <w:rsid w:val="0092264D"/>
    <w:rsid w:val="00923D0B"/>
    <w:rsid w:val="00926D3F"/>
    <w:rsid w:val="009408A9"/>
    <w:rsid w:val="00942440"/>
    <w:rsid w:val="00942D43"/>
    <w:rsid w:val="00946D6E"/>
    <w:rsid w:val="00951CA5"/>
    <w:rsid w:val="00953B30"/>
    <w:rsid w:val="0095558A"/>
    <w:rsid w:val="009563CC"/>
    <w:rsid w:val="0096139D"/>
    <w:rsid w:val="00970E78"/>
    <w:rsid w:val="00976237"/>
    <w:rsid w:val="00980BEC"/>
    <w:rsid w:val="00981BCD"/>
    <w:rsid w:val="00983613"/>
    <w:rsid w:val="0099026D"/>
    <w:rsid w:val="009923EE"/>
    <w:rsid w:val="0099357D"/>
    <w:rsid w:val="0099599A"/>
    <w:rsid w:val="00996DAB"/>
    <w:rsid w:val="00996F24"/>
    <w:rsid w:val="0099724E"/>
    <w:rsid w:val="009A0E02"/>
    <w:rsid w:val="009A43DA"/>
    <w:rsid w:val="009A7A8A"/>
    <w:rsid w:val="009A7EB0"/>
    <w:rsid w:val="009B35B9"/>
    <w:rsid w:val="009B5ACA"/>
    <w:rsid w:val="009C021E"/>
    <w:rsid w:val="009C188C"/>
    <w:rsid w:val="009C3367"/>
    <w:rsid w:val="009C7169"/>
    <w:rsid w:val="009C716A"/>
    <w:rsid w:val="009D1A9C"/>
    <w:rsid w:val="009D488E"/>
    <w:rsid w:val="009D5841"/>
    <w:rsid w:val="009D5C4A"/>
    <w:rsid w:val="009E29AE"/>
    <w:rsid w:val="009E30D4"/>
    <w:rsid w:val="009E77FF"/>
    <w:rsid w:val="009F3ED7"/>
    <w:rsid w:val="009F4215"/>
    <w:rsid w:val="009F55EC"/>
    <w:rsid w:val="00A018DE"/>
    <w:rsid w:val="00A0720C"/>
    <w:rsid w:val="00A11003"/>
    <w:rsid w:val="00A13B52"/>
    <w:rsid w:val="00A149A0"/>
    <w:rsid w:val="00A158EB"/>
    <w:rsid w:val="00A17DEF"/>
    <w:rsid w:val="00A24060"/>
    <w:rsid w:val="00A241AB"/>
    <w:rsid w:val="00A32209"/>
    <w:rsid w:val="00A32702"/>
    <w:rsid w:val="00A36476"/>
    <w:rsid w:val="00A4761E"/>
    <w:rsid w:val="00A52B90"/>
    <w:rsid w:val="00A56E35"/>
    <w:rsid w:val="00A62411"/>
    <w:rsid w:val="00A624E2"/>
    <w:rsid w:val="00A65E2C"/>
    <w:rsid w:val="00A711A9"/>
    <w:rsid w:val="00A7141A"/>
    <w:rsid w:val="00A720F9"/>
    <w:rsid w:val="00A7393E"/>
    <w:rsid w:val="00A73EB5"/>
    <w:rsid w:val="00A73FBC"/>
    <w:rsid w:val="00A759A3"/>
    <w:rsid w:val="00A76956"/>
    <w:rsid w:val="00A815E1"/>
    <w:rsid w:val="00A81799"/>
    <w:rsid w:val="00A8738D"/>
    <w:rsid w:val="00A9395E"/>
    <w:rsid w:val="00AA2976"/>
    <w:rsid w:val="00AA48DF"/>
    <w:rsid w:val="00AA5090"/>
    <w:rsid w:val="00AA7BCE"/>
    <w:rsid w:val="00AB59A5"/>
    <w:rsid w:val="00AB6C68"/>
    <w:rsid w:val="00AB6F56"/>
    <w:rsid w:val="00AC342D"/>
    <w:rsid w:val="00AC3962"/>
    <w:rsid w:val="00AC41DE"/>
    <w:rsid w:val="00AC4856"/>
    <w:rsid w:val="00AD0B3F"/>
    <w:rsid w:val="00AD0D38"/>
    <w:rsid w:val="00AD6B23"/>
    <w:rsid w:val="00AD71E8"/>
    <w:rsid w:val="00AD75B5"/>
    <w:rsid w:val="00AE0373"/>
    <w:rsid w:val="00AE0A1C"/>
    <w:rsid w:val="00AE236C"/>
    <w:rsid w:val="00AE4E94"/>
    <w:rsid w:val="00AE5512"/>
    <w:rsid w:val="00AE6EB5"/>
    <w:rsid w:val="00AF1034"/>
    <w:rsid w:val="00AF1C59"/>
    <w:rsid w:val="00AF583D"/>
    <w:rsid w:val="00B02C0A"/>
    <w:rsid w:val="00B0567C"/>
    <w:rsid w:val="00B07008"/>
    <w:rsid w:val="00B1301D"/>
    <w:rsid w:val="00B15783"/>
    <w:rsid w:val="00B15D9C"/>
    <w:rsid w:val="00B165D0"/>
    <w:rsid w:val="00B1713F"/>
    <w:rsid w:val="00B23D72"/>
    <w:rsid w:val="00B276CB"/>
    <w:rsid w:val="00B32DFC"/>
    <w:rsid w:val="00B35122"/>
    <w:rsid w:val="00B35550"/>
    <w:rsid w:val="00B36E78"/>
    <w:rsid w:val="00B41B4E"/>
    <w:rsid w:val="00B43211"/>
    <w:rsid w:val="00B4398D"/>
    <w:rsid w:val="00B51215"/>
    <w:rsid w:val="00B56ECB"/>
    <w:rsid w:val="00B607F5"/>
    <w:rsid w:val="00B62B6E"/>
    <w:rsid w:val="00B655F8"/>
    <w:rsid w:val="00B65BF3"/>
    <w:rsid w:val="00B65E8A"/>
    <w:rsid w:val="00B6728A"/>
    <w:rsid w:val="00B705B0"/>
    <w:rsid w:val="00B71D0E"/>
    <w:rsid w:val="00B73438"/>
    <w:rsid w:val="00B739B2"/>
    <w:rsid w:val="00B74177"/>
    <w:rsid w:val="00B772A6"/>
    <w:rsid w:val="00B811FD"/>
    <w:rsid w:val="00B82ED9"/>
    <w:rsid w:val="00B84012"/>
    <w:rsid w:val="00B85189"/>
    <w:rsid w:val="00B86473"/>
    <w:rsid w:val="00B8666B"/>
    <w:rsid w:val="00B929E8"/>
    <w:rsid w:val="00B95BF6"/>
    <w:rsid w:val="00BA15F6"/>
    <w:rsid w:val="00BA3A54"/>
    <w:rsid w:val="00BB055D"/>
    <w:rsid w:val="00BB7F4E"/>
    <w:rsid w:val="00BC25D9"/>
    <w:rsid w:val="00BC6F82"/>
    <w:rsid w:val="00BC7D15"/>
    <w:rsid w:val="00BD0D7C"/>
    <w:rsid w:val="00BD2F99"/>
    <w:rsid w:val="00BD48D4"/>
    <w:rsid w:val="00BE04EA"/>
    <w:rsid w:val="00BE0E4B"/>
    <w:rsid w:val="00BE1E55"/>
    <w:rsid w:val="00BE37F5"/>
    <w:rsid w:val="00BE543C"/>
    <w:rsid w:val="00BE615B"/>
    <w:rsid w:val="00BF19F5"/>
    <w:rsid w:val="00BF28C2"/>
    <w:rsid w:val="00BF70C0"/>
    <w:rsid w:val="00BF739F"/>
    <w:rsid w:val="00C024BB"/>
    <w:rsid w:val="00C0351D"/>
    <w:rsid w:val="00C07587"/>
    <w:rsid w:val="00C07993"/>
    <w:rsid w:val="00C07A3B"/>
    <w:rsid w:val="00C12B07"/>
    <w:rsid w:val="00C16EE4"/>
    <w:rsid w:val="00C21FE2"/>
    <w:rsid w:val="00C23568"/>
    <w:rsid w:val="00C2615D"/>
    <w:rsid w:val="00C27DA0"/>
    <w:rsid w:val="00C34F14"/>
    <w:rsid w:val="00C3686F"/>
    <w:rsid w:val="00C51855"/>
    <w:rsid w:val="00C52811"/>
    <w:rsid w:val="00C54873"/>
    <w:rsid w:val="00C548FC"/>
    <w:rsid w:val="00C54B5D"/>
    <w:rsid w:val="00C60B56"/>
    <w:rsid w:val="00C616C1"/>
    <w:rsid w:val="00C71893"/>
    <w:rsid w:val="00C8093B"/>
    <w:rsid w:val="00C80F12"/>
    <w:rsid w:val="00C844C1"/>
    <w:rsid w:val="00C84CA1"/>
    <w:rsid w:val="00C869BE"/>
    <w:rsid w:val="00C915DA"/>
    <w:rsid w:val="00C9190C"/>
    <w:rsid w:val="00C92B23"/>
    <w:rsid w:val="00CA09BC"/>
    <w:rsid w:val="00CA1F85"/>
    <w:rsid w:val="00CB259C"/>
    <w:rsid w:val="00CB4683"/>
    <w:rsid w:val="00CB7160"/>
    <w:rsid w:val="00CC059A"/>
    <w:rsid w:val="00CC0E12"/>
    <w:rsid w:val="00CC36FF"/>
    <w:rsid w:val="00CD1657"/>
    <w:rsid w:val="00CD1AE1"/>
    <w:rsid w:val="00CE12A8"/>
    <w:rsid w:val="00CE1663"/>
    <w:rsid w:val="00CE2569"/>
    <w:rsid w:val="00CE503B"/>
    <w:rsid w:val="00CE7D93"/>
    <w:rsid w:val="00CF02C0"/>
    <w:rsid w:val="00CF0305"/>
    <w:rsid w:val="00CF1D0D"/>
    <w:rsid w:val="00CF4264"/>
    <w:rsid w:val="00CF565C"/>
    <w:rsid w:val="00CF74D5"/>
    <w:rsid w:val="00CF7545"/>
    <w:rsid w:val="00D02ECA"/>
    <w:rsid w:val="00D068C3"/>
    <w:rsid w:val="00D07372"/>
    <w:rsid w:val="00D1005F"/>
    <w:rsid w:val="00D13214"/>
    <w:rsid w:val="00D162BE"/>
    <w:rsid w:val="00D22AA8"/>
    <w:rsid w:val="00D26245"/>
    <w:rsid w:val="00D275B5"/>
    <w:rsid w:val="00D3075D"/>
    <w:rsid w:val="00D31AF9"/>
    <w:rsid w:val="00D36073"/>
    <w:rsid w:val="00D37195"/>
    <w:rsid w:val="00D40D9F"/>
    <w:rsid w:val="00D40E66"/>
    <w:rsid w:val="00D40E7F"/>
    <w:rsid w:val="00D42B40"/>
    <w:rsid w:val="00D43BC7"/>
    <w:rsid w:val="00D43D40"/>
    <w:rsid w:val="00D445A9"/>
    <w:rsid w:val="00D5169B"/>
    <w:rsid w:val="00D51DCF"/>
    <w:rsid w:val="00D560C7"/>
    <w:rsid w:val="00D56B74"/>
    <w:rsid w:val="00D63E4B"/>
    <w:rsid w:val="00D652CB"/>
    <w:rsid w:val="00D71D5A"/>
    <w:rsid w:val="00D7464C"/>
    <w:rsid w:val="00D762C1"/>
    <w:rsid w:val="00D86C3B"/>
    <w:rsid w:val="00D872C4"/>
    <w:rsid w:val="00D87B26"/>
    <w:rsid w:val="00D900C9"/>
    <w:rsid w:val="00D91B87"/>
    <w:rsid w:val="00D938B9"/>
    <w:rsid w:val="00D93C73"/>
    <w:rsid w:val="00D96EE6"/>
    <w:rsid w:val="00DA055D"/>
    <w:rsid w:val="00DA15C7"/>
    <w:rsid w:val="00DA5770"/>
    <w:rsid w:val="00DB0B81"/>
    <w:rsid w:val="00DB2469"/>
    <w:rsid w:val="00DB67D3"/>
    <w:rsid w:val="00DC5D00"/>
    <w:rsid w:val="00DD14EA"/>
    <w:rsid w:val="00DD31DC"/>
    <w:rsid w:val="00DD51B6"/>
    <w:rsid w:val="00DD6905"/>
    <w:rsid w:val="00DE01A7"/>
    <w:rsid w:val="00DE300F"/>
    <w:rsid w:val="00DE571F"/>
    <w:rsid w:val="00DE6375"/>
    <w:rsid w:val="00DE7C1E"/>
    <w:rsid w:val="00DE7CDC"/>
    <w:rsid w:val="00DF1030"/>
    <w:rsid w:val="00DF10ED"/>
    <w:rsid w:val="00DF1E1E"/>
    <w:rsid w:val="00DF206C"/>
    <w:rsid w:val="00DF2413"/>
    <w:rsid w:val="00DF2D75"/>
    <w:rsid w:val="00DF5886"/>
    <w:rsid w:val="00DF6607"/>
    <w:rsid w:val="00E00DCE"/>
    <w:rsid w:val="00E01CB7"/>
    <w:rsid w:val="00E03CD1"/>
    <w:rsid w:val="00E07C9A"/>
    <w:rsid w:val="00E10A70"/>
    <w:rsid w:val="00E1203C"/>
    <w:rsid w:val="00E121B0"/>
    <w:rsid w:val="00E128FC"/>
    <w:rsid w:val="00E1316B"/>
    <w:rsid w:val="00E26340"/>
    <w:rsid w:val="00E27865"/>
    <w:rsid w:val="00E30C94"/>
    <w:rsid w:val="00E34D13"/>
    <w:rsid w:val="00E40CC4"/>
    <w:rsid w:val="00E41DAA"/>
    <w:rsid w:val="00E4555C"/>
    <w:rsid w:val="00E45AFE"/>
    <w:rsid w:val="00E4608D"/>
    <w:rsid w:val="00E46287"/>
    <w:rsid w:val="00E46450"/>
    <w:rsid w:val="00E50234"/>
    <w:rsid w:val="00E507DE"/>
    <w:rsid w:val="00E53708"/>
    <w:rsid w:val="00E5434F"/>
    <w:rsid w:val="00E5505E"/>
    <w:rsid w:val="00E55D9D"/>
    <w:rsid w:val="00E56A71"/>
    <w:rsid w:val="00E60314"/>
    <w:rsid w:val="00E62B18"/>
    <w:rsid w:val="00E62B38"/>
    <w:rsid w:val="00E64F8A"/>
    <w:rsid w:val="00E6549A"/>
    <w:rsid w:val="00E6734B"/>
    <w:rsid w:val="00E7410F"/>
    <w:rsid w:val="00E7522A"/>
    <w:rsid w:val="00E77CDD"/>
    <w:rsid w:val="00E81FD2"/>
    <w:rsid w:val="00E8369A"/>
    <w:rsid w:val="00E844CD"/>
    <w:rsid w:val="00E8459D"/>
    <w:rsid w:val="00E87932"/>
    <w:rsid w:val="00E93091"/>
    <w:rsid w:val="00E930F7"/>
    <w:rsid w:val="00E95427"/>
    <w:rsid w:val="00E96EE5"/>
    <w:rsid w:val="00EA1E6D"/>
    <w:rsid w:val="00EA50D4"/>
    <w:rsid w:val="00EB06FE"/>
    <w:rsid w:val="00EB15B1"/>
    <w:rsid w:val="00EB3A15"/>
    <w:rsid w:val="00EB41FC"/>
    <w:rsid w:val="00EC2FE5"/>
    <w:rsid w:val="00EC5E58"/>
    <w:rsid w:val="00ED269F"/>
    <w:rsid w:val="00ED415F"/>
    <w:rsid w:val="00EE37CE"/>
    <w:rsid w:val="00EE4F4B"/>
    <w:rsid w:val="00EE573F"/>
    <w:rsid w:val="00EE66A8"/>
    <w:rsid w:val="00EF418F"/>
    <w:rsid w:val="00EF5527"/>
    <w:rsid w:val="00F003A5"/>
    <w:rsid w:val="00F02255"/>
    <w:rsid w:val="00F04CF0"/>
    <w:rsid w:val="00F062D8"/>
    <w:rsid w:val="00F07161"/>
    <w:rsid w:val="00F077C2"/>
    <w:rsid w:val="00F07C76"/>
    <w:rsid w:val="00F101EF"/>
    <w:rsid w:val="00F24B13"/>
    <w:rsid w:val="00F31410"/>
    <w:rsid w:val="00F31AE4"/>
    <w:rsid w:val="00F32CC1"/>
    <w:rsid w:val="00F32D89"/>
    <w:rsid w:val="00F35AE5"/>
    <w:rsid w:val="00F40216"/>
    <w:rsid w:val="00F46911"/>
    <w:rsid w:val="00F51067"/>
    <w:rsid w:val="00F515FB"/>
    <w:rsid w:val="00F554F6"/>
    <w:rsid w:val="00F55F69"/>
    <w:rsid w:val="00F560B9"/>
    <w:rsid w:val="00F56389"/>
    <w:rsid w:val="00F5654E"/>
    <w:rsid w:val="00F571E9"/>
    <w:rsid w:val="00F57586"/>
    <w:rsid w:val="00F60F8D"/>
    <w:rsid w:val="00F64092"/>
    <w:rsid w:val="00F642D7"/>
    <w:rsid w:val="00F649AA"/>
    <w:rsid w:val="00F67884"/>
    <w:rsid w:val="00F721B9"/>
    <w:rsid w:val="00F73E47"/>
    <w:rsid w:val="00F75108"/>
    <w:rsid w:val="00F8230F"/>
    <w:rsid w:val="00F83FEE"/>
    <w:rsid w:val="00F93D86"/>
    <w:rsid w:val="00F943DB"/>
    <w:rsid w:val="00F951A4"/>
    <w:rsid w:val="00F9582F"/>
    <w:rsid w:val="00FA0C2A"/>
    <w:rsid w:val="00FA148D"/>
    <w:rsid w:val="00FA5490"/>
    <w:rsid w:val="00FA5A51"/>
    <w:rsid w:val="00FA698E"/>
    <w:rsid w:val="00FA7A6E"/>
    <w:rsid w:val="00FB14FD"/>
    <w:rsid w:val="00FB1C26"/>
    <w:rsid w:val="00FB6E25"/>
    <w:rsid w:val="00FC0C4A"/>
    <w:rsid w:val="00FC502A"/>
    <w:rsid w:val="00FC77DE"/>
    <w:rsid w:val="00FD2657"/>
    <w:rsid w:val="00FD5556"/>
    <w:rsid w:val="00FD7814"/>
    <w:rsid w:val="00FD7DC6"/>
    <w:rsid w:val="00FE0F24"/>
    <w:rsid w:val="00FE11F2"/>
    <w:rsid w:val="00FE4F0D"/>
    <w:rsid w:val="00FE63E1"/>
    <w:rsid w:val="00FE65C3"/>
    <w:rsid w:val="00FF1840"/>
    <w:rsid w:val="00FF349B"/>
    <w:rsid w:val="00FF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5E805"/>
  <w15:docId w15:val="{A6534C3E-7334-4CC9-8995-C15DD6598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32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63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C63ED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uiPriority w:val="99"/>
    <w:rsid w:val="005041F8"/>
    <w:rPr>
      <w:color w:val="0000FF"/>
      <w:u w:val="single"/>
    </w:rPr>
  </w:style>
  <w:style w:type="table" w:styleId="TableGrid">
    <w:name w:val="Table Grid"/>
    <w:basedOn w:val="TableNormal"/>
    <w:uiPriority w:val="59"/>
    <w:rsid w:val="003B1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399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3095F"/>
  </w:style>
  <w:style w:type="paragraph" w:styleId="BodyText">
    <w:name w:val="Body Text"/>
    <w:basedOn w:val="Normal"/>
    <w:link w:val="BodyTextChar"/>
    <w:semiHidden/>
    <w:rsid w:val="00CF74D5"/>
    <w:rPr>
      <w:rFonts w:eastAsia="Times New Roman"/>
      <w:b/>
      <w:bCs/>
      <w:sz w:val="32"/>
    </w:rPr>
  </w:style>
  <w:style w:type="character" w:customStyle="1" w:styleId="BodyTextChar">
    <w:name w:val="Body Text Char"/>
    <w:basedOn w:val="DefaultParagraphFont"/>
    <w:link w:val="BodyText"/>
    <w:semiHidden/>
    <w:rsid w:val="00CF74D5"/>
    <w:rPr>
      <w:rFonts w:eastAsia="Times New Roman"/>
      <w:b/>
      <w:bCs/>
      <w:sz w:val="32"/>
      <w:szCs w:val="24"/>
      <w:lang w:eastAsia="en-US"/>
    </w:rPr>
  </w:style>
  <w:style w:type="paragraph" w:styleId="BodyTextIndent">
    <w:name w:val="Body Text Indent"/>
    <w:basedOn w:val="Normal"/>
    <w:link w:val="BodyTextIndentChar"/>
    <w:semiHidden/>
    <w:rsid w:val="00CF74D5"/>
    <w:pPr>
      <w:tabs>
        <w:tab w:val="left" w:pos="550"/>
      </w:tabs>
      <w:ind w:left="550" w:hanging="550"/>
    </w:pPr>
    <w:rPr>
      <w:rFonts w:eastAsia="Times New Roman"/>
    </w:rPr>
  </w:style>
  <w:style w:type="character" w:customStyle="1" w:styleId="BodyTextIndentChar">
    <w:name w:val="Body Text Indent Char"/>
    <w:basedOn w:val="DefaultParagraphFont"/>
    <w:link w:val="BodyTextIndent"/>
    <w:semiHidden/>
    <w:rsid w:val="00CF74D5"/>
    <w:rPr>
      <w:rFonts w:eastAsia="Times New Roman"/>
      <w:sz w:val="24"/>
      <w:szCs w:val="24"/>
      <w:lang w:eastAsia="en-US"/>
    </w:rPr>
  </w:style>
  <w:style w:type="paragraph" w:styleId="BodyTextIndent2">
    <w:name w:val="Body Text Indent 2"/>
    <w:basedOn w:val="Normal"/>
    <w:link w:val="BodyTextIndent2Char"/>
    <w:semiHidden/>
    <w:rsid w:val="00CF74D5"/>
    <w:pPr>
      <w:tabs>
        <w:tab w:val="left" w:pos="605"/>
      </w:tabs>
      <w:spacing w:line="480" w:lineRule="auto"/>
      <w:ind w:left="605" w:hanging="605"/>
    </w:pPr>
    <w:rPr>
      <w:rFonts w:eastAsia="Times New Roman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CF74D5"/>
    <w:rPr>
      <w:rFonts w:eastAsia="Times New Roman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A698E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5C4A6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86473"/>
    <w:rPr>
      <w:rFonts w:asciiTheme="minorHAnsi" w:eastAsiaTheme="minorEastAsia" w:hAnsiTheme="minorHAnsi" w:cstheme="minorBidi"/>
      <w:kern w:val="2"/>
      <w:sz w:val="3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6.bin"/><Relationship Id="rId34" Type="http://schemas.openxmlformats.org/officeDocument/2006/relationships/image" Target="media/image12.wmf"/><Relationship Id="rId42" Type="http://schemas.openxmlformats.org/officeDocument/2006/relationships/oleObject" Target="embeddings/oleObject17.bin"/><Relationship Id="rId47" Type="http://schemas.openxmlformats.org/officeDocument/2006/relationships/image" Target="media/image19.wmf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3.bin"/><Relationship Id="rId63" Type="http://schemas.openxmlformats.org/officeDocument/2006/relationships/image" Target="media/image3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8.wmf"/><Relationship Id="rId32" Type="http://schemas.openxmlformats.org/officeDocument/2006/relationships/image" Target="media/image11.png"/><Relationship Id="rId37" Type="http://schemas.openxmlformats.org/officeDocument/2006/relationships/oleObject" Target="embeddings/oleObject15.bin"/><Relationship Id="rId40" Type="http://schemas.openxmlformats.org/officeDocument/2006/relationships/image" Target="media/image15.png"/><Relationship Id="rId45" Type="http://schemas.openxmlformats.org/officeDocument/2006/relationships/image" Target="media/image18.wmf"/><Relationship Id="rId53" Type="http://schemas.openxmlformats.org/officeDocument/2006/relationships/image" Target="media/image22.png"/><Relationship Id="rId58" Type="http://schemas.openxmlformats.org/officeDocument/2006/relationships/image" Target="media/image25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9.wmf"/><Relationship Id="rId36" Type="http://schemas.openxmlformats.org/officeDocument/2006/relationships/image" Target="media/image13.wmf"/><Relationship Id="rId49" Type="http://schemas.openxmlformats.org/officeDocument/2006/relationships/image" Target="media/image20.wmf"/><Relationship Id="rId57" Type="http://schemas.openxmlformats.org/officeDocument/2006/relationships/oleObject" Target="embeddings/oleObject24.bin"/><Relationship Id="rId61" Type="http://schemas.openxmlformats.org/officeDocument/2006/relationships/image" Target="media/image28.png"/><Relationship Id="rId10" Type="http://schemas.openxmlformats.org/officeDocument/2006/relationships/image" Target="media/image1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image" Target="media/image27.pn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python" TargetMode="External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0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7.wmf"/><Relationship Id="rId48" Type="http://schemas.openxmlformats.org/officeDocument/2006/relationships/oleObject" Target="embeddings/oleObject20.bin"/><Relationship Id="rId56" Type="http://schemas.openxmlformats.org/officeDocument/2006/relationships/image" Target="media/image24.wmf"/><Relationship Id="rId64" Type="http://schemas.openxmlformats.org/officeDocument/2006/relationships/footer" Target="footer1.xml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image" Target="media/image21.wmf"/><Relationship Id="rId3" Type="http://schemas.openxmlformats.org/officeDocument/2006/relationships/styles" Target="styl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4.wmf"/><Relationship Id="rId46" Type="http://schemas.openxmlformats.org/officeDocument/2006/relationships/oleObject" Target="embeddings/oleObject19.bin"/><Relationship Id="rId59" Type="http://schemas.openxmlformats.org/officeDocument/2006/relationships/image" Target="media/image26.png"/><Relationship Id="rId67" Type="http://schemas.openxmlformats.org/officeDocument/2006/relationships/theme" Target="theme/theme1.xml"/><Relationship Id="rId20" Type="http://schemas.openxmlformats.org/officeDocument/2006/relationships/image" Target="media/image6.wmf"/><Relationship Id="rId41" Type="http://schemas.openxmlformats.org/officeDocument/2006/relationships/image" Target="media/image16.wmf"/><Relationship Id="rId54" Type="http://schemas.openxmlformats.org/officeDocument/2006/relationships/image" Target="media/image23.wmf"/><Relationship Id="rId62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15176A-D2F4-47F6-AC2E-85025AB14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8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Computational optics</vt:lpstr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optics</dc:title>
  <dc:subject>Physics simulations</dc:subject>
  <dc:creator>Ian Cooper</dc:creator>
  <cp:keywords>complex systems, dynamical systems, python physics, thin lens, lens equation, matrix methods in paraxial optics,  ABCD matrices, computation optics, optics, physics simulations, computational physics</cp:keywords>
  <dc:description/>
  <cp:lastModifiedBy>Ian Cooper</cp:lastModifiedBy>
  <cp:revision>9</cp:revision>
  <cp:lastPrinted>2025-06-18T19:54:00Z</cp:lastPrinted>
  <dcterms:created xsi:type="dcterms:W3CDTF">2025-09-27T03:23:00Z</dcterms:created>
  <dcterms:modified xsi:type="dcterms:W3CDTF">2025-09-27T20:57:00Z</dcterms:modified>
  <cp:category>Dynamical systems, complex systems,Computational Physics, Computer simulations, physics simulations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