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hyperlink r:id="rId7" w:history="1">
        <w:r>
          <w:rPr>
            <w:rStyle w:val="Hyperlink"/>
            <w:rFonts w:ascii="Bookman Old Style" w:hAnsi="Bookman Old Style" w:cs="Times New Roman"/>
            <w:b/>
            <w:bCs/>
            <w:sz w:val="40"/>
            <w:szCs w:val="40"/>
          </w:rPr>
          <w:t>DOING PHYSICS WITH PYTHON</w:t>
        </w:r>
      </w:hyperlink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4F15BB53" w14:textId="5A02DE33" w:rsidR="00993DDE" w:rsidRDefault="00993DDE" w:rsidP="00993DDE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NONLINEAR </w:t>
      </w:r>
      <w:r w:rsidR="0032610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[1D] </w:t>
      </w: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</w:p>
    <w:p w14:paraId="0FC05145" w14:textId="1BC80BA7" w:rsidR="00993DDE" w:rsidRDefault="00993DDE" w:rsidP="00993DDE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>FIXED POINTS, STABILITY ANALYSIS, BIFURCATIONS</w:t>
      </w:r>
    </w:p>
    <w:bookmarkEnd w:id="0"/>
    <w:p w14:paraId="2A74D6E1" w14:textId="1C04114B" w:rsidR="00993DDE" w:rsidRPr="002D2B2D" w:rsidRDefault="00993DDE" w:rsidP="002D2B2D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000000"/>
          <w:szCs w:val="32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 xml:space="preserve"> </w:t>
      </w:r>
    </w:p>
    <w:p w14:paraId="5F644A41" w14:textId="77777777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6DE8A288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Arial"/>
          <w:b/>
        </w:rPr>
      </w:pPr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51ACBB48" w14:textId="77777777" w:rsidR="00993DDE" w:rsidRDefault="00993DDE" w:rsidP="002D2B2D">
      <w:pPr>
        <w:pStyle w:val="NoSpacing"/>
        <w:spacing w:line="360" w:lineRule="auto"/>
      </w:pPr>
    </w:p>
    <w:p w14:paraId="6A99AC18" w14:textId="21A2D2D1" w:rsidR="00993DDE" w:rsidRDefault="002D2B2D" w:rsidP="002D2B2D">
      <w:pPr>
        <w:pStyle w:val="NoSpacing"/>
        <w:spacing w:line="360" w:lineRule="auto"/>
        <w:rPr>
          <w:b/>
          <w:bCs/>
          <w:color w:val="984806" w:themeColor="accent6" w:themeShade="80"/>
          <w:lang w:val="en-GB"/>
        </w:rPr>
      </w:pPr>
      <w:r>
        <w:rPr>
          <w:b/>
          <w:bCs/>
          <w:color w:val="984806" w:themeColor="accent6" w:themeShade="80"/>
          <w:lang w:val="en-GB"/>
        </w:rPr>
        <w:t>cs</w:t>
      </w:r>
      <w:r w:rsidR="00993DDE">
        <w:rPr>
          <w:b/>
          <w:bCs/>
          <w:color w:val="984806" w:themeColor="accent6" w:themeShade="80"/>
          <w:lang w:val="en-GB"/>
        </w:rPr>
        <w:t>100.py</w:t>
      </w:r>
      <w:r>
        <w:rPr>
          <w:b/>
          <w:bCs/>
          <w:color w:val="984806" w:themeColor="accent6" w:themeShade="80"/>
          <w:lang w:val="en-GB"/>
        </w:rPr>
        <w:t xml:space="preserve">     cs101.py     cs103.py   cs104.py   cs10.5.py  </w:t>
      </w:r>
      <w:r w:rsidR="002D39F8">
        <w:rPr>
          <w:b/>
          <w:bCs/>
          <w:color w:val="984806" w:themeColor="accent6" w:themeShade="80"/>
          <w:lang w:val="en-GB"/>
        </w:rPr>
        <w:t>cs106.py</w:t>
      </w:r>
    </w:p>
    <w:p w14:paraId="246C06FD" w14:textId="77777777" w:rsidR="00993DDE" w:rsidRDefault="00993DDE" w:rsidP="002D2B2D">
      <w:pPr>
        <w:pStyle w:val="NoSpacing"/>
        <w:spacing w:line="360" w:lineRule="auto"/>
        <w:rPr>
          <w:color w:val="984806" w:themeColor="accent6" w:themeShade="80"/>
          <w:lang w:val="en-GB"/>
        </w:rPr>
      </w:pPr>
    </w:p>
    <w:p w14:paraId="5F54CB76" w14:textId="77777777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30E4682" w14:textId="3EDF4EB0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  <w:sz w:val="36"/>
          <w:szCs w:val="24"/>
        </w:rPr>
      </w:pPr>
      <w:r w:rsidRPr="00993DDE">
        <w:rPr>
          <w:rFonts w:cstheme="minorHAnsi"/>
          <w:b/>
          <w:bCs/>
          <w:color w:val="7030A0"/>
          <w:sz w:val="36"/>
          <w:szCs w:val="24"/>
        </w:rPr>
        <w:t>INTRODUCTION</w:t>
      </w:r>
    </w:p>
    <w:p w14:paraId="65B3BE7E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>To review many aspects of the behaviour of nonlinear systems, we will consider a number of examples of the solutions for nonlinear ordinary differential equation of the form</w:t>
      </w:r>
    </w:p>
    <w:p w14:paraId="3B9FDCBD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  </w:t>
      </w:r>
      <w:r w:rsidRPr="00993DDE">
        <w:rPr>
          <w:rFonts w:ascii="Times New Roman" w:hAnsi="Times New Roman" w:cs="Times New Roman"/>
          <w:position w:val="-12"/>
        </w:rPr>
        <w:object w:dxaOrig="3285" w:dyaOrig="405" w14:anchorId="0F2CA2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4pt;height:20.4pt" o:ole="">
            <v:imagedata r:id="rId10" o:title=""/>
          </v:shape>
          <o:OLEObject Type="Embed" ProgID="Equation.DSMT4" ShapeID="_x0000_i1025" DrawAspect="Content" ObjectID="_1817901303" r:id="rId11"/>
        </w:object>
      </w:r>
    </w:p>
    <w:p w14:paraId="7EE406E3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The system will be in equilibrium at a fixed-point </w:t>
      </w:r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r w:rsidRPr="00993DDE">
        <w:rPr>
          <w:rFonts w:ascii="Times New Roman" w:hAnsi="Times New Roman" w:cs="Times New Roman"/>
        </w:rPr>
        <w:t xml:space="preserve"> where</w:t>
      </w:r>
    </w:p>
    <w:p w14:paraId="0CE93691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</w:t>
      </w:r>
      <w:r w:rsidRPr="00993DDE">
        <w:rPr>
          <w:rFonts w:ascii="Times New Roman" w:hAnsi="Times New Roman" w:cs="Times New Roman"/>
          <w:position w:val="-14"/>
        </w:rPr>
        <w:object w:dxaOrig="2280" w:dyaOrig="435" w14:anchorId="3E66E921">
          <v:shape id="_x0000_i1026" type="#_x0000_t75" style="width:114.1pt;height:21.75pt" o:ole="">
            <v:imagedata r:id="rId12" o:title=""/>
          </v:shape>
          <o:OLEObject Type="Embed" ProgID="Equation.DSMT4" ShapeID="_x0000_i1026" DrawAspect="Content" ObjectID="_1817901304" r:id="rId13"/>
        </w:object>
      </w:r>
    </w:p>
    <w:p w14:paraId="69DF1524" w14:textId="2F843F95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lastRenderedPageBreak/>
        <w:t xml:space="preserve">When </w:t>
      </w:r>
      <w:r w:rsidRPr="00993DDE">
        <w:rPr>
          <w:rFonts w:ascii="Times New Roman" w:hAnsi="Times New Roman" w:cs="Times New Roman"/>
          <w:position w:val="-14"/>
        </w:rPr>
        <w:object w:dxaOrig="2265" w:dyaOrig="435" w14:anchorId="0D0A6225">
          <v:shape id="_x0000_i1027" type="#_x0000_t75" style="width:113.45pt;height:21.75pt" o:ole="">
            <v:imagedata r:id="rId14" o:title=""/>
          </v:shape>
          <o:OLEObject Type="Embed" ProgID="Equation.DSMT4" ShapeID="_x0000_i1027" DrawAspect="Content" ObjectID="_1817901305" r:id="rId15"/>
        </w:object>
      </w:r>
      <w:r w:rsidRPr="00993DDE">
        <w:rPr>
          <w:rFonts w:ascii="Times New Roman" w:hAnsi="Times New Roman" w:cs="Times New Roman"/>
        </w:rPr>
        <w:t xml:space="preserve">  then </w:t>
      </w:r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r w:rsidRPr="00993DDE">
        <w:rPr>
          <w:rFonts w:ascii="Times New Roman" w:hAnsi="Times New Roman" w:cs="Times New Roman"/>
        </w:rPr>
        <w:t xml:space="preserve"> often called a </w:t>
      </w:r>
      <w:r w:rsidRPr="002D2B2D">
        <w:rPr>
          <w:rFonts w:ascii="Times New Roman" w:hAnsi="Times New Roman" w:cs="Times New Roman"/>
          <w:b/>
          <w:bCs/>
          <w:color w:val="7030A0"/>
        </w:rPr>
        <w:t>steady</w:t>
      </w:r>
      <w:r w:rsidR="0032610F" w:rsidRPr="002D2B2D"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2D2B2D">
        <w:rPr>
          <w:rFonts w:ascii="Times New Roman" w:hAnsi="Times New Roman" w:cs="Times New Roman"/>
          <w:b/>
          <w:bCs/>
          <w:color w:val="7030A0"/>
        </w:rPr>
        <w:t>state solution</w:t>
      </w:r>
      <w:r w:rsidRPr="00993DDE">
        <w:rPr>
          <w:rFonts w:ascii="Times New Roman" w:hAnsi="Times New Roman" w:cs="Times New Roman"/>
        </w:rPr>
        <w:t>.</w:t>
      </w:r>
    </w:p>
    <w:p w14:paraId="2E3AF652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7088560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To analyse the stability, consider a small perturbation </w:t>
      </w:r>
      <w:r w:rsidRPr="00993DDE">
        <w:rPr>
          <w:rFonts w:ascii="Times New Roman" w:hAnsi="Times New Roman" w:cs="Times New Roman"/>
          <w:i/>
          <w:iCs/>
        </w:rPr>
        <w:t>e</w:t>
      </w:r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>) from an equilibrium position</w:t>
      </w:r>
    </w:p>
    <w:p w14:paraId="0CF188B3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</w:t>
      </w:r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 xml:space="preserve">) = </w:t>
      </w:r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 xml:space="preserve">) + </w:t>
      </w:r>
      <w:r w:rsidRPr="00993DDE">
        <w:rPr>
          <w:rFonts w:ascii="Times New Roman" w:hAnsi="Times New Roman" w:cs="Times New Roman"/>
          <w:i/>
          <w:iCs/>
        </w:rPr>
        <w:t>e</w:t>
      </w:r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>)</w:t>
      </w:r>
    </w:p>
    <w:p w14:paraId="2915DFD2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>From a Taylor expansion, it can be shown that</w:t>
      </w:r>
    </w:p>
    <w:p w14:paraId="473835E2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</w:t>
      </w:r>
      <w:r w:rsidRPr="00993DDE">
        <w:rPr>
          <w:rFonts w:ascii="Times New Roman" w:hAnsi="Times New Roman" w:cs="Times New Roman"/>
          <w:position w:val="-12"/>
        </w:rPr>
        <w:object w:dxaOrig="2200" w:dyaOrig="480" w14:anchorId="6263E009">
          <v:shape id="_x0000_i1028" type="#_x0000_t75" style="width:110.05pt;height:23.75pt" o:ole="">
            <v:imagedata r:id="rId16" o:title=""/>
          </v:shape>
          <o:OLEObject Type="Embed" ProgID="Equation.DSMT4" ShapeID="_x0000_i1028" DrawAspect="Content" ObjectID="_1817901306" r:id="rId17"/>
        </w:object>
      </w:r>
    </w:p>
    <w:p w14:paraId="5277FA97" w14:textId="4B800DC2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If </w:t>
      </w:r>
      <w:r w:rsidR="00AC2FC5">
        <w:rPr>
          <w:rFonts w:ascii="Times New Roman" w:hAnsi="Times New Roman" w:cs="Times New Roman"/>
        </w:rPr>
        <w:t xml:space="preserve"> </w:t>
      </w:r>
      <w:r w:rsidR="002D2B2D" w:rsidRPr="00444553">
        <w:rPr>
          <w:position w:val="-14"/>
        </w:rPr>
        <w:object w:dxaOrig="1340" w:dyaOrig="440" w14:anchorId="7D553D0B">
          <v:shape id="_x0000_i1029" type="#_x0000_t75" style="width:66.55pt;height:21.75pt" o:ole="">
            <v:imagedata r:id="rId18" o:title=""/>
          </v:shape>
          <o:OLEObject Type="Embed" ProgID="Equation.DSMT4" ShapeID="_x0000_i1029" DrawAspect="Content" ObjectID="_1817901307" r:id="rId19"/>
        </w:object>
      </w:r>
      <w:r w:rsidR="00AC2FC5">
        <w:t xml:space="preserve"> </w:t>
      </w:r>
      <w:r w:rsidRPr="00993DDE">
        <w:rPr>
          <w:rFonts w:ascii="Times New Roman" w:hAnsi="Times New Roman" w:cs="Times New Roman"/>
        </w:rPr>
        <w:t xml:space="preserve">then </w:t>
      </w:r>
      <w:r w:rsidRPr="00993DDE">
        <w:rPr>
          <w:rFonts w:ascii="Times New Roman" w:hAnsi="Times New Roman" w:cs="Times New Roman"/>
          <w:i/>
          <w:iCs/>
        </w:rPr>
        <w:t>e</w:t>
      </w:r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>) grows exponentially and if</w:t>
      </w:r>
      <w:r w:rsidR="002D2B2D" w:rsidRPr="00444553">
        <w:rPr>
          <w:position w:val="-14"/>
        </w:rPr>
        <w:object w:dxaOrig="1340" w:dyaOrig="440" w14:anchorId="44C18CBB">
          <v:shape id="_x0000_i1030" type="#_x0000_t75" style="width:66.55pt;height:21.75pt" o:ole="">
            <v:imagedata r:id="rId20" o:title=""/>
          </v:shape>
          <o:OLEObject Type="Embed" ProgID="Equation.DSMT4" ShapeID="_x0000_i1030" DrawAspect="Content" ObjectID="_1817901308" r:id="rId21"/>
        </w:object>
      </w:r>
      <w:r w:rsidRPr="00993DDE">
        <w:rPr>
          <w:rFonts w:ascii="Times New Roman" w:hAnsi="Times New Roman" w:cs="Times New Roman"/>
        </w:rPr>
        <w:t xml:space="preserve">, then </w:t>
      </w:r>
      <w:r w:rsidRPr="00993DDE">
        <w:rPr>
          <w:rFonts w:ascii="Times New Roman" w:hAnsi="Times New Roman" w:cs="Times New Roman"/>
          <w:i/>
          <w:iCs/>
        </w:rPr>
        <w:t>e</w:t>
      </w:r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>) decays exponentially to zero.</w:t>
      </w:r>
    </w:p>
    <w:p w14:paraId="158A8278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FD54460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Thus, the stability of a fixed point is determined from the function </w:t>
      </w:r>
      <w:r w:rsidRPr="00993DDE">
        <w:rPr>
          <w:rFonts w:ascii="Times New Roman" w:hAnsi="Times New Roman" w:cs="Times New Roman"/>
          <w:position w:val="-16"/>
        </w:rPr>
        <w:object w:dxaOrig="3705" w:dyaOrig="480" w14:anchorId="2C9694C2">
          <v:shape id="_x0000_i1031" type="#_x0000_t75" style="width:185.45pt;height:23.75pt" o:ole="">
            <v:imagedata r:id="rId22" o:title=""/>
          </v:shape>
          <o:OLEObject Type="Embed" ProgID="Equation.DSMT4" ShapeID="_x0000_i1031" DrawAspect="Content" ObjectID="_1817901309" r:id="rId23"/>
        </w:object>
      </w:r>
    </w:p>
    <w:p w14:paraId="5507F4B3" w14:textId="77777777" w:rsidR="002D2B2D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</w:t>
      </w:r>
    </w:p>
    <w:p w14:paraId="13AD08B2" w14:textId="0DEBFF02" w:rsidR="00993DDE" w:rsidRPr="00993DDE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93DDE" w:rsidRPr="00993DDE">
        <w:rPr>
          <w:rFonts w:ascii="Times New Roman" w:hAnsi="Times New Roman" w:cs="Times New Roman"/>
        </w:rPr>
        <w:t xml:space="preserve">   Stable fixed point       </w:t>
      </w:r>
      <w:r w:rsidR="00993DDE" w:rsidRPr="00993DDE">
        <w:rPr>
          <w:rFonts w:ascii="Times New Roman" w:hAnsi="Times New Roman" w:cs="Times New Roman"/>
          <w:position w:val="-14"/>
        </w:rPr>
        <w:object w:dxaOrig="1305" w:dyaOrig="435" w14:anchorId="27D5A800">
          <v:shape id="_x0000_i1032" type="#_x0000_t75" style="width:65.2pt;height:21.75pt" o:ole="">
            <v:imagedata r:id="rId24" o:title=""/>
          </v:shape>
          <o:OLEObject Type="Embed" ProgID="Equation.DSMT4" ShapeID="_x0000_i1032" DrawAspect="Content" ObjectID="_1817901310" r:id="rId25"/>
        </w:object>
      </w:r>
      <w:r w:rsidR="00993DDE" w:rsidRPr="00993DDE">
        <w:rPr>
          <w:rFonts w:ascii="Times New Roman" w:hAnsi="Times New Roman" w:cs="Times New Roman"/>
        </w:rPr>
        <w:t xml:space="preserve">     where  </w:t>
      </w:r>
      <w:r w:rsidR="00993DDE" w:rsidRPr="00993DDE">
        <w:rPr>
          <w:rFonts w:ascii="Times New Roman" w:hAnsi="Times New Roman" w:cs="Times New Roman"/>
          <w:position w:val="-14"/>
        </w:rPr>
        <w:object w:dxaOrig="945" w:dyaOrig="435" w14:anchorId="4A9AD374">
          <v:shape id="_x0000_i1033" type="#_x0000_t75" style="width:47.55pt;height:21.75pt" o:ole="">
            <v:imagedata r:id="rId26" o:title=""/>
          </v:shape>
          <o:OLEObject Type="Embed" ProgID="Equation.DSMT4" ShapeID="_x0000_i1033" DrawAspect="Content" ObjectID="_1817901311" r:id="rId27"/>
        </w:object>
      </w:r>
      <w:r w:rsidR="00993DDE" w:rsidRPr="00993DDE">
        <w:rPr>
          <w:rFonts w:ascii="Times New Roman" w:hAnsi="Times New Roman" w:cs="Times New Roman"/>
        </w:rPr>
        <w:t xml:space="preserve">         </w:t>
      </w:r>
    </w:p>
    <w:p w14:paraId="582C66A8" w14:textId="77777777" w:rsidR="002D2B2D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</w:t>
      </w:r>
    </w:p>
    <w:p w14:paraId="26D89BA3" w14:textId="31A2AFF1" w:rsidR="002D2B2D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Marginally stable fixed point       </w:t>
      </w:r>
      <w:r w:rsidRPr="00993DDE">
        <w:rPr>
          <w:rFonts w:ascii="Times New Roman" w:hAnsi="Times New Roman" w:cs="Times New Roman"/>
          <w:position w:val="-14"/>
        </w:rPr>
        <w:object w:dxaOrig="1305" w:dyaOrig="435" w14:anchorId="30AEDF9C">
          <v:shape id="_x0000_i1034" type="#_x0000_t75" style="width:65.2pt;height:21.75pt" o:ole="">
            <v:imagedata r:id="rId28" o:title=""/>
          </v:shape>
          <o:OLEObject Type="Embed" ProgID="Equation.DSMT4" ShapeID="_x0000_i1034" DrawAspect="Content" ObjectID="_1817901312" r:id="rId29"/>
        </w:object>
      </w:r>
      <w:r w:rsidRPr="00993DDE">
        <w:rPr>
          <w:rFonts w:ascii="Times New Roman" w:hAnsi="Times New Roman" w:cs="Times New Roman"/>
        </w:rPr>
        <w:t xml:space="preserve"> </w:t>
      </w:r>
    </w:p>
    <w:p w14:paraId="703344C4" w14:textId="49E27A39" w:rsidR="00993DDE" w:rsidRPr="00993DDE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 w:rsidR="00993DDE" w:rsidRPr="00993DDE">
        <w:rPr>
          <w:rFonts w:ascii="Times New Roman" w:hAnsi="Times New Roman" w:cs="Times New Roman"/>
        </w:rPr>
        <w:t xml:space="preserve">    where  </w:t>
      </w:r>
      <w:r w:rsidR="00993DDE" w:rsidRPr="00993DDE">
        <w:rPr>
          <w:rFonts w:ascii="Times New Roman" w:hAnsi="Times New Roman" w:cs="Times New Roman"/>
          <w:position w:val="-14"/>
        </w:rPr>
        <w:object w:dxaOrig="2445" w:dyaOrig="435" w14:anchorId="3FC52EAD">
          <v:shape id="_x0000_i1035" type="#_x0000_t75" style="width:122.25pt;height:21.75pt" o:ole="">
            <v:imagedata r:id="rId30" o:title=""/>
          </v:shape>
          <o:OLEObject Type="Embed" ProgID="Equation.DSMT4" ShapeID="_x0000_i1035" DrawAspect="Content" ObjectID="_1817901313" r:id="rId31"/>
        </w:object>
      </w:r>
      <w:r w:rsidR="00993DDE" w:rsidRPr="00993DDE">
        <w:rPr>
          <w:rFonts w:ascii="Times New Roman" w:hAnsi="Times New Roman" w:cs="Times New Roman"/>
        </w:rPr>
        <w:t xml:space="preserve">         </w:t>
      </w:r>
    </w:p>
    <w:p w14:paraId="3A37733C" w14:textId="77777777" w:rsidR="002D2B2D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</w:t>
      </w:r>
    </w:p>
    <w:p w14:paraId="79E20491" w14:textId="02644E1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Unstable fixed point       </w:t>
      </w:r>
      <w:r w:rsidRPr="00993DDE">
        <w:rPr>
          <w:rFonts w:ascii="Times New Roman" w:hAnsi="Times New Roman" w:cs="Times New Roman"/>
          <w:position w:val="-14"/>
        </w:rPr>
        <w:object w:dxaOrig="1305" w:dyaOrig="435" w14:anchorId="0A9C75DF">
          <v:shape id="_x0000_i1036" type="#_x0000_t75" style="width:65.2pt;height:21.75pt" o:ole="">
            <v:imagedata r:id="rId32" o:title=""/>
          </v:shape>
          <o:OLEObject Type="Embed" ProgID="Equation.DSMT4" ShapeID="_x0000_i1036" DrawAspect="Content" ObjectID="_1817901314" r:id="rId33"/>
        </w:object>
      </w:r>
      <w:r w:rsidRPr="00993DDE">
        <w:rPr>
          <w:rFonts w:ascii="Times New Roman" w:hAnsi="Times New Roman" w:cs="Times New Roman"/>
        </w:rPr>
        <w:t xml:space="preserve">     where  </w:t>
      </w:r>
      <w:r w:rsidRPr="00993DDE">
        <w:rPr>
          <w:rFonts w:ascii="Times New Roman" w:hAnsi="Times New Roman" w:cs="Times New Roman"/>
          <w:position w:val="-6"/>
        </w:rPr>
        <w:object w:dxaOrig="1095" w:dyaOrig="300" w14:anchorId="2F62A961">
          <v:shape id="_x0000_i1037" type="#_x0000_t75" style="width:55pt;height:14.95pt" o:ole="">
            <v:imagedata r:id="rId34" o:title=""/>
          </v:shape>
          <o:OLEObject Type="Embed" ProgID="Equation.DSMT4" ShapeID="_x0000_i1037" DrawAspect="Content" ObjectID="_1817901315" r:id="rId35"/>
        </w:object>
      </w:r>
      <w:r w:rsidRPr="00993DDE">
        <w:rPr>
          <w:rFonts w:ascii="Times New Roman" w:hAnsi="Times New Roman" w:cs="Times New Roman"/>
        </w:rPr>
        <w:t xml:space="preserve">         </w:t>
      </w:r>
    </w:p>
    <w:p w14:paraId="6ED62822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9E40582" w14:textId="1077B474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The ODEs are solved using the Python function </w:t>
      </w:r>
      <w:r w:rsidRPr="00993DDE">
        <w:rPr>
          <w:rFonts w:ascii="Times New Roman" w:hAnsi="Times New Roman" w:cs="Times New Roman"/>
          <w:b/>
          <w:bCs/>
          <w:color w:val="984806" w:themeColor="accent6" w:themeShade="80"/>
        </w:rPr>
        <w:t xml:space="preserve">odeint. </w:t>
      </w:r>
      <w:r w:rsidRPr="00993DDE">
        <w:rPr>
          <w:rFonts w:ascii="Times New Roman" w:hAnsi="Times New Roman" w:cs="Times New Roman"/>
        </w:rPr>
        <w:t>To reproduce the following plots</w:t>
      </w:r>
      <w:r w:rsidR="0032610F">
        <w:rPr>
          <w:rFonts w:ascii="Times New Roman" w:hAnsi="Times New Roman" w:cs="Times New Roman"/>
        </w:rPr>
        <w:t>,</w:t>
      </w:r>
      <w:r w:rsidRPr="00993DDE">
        <w:rPr>
          <w:rFonts w:ascii="Times New Roman" w:hAnsi="Times New Roman" w:cs="Times New Roman"/>
        </w:rPr>
        <w:t xml:space="preserve"> you need to change simulation parameters and comment/uncomment parts of the code.  </w:t>
      </w:r>
    </w:p>
    <w:p w14:paraId="7238D764" w14:textId="08097C3C" w:rsidR="00993DDE" w:rsidRPr="00993DDE" w:rsidRDefault="0032610F" w:rsidP="008E1D4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E1D41">
        <w:rPr>
          <w:rFonts w:ascii="Times New Roman" w:hAnsi="Times New Roman" w:cs="Times New Roman"/>
          <w:b/>
          <w:bCs/>
          <w:color w:val="7030A0"/>
        </w:rPr>
        <w:lastRenderedPageBreak/>
        <w:t>Bifurcation</w:t>
      </w:r>
      <w:r w:rsidRPr="0032610F">
        <w:rPr>
          <w:rFonts w:ascii="Times New Roman" w:hAnsi="Times New Roman" w:cs="Times New Roman"/>
        </w:rPr>
        <w:t xml:space="preserve"> means a structural change in the orbit of a system</w:t>
      </w:r>
      <w:r>
        <w:rPr>
          <w:rFonts w:ascii="Times New Roman" w:hAnsi="Times New Roman" w:cs="Times New Roman"/>
        </w:rPr>
        <w:t xml:space="preserve"> </w:t>
      </w:r>
      <w:r w:rsidRPr="0032610F">
        <w:rPr>
          <w:rFonts w:ascii="Times New Roman" w:hAnsi="Times New Roman" w:cs="Times New Roman"/>
        </w:rPr>
        <w:t xml:space="preserve">when </w:t>
      </w:r>
      <w:r>
        <w:rPr>
          <w:rFonts w:ascii="Times New Roman" w:hAnsi="Times New Roman" w:cs="Times New Roman"/>
        </w:rPr>
        <w:t>a</w:t>
      </w:r>
      <w:r w:rsidRPr="0032610F">
        <w:rPr>
          <w:rFonts w:ascii="Times New Roman" w:hAnsi="Times New Roman" w:cs="Times New Roman"/>
        </w:rPr>
        <w:t xml:space="preserve"> parameter</w:t>
      </w:r>
      <w:r>
        <w:rPr>
          <w:rFonts w:ascii="Times New Roman" w:hAnsi="Times New Roman" w:cs="Times New Roman"/>
        </w:rPr>
        <w:t xml:space="preserve"> is </w:t>
      </w:r>
      <w:r w:rsidRPr="0032610F">
        <w:rPr>
          <w:rFonts w:ascii="Times New Roman" w:hAnsi="Times New Roman" w:cs="Times New Roman"/>
        </w:rPr>
        <w:t>chang</w:t>
      </w:r>
      <w:r>
        <w:rPr>
          <w:rFonts w:ascii="Times New Roman" w:hAnsi="Times New Roman" w:cs="Times New Roman"/>
        </w:rPr>
        <w:t>ed</w:t>
      </w:r>
      <w:r w:rsidRPr="0032610F">
        <w:rPr>
          <w:rFonts w:ascii="Times New Roman" w:hAnsi="Times New Roman" w:cs="Times New Roman"/>
        </w:rPr>
        <w:t xml:space="preserve">. The point </w:t>
      </w:r>
      <w:r w:rsidR="008E1D41">
        <w:rPr>
          <w:rFonts w:ascii="Times New Roman" w:hAnsi="Times New Roman" w:cs="Times New Roman"/>
        </w:rPr>
        <w:t xml:space="preserve">where the </w:t>
      </w:r>
      <w:r w:rsidRPr="0032610F">
        <w:rPr>
          <w:rFonts w:ascii="Times New Roman" w:hAnsi="Times New Roman" w:cs="Times New Roman"/>
        </w:rPr>
        <w:t xml:space="preserve">bifurcation occurs is known as the </w:t>
      </w:r>
      <w:r w:rsidRPr="008E1D41">
        <w:rPr>
          <w:rFonts w:ascii="Times New Roman" w:hAnsi="Times New Roman" w:cs="Times New Roman"/>
          <w:b/>
          <w:bCs/>
          <w:color w:val="7030A0"/>
        </w:rPr>
        <w:t>bifurcation point</w:t>
      </w:r>
      <w:r w:rsidRPr="0032610F">
        <w:rPr>
          <w:rFonts w:ascii="Times New Roman" w:hAnsi="Times New Roman" w:cs="Times New Roman"/>
        </w:rPr>
        <w:t xml:space="preserve">. The </w:t>
      </w:r>
      <w:r w:rsidR="008E1D41">
        <w:rPr>
          <w:rFonts w:ascii="Times New Roman" w:hAnsi="Times New Roman" w:cs="Times New Roman"/>
        </w:rPr>
        <w:t xml:space="preserve">orbit and the </w:t>
      </w:r>
      <w:r w:rsidRPr="0032610F">
        <w:rPr>
          <w:rFonts w:ascii="Times New Roman" w:hAnsi="Times New Roman" w:cs="Times New Roman"/>
        </w:rPr>
        <w:t>fixed point may change dramatically at bifurcation points</w:t>
      </w:r>
      <w:r w:rsidR="008E1D41">
        <w:rPr>
          <w:rFonts w:ascii="Times New Roman" w:hAnsi="Times New Roman" w:cs="Times New Roman"/>
        </w:rPr>
        <w:t xml:space="preserve"> as t</w:t>
      </w:r>
      <w:r w:rsidRPr="0032610F">
        <w:rPr>
          <w:rFonts w:ascii="Times New Roman" w:hAnsi="Times New Roman" w:cs="Times New Roman"/>
        </w:rPr>
        <w:t>he</w:t>
      </w:r>
      <w:r w:rsidR="008E1D41">
        <w:rPr>
          <w:rFonts w:ascii="Times New Roman" w:hAnsi="Times New Roman" w:cs="Times New Roman"/>
        </w:rPr>
        <w:t xml:space="preserve"> </w:t>
      </w:r>
      <w:r w:rsidRPr="0032610F">
        <w:rPr>
          <w:rFonts w:ascii="Times New Roman" w:hAnsi="Times New Roman" w:cs="Times New Roman"/>
        </w:rPr>
        <w:t xml:space="preserve">character of </w:t>
      </w:r>
      <w:r w:rsidR="008E1D41">
        <w:rPr>
          <w:rFonts w:ascii="Times New Roman" w:hAnsi="Times New Roman" w:cs="Times New Roman"/>
        </w:rPr>
        <w:t xml:space="preserve">an </w:t>
      </w:r>
      <w:r w:rsidRPr="0032610F">
        <w:rPr>
          <w:rFonts w:ascii="Times New Roman" w:hAnsi="Times New Roman" w:cs="Times New Roman"/>
        </w:rPr>
        <w:t xml:space="preserve">attractor </w:t>
      </w:r>
      <w:r w:rsidR="008E1D41">
        <w:rPr>
          <w:rFonts w:ascii="Times New Roman" w:hAnsi="Times New Roman" w:cs="Times New Roman"/>
        </w:rPr>
        <w:t xml:space="preserve">or a </w:t>
      </w:r>
      <w:r w:rsidR="00AC2FC5">
        <w:rPr>
          <w:rFonts w:ascii="Times New Roman" w:hAnsi="Times New Roman" w:cs="Times New Roman"/>
        </w:rPr>
        <w:t>r</w:t>
      </w:r>
      <w:r w:rsidR="00AC2FC5" w:rsidRPr="0032610F">
        <w:rPr>
          <w:rFonts w:ascii="Times New Roman" w:hAnsi="Times New Roman" w:cs="Times New Roman"/>
        </w:rPr>
        <w:t>epell</w:t>
      </w:r>
      <w:r w:rsidR="00AC2FC5">
        <w:rPr>
          <w:rFonts w:ascii="Times New Roman" w:hAnsi="Times New Roman" w:cs="Times New Roman"/>
        </w:rPr>
        <w:t>e</w:t>
      </w:r>
      <w:r w:rsidR="00AC2FC5" w:rsidRPr="0032610F">
        <w:rPr>
          <w:rFonts w:ascii="Times New Roman" w:hAnsi="Times New Roman" w:cs="Times New Roman"/>
        </w:rPr>
        <w:t>r</w:t>
      </w:r>
      <w:r w:rsidRPr="0032610F">
        <w:rPr>
          <w:rFonts w:ascii="Times New Roman" w:hAnsi="Times New Roman" w:cs="Times New Roman"/>
        </w:rPr>
        <w:t xml:space="preserve"> are altered</w:t>
      </w:r>
      <w:r w:rsidR="008E1D41">
        <w:rPr>
          <w:rFonts w:ascii="Times New Roman" w:hAnsi="Times New Roman" w:cs="Times New Roman"/>
        </w:rPr>
        <w:t>. A graph</w:t>
      </w:r>
      <w:r w:rsidRPr="0032610F">
        <w:rPr>
          <w:rFonts w:ascii="Times New Roman" w:hAnsi="Times New Roman" w:cs="Times New Roman"/>
        </w:rPr>
        <w:t xml:space="preserve"> of the parameter values versus the fixed points of the system is known</w:t>
      </w:r>
      <w:r w:rsidR="008E1D41">
        <w:rPr>
          <w:rFonts w:ascii="Times New Roman" w:hAnsi="Times New Roman" w:cs="Times New Roman"/>
        </w:rPr>
        <w:t xml:space="preserve"> </w:t>
      </w:r>
      <w:r w:rsidRPr="0032610F">
        <w:rPr>
          <w:rFonts w:ascii="Times New Roman" w:hAnsi="Times New Roman" w:cs="Times New Roman"/>
        </w:rPr>
        <w:t xml:space="preserve">as </w:t>
      </w:r>
      <w:r w:rsidR="008E1D41">
        <w:rPr>
          <w:rFonts w:ascii="Times New Roman" w:hAnsi="Times New Roman" w:cs="Times New Roman"/>
        </w:rPr>
        <w:t xml:space="preserve">a </w:t>
      </w:r>
      <w:r w:rsidRPr="008E1D41">
        <w:rPr>
          <w:rFonts w:ascii="Times New Roman" w:hAnsi="Times New Roman" w:cs="Times New Roman"/>
          <w:b/>
          <w:bCs/>
          <w:color w:val="7030A0"/>
        </w:rPr>
        <w:t>bifurcation diagram</w:t>
      </w:r>
      <w:r w:rsidRPr="0032610F">
        <w:rPr>
          <w:rFonts w:ascii="Times New Roman" w:hAnsi="Times New Roman" w:cs="Times New Roman"/>
        </w:rPr>
        <w:t xml:space="preserve">. </w:t>
      </w:r>
    </w:p>
    <w:p w14:paraId="09ABF97D" w14:textId="77777777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Theme="minorEastAsia" w:hAnsiTheme="minorEastAsia" w:cstheme="minorEastAsia"/>
        </w:rPr>
      </w:pPr>
    </w:p>
    <w:p w14:paraId="61E2748D" w14:textId="7B66AD8B" w:rsidR="008E1D41" w:rsidRDefault="008E1D41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[1D] </w:t>
      </w:r>
      <w:r w:rsidR="008802E6">
        <w:rPr>
          <w:rFonts w:ascii="Times New Roman" w:hAnsi="Times New Roman" w:cs="Times New Roman"/>
        </w:rPr>
        <w:t xml:space="preserve">nonlinear </w:t>
      </w:r>
      <w:r>
        <w:rPr>
          <w:rFonts w:ascii="Times New Roman" w:hAnsi="Times New Roman" w:cs="Times New Roman"/>
        </w:rPr>
        <w:t>system’s ODE can be expressed as</w:t>
      </w:r>
    </w:p>
    <w:p w14:paraId="35833C33" w14:textId="303F5DD7" w:rsidR="008E1D41" w:rsidRPr="008E1D41" w:rsidRDefault="008E1D41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E1D41">
        <w:rPr>
          <w:rFonts w:ascii="Times New Roman" w:hAnsi="Times New Roman" w:cs="Times New Roman"/>
        </w:rPr>
        <w:t xml:space="preserve">              </w:t>
      </w:r>
      <w:r w:rsidRPr="008E1D41">
        <w:rPr>
          <w:rFonts w:ascii="Times New Roman" w:hAnsi="Times New Roman" w:cs="Times New Roman"/>
          <w:position w:val="-16"/>
        </w:rPr>
        <w:object w:dxaOrig="2220" w:dyaOrig="480" w14:anchorId="2CEA36A7">
          <v:shape id="_x0000_i1038" type="#_x0000_t75" style="width:110.7pt;height:23.75pt" o:ole="">
            <v:imagedata r:id="rId36" o:title=""/>
          </v:shape>
          <o:OLEObject Type="Embed" ProgID="Equation.DSMT4" ShapeID="_x0000_i1038" DrawAspect="Content" ObjectID="_1817901316" r:id="rId37"/>
        </w:object>
      </w:r>
    </w:p>
    <w:p w14:paraId="337FFD7B" w14:textId="61D04CA6" w:rsidR="008E1D41" w:rsidRDefault="008E1D41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E1D41">
        <w:rPr>
          <w:rFonts w:ascii="Times New Roman" w:hAnsi="Times New Roman" w:cs="Times New Roman"/>
        </w:rPr>
        <w:t xml:space="preserve">and the </w:t>
      </w:r>
      <w:r>
        <w:rPr>
          <w:rFonts w:ascii="Times New Roman" w:hAnsi="Times New Roman" w:cs="Times New Roman"/>
        </w:rPr>
        <w:t>fixed points of the system are</w:t>
      </w:r>
    </w:p>
    <w:p w14:paraId="5D5D74D5" w14:textId="76EEC795" w:rsidR="008E1D41" w:rsidRDefault="008E1D41" w:rsidP="00993DDE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 xml:space="preserve">              </w:t>
      </w:r>
      <w:r w:rsidRPr="00EF6906">
        <w:rPr>
          <w:position w:val="-16"/>
        </w:rPr>
        <w:object w:dxaOrig="1900" w:dyaOrig="480" w14:anchorId="25D1A68A">
          <v:shape id="_x0000_i1039" type="#_x0000_t75" style="width:95.1pt;height:23.75pt" o:ole="">
            <v:imagedata r:id="rId38" o:title=""/>
          </v:shape>
          <o:OLEObject Type="Embed" ProgID="Equation.DSMT4" ShapeID="_x0000_i1039" DrawAspect="Content" ObjectID="_1817901317" r:id="rId39"/>
        </w:object>
      </w:r>
    </w:p>
    <w:p w14:paraId="2EC65354" w14:textId="1391DA8C" w:rsidR="008E1D41" w:rsidRDefault="008802E6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r w:rsidRPr="008802E6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is the bifurcation parameter. So, the fixed points and their stability depends upon the bifurcation parameter.</w:t>
      </w:r>
    </w:p>
    <w:p w14:paraId="2940E22A" w14:textId="77777777" w:rsidR="008802E6" w:rsidRDefault="008802E6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DED3AAF" w14:textId="1069FB04" w:rsidR="008802E6" w:rsidRDefault="008802E6" w:rsidP="008802E6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a number of examples, </w:t>
      </w:r>
      <w:r w:rsidRPr="008802E6">
        <w:rPr>
          <w:rFonts w:ascii="Times New Roman" w:hAnsi="Times New Roman" w:cs="Times New Roman"/>
        </w:rPr>
        <w:t>three</w:t>
      </w:r>
      <w:r>
        <w:rPr>
          <w:rFonts w:ascii="Times New Roman" w:hAnsi="Times New Roman" w:cs="Times New Roman"/>
        </w:rPr>
        <w:t xml:space="preserve"> </w:t>
      </w:r>
      <w:r w:rsidRPr="008802E6">
        <w:rPr>
          <w:rFonts w:ascii="Times New Roman" w:hAnsi="Times New Roman" w:cs="Times New Roman"/>
        </w:rPr>
        <w:t xml:space="preserve">important bifurcations, namely the </w:t>
      </w:r>
      <w:r w:rsidRPr="008802E6">
        <w:rPr>
          <w:rFonts w:ascii="Times New Roman" w:hAnsi="Times New Roman" w:cs="Times New Roman"/>
          <w:b/>
          <w:bCs/>
          <w:color w:val="7030A0"/>
        </w:rPr>
        <w:t>saddle node</w:t>
      </w:r>
      <w:r w:rsidRPr="008802E6">
        <w:rPr>
          <w:rFonts w:ascii="Times New Roman" w:hAnsi="Times New Roman" w:cs="Times New Roman"/>
        </w:rPr>
        <w:t xml:space="preserve">, </w:t>
      </w:r>
      <w:r w:rsidRPr="008802E6">
        <w:rPr>
          <w:rFonts w:ascii="Times New Roman" w:hAnsi="Times New Roman" w:cs="Times New Roman"/>
          <w:b/>
          <w:bCs/>
          <w:color w:val="7030A0"/>
        </w:rPr>
        <w:t>pitchfork</w:t>
      </w:r>
      <w:r w:rsidRPr="008802E6">
        <w:rPr>
          <w:rFonts w:ascii="Times New Roman" w:hAnsi="Times New Roman" w:cs="Times New Roman"/>
        </w:rPr>
        <w:t xml:space="preserve">, and </w:t>
      </w:r>
      <w:r w:rsidRPr="008802E6">
        <w:rPr>
          <w:rFonts w:ascii="Times New Roman" w:hAnsi="Times New Roman" w:cs="Times New Roman"/>
          <w:b/>
          <w:bCs/>
          <w:color w:val="7030A0"/>
        </w:rPr>
        <w:t>transcritical</w:t>
      </w:r>
      <w:r w:rsidRPr="008802E6">
        <w:rPr>
          <w:rFonts w:ascii="Times New Roman" w:hAnsi="Times New Roman" w:cs="Times New Roman"/>
        </w:rPr>
        <w:t xml:space="preserve"> bifurcations</w:t>
      </w:r>
      <w:r>
        <w:rPr>
          <w:rFonts w:ascii="Times New Roman" w:hAnsi="Times New Roman" w:cs="Times New Roman"/>
        </w:rPr>
        <w:t xml:space="preserve"> </w:t>
      </w:r>
      <w:r w:rsidRPr="008802E6">
        <w:rPr>
          <w:rFonts w:ascii="Times New Roman" w:hAnsi="Times New Roman" w:cs="Times New Roman"/>
        </w:rPr>
        <w:t>are discussed</w:t>
      </w:r>
      <w:r>
        <w:rPr>
          <w:rFonts w:ascii="Times New Roman" w:hAnsi="Times New Roman" w:cs="Times New Roman"/>
        </w:rPr>
        <w:t xml:space="preserve">. for [1D] </w:t>
      </w:r>
      <w:r w:rsidRPr="008802E6">
        <w:rPr>
          <w:rFonts w:ascii="Times New Roman" w:hAnsi="Times New Roman" w:cs="Times New Roman"/>
        </w:rPr>
        <w:t>systems.</w:t>
      </w:r>
    </w:p>
    <w:p w14:paraId="1D0C444A" w14:textId="77777777" w:rsidR="008802E6" w:rsidRDefault="008802E6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9D255F6" w14:textId="77777777" w:rsidR="005D2474" w:rsidRDefault="005D2474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1EFD794" w14:textId="77777777" w:rsidR="005D2474" w:rsidRPr="008E1D41" w:rsidRDefault="005D2474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F1AE996" w14:textId="77777777" w:rsidR="002D2B2D" w:rsidRDefault="002D2B2D">
      <w:pPr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br w:type="page"/>
      </w:r>
    </w:p>
    <w:p w14:paraId="3082326E" w14:textId="17A3921D" w:rsidR="00EB2E0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b/>
          <w:bCs/>
          <w:color w:val="984806" w:themeColor="accent6" w:themeShade="80"/>
        </w:rPr>
      </w:pPr>
      <w:r>
        <w:rPr>
          <w:rFonts w:cstheme="minorHAnsi"/>
          <w:b/>
          <w:bCs/>
          <w:color w:val="7030A0"/>
        </w:rPr>
        <w:lastRenderedPageBreak/>
        <w:t xml:space="preserve">Example 1       </w:t>
      </w:r>
      <w:r>
        <w:t xml:space="preserve">      </w:t>
      </w:r>
      <w:r>
        <w:rPr>
          <w:b/>
          <w:bCs/>
          <w:color w:val="7030A0"/>
        </w:rPr>
        <w:t>SADDLE NODE BIFURCATION</w:t>
      </w:r>
      <w:r w:rsidR="008802E6">
        <w:rPr>
          <w:b/>
          <w:bCs/>
          <w:color w:val="7030A0"/>
        </w:rPr>
        <w:t xml:space="preserve">   </w:t>
      </w:r>
      <w:r w:rsidR="00EB2E0E" w:rsidRPr="00EB2E0E">
        <w:rPr>
          <w:b/>
          <w:bCs/>
          <w:color w:val="984806" w:themeColor="accent6" w:themeShade="80"/>
        </w:rPr>
        <w:t>cs100.py</w:t>
      </w:r>
    </w:p>
    <w:p w14:paraId="4FF75DF1" w14:textId="46C62EA5" w:rsidR="008802E6" w:rsidRPr="00EB2E0E" w:rsidRDefault="008802E6" w:rsidP="00993DDE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>
        <w:rPr>
          <w:position w:val="-12"/>
        </w:rPr>
        <w:object w:dxaOrig="2280" w:dyaOrig="480" w14:anchorId="1065257C">
          <v:shape id="_x0000_i1040" type="#_x0000_t75" style="width:114.1pt;height:23.75pt" o:ole="">
            <v:imagedata r:id="rId40" o:title=""/>
          </v:shape>
          <o:OLEObject Type="Embed" ProgID="Equation.DSMT4" ShapeID="_x0000_i1040" DrawAspect="Content" ObjectID="_1817901318" r:id="rId41"/>
        </w:object>
      </w:r>
      <w:r w:rsidRPr="008802E6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 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700723BA" w14:textId="2CB87106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</w:t>
      </w:r>
      <w:r w:rsidR="008802E6">
        <w:rPr>
          <w:rFonts w:ascii="Times New Roman" w:hAnsi="Times New Roman" w:cs="Times New Roman"/>
        </w:rPr>
        <w:t xml:space="preserve">        </w:t>
      </w:r>
      <w:r w:rsidRPr="00993DDE">
        <w:rPr>
          <w:rFonts w:ascii="Times New Roman" w:hAnsi="Times New Roman" w:cs="Times New Roman"/>
          <w:position w:val="-12"/>
        </w:rPr>
        <w:object w:dxaOrig="3420" w:dyaOrig="480" w14:anchorId="55C3EBC5">
          <v:shape id="_x0000_i1041" type="#_x0000_t75" style="width:171.15pt;height:23.75pt" o:ole="">
            <v:imagedata r:id="rId42" o:title=""/>
          </v:shape>
          <o:OLEObject Type="Embed" ProgID="Equation.DSMT4" ShapeID="_x0000_i1041" DrawAspect="Content" ObjectID="_1817901319" r:id="rId43"/>
        </w:object>
      </w:r>
    </w:p>
    <w:p w14:paraId="5CF2823E" w14:textId="2654CB86" w:rsidR="00993DDE" w:rsidRPr="00993DDE" w:rsidRDefault="008802E6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6E743F" w:rsidRPr="00993DDE">
        <w:rPr>
          <w:rFonts w:ascii="Times New Roman" w:hAnsi="Times New Roman" w:cs="Times New Roman"/>
          <w:position w:val="-14"/>
        </w:rPr>
        <w:object w:dxaOrig="4260" w:dyaOrig="499" w14:anchorId="5838C9F1">
          <v:shape id="_x0000_i1042" type="#_x0000_t75" style="width:213.3pt;height:24.45pt" o:ole="">
            <v:imagedata r:id="rId44" o:title=""/>
          </v:shape>
          <o:OLEObject Type="Embed" ProgID="Equation.DSMT4" ShapeID="_x0000_i1042" DrawAspect="Content" ObjectID="_1817901320" r:id="rId45"/>
        </w:object>
      </w:r>
      <w:r w:rsidR="00993DDE" w:rsidRPr="00993DDE">
        <w:rPr>
          <w:rFonts w:ascii="Times New Roman" w:hAnsi="Times New Roman" w:cs="Times New Roman"/>
        </w:rPr>
        <w:t xml:space="preserve"> </w:t>
      </w:r>
    </w:p>
    <w:p w14:paraId="37E41993" w14:textId="5DC9AAAF" w:rsidR="00810ADB" w:rsidRDefault="00AC7D85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there are three possible fixed points; </w:t>
      </w:r>
    </w:p>
    <w:p w14:paraId="23BC355E" w14:textId="6CC4E37A" w:rsidR="00AC7D85" w:rsidRDefault="00AC7D85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C7D8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   no fixed points</w:t>
      </w:r>
    </w:p>
    <w:p w14:paraId="366D0B42" w14:textId="4849CFAF" w:rsidR="00AC7D85" w:rsidRDefault="00AC7D85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C7D8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   one fixed point      </w:t>
      </w:r>
      <w:r w:rsidRPr="00AC7D85">
        <w:rPr>
          <w:rFonts w:ascii="Times New Roman" w:hAnsi="Times New Roman" w:cs="Times New Roman"/>
          <w:i/>
          <w:iCs/>
        </w:rPr>
        <w:t>x</w:t>
      </w:r>
      <w:r w:rsidRPr="00AC7D85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= 0</w:t>
      </w:r>
    </w:p>
    <w:p w14:paraId="4B809D73" w14:textId="047A2DD2" w:rsidR="00AC7D85" w:rsidRDefault="00AC7D85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AC7D8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   two fixed points     </w:t>
      </w:r>
      <w:r w:rsidRPr="00EF6906">
        <w:rPr>
          <w:position w:val="-14"/>
        </w:rPr>
        <w:object w:dxaOrig="3080" w:dyaOrig="499" w14:anchorId="3B88A6F7">
          <v:shape id="_x0000_i1043" type="#_x0000_t75" style="width:153.5pt;height:24.45pt" o:ole="">
            <v:imagedata r:id="rId46" o:title=""/>
          </v:shape>
          <o:OLEObject Type="Embed" ProgID="Equation.DSMT4" ShapeID="_x0000_i1043" DrawAspect="Content" ObjectID="_1817901321" r:id="rId47"/>
        </w:object>
      </w:r>
      <w:r>
        <w:rPr>
          <w:rFonts w:ascii="Times New Roman" w:hAnsi="Times New Roman" w:cs="Times New Roman"/>
        </w:rPr>
        <w:t xml:space="preserve"> </w:t>
      </w:r>
    </w:p>
    <w:p w14:paraId="50B16B3D" w14:textId="77777777" w:rsidR="005D2474" w:rsidRDefault="005D2474" w:rsidP="005D247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42FE05E" w14:textId="33F2A54C" w:rsidR="005D2474" w:rsidRPr="00BB0026" w:rsidRDefault="005D2474" w:rsidP="005D247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BB0026">
        <w:rPr>
          <w:rFonts w:ascii="Times New Roman" w:hAnsi="Times New Roman" w:cs="Times New Roman"/>
        </w:rPr>
        <w:t xml:space="preserve">The system’s behaviour can be considered in terms of the </w:t>
      </w:r>
      <w:r w:rsidRPr="00BB0026">
        <w:rPr>
          <w:rFonts w:ascii="Times New Roman" w:hAnsi="Times New Roman" w:cs="Times New Roman"/>
          <w:b/>
          <w:bCs/>
          <w:color w:val="7030A0"/>
        </w:rPr>
        <w:t>velocity vector field</w:t>
      </w:r>
      <w:r w:rsidRPr="00BB0026">
        <w:rPr>
          <w:rFonts w:ascii="Times New Roman" w:hAnsi="Times New Roman" w:cs="Times New Roman"/>
        </w:rPr>
        <w:t xml:space="preserve">.  The system vector field is represented by a vector for the velocity at each position </w:t>
      </w:r>
      <w:r w:rsidRPr="00BB0026">
        <w:rPr>
          <w:rFonts w:ascii="Times New Roman" w:hAnsi="Times New Roman" w:cs="Times New Roman"/>
          <w:i/>
          <w:iCs/>
        </w:rPr>
        <w:t>x</w:t>
      </w:r>
      <w:r w:rsidRPr="00BB0026">
        <w:rPr>
          <w:rFonts w:ascii="Times New Roman" w:hAnsi="Times New Roman" w:cs="Times New Roman"/>
        </w:rPr>
        <w:t>.</w:t>
      </w:r>
      <w:r w:rsidR="00BB0026" w:rsidRPr="00BB0026">
        <w:rPr>
          <w:rFonts w:ascii="Times New Roman" w:hAnsi="Times New Roman" w:cs="Times New Roman"/>
        </w:rPr>
        <w:t xml:space="preserve"> The </w:t>
      </w:r>
      <w:r w:rsidRPr="00BB0026">
        <w:rPr>
          <w:rFonts w:ascii="Times New Roman" w:hAnsi="Times New Roman" w:cs="Times New Roman"/>
        </w:rPr>
        <w:t>arrow</w:t>
      </w:r>
      <w:r w:rsidR="00BB0026" w:rsidRPr="00BB0026">
        <w:rPr>
          <w:rFonts w:ascii="Times New Roman" w:hAnsi="Times New Roman" w:cs="Times New Roman"/>
        </w:rPr>
        <w:t xml:space="preserve"> for the velocity vector at </w:t>
      </w:r>
      <w:r w:rsidRPr="00BB0026">
        <w:rPr>
          <w:rFonts w:ascii="Times New Roman" w:hAnsi="Times New Roman" w:cs="Times New Roman"/>
        </w:rPr>
        <w:t xml:space="preserve">point </w:t>
      </w:r>
      <w:r w:rsidR="00BB0026" w:rsidRPr="00BB0026">
        <w:rPr>
          <w:rFonts w:ascii="Times New Roman" w:hAnsi="Times New Roman" w:cs="Times New Roman"/>
          <w:i/>
          <w:iCs/>
        </w:rPr>
        <w:t>x</w:t>
      </w:r>
      <w:r w:rsidR="00BB0026" w:rsidRPr="00BB0026">
        <w:rPr>
          <w:rFonts w:ascii="Times New Roman" w:hAnsi="Times New Roman" w:cs="Times New Roman"/>
        </w:rPr>
        <w:t xml:space="preserve"> is </w:t>
      </w:r>
      <w:r w:rsidRPr="00BB0026">
        <w:rPr>
          <w:rFonts w:ascii="Times New Roman" w:hAnsi="Times New Roman" w:cs="Times New Roman"/>
        </w:rPr>
        <w:t xml:space="preserve">to the right </w:t>
      </w:r>
      <w:r w:rsidR="00BB0026" w:rsidRPr="00BB0026">
        <w:rPr>
          <w:rFonts w:ascii="Times New Roman" w:hAnsi="Times New Roman" w:cs="Times New Roman"/>
        </w:rPr>
        <w:t xml:space="preserve">(+X direction) if </w:t>
      </w:r>
      <w:r w:rsidR="00BB0026" w:rsidRPr="00BB0026">
        <w:rPr>
          <w:rFonts w:ascii="Times New Roman" w:hAnsi="Times New Roman" w:cs="Times New Roman"/>
          <w:position w:val="-6"/>
        </w:rPr>
        <w:object w:dxaOrig="700" w:dyaOrig="320" w14:anchorId="0D08522E">
          <v:shape id="_x0000_i1044" type="#_x0000_t75" style="width:35.3pt;height:15.6pt" o:ole="">
            <v:imagedata r:id="rId48" o:title=""/>
          </v:shape>
          <o:OLEObject Type="Embed" ProgID="Equation.DSMT4" ShapeID="_x0000_i1044" DrawAspect="Content" ObjectID="_1817901322" r:id="rId49"/>
        </w:object>
      </w:r>
      <w:r w:rsidR="00BB0026" w:rsidRPr="00BB0026">
        <w:rPr>
          <w:rFonts w:ascii="Times New Roman" w:hAnsi="Times New Roman" w:cs="Times New Roman"/>
        </w:rPr>
        <w:t xml:space="preserve"> </w:t>
      </w:r>
      <w:r w:rsidR="00BB0026">
        <w:rPr>
          <w:rFonts w:ascii="Times New Roman" w:hAnsi="Times New Roman" w:cs="Times New Roman"/>
        </w:rPr>
        <w:t>and t</w:t>
      </w:r>
      <w:r w:rsidR="00BB0026" w:rsidRPr="00BB0026">
        <w:rPr>
          <w:rFonts w:ascii="Times New Roman" w:hAnsi="Times New Roman" w:cs="Times New Roman"/>
        </w:rPr>
        <w:t xml:space="preserve">o the left (-X direction) if </w:t>
      </w:r>
      <w:r w:rsidR="00BB0026" w:rsidRPr="00BB0026">
        <w:rPr>
          <w:rFonts w:ascii="Times New Roman" w:hAnsi="Times New Roman" w:cs="Times New Roman"/>
          <w:position w:val="-6"/>
        </w:rPr>
        <w:object w:dxaOrig="700" w:dyaOrig="320" w14:anchorId="57B70DDC">
          <v:shape id="_x0000_i1045" type="#_x0000_t75" style="width:35.3pt;height:15.6pt" o:ole="">
            <v:imagedata r:id="rId50" o:title=""/>
          </v:shape>
          <o:OLEObject Type="Embed" ProgID="Equation.DSMT4" ShapeID="_x0000_i1045" DrawAspect="Content" ObjectID="_1817901323" r:id="rId51"/>
        </w:object>
      </w:r>
      <w:r w:rsidR="00BB0026" w:rsidRPr="00BB0026">
        <w:rPr>
          <w:rFonts w:ascii="Times New Roman" w:hAnsi="Times New Roman" w:cs="Times New Roman"/>
        </w:rPr>
        <w:t xml:space="preserve">. </w:t>
      </w:r>
      <w:r w:rsidRPr="00BB0026">
        <w:rPr>
          <w:rFonts w:ascii="Times New Roman" w:hAnsi="Times New Roman" w:cs="Times New Roman"/>
        </w:rPr>
        <w:t>So, the flow is to the right when</w:t>
      </w:r>
      <w:r w:rsidR="00BB0026" w:rsidRPr="00BB0026">
        <w:rPr>
          <w:rFonts w:ascii="Times New Roman" w:hAnsi="Times New Roman" w:cs="Times New Roman"/>
        </w:rPr>
        <w:t xml:space="preserve"> </w:t>
      </w:r>
      <w:r w:rsidR="00BB0026" w:rsidRPr="00BB0026">
        <w:rPr>
          <w:rFonts w:ascii="Times New Roman" w:hAnsi="Times New Roman" w:cs="Times New Roman"/>
          <w:position w:val="-6"/>
        </w:rPr>
        <w:object w:dxaOrig="700" w:dyaOrig="320" w14:anchorId="476B606B">
          <v:shape id="_x0000_i1046" type="#_x0000_t75" style="width:35.3pt;height:15.6pt" o:ole="">
            <v:imagedata r:id="rId48" o:title=""/>
          </v:shape>
          <o:OLEObject Type="Embed" ProgID="Equation.DSMT4" ShapeID="_x0000_i1046" DrawAspect="Content" ObjectID="_1817901324" r:id="rId52"/>
        </w:object>
      </w:r>
      <w:r w:rsidR="00BB0026" w:rsidRPr="00BB0026">
        <w:rPr>
          <w:rFonts w:ascii="Times New Roman" w:hAnsi="Times New Roman" w:cs="Times New Roman"/>
        </w:rPr>
        <w:t xml:space="preserve"> </w:t>
      </w:r>
      <w:r w:rsidRPr="00BB0026">
        <w:rPr>
          <w:rFonts w:ascii="Times New Roman" w:hAnsi="Times New Roman" w:cs="Times New Roman"/>
        </w:rPr>
        <w:t>and to the left when</w:t>
      </w:r>
      <w:r w:rsidR="00BB0026" w:rsidRPr="00BB0026">
        <w:rPr>
          <w:rFonts w:ascii="Times New Roman" w:hAnsi="Times New Roman" w:cs="Times New Roman"/>
        </w:rPr>
        <w:t xml:space="preserve"> </w:t>
      </w:r>
      <w:r w:rsidR="00BB0026" w:rsidRPr="00BB0026">
        <w:rPr>
          <w:rFonts w:ascii="Times New Roman" w:hAnsi="Times New Roman" w:cs="Times New Roman"/>
          <w:position w:val="-6"/>
        </w:rPr>
        <w:object w:dxaOrig="700" w:dyaOrig="320" w14:anchorId="5F7EB7FF">
          <v:shape id="_x0000_i1047" type="#_x0000_t75" style="width:35.3pt;height:15.6pt" o:ole="">
            <v:imagedata r:id="rId50" o:title=""/>
          </v:shape>
          <o:OLEObject Type="Embed" ProgID="Equation.DSMT4" ShapeID="_x0000_i1047" DrawAspect="Content" ObjectID="_1817901325" r:id="rId53"/>
        </w:object>
      </w:r>
      <w:r w:rsidR="00BB0026" w:rsidRPr="00BB0026">
        <w:rPr>
          <w:rFonts w:ascii="Times New Roman" w:hAnsi="Times New Roman" w:cs="Times New Roman"/>
        </w:rPr>
        <w:t xml:space="preserve">. </w:t>
      </w:r>
      <w:r w:rsidRPr="00BB0026">
        <w:rPr>
          <w:rFonts w:ascii="Times New Roman" w:hAnsi="Times New Roman" w:cs="Times New Roman"/>
        </w:rPr>
        <w:t xml:space="preserve">At the points where </w:t>
      </w:r>
      <w:r w:rsidR="00BB0026" w:rsidRPr="00BB0026">
        <w:rPr>
          <w:rFonts w:ascii="Times New Roman" w:hAnsi="Times New Roman" w:cs="Times New Roman"/>
          <w:position w:val="-6"/>
        </w:rPr>
        <w:object w:dxaOrig="700" w:dyaOrig="320" w14:anchorId="52F091EA">
          <v:shape id="_x0000_i1048" type="#_x0000_t75" style="width:35.3pt;height:15.6pt" o:ole="">
            <v:imagedata r:id="rId54" o:title=""/>
          </v:shape>
          <o:OLEObject Type="Embed" ProgID="Equation.DSMT4" ShapeID="_x0000_i1048" DrawAspect="Content" ObjectID="_1817901326" r:id="rId55"/>
        </w:object>
      </w:r>
      <w:r w:rsidRPr="00BB0026">
        <w:rPr>
          <w:rFonts w:ascii="Times New Roman" w:hAnsi="Times New Roman" w:cs="Times New Roman"/>
        </w:rPr>
        <w:t xml:space="preserve">, there are no flows and such points are called </w:t>
      </w:r>
      <w:r w:rsidRPr="002D2B2D">
        <w:rPr>
          <w:rFonts w:ascii="Times New Roman" w:hAnsi="Times New Roman" w:cs="Times New Roman"/>
          <w:b/>
          <w:bCs/>
          <w:color w:val="7030A0"/>
        </w:rPr>
        <w:t>fixed</w:t>
      </w:r>
      <w:r w:rsidR="00AC7D85" w:rsidRPr="002D2B2D">
        <w:rPr>
          <w:rFonts w:ascii="Times New Roman" w:hAnsi="Times New Roman" w:cs="Times New Roman"/>
          <w:b/>
          <w:bCs/>
          <w:color w:val="7030A0"/>
        </w:rPr>
        <w:t xml:space="preserve"> </w:t>
      </w:r>
      <w:r w:rsidR="00BB0026" w:rsidRPr="002D2B2D">
        <w:rPr>
          <w:rFonts w:ascii="Times New Roman" w:hAnsi="Times New Roman" w:cs="Times New Roman"/>
          <w:b/>
          <w:bCs/>
          <w:color w:val="7030A0"/>
        </w:rPr>
        <w:t>points</w:t>
      </w:r>
      <w:r w:rsidR="00BB0026" w:rsidRPr="00BB0026">
        <w:rPr>
          <w:rFonts w:ascii="Times New Roman" w:hAnsi="Times New Roman" w:cs="Times New Roman"/>
        </w:rPr>
        <w:t>.</w:t>
      </w:r>
      <w:r w:rsidR="00AC7D85" w:rsidRPr="00BB0026">
        <w:rPr>
          <w:rFonts w:ascii="Times New Roman" w:hAnsi="Times New Roman" w:cs="Times New Roman"/>
        </w:rPr>
        <w:t xml:space="preserve"> </w:t>
      </w:r>
    </w:p>
    <w:p w14:paraId="39D84D16" w14:textId="69F509F9" w:rsidR="00AC7D85" w:rsidRPr="00AC7D85" w:rsidRDefault="00AC7D85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54429DEF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2DB698E6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1838E3C9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37631011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46E59A32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0A75CEA8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207F6FCD" w14:textId="71595098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10ADB">
        <w:rPr>
          <w:rFonts w:ascii="Times New Roman" w:hAnsi="Times New Roman" w:cs="Times New Roman"/>
          <w:b/>
          <w:bCs/>
          <w:i/>
          <w:iCs/>
          <w:sz w:val="40"/>
          <w:szCs w:val="28"/>
        </w:rPr>
        <w:lastRenderedPageBreak/>
        <w:t>r</w:t>
      </w:r>
      <w:r w:rsidRPr="00810ADB">
        <w:rPr>
          <w:rFonts w:ascii="Times New Roman" w:hAnsi="Times New Roman" w:cs="Times New Roman"/>
          <w:b/>
          <w:bCs/>
          <w:sz w:val="40"/>
          <w:szCs w:val="28"/>
        </w:rPr>
        <w:t xml:space="preserve"> &gt; 0</w:t>
      </w:r>
      <w:r w:rsidR="00144112">
        <w:rPr>
          <w:rFonts w:ascii="Times New Roman" w:hAnsi="Times New Roman" w:cs="Times New Roman"/>
          <w:b/>
          <w:bCs/>
          <w:sz w:val="40"/>
          <w:szCs w:val="28"/>
        </w:rPr>
        <w:t xml:space="preserve">      </w:t>
      </w:r>
      <w:r w:rsidR="00144112">
        <w:rPr>
          <w:rFonts w:ascii="Times New Roman" w:hAnsi="Times New Roman" w:cs="Times New Roman"/>
        </w:rPr>
        <w:t>th</w:t>
      </w:r>
      <w:r w:rsidR="0019233C">
        <w:rPr>
          <w:rFonts w:ascii="Times New Roman" w:hAnsi="Times New Roman" w:cs="Times New Roman"/>
        </w:rPr>
        <w:t>e</w:t>
      </w:r>
      <w:r w:rsidRPr="00993DDE">
        <w:rPr>
          <w:rFonts w:ascii="Times New Roman" w:hAnsi="Times New Roman" w:cs="Times New Roman"/>
        </w:rPr>
        <w:t xml:space="preserve">re are no fixed-points </w:t>
      </w:r>
    </w:p>
    <w:p w14:paraId="53F0DD71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noProof/>
        </w:rPr>
        <w:drawing>
          <wp:inline distT="0" distB="0" distL="0" distR="0" wp14:anchorId="2C4B5BA2" wp14:editId="62070E0C">
            <wp:extent cx="3657607" cy="2743205"/>
            <wp:effectExtent l="0" t="0" r="0" b="0"/>
            <wp:docPr id="1709717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17307" name="Picture 1709717307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647F" w14:textId="28DD6E1E" w:rsidR="00810ADB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FF0000"/>
          <w:sz w:val="40"/>
          <w:szCs w:val="28"/>
        </w:rPr>
      </w:pPr>
      <w:r w:rsidRPr="00993DDE">
        <w:rPr>
          <w:rFonts w:ascii="Times New Roman" w:hAnsi="Times New Roman" w:cs="Times New Roman"/>
        </w:rPr>
        <w:t xml:space="preserve">Fig. 1.1     If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&gt; 0 then there are no fixed points    </w:t>
      </w:r>
    </w:p>
    <w:p w14:paraId="1476777C" w14:textId="77777777" w:rsidR="00172FCF" w:rsidRDefault="00172FCF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13AB50E0" w14:textId="17D9AAB4" w:rsidR="00993DDE" w:rsidRPr="00810ADB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sz w:val="40"/>
          <w:szCs w:val="28"/>
        </w:rPr>
      </w:pPr>
      <w:r w:rsidRPr="00810ADB">
        <w:rPr>
          <w:rFonts w:ascii="Times New Roman" w:hAnsi="Times New Roman" w:cs="Times New Roman"/>
          <w:b/>
          <w:bCs/>
          <w:i/>
          <w:iCs/>
          <w:sz w:val="40"/>
          <w:szCs w:val="28"/>
        </w:rPr>
        <w:t>r</w:t>
      </w:r>
      <w:r w:rsidRPr="00810ADB">
        <w:rPr>
          <w:rFonts w:ascii="Times New Roman" w:hAnsi="Times New Roman" w:cs="Times New Roman"/>
          <w:b/>
          <w:bCs/>
          <w:sz w:val="40"/>
          <w:szCs w:val="28"/>
        </w:rPr>
        <w:t xml:space="preserve"> = 0</w:t>
      </w:r>
    </w:p>
    <w:p w14:paraId="2E4A5F45" w14:textId="679C20DF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color w:val="000000" w:themeColor="text1"/>
        </w:rPr>
        <w:t xml:space="preserve">              </w:t>
      </w:r>
      <w:r w:rsidR="006E743F" w:rsidRPr="006E743F">
        <w:rPr>
          <w:rFonts w:ascii="Times New Roman" w:hAnsi="Times New Roman" w:cs="Times New Roman"/>
          <w:position w:val="-100"/>
        </w:rPr>
        <w:object w:dxaOrig="5140" w:dyaOrig="2320" w14:anchorId="6CE887B1">
          <v:shape id="_x0000_i1049" type="#_x0000_t75" style="width:257.45pt;height:116.15pt" o:ole="">
            <v:imagedata r:id="rId57" o:title=""/>
          </v:shape>
          <o:OLEObject Type="Embed" ProgID="Equation.DSMT4" ShapeID="_x0000_i1049" DrawAspect="Content" ObjectID="_1817901327" r:id="rId58"/>
        </w:object>
      </w:r>
      <w:r w:rsidRPr="00993DDE">
        <w:rPr>
          <w:rFonts w:ascii="Times New Roman" w:hAnsi="Times New Roman" w:cs="Times New Roman"/>
        </w:rPr>
        <w:t xml:space="preserve">    </w:t>
      </w:r>
    </w:p>
    <w:p w14:paraId="032A1524" w14:textId="39DF1040" w:rsidR="00993DDE" w:rsidRPr="00993DDE" w:rsidRDefault="0019233C" w:rsidP="00993DD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3D7F4942" wp14:editId="08F0B905">
            <wp:extent cx="4572009" cy="2743205"/>
            <wp:effectExtent l="0" t="0" r="0" b="0"/>
            <wp:docPr id="16841666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6672" name="Picture 168416667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DDE" w:rsidRPr="00993DDE">
        <w:rPr>
          <w:rFonts w:ascii="Times New Roman" w:hAnsi="Times New Roman" w:cs="Times New Roman"/>
        </w:rPr>
        <w:t xml:space="preserve">  </w:t>
      </w:r>
      <w:r w:rsidR="00993DDE" w:rsidRPr="00993DDE">
        <w:rPr>
          <w:rFonts w:ascii="Times New Roman" w:hAnsi="Times New Roman" w:cs="Times New Roman"/>
          <w:noProof/>
        </w:rPr>
        <w:drawing>
          <wp:inline distT="0" distB="0" distL="0" distR="0" wp14:anchorId="2F9DC704" wp14:editId="0BC270C4">
            <wp:extent cx="5700791" cy="2142559"/>
            <wp:effectExtent l="0" t="0" r="0" b="0"/>
            <wp:docPr id="1561616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252" cy="215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34916" w14:textId="68561412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Fig, 1.2     Fixed point: 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= 0,  </w:t>
      </w:r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r w:rsidRPr="00993DDE">
        <w:rPr>
          <w:rFonts w:ascii="Times New Roman" w:hAnsi="Times New Roman" w:cs="Times New Roman"/>
        </w:rPr>
        <w:t xml:space="preserve"> = 0. </w:t>
      </w:r>
    </w:p>
    <w:p w14:paraId="0557B5FE" w14:textId="26A8BF75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 </w:t>
      </w:r>
      <w:r w:rsidR="006E743F">
        <w:rPr>
          <w:rFonts w:ascii="Times New Roman" w:hAnsi="Times New Roman" w:cs="Times New Roman"/>
        </w:rPr>
        <w:t xml:space="preserve">  </w:t>
      </w:r>
      <w:r w:rsidRPr="00993DDE">
        <w:rPr>
          <w:rFonts w:ascii="Times New Roman" w:hAnsi="Times New Roman" w:cs="Times New Roman"/>
          <w:color w:val="0000FF"/>
        </w:rPr>
        <w:t xml:space="preserve">Blue </w:t>
      </w:r>
      <w:r w:rsidRPr="00993DDE">
        <w:rPr>
          <w:rFonts w:ascii="Times New Roman" w:hAnsi="Times New Roman" w:cs="Times New Roman"/>
          <w:b/>
          <w:bCs/>
          <w:color w:val="0000FF"/>
        </w:rPr>
        <w:t>dot</w:t>
      </w:r>
      <w:r w:rsidRPr="00993DDE">
        <w:rPr>
          <w:rFonts w:ascii="Times New Roman" w:hAnsi="Times New Roman" w:cs="Times New Roman"/>
          <w:color w:val="0000FF"/>
        </w:rPr>
        <w:t xml:space="preserve"> </w:t>
      </w:r>
      <w:r w:rsidRPr="00993DDE">
        <w:rPr>
          <w:rFonts w:ascii="Times New Roman" w:hAnsi="Times New Roman" w:cs="Times New Roman"/>
        </w:rPr>
        <w:t>is a stable fixed point (negative slope)</w:t>
      </w:r>
    </w:p>
    <w:p w14:paraId="10ED9250" w14:textId="6795599F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 </w:t>
      </w:r>
      <w:r w:rsidR="006E743F">
        <w:rPr>
          <w:rFonts w:ascii="Times New Roman" w:hAnsi="Times New Roman" w:cs="Times New Roman"/>
        </w:rPr>
        <w:t xml:space="preserve">  </w:t>
      </w:r>
      <w:r w:rsidRPr="00993DDE">
        <w:rPr>
          <w:rFonts w:ascii="Times New Roman" w:hAnsi="Times New Roman" w:cs="Times New Roman"/>
          <w:color w:val="FF0000"/>
        </w:rPr>
        <w:t xml:space="preserve">Red </w:t>
      </w:r>
      <w:r w:rsidRPr="00993DDE">
        <w:rPr>
          <w:rFonts w:ascii="Times New Roman" w:hAnsi="Times New Roman" w:cs="Times New Roman"/>
          <w:b/>
          <w:bCs/>
          <w:color w:val="FF0000"/>
        </w:rPr>
        <w:t>dot</w:t>
      </w:r>
      <w:r w:rsidRPr="00993DDE">
        <w:rPr>
          <w:rFonts w:ascii="Times New Roman" w:hAnsi="Times New Roman" w:cs="Times New Roman"/>
        </w:rPr>
        <w:t xml:space="preserve"> is an unstable fixed point (positive slope).</w:t>
      </w:r>
    </w:p>
    <w:p w14:paraId="0512D405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E5C65D6" w14:textId="7801D9EC" w:rsidR="00993DDE" w:rsidRPr="006E743F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sz w:val="40"/>
          <w:szCs w:val="28"/>
        </w:rPr>
      </w:pPr>
      <w:r w:rsidRPr="006E743F">
        <w:rPr>
          <w:rFonts w:ascii="Times New Roman" w:hAnsi="Times New Roman" w:cs="Times New Roman"/>
          <w:b/>
          <w:bCs/>
          <w:i/>
          <w:iCs/>
          <w:sz w:val="40"/>
          <w:szCs w:val="28"/>
        </w:rPr>
        <w:t>r</w:t>
      </w:r>
      <w:r w:rsidRPr="006E743F">
        <w:rPr>
          <w:rFonts w:ascii="Times New Roman" w:hAnsi="Times New Roman" w:cs="Times New Roman"/>
          <w:b/>
          <w:bCs/>
          <w:sz w:val="40"/>
          <w:szCs w:val="28"/>
        </w:rPr>
        <w:t xml:space="preserve"> &lt; 0</w:t>
      </w:r>
    </w:p>
    <w:p w14:paraId="79BB880C" w14:textId="77777777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>There are two fixed points</w:t>
      </w:r>
    </w:p>
    <w:p w14:paraId="1159769A" w14:textId="27F83F5D" w:rsidR="006E743F" w:rsidRPr="00993DDE" w:rsidRDefault="006E743F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E565A9" w:rsidRPr="00EB32D1">
        <w:rPr>
          <w:position w:val="-12"/>
        </w:rPr>
        <w:object w:dxaOrig="4920" w:dyaOrig="480" w14:anchorId="410CD78B">
          <v:shape id="_x0000_i1050" type="#_x0000_t75" style="width:245.9pt;height:23.75pt" o:ole="">
            <v:imagedata r:id="rId61" o:title=""/>
          </v:shape>
          <o:OLEObject Type="Embed" ProgID="Equation.DSMT4" ShapeID="_x0000_i1050" DrawAspect="Content" ObjectID="_1817901328" r:id="rId62"/>
        </w:object>
      </w:r>
    </w:p>
    <w:p w14:paraId="2A5F353D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</w:t>
      </w:r>
      <w:r w:rsidRPr="00993DDE">
        <w:rPr>
          <w:rFonts w:ascii="Times New Roman" w:hAnsi="Times New Roman" w:cs="Times New Roman"/>
          <w:position w:val="-14"/>
        </w:rPr>
        <w:object w:dxaOrig="3705" w:dyaOrig="495" w14:anchorId="15F29A9F">
          <v:shape id="_x0000_i1051" type="#_x0000_t75" style="width:185.45pt;height:24.45pt" o:ole="">
            <v:imagedata r:id="rId63" o:title=""/>
          </v:shape>
          <o:OLEObject Type="Embed" ProgID="Equation.DSMT4" ShapeID="_x0000_i1051" DrawAspect="Content" ObjectID="_1817901329" r:id="rId64"/>
        </w:object>
      </w:r>
      <w:r w:rsidRPr="00993DDE">
        <w:rPr>
          <w:rFonts w:ascii="Times New Roman" w:hAnsi="Times New Roman" w:cs="Times New Roman"/>
        </w:rPr>
        <w:t xml:space="preserve">     stable</w:t>
      </w:r>
    </w:p>
    <w:p w14:paraId="4C4CDAF4" w14:textId="74F32B9F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 </w:t>
      </w:r>
      <w:r w:rsidRPr="00993DDE">
        <w:rPr>
          <w:rFonts w:ascii="Times New Roman" w:hAnsi="Times New Roman" w:cs="Times New Roman"/>
          <w:position w:val="-14"/>
        </w:rPr>
        <w:object w:dxaOrig="3705" w:dyaOrig="495" w14:anchorId="17228BF9">
          <v:shape id="_x0000_i1052" type="#_x0000_t75" style="width:185.45pt;height:24.45pt" o:ole="">
            <v:imagedata r:id="rId65" o:title=""/>
          </v:shape>
          <o:OLEObject Type="Embed" ProgID="Equation.DSMT4" ShapeID="_x0000_i1052" DrawAspect="Content" ObjectID="_1817901330" r:id="rId66"/>
        </w:object>
      </w:r>
      <w:r w:rsidRPr="00993DDE">
        <w:rPr>
          <w:rFonts w:ascii="Times New Roman" w:hAnsi="Times New Roman" w:cs="Times New Roman"/>
        </w:rPr>
        <w:t xml:space="preserve">    unstable</w:t>
      </w:r>
    </w:p>
    <w:p w14:paraId="3B78943D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lastRenderedPageBreak/>
        <w:t xml:space="preserve">Let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= -16 then the two fixed points are </w:t>
      </w:r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r w:rsidRPr="00993DDE">
        <w:rPr>
          <w:rFonts w:ascii="Times New Roman" w:hAnsi="Times New Roman" w:cs="Times New Roman"/>
        </w:rPr>
        <w:t xml:space="preserve"> = -4 (</w:t>
      </w:r>
      <w:r w:rsidRPr="00144112">
        <w:rPr>
          <w:rFonts w:ascii="Times New Roman" w:hAnsi="Times New Roman" w:cs="Times New Roman"/>
          <w:color w:val="0000FF"/>
        </w:rPr>
        <w:t>stable</w:t>
      </w:r>
      <w:r w:rsidRPr="00993DDE">
        <w:rPr>
          <w:rFonts w:ascii="Times New Roman" w:hAnsi="Times New Roman" w:cs="Times New Roman"/>
        </w:rPr>
        <w:t xml:space="preserve">) and </w:t>
      </w:r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r w:rsidRPr="00993DDE">
        <w:rPr>
          <w:rFonts w:ascii="Times New Roman" w:hAnsi="Times New Roman" w:cs="Times New Roman"/>
        </w:rPr>
        <w:t xml:space="preserve"> = +4 (</w:t>
      </w:r>
      <w:r w:rsidRPr="00144112">
        <w:rPr>
          <w:rFonts w:ascii="Times New Roman" w:hAnsi="Times New Roman" w:cs="Times New Roman"/>
          <w:color w:val="FF0000"/>
        </w:rPr>
        <w:t>unstable</w:t>
      </w:r>
      <w:r w:rsidRPr="00993DDE">
        <w:rPr>
          <w:rFonts w:ascii="Times New Roman" w:hAnsi="Times New Roman" w:cs="Times New Roman"/>
        </w:rPr>
        <w:t xml:space="preserve">). </w:t>
      </w:r>
    </w:p>
    <w:p w14:paraId="1BDBBA95" w14:textId="6A89DEF4" w:rsidR="00993DDE" w:rsidRDefault="00144112" w:rsidP="00993DD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  <w:noProof/>
          <w14:ligatures w14:val="standardContextual"/>
        </w:rPr>
        <w:drawing>
          <wp:inline distT="0" distB="0" distL="0" distR="0" wp14:anchorId="463B2FBA" wp14:editId="68D6C8DA">
            <wp:extent cx="4572009" cy="2743205"/>
            <wp:effectExtent l="0" t="0" r="0" b="0"/>
            <wp:docPr id="7020912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91225" name="Picture 702091225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4031" w14:textId="335E22FD" w:rsidR="0026289B" w:rsidRDefault="005D2474" w:rsidP="0014411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D2474">
        <w:rPr>
          <w:rFonts w:ascii="Times New Roman" w:hAnsi="Times New Roman" w:cs="Times New Roman"/>
        </w:rPr>
        <w:t>This is a very simple system but its dynamics is highly interesting. The bifurcation</w:t>
      </w:r>
      <w:r>
        <w:rPr>
          <w:rFonts w:ascii="Times New Roman" w:hAnsi="Times New Roman" w:cs="Times New Roman"/>
        </w:rPr>
        <w:t xml:space="preserve"> </w:t>
      </w:r>
      <w:r w:rsidRPr="005D2474">
        <w:rPr>
          <w:rFonts w:ascii="Times New Roman" w:hAnsi="Times New Roman" w:cs="Times New Roman"/>
        </w:rPr>
        <w:t xml:space="preserve">in the dynamics occurred at </w:t>
      </w:r>
      <w:r w:rsidRPr="005D2474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</w:t>
      </w:r>
      <w:r w:rsidRPr="005D2474">
        <w:rPr>
          <w:rFonts w:ascii="Times New Roman" w:hAnsi="Times New Roman" w:cs="Times New Roman"/>
        </w:rPr>
        <w:t xml:space="preserve"> 0</w:t>
      </w:r>
      <w:r w:rsidR="00144112">
        <w:rPr>
          <w:rFonts w:ascii="Times New Roman" w:hAnsi="Times New Roman" w:cs="Times New Roman"/>
        </w:rPr>
        <w:t xml:space="preserve"> (bifurcation point)</w:t>
      </w:r>
      <w:r w:rsidRPr="005D2474">
        <w:rPr>
          <w:rFonts w:ascii="Times New Roman" w:hAnsi="Times New Roman" w:cs="Times New Roman"/>
        </w:rPr>
        <w:t>, since the vector fields</w:t>
      </w:r>
      <w:r w:rsidR="00144112">
        <w:rPr>
          <w:rFonts w:ascii="Times New Roman" w:hAnsi="Times New Roman" w:cs="Times New Roman"/>
        </w:rPr>
        <w:t xml:space="preserve"> for </w:t>
      </w:r>
      <w:r w:rsidR="00144112" w:rsidRPr="00144112">
        <w:rPr>
          <w:rFonts w:ascii="Times New Roman" w:hAnsi="Times New Roman" w:cs="Times New Roman"/>
          <w:i/>
          <w:iCs/>
        </w:rPr>
        <w:t>r</w:t>
      </w:r>
      <w:r w:rsidR="00144112">
        <w:rPr>
          <w:rFonts w:ascii="Times New Roman" w:hAnsi="Times New Roman" w:cs="Times New Roman"/>
        </w:rPr>
        <w:t xml:space="preserve"> &lt; 0 and </w:t>
      </w:r>
      <w:r w:rsidR="00144112" w:rsidRPr="00144112">
        <w:rPr>
          <w:rFonts w:ascii="Times New Roman" w:hAnsi="Times New Roman" w:cs="Times New Roman"/>
          <w:i/>
          <w:iCs/>
        </w:rPr>
        <w:t>r</w:t>
      </w:r>
      <w:r w:rsidR="00144112">
        <w:rPr>
          <w:rFonts w:ascii="Times New Roman" w:hAnsi="Times New Roman" w:cs="Times New Roman"/>
        </w:rPr>
        <w:t xml:space="preserve"> &gt; 0 </w:t>
      </w:r>
      <w:r w:rsidRPr="005D2474">
        <w:rPr>
          <w:rFonts w:ascii="Times New Roman" w:hAnsi="Times New Roman" w:cs="Times New Roman"/>
        </w:rPr>
        <w:t>qualitatively different</w:t>
      </w:r>
      <w:r w:rsidR="00144112">
        <w:rPr>
          <w:rFonts w:ascii="Times New Roman" w:hAnsi="Times New Roman" w:cs="Times New Roman"/>
        </w:rPr>
        <w:t>.</w:t>
      </w:r>
    </w:p>
    <w:p w14:paraId="3D70FFEE" w14:textId="77777777" w:rsidR="0026289B" w:rsidRDefault="002628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FDD195" w14:textId="77777777" w:rsidR="005D2474" w:rsidRPr="005D2474" w:rsidRDefault="005D2474" w:rsidP="0014411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791B879" w14:textId="77777777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  <w:noProof/>
        </w:rPr>
        <w:drawing>
          <wp:inline distT="0" distB="0" distL="0" distR="0" wp14:anchorId="27406B74" wp14:editId="138B114E">
            <wp:extent cx="5712081" cy="4127483"/>
            <wp:effectExtent l="0" t="0" r="3175" b="6985"/>
            <wp:docPr id="3393051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317" cy="413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EEBB4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color w:val="0000FF"/>
        </w:rPr>
      </w:pPr>
      <w:r w:rsidRPr="00993DDE">
        <w:rPr>
          <w:rFonts w:ascii="Times New Roman" w:hAnsi="Times New Roman" w:cs="Times New Roman"/>
        </w:rPr>
        <w:t xml:space="preserve">Fig. 1.3   Stable fixed point </w:t>
      </w:r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r w:rsidRPr="00993DDE">
        <w:rPr>
          <w:rFonts w:ascii="Times New Roman" w:hAnsi="Times New Roman" w:cs="Times New Roman"/>
        </w:rPr>
        <w:t xml:space="preserve"> = -4 (</w:t>
      </w:r>
      <w:r w:rsidRPr="00993DDE">
        <w:rPr>
          <w:rFonts w:ascii="Times New Roman" w:hAnsi="Times New Roman" w:cs="Times New Roman"/>
          <w:color w:val="0000FF"/>
        </w:rPr>
        <w:t>blue dot, negative slope</w:t>
      </w:r>
      <w:r w:rsidRPr="00993DDE">
        <w:rPr>
          <w:rFonts w:ascii="Times New Roman" w:hAnsi="Times New Roman" w:cs="Times New Roman"/>
        </w:rPr>
        <w:t>)</w:t>
      </w:r>
      <w:r w:rsidRPr="00993DDE">
        <w:rPr>
          <w:rFonts w:ascii="Times New Roman" w:hAnsi="Times New Roman" w:cs="Times New Roman"/>
          <w:color w:val="0000FF"/>
        </w:rPr>
        <w:t xml:space="preserve"> </w:t>
      </w:r>
    </w:p>
    <w:p w14:paraId="30850187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Unstable fixed point </w:t>
      </w:r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r w:rsidRPr="00993DDE">
        <w:rPr>
          <w:rFonts w:ascii="Times New Roman" w:hAnsi="Times New Roman" w:cs="Times New Roman"/>
        </w:rPr>
        <w:t xml:space="preserve"> = +4 (</w:t>
      </w:r>
      <w:r w:rsidRPr="00993DDE">
        <w:rPr>
          <w:rFonts w:ascii="Times New Roman" w:hAnsi="Times New Roman" w:cs="Times New Roman"/>
          <w:color w:val="FF0000"/>
        </w:rPr>
        <w:t>red dot, positive slope</w:t>
      </w:r>
      <w:r w:rsidRPr="00993DDE">
        <w:rPr>
          <w:rFonts w:ascii="Times New Roman" w:hAnsi="Times New Roman" w:cs="Times New Roman"/>
        </w:rPr>
        <w:t>)</w:t>
      </w:r>
    </w:p>
    <w:p w14:paraId="7998672A" w14:textId="37481E94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</w:t>
      </w:r>
      <w:r w:rsidR="00EB2E0E">
        <w:rPr>
          <w:rFonts w:ascii="Times New Roman" w:hAnsi="Times New Roman" w:cs="Times New Roman"/>
        </w:rPr>
        <w:t xml:space="preserve">  </w:t>
      </w:r>
      <w:r w:rsidRPr="00993DDE"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  <w:position w:val="-12"/>
        </w:rPr>
        <w:object w:dxaOrig="3980" w:dyaOrig="400" w14:anchorId="23608A81">
          <v:shape id="_x0000_i1053" type="#_x0000_t75" style="width:199pt;height:20.4pt" o:ole="">
            <v:imagedata r:id="rId69" o:title=""/>
          </v:shape>
          <o:OLEObject Type="Embed" ProgID="Equation.DSMT4" ShapeID="_x0000_i1053" DrawAspect="Content" ObjectID="_1817901331" r:id="rId70"/>
        </w:object>
      </w:r>
    </w:p>
    <w:p w14:paraId="66BAAF44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 </w:t>
      </w:r>
      <w:r w:rsidRPr="00993DDE">
        <w:rPr>
          <w:rFonts w:ascii="Times New Roman" w:hAnsi="Times New Roman" w:cs="Times New Roman"/>
          <w:position w:val="-12"/>
        </w:rPr>
        <w:object w:dxaOrig="4080" w:dyaOrig="400" w14:anchorId="49AE2F6F">
          <v:shape id="_x0000_i1054" type="#_x0000_t75" style="width:203.75pt;height:20.4pt" o:ole="">
            <v:imagedata r:id="rId71" o:title=""/>
          </v:shape>
          <o:OLEObject Type="Embed" ProgID="Equation.DSMT4" ShapeID="_x0000_i1054" DrawAspect="Content" ObjectID="_1817901332" r:id="rId72"/>
        </w:object>
      </w:r>
    </w:p>
    <w:p w14:paraId="22E2AB08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AB80359" w14:textId="77777777" w:rsidR="00993DDE" w:rsidRDefault="00993D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CC817E3" w14:textId="275931EC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lastRenderedPageBreak/>
        <w:t xml:space="preserve">Figure </w:t>
      </w:r>
      <w:r w:rsidR="00144112">
        <w:rPr>
          <w:rFonts w:ascii="Times New Roman" w:hAnsi="Times New Roman" w:cs="Times New Roman"/>
        </w:rPr>
        <w:t>1.</w:t>
      </w:r>
      <w:r w:rsidRPr="00993DDE">
        <w:rPr>
          <w:rFonts w:ascii="Times New Roman" w:hAnsi="Times New Roman" w:cs="Times New Roman"/>
        </w:rPr>
        <w:t xml:space="preserve">4 shows the </w:t>
      </w:r>
      <w:r w:rsidRPr="00993DDE">
        <w:rPr>
          <w:rFonts w:ascii="Times New Roman" w:hAnsi="Times New Roman" w:cs="Times New Roman"/>
          <w:b/>
          <w:bCs/>
          <w:color w:val="7030A0"/>
        </w:rPr>
        <w:t>bifurcation diagram</w:t>
      </w:r>
      <w:r w:rsidRPr="00993DDE">
        <w:rPr>
          <w:rFonts w:ascii="Times New Roman" w:hAnsi="Times New Roman" w:cs="Times New Roman"/>
          <w:color w:val="7030A0"/>
        </w:rPr>
        <w:t xml:space="preserve"> </w:t>
      </w:r>
      <w:r w:rsidRPr="00993DDE">
        <w:rPr>
          <w:rFonts w:ascii="Times New Roman" w:hAnsi="Times New Roman" w:cs="Times New Roman"/>
        </w:rPr>
        <w:t xml:space="preserve">for the fixed points </w:t>
      </w:r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r w:rsidRPr="00993DDE">
        <w:rPr>
          <w:rFonts w:ascii="Times New Roman" w:hAnsi="Times New Roman" w:cs="Times New Roman"/>
        </w:rPr>
        <w:t xml:space="preserve"> as a function of the 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bifurcation parameter </w:t>
      </w:r>
      <w:r w:rsidRPr="00993DDE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993DDE">
        <w:rPr>
          <w:rFonts w:ascii="Times New Roman" w:hAnsi="Times New Roman" w:cs="Times New Roman"/>
        </w:rPr>
        <w:t xml:space="preserve">. </w:t>
      </w:r>
    </w:p>
    <w:p w14:paraId="53495254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noProof/>
        </w:rPr>
        <w:drawing>
          <wp:inline distT="0" distB="0" distL="0" distR="0" wp14:anchorId="25CB14A5" wp14:editId="7AE3C1C0">
            <wp:extent cx="3657600" cy="2743200"/>
            <wp:effectExtent l="0" t="0" r="0" b="0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8343" w14:textId="77777777" w:rsidR="001351A7" w:rsidRDefault="00993DDE" w:rsidP="001351A7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>Fig. 1.4   Saddle node bifurcation diagram.</w:t>
      </w:r>
      <w:r w:rsidR="001351A7">
        <w:rPr>
          <w:rFonts w:ascii="Times New Roman" w:hAnsi="Times New Roman" w:cs="Times New Roman"/>
        </w:rPr>
        <w:t xml:space="preserve"> The two fixed points for</w:t>
      </w:r>
    </w:p>
    <w:p w14:paraId="3EE84BE3" w14:textId="7F029C16" w:rsidR="00993DDE" w:rsidRPr="00993DDE" w:rsidRDefault="001351A7" w:rsidP="001351A7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</w:rPr>
      </w:pPr>
      <w:r w:rsidRPr="001351A7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merge as </w:t>
      </w:r>
      <w:r w:rsidRPr="001351A7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goes to zero.</w:t>
      </w:r>
    </w:p>
    <w:p w14:paraId="70B42877" w14:textId="77777777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5FD3117" w14:textId="1633B289" w:rsidR="00144112" w:rsidRPr="005D2474" w:rsidRDefault="00144112" w:rsidP="0014411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D2474">
        <w:rPr>
          <w:rFonts w:ascii="Times New Roman" w:hAnsi="Times New Roman" w:cs="Times New Roman"/>
        </w:rPr>
        <w:t xml:space="preserve">This is an example of a </w:t>
      </w:r>
      <w:r w:rsidRPr="00144112">
        <w:rPr>
          <w:rFonts w:ascii="Times New Roman" w:hAnsi="Times New Roman" w:cs="Times New Roman"/>
          <w:b/>
          <w:bCs/>
          <w:color w:val="7030A0"/>
        </w:rPr>
        <w:t>subcritical saddle</w:t>
      </w:r>
      <w:r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144112">
        <w:rPr>
          <w:rFonts w:ascii="Times New Roman" w:hAnsi="Times New Roman" w:cs="Times New Roman"/>
          <w:b/>
          <w:bCs/>
          <w:color w:val="7030A0"/>
        </w:rPr>
        <w:t>node bifurcation</w:t>
      </w:r>
      <w:r w:rsidRPr="00144112">
        <w:rPr>
          <w:rFonts w:ascii="Times New Roman" w:hAnsi="Times New Roman" w:cs="Times New Roman"/>
          <w:color w:val="7030A0"/>
        </w:rPr>
        <w:t xml:space="preserve"> </w:t>
      </w:r>
      <w:r w:rsidRPr="005D2474">
        <w:rPr>
          <w:rFonts w:ascii="Times New Roman" w:hAnsi="Times New Roman" w:cs="Times New Roman"/>
        </w:rPr>
        <w:t>since the fixed</w:t>
      </w:r>
      <w:r>
        <w:rPr>
          <w:rFonts w:ascii="Times New Roman" w:hAnsi="Times New Roman" w:cs="Times New Roman"/>
        </w:rPr>
        <w:t xml:space="preserve"> </w:t>
      </w:r>
      <w:r w:rsidRPr="005D2474">
        <w:rPr>
          <w:rFonts w:ascii="Times New Roman" w:hAnsi="Times New Roman" w:cs="Times New Roman"/>
        </w:rPr>
        <w:t>points exist for values of the parameter below the bifurcation point</w:t>
      </w:r>
      <w:r>
        <w:rPr>
          <w:rFonts w:ascii="Times New Roman" w:hAnsi="Times New Roman" w:cs="Times New Roman"/>
        </w:rPr>
        <w:t xml:space="preserve"> </w:t>
      </w:r>
      <w:r w:rsidRPr="00144112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="00E565A9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0.</w:t>
      </w:r>
    </w:p>
    <w:p w14:paraId="6D08DAFC" w14:textId="77777777" w:rsidR="00144112" w:rsidRPr="00993DDE" w:rsidRDefault="00144112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A8157BD" w14:textId="1B058EEB" w:rsidR="00993DDE" w:rsidRPr="00787BE1" w:rsidRDefault="00787BE1" w:rsidP="00787BE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were to consider the system </w:t>
      </w:r>
      <w:r w:rsidRPr="00EF6906">
        <w:rPr>
          <w:position w:val="-6"/>
        </w:rPr>
        <w:object w:dxaOrig="1280" w:dyaOrig="420" w14:anchorId="2453C09C">
          <v:shape id="_x0000_i1055" type="#_x0000_t75" style="width:63.85pt;height:21.05pt" o:ole="">
            <v:imagedata r:id="rId74" o:title=""/>
          </v:shape>
          <o:OLEObject Type="Embed" ProgID="Equation.DSMT4" ShapeID="_x0000_i1055" DrawAspect="Content" ObjectID="_1817901333" r:id="rId75"/>
        </w:object>
      </w:r>
      <w:r w:rsidRPr="00787BE1">
        <w:t xml:space="preserve"> </w:t>
      </w:r>
      <w:r>
        <w:rPr>
          <w:rFonts w:ascii="Times New Roman" w:hAnsi="Times New Roman" w:cs="Times New Roman"/>
        </w:rPr>
        <w:t xml:space="preserve">than this would be an </w:t>
      </w:r>
      <w:r w:rsidRPr="00787BE1">
        <w:rPr>
          <w:rFonts w:ascii="Times New Roman" w:hAnsi="Times New Roman" w:cs="Times New Roman"/>
        </w:rPr>
        <w:t>example of a</w:t>
      </w:r>
      <w:r>
        <w:rPr>
          <w:rFonts w:ascii="Times New Roman" w:hAnsi="Times New Roman" w:cs="Times New Roman"/>
        </w:rPr>
        <w:t xml:space="preserve"> </w:t>
      </w:r>
      <w:r w:rsidRPr="00787BE1">
        <w:rPr>
          <w:rFonts w:ascii="Times New Roman" w:hAnsi="Times New Roman" w:cs="Times New Roman"/>
          <w:b/>
          <w:bCs/>
          <w:color w:val="7030A0"/>
        </w:rPr>
        <w:t>supercritical saddle node bifurcation</w:t>
      </w:r>
      <w:r w:rsidRPr="00787BE1">
        <w:rPr>
          <w:rFonts w:ascii="Times New Roman" w:hAnsi="Times New Roman" w:cs="Times New Roman"/>
        </w:rPr>
        <w:t xml:space="preserve">, since the equilibrium points exist for values of above the bifurcation point </w:t>
      </w:r>
      <w:r w:rsidRPr="00787BE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>  =  0</w:t>
      </w:r>
      <w:r w:rsidR="00CE3626">
        <w:rPr>
          <w:rFonts w:ascii="Times New Roman" w:hAnsi="Times New Roman" w:cs="Times New Roman"/>
        </w:rPr>
        <w:t xml:space="preserve"> </w:t>
      </w:r>
      <w:r w:rsidR="00CE3626" w:rsidRPr="00973137">
        <w:rPr>
          <w:position w:val="-24"/>
        </w:rPr>
        <w:object w:dxaOrig="2740" w:dyaOrig="639" w14:anchorId="621F6841">
          <v:shape id="_x0000_i1056" type="#_x0000_t75" style="width:137.2pt;height:31.9pt" o:ole="">
            <v:imagedata r:id="rId76" o:title=""/>
          </v:shape>
          <o:OLEObject Type="Embed" ProgID="Equation.DSMT4" ShapeID="_x0000_i1056" DrawAspect="Content" ObjectID="_1817901334" r:id="rId77"/>
        </w:object>
      </w:r>
      <w:r w:rsidR="00CE3626">
        <w:t>.</w:t>
      </w:r>
      <w:r w:rsidR="00CE3626">
        <w:rPr>
          <w:rFonts w:ascii="Times New Roman" w:hAnsi="Times New Roman" w:cs="Times New Roman"/>
        </w:rPr>
        <w:t xml:space="preserve"> </w:t>
      </w:r>
    </w:p>
    <w:p w14:paraId="4BE62C96" w14:textId="77777777" w:rsidR="00993DDE" w:rsidRDefault="00993DDE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br w:type="page"/>
      </w:r>
    </w:p>
    <w:p w14:paraId="6E78ADCE" w14:textId="7D1DA419" w:rsidR="00787BE1" w:rsidRPr="00EB2E0E" w:rsidRDefault="00993DDE" w:rsidP="00787BE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color w:val="984806" w:themeColor="accent6" w:themeShade="80"/>
        </w:rPr>
      </w:pPr>
      <w:r w:rsidRPr="00993DDE">
        <w:rPr>
          <w:rFonts w:cstheme="minorHAnsi"/>
          <w:b/>
          <w:bCs/>
          <w:color w:val="7030A0"/>
        </w:rPr>
        <w:lastRenderedPageBreak/>
        <w:t>Example 2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       </w:t>
      </w:r>
      <w:r w:rsidR="00787BE1"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993DDE">
        <w:rPr>
          <w:rFonts w:ascii="Times New Roman" w:hAnsi="Times New Roman" w:cs="Times New Roman"/>
        </w:rPr>
        <w:t xml:space="preserve"> </w:t>
      </w:r>
      <w:r w:rsidRPr="00993DDE">
        <w:rPr>
          <w:rFonts w:cstheme="minorHAnsi"/>
          <w:b/>
          <w:bCs/>
          <w:color w:val="7030A0"/>
        </w:rPr>
        <w:t>Transcritical bifurcation</w:t>
      </w:r>
      <w:r w:rsidR="00787BE1" w:rsidRPr="00787BE1">
        <w:rPr>
          <w:rFonts w:cstheme="minorHAnsi"/>
          <w:b/>
          <w:bCs/>
          <w:color w:val="984806" w:themeColor="accent6" w:themeShade="80"/>
        </w:rPr>
        <w:t xml:space="preserve"> </w:t>
      </w:r>
      <w:r w:rsidR="00787BE1">
        <w:rPr>
          <w:rFonts w:cstheme="minorHAnsi"/>
          <w:b/>
          <w:bCs/>
          <w:color w:val="984806" w:themeColor="accent6" w:themeShade="80"/>
        </w:rPr>
        <w:t xml:space="preserve">   </w:t>
      </w:r>
      <w:r w:rsidR="00787BE1" w:rsidRPr="00EB2E0E">
        <w:rPr>
          <w:rFonts w:cstheme="minorHAnsi"/>
          <w:b/>
          <w:bCs/>
          <w:color w:val="984806" w:themeColor="accent6" w:themeShade="80"/>
        </w:rPr>
        <w:t>cs101.py</w:t>
      </w:r>
    </w:p>
    <w:p w14:paraId="2EB06DDC" w14:textId="4B4DE3A7" w:rsidR="000A51A6" w:rsidRDefault="006D19E8" w:rsidP="006D19E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6D19E8">
        <w:rPr>
          <w:rFonts w:ascii="Times New Roman" w:hAnsi="Times New Roman" w:cs="Times New Roman"/>
        </w:rPr>
        <w:t xml:space="preserve">The </w:t>
      </w:r>
      <w:r w:rsidRPr="006D19E8">
        <w:rPr>
          <w:rFonts w:ascii="Times New Roman" w:hAnsi="Times New Roman" w:cs="Times New Roman"/>
          <w:b/>
          <w:bCs/>
          <w:color w:val="7030A0"/>
        </w:rPr>
        <w:t>transcritical bifurcation</w:t>
      </w:r>
      <w:r w:rsidRPr="006D19E8">
        <w:rPr>
          <w:rFonts w:ascii="Times New Roman" w:hAnsi="Times New Roman" w:cs="Times New Roman"/>
          <w:color w:val="7030A0"/>
        </w:rPr>
        <w:t xml:space="preserve"> </w:t>
      </w:r>
      <w:r w:rsidRPr="006D19E8">
        <w:rPr>
          <w:rFonts w:ascii="Times New Roman" w:hAnsi="Times New Roman" w:cs="Times New Roman"/>
        </w:rPr>
        <w:t>is one type of bifurcation in which the stability character</w:t>
      </w:r>
      <w:r>
        <w:rPr>
          <w:rFonts w:ascii="Times New Roman" w:hAnsi="Times New Roman" w:cs="Times New Roman"/>
        </w:rPr>
        <w:t>istics</w:t>
      </w:r>
      <w:r w:rsidRPr="006D19E8">
        <w:rPr>
          <w:rFonts w:ascii="Times New Roman" w:hAnsi="Times New Roman" w:cs="Times New Roman"/>
        </w:rPr>
        <w:t xml:space="preserve"> of the</w:t>
      </w:r>
      <w:r>
        <w:rPr>
          <w:rFonts w:ascii="Times New Roman" w:hAnsi="Times New Roman" w:cs="Times New Roman"/>
        </w:rPr>
        <w:t xml:space="preserve"> </w:t>
      </w:r>
      <w:r w:rsidRPr="006D19E8">
        <w:rPr>
          <w:rFonts w:ascii="Times New Roman" w:hAnsi="Times New Roman" w:cs="Times New Roman"/>
        </w:rPr>
        <w:t>fixed points are changed for varying values of the parameters</w:t>
      </w:r>
      <w:r>
        <w:rPr>
          <w:rFonts w:ascii="Times New Roman" w:hAnsi="Times New Roman" w:cs="Times New Roman"/>
        </w:rPr>
        <w:t>.</w:t>
      </w:r>
    </w:p>
    <w:p w14:paraId="3B9CF5E1" w14:textId="7838237B" w:rsidR="00787BE1" w:rsidRDefault="00787BE1" w:rsidP="00993DDE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ascii="Times New Roman" w:hAnsi="Times New Roman" w:cs="Times New Roman"/>
          <w:position w:val="-12"/>
        </w:rPr>
        <w:object w:dxaOrig="2799" w:dyaOrig="480" w14:anchorId="22B39815">
          <v:shape id="_x0000_i1057" type="#_x0000_t75" style="width:139.9pt;height:23.75pt" o:ole="">
            <v:imagedata r:id="rId78" o:title=""/>
          </v:shape>
          <o:OLEObject Type="Embed" ProgID="Equation.DSMT4" ShapeID="_x0000_i1057" DrawAspect="Content" ObjectID="_1817901335" r:id="rId79"/>
        </w:object>
      </w:r>
      <w:r w:rsidR="006D19E8" w:rsidRPr="006D19E8">
        <w:rPr>
          <w:rFonts w:ascii="Times New Roman" w:hAnsi="Times New Roman" w:cs="Times New Roman"/>
          <w:i/>
          <w:iCs/>
        </w:rPr>
        <w:t xml:space="preserve"> </w:t>
      </w:r>
      <w:r w:rsidR="006D19E8" w:rsidRPr="00993DDE">
        <w:rPr>
          <w:rFonts w:ascii="Times New Roman" w:hAnsi="Times New Roman" w:cs="Times New Roman"/>
          <w:i/>
          <w:iCs/>
        </w:rPr>
        <w:t>r</w:t>
      </w:r>
      <w:r w:rsidR="006D19E8" w:rsidRPr="00993DDE">
        <w:rPr>
          <w:rFonts w:ascii="Times New Roman" w:hAnsi="Times New Roman" w:cs="Times New Roman"/>
        </w:rPr>
        <w:t xml:space="preserve"> is an adjustable constant</w:t>
      </w:r>
    </w:p>
    <w:p w14:paraId="05CE6141" w14:textId="1CB61F98" w:rsidR="00993DDE" w:rsidRPr="00993DDE" w:rsidRDefault="006D19E8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93DDE" w:rsidRPr="00993DDE">
        <w:rPr>
          <w:rFonts w:ascii="Times New Roman" w:hAnsi="Times New Roman" w:cs="Times New Roman"/>
          <w:position w:val="-12"/>
        </w:rPr>
        <w:object w:dxaOrig="4035" w:dyaOrig="480" w14:anchorId="31A25517">
          <v:shape id="_x0000_i1058" type="#_x0000_t75" style="width:201.75pt;height:23.75pt" o:ole="">
            <v:imagedata r:id="rId80" o:title=""/>
          </v:shape>
          <o:OLEObject Type="Embed" ProgID="Equation.DSMT4" ShapeID="_x0000_i1058" DrawAspect="Content" ObjectID="_1817901336" r:id="rId81"/>
        </w:object>
      </w:r>
    </w:p>
    <w:p w14:paraId="5CE97D6B" w14:textId="60FCD1A9" w:rsidR="00507250" w:rsidRPr="00507250" w:rsidRDefault="00507250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color w:val="7030A0"/>
        </w:rPr>
      </w:pPr>
      <w:r w:rsidRPr="00507250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507250">
        <w:rPr>
          <w:rFonts w:ascii="Times New Roman" w:hAnsi="Times New Roman" w:cs="Times New Roman"/>
          <w:b/>
          <w:bCs/>
          <w:color w:val="7030A0"/>
        </w:rPr>
        <w:t xml:space="preserve"> = 0</w:t>
      </w:r>
    </w:p>
    <w:p w14:paraId="6E8FDDD7" w14:textId="77777777" w:rsidR="00507250" w:rsidRDefault="00507250" w:rsidP="006D19E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07250">
        <w:rPr>
          <w:rFonts w:ascii="Times New Roman" w:hAnsi="Times New Roman" w:cs="Times New Roman"/>
          <w:position w:val="-16"/>
        </w:rPr>
        <w:object w:dxaOrig="6840" w:dyaOrig="520" w14:anchorId="3BA715D1">
          <v:shape id="_x0000_i1059" type="#_x0000_t75" style="width:342.35pt;height:26.5pt" o:ole="">
            <v:imagedata r:id="rId82" o:title=""/>
          </v:shape>
          <o:OLEObject Type="Embed" ProgID="Equation.DSMT4" ShapeID="_x0000_i1059" DrawAspect="Content" ObjectID="_1817901337" r:id="rId83"/>
        </w:object>
      </w:r>
      <w:r w:rsidR="00337AF3">
        <w:rPr>
          <w:rFonts w:ascii="Times New Roman" w:hAnsi="Times New Roman" w:cs="Times New Roman"/>
        </w:rPr>
        <w:t xml:space="preserve"> </w:t>
      </w:r>
    </w:p>
    <w:p w14:paraId="1783F8A0" w14:textId="2490DD47" w:rsidR="00435958" w:rsidRDefault="00507250" w:rsidP="00507250">
      <w:pPr>
        <w:tabs>
          <w:tab w:val="left" w:pos="426"/>
          <w:tab w:val="left" w:pos="1418"/>
        </w:tabs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</w:t>
      </w:r>
      <w:r w:rsidR="006D19E8" w:rsidRPr="006D19E8">
        <w:rPr>
          <w:rFonts w:ascii="Times New Roman" w:hAnsi="Times New Roman" w:cs="Times New Roman"/>
        </w:rPr>
        <w:t xml:space="preserve">ystem has only </w:t>
      </w:r>
      <w:r w:rsidR="006D19E8" w:rsidRPr="00507250">
        <w:rPr>
          <w:rFonts w:ascii="Times New Roman" w:hAnsi="Times New Roman" w:cs="Times New Roman"/>
          <w:b/>
          <w:bCs/>
          <w:color w:val="7030A0"/>
        </w:rPr>
        <w:t>one</w:t>
      </w:r>
      <w:r w:rsidR="006D19E8" w:rsidRPr="006D19E8">
        <w:rPr>
          <w:rFonts w:ascii="Times New Roman" w:hAnsi="Times New Roman" w:cs="Times New Roman"/>
        </w:rPr>
        <w:t xml:space="preserve"> equilibrium point at </w:t>
      </w:r>
      <w:r w:rsidR="006D19E8" w:rsidRPr="00507250">
        <w:rPr>
          <w:rFonts w:ascii="Times New Roman" w:hAnsi="Times New Roman" w:cs="Times New Roman"/>
          <w:b/>
          <w:bCs/>
          <w:i/>
          <w:iCs/>
          <w:color w:val="7030A0"/>
        </w:rPr>
        <w:t>x</w:t>
      </w:r>
      <w:r w:rsidRPr="00507250">
        <w:rPr>
          <w:rFonts w:ascii="Times New Roman" w:hAnsi="Times New Roman" w:cs="Times New Roman"/>
          <w:b/>
          <w:bCs/>
          <w:i/>
          <w:iCs/>
          <w:color w:val="7030A0"/>
          <w:vertAlign w:val="subscript"/>
        </w:rPr>
        <w:t>e</w:t>
      </w:r>
      <w:r w:rsidR="006D19E8" w:rsidRPr="00507250">
        <w:rPr>
          <w:rFonts w:ascii="Times New Roman" w:hAnsi="Times New Roman" w:cs="Times New Roman"/>
          <w:b/>
          <w:bCs/>
          <w:color w:val="7030A0"/>
        </w:rPr>
        <w:t xml:space="preserve"> = 0</w:t>
      </w:r>
      <w:r w:rsidRPr="00507250">
        <w:rPr>
          <w:rFonts w:ascii="Times New Roman" w:hAnsi="Times New Roman" w:cs="Times New Roman"/>
          <w:color w:val="7030A0"/>
        </w:rPr>
        <w:t xml:space="preserve"> </w:t>
      </w:r>
      <w:r>
        <w:rPr>
          <w:rFonts w:ascii="Times New Roman" w:hAnsi="Times New Roman" w:cs="Times New Roman"/>
        </w:rPr>
        <w:t xml:space="preserve">and its stability is inconclusive from </w:t>
      </w:r>
      <w:r w:rsidRPr="00BC7D93">
        <w:rPr>
          <w:position w:val="-16"/>
        </w:rPr>
        <w:object w:dxaOrig="1400" w:dyaOrig="480" w14:anchorId="4368BFBF">
          <v:shape id="_x0000_i1060" type="#_x0000_t75" style="width:69.95pt;height:23.75pt" o:ole="">
            <v:imagedata r:id="rId84" o:title=""/>
          </v:shape>
          <o:OLEObject Type="Embed" ProgID="Equation.DSMT4" ShapeID="_x0000_i1060" DrawAspect="Content" ObjectID="_1817901338" r:id="rId85"/>
        </w:object>
      </w:r>
      <w:r w:rsidR="006D19E8">
        <w:rPr>
          <w:rFonts w:ascii="Times New Roman" w:hAnsi="Times New Roman" w:cs="Times New Roman"/>
        </w:rPr>
        <w:t>.</w:t>
      </w:r>
    </w:p>
    <w:p w14:paraId="4D0AC971" w14:textId="1F467500" w:rsidR="00507250" w:rsidRDefault="00507250" w:rsidP="00507250">
      <w:pPr>
        <w:tabs>
          <w:tab w:val="left" w:pos="426"/>
          <w:tab w:val="left" w:pos="1418"/>
        </w:tabs>
        <w:spacing w:after="0" w:line="360" w:lineRule="auto"/>
        <w:ind w:left="426" w:hanging="426"/>
      </w:pPr>
      <w:r>
        <w:rPr>
          <w:rFonts w:ascii="Times New Roman" w:hAnsi="Times New Roman" w:cs="Times New Roman"/>
        </w:rPr>
        <w:tab/>
      </w:r>
      <w:r w:rsidRPr="00BC7D93">
        <w:rPr>
          <w:position w:val="-36"/>
        </w:rPr>
        <w:object w:dxaOrig="4480" w:dyaOrig="880" w14:anchorId="7FA95C4A">
          <v:shape id="_x0000_i1061" type="#_x0000_t75" style="width:224.15pt;height:44.15pt" o:ole="">
            <v:imagedata r:id="rId86" o:title=""/>
          </v:shape>
          <o:OLEObject Type="Embed" ProgID="Equation.DSMT4" ShapeID="_x0000_i1061" DrawAspect="Content" ObjectID="_1817901339" r:id="rId87"/>
        </w:object>
      </w:r>
    </w:p>
    <w:p w14:paraId="5790F815" w14:textId="54A53E1A" w:rsidR="00507250" w:rsidRDefault="00507250" w:rsidP="00507250">
      <w:pPr>
        <w:tabs>
          <w:tab w:val="left" w:pos="426"/>
          <w:tab w:val="left" w:pos="1418"/>
        </w:tabs>
        <w:spacing w:after="0" w:line="360" w:lineRule="auto"/>
        <w:ind w:left="426" w:hanging="426"/>
        <w:rPr>
          <w:rFonts w:ascii="Times New Roman" w:hAnsi="Times New Roman" w:cs="Times New Roman"/>
        </w:rPr>
      </w:pPr>
      <w:r w:rsidRPr="00507250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equilibrium points </w:t>
      </w:r>
      <w:r w:rsidRPr="00507250">
        <w:rPr>
          <w:rFonts w:ascii="Times New Roman" w:hAnsi="Times New Roman" w:cs="Times New Roman"/>
          <w:i/>
          <w:iCs/>
        </w:rPr>
        <w:t>x</w:t>
      </w:r>
      <w:r w:rsidRPr="00507250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= 0 is an </w:t>
      </w:r>
      <w:r w:rsidRPr="00507250">
        <w:rPr>
          <w:rFonts w:ascii="Times New Roman" w:hAnsi="Times New Roman" w:cs="Times New Roman"/>
          <w:color w:val="7030A0"/>
        </w:rPr>
        <w:t>unstable saddle point</w:t>
      </w:r>
      <w:r>
        <w:rPr>
          <w:rFonts w:ascii="Times New Roman" w:hAnsi="Times New Roman" w:cs="Times New Roman"/>
        </w:rPr>
        <w:t>.</w:t>
      </w:r>
    </w:p>
    <w:p w14:paraId="32F36147" w14:textId="1ED8204B" w:rsidR="00435958" w:rsidRPr="00507250" w:rsidRDefault="00820C8E" w:rsidP="006D19E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45B972A" wp14:editId="2D81463B">
            <wp:extent cx="5731510" cy="2456180"/>
            <wp:effectExtent l="0" t="0" r="2540" b="1270"/>
            <wp:docPr id="1075424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24383" name="Picture 1075424383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3AF9" w14:textId="77777777" w:rsidR="00820C8E" w:rsidRDefault="00820C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E4CAC6" w14:textId="53700798" w:rsidR="006D19E8" w:rsidRDefault="006D19E8" w:rsidP="006D19E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07250">
        <w:rPr>
          <w:rFonts w:ascii="Times New Roman" w:hAnsi="Times New Roman" w:cs="Times New Roman"/>
        </w:rPr>
        <w:lastRenderedPageBreak/>
        <w:t xml:space="preserve">For </w:t>
      </w:r>
      <w:r w:rsidRPr="00507250">
        <w:rPr>
          <w:rFonts w:ascii="Times New Roman" w:hAnsi="Times New Roman" w:cs="Times New Roman"/>
          <w:position w:val="-6"/>
        </w:rPr>
        <w:object w:dxaOrig="700" w:dyaOrig="320" w14:anchorId="7CFB4498">
          <v:shape id="_x0000_i1062" type="#_x0000_t75" style="width:35.3pt;height:15.6pt" o:ole="">
            <v:imagedata r:id="rId89" o:title=""/>
          </v:shape>
          <o:OLEObject Type="Embed" ProgID="Equation.DSMT4" ShapeID="_x0000_i1062" DrawAspect="Content" ObjectID="_1817901340" r:id="rId90"/>
        </w:object>
      </w:r>
      <w:r w:rsidRPr="00507250">
        <w:rPr>
          <w:rFonts w:ascii="Times New Roman" w:hAnsi="Times New Roman" w:cs="Times New Roman"/>
        </w:rPr>
        <w:t>, there are</w:t>
      </w:r>
      <w:r w:rsidRPr="006D19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two distinct </w:t>
      </w:r>
      <w:r w:rsidRPr="006D19E8">
        <w:rPr>
          <w:rFonts w:ascii="Times New Roman" w:hAnsi="Times New Roman" w:cs="Times New Roman"/>
        </w:rPr>
        <w:t>equilibrium</w:t>
      </w:r>
      <w:r>
        <w:rPr>
          <w:rFonts w:ascii="Times New Roman" w:hAnsi="Times New Roman" w:cs="Times New Roman"/>
        </w:rPr>
        <w:t xml:space="preserve">, </w:t>
      </w:r>
      <w:r w:rsidRPr="006D19E8">
        <w:rPr>
          <w:rFonts w:ascii="Times New Roman" w:hAnsi="Times New Roman" w:cs="Times New Roman"/>
          <w:i/>
          <w:iCs/>
        </w:rPr>
        <w:t>x</w:t>
      </w:r>
      <w:r w:rsidRPr="006D19E8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=</w:t>
      </w:r>
      <w:r w:rsidR="004359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 and </w:t>
      </w:r>
      <w:r w:rsidRPr="006D19E8">
        <w:rPr>
          <w:rFonts w:ascii="Times New Roman" w:hAnsi="Times New Roman" w:cs="Times New Roman"/>
          <w:i/>
          <w:iCs/>
        </w:rPr>
        <w:t>x</w:t>
      </w:r>
      <w:r w:rsidRPr="006D19E8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= </w:t>
      </w:r>
      <w:r w:rsidRPr="006D19E8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>.</w:t>
      </w:r>
    </w:p>
    <w:p w14:paraId="46C4DCBA" w14:textId="77777777" w:rsidR="00A30B7D" w:rsidRDefault="00A30B7D">
      <w:pPr>
        <w:rPr>
          <w:rFonts w:ascii="Times New Roman" w:hAnsi="Times New Roman" w:cs="Times New Roman"/>
          <w:b/>
          <w:bCs/>
          <w:color w:val="7030A0"/>
        </w:rPr>
      </w:pPr>
    </w:p>
    <w:p w14:paraId="7A65F257" w14:textId="5C83C90D" w:rsidR="00507250" w:rsidRDefault="00507250">
      <w:pPr>
        <w:rPr>
          <w:rFonts w:ascii="Times New Roman" w:hAnsi="Times New Roman" w:cs="Times New Roman"/>
          <w:b/>
          <w:bCs/>
          <w:color w:val="7030A0"/>
        </w:rPr>
      </w:pPr>
      <w:r w:rsidRPr="00820C8E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507250">
        <w:rPr>
          <w:rFonts w:ascii="Times New Roman" w:hAnsi="Times New Roman" w:cs="Times New Roman"/>
          <w:b/>
          <w:bCs/>
          <w:color w:val="7030A0"/>
        </w:rPr>
        <w:t xml:space="preserve"> &lt; 0</w:t>
      </w:r>
    </w:p>
    <w:p w14:paraId="1B035813" w14:textId="2236D2A0" w:rsidR="002E0F8E" w:rsidRDefault="002E0F8E" w:rsidP="00507250">
      <w:pPr>
        <w:tabs>
          <w:tab w:val="left" w:pos="426"/>
          <w:tab w:val="left" w:pos="1418"/>
        </w:tabs>
        <w:spacing w:after="0" w:line="360" w:lineRule="auto"/>
      </w:pPr>
      <w:r w:rsidRPr="002E0F8E">
        <w:rPr>
          <w:rFonts w:ascii="Times New Roman" w:hAnsi="Times New Roman" w:cs="Times New Roman"/>
          <w:position w:val="-24"/>
        </w:rPr>
        <w:object w:dxaOrig="5020" w:dyaOrig="600" w14:anchorId="398411B6">
          <v:shape id="_x0000_i1063" type="#_x0000_t75" style="width:251.3pt;height:29.9pt" o:ole="">
            <v:imagedata r:id="rId91" o:title=""/>
          </v:shape>
          <o:OLEObject Type="Embed" ProgID="Equation.DSMT4" ShapeID="_x0000_i1063" DrawAspect="Content" ObjectID="_1817901341" r:id="rId92"/>
        </w:object>
      </w:r>
    </w:p>
    <w:p w14:paraId="13A2D49A" w14:textId="6C262F57" w:rsidR="002E0F8E" w:rsidRDefault="002E0F8E" w:rsidP="00507250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="00A30B7D" w:rsidRPr="00BC7D93">
        <w:rPr>
          <w:position w:val="-16"/>
        </w:rPr>
        <w:object w:dxaOrig="4360" w:dyaOrig="480" w14:anchorId="6B3ABBFE">
          <v:shape id="_x0000_i1064" type="#_x0000_t75" style="width:218.05pt;height:23.75pt" o:ole="">
            <v:imagedata r:id="rId93" o:title=""/>
          </v:shape>
          <o:OLEObject Type="Embed" ProgID="Equation.DSMT4" ShapeID="_x0000_i1064" DrawAspect="Content" ObjectID="_1817901342" r:id="rId94"/>
        </w:object>
      </w:r>
      <w:r>
        <w:t xml:space="preserve">  </w:t>
      </w:r>
    </w:p>
    <w:p w14:paraId="51C8F7A3" w14:textId="103722FB" w:rsidR="00507250" w:rsidRPr="002E0F8E" w:rsidRDefault="00507250" w:rsidP="0050725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0F8E">
        <w:rPr>
          <w:rFonts w:ascii="Times New Roman" w:hAnsi="Times New Roman" w:cs="Times New Roman"/>
        </w:rPr>
        <w:t xml:space="preserve"> </w:t>
      </w:r>
      <w:r w:rsidR="002E0F8E" w:rsidRPr="002E0F8E">
        <w:rPr>
          <w:rFonts w:ascii="Times New Roman" w:hAnsi="Times New Roman" w:cs="Times New Roman"/>
        </w:rPr>
        <w:t xml:space="preserve">      </w:t>
      </w:r>
      <w:r w:rsidRPr="002E0F8E">
        <w:rPr>
          <w:rFonts w:ascii="Times New Roman" w:hAnsi="Times New Roman" w:cs="Times New Roman"/>
        </w:rPr>
        <w:t xml:space="preserve">equilibrium point </w:t>
      </w:r>
      <w:r w:rsidR="002E0F8E">
        <w:rPr>
          <w:rFonts w:ascii="Times New Roman" w:hAnsi="Times New Roman" w:cs="Times New Roman"/>
        </w:rPr>
        <w:t>at the O</w:t>
      </w:r>
      <w:r w:rsidRPr="002E0F8E">
        <w:rPr>
          <w:rFonts w:ascii="Times New Roman" w:hAnsi="Times New Roman" w:cs="Times New Roman"/>
        </w:rPr>
        <w:t xml:space="preserve">rigin </w:t>
      </w:r>
      <w:r w:rsidR="002E0F8E" w:rsidRPr="00BC7D93">
        <w:rPr>
          <w:position w:val="-14"/>
        </w:rPr>
        <w:object w:dxaOrig="880" w:dyaOrig="440" w14:anchorId="00C3BC40">
          <v:shape id="_x0000_i1065" type="#_x0000_t75" style="width:44.15pt;height:21.75pt" o:ole="">
            <v:imagedata r:id="rId95" o:title=""/>
          </v:shape>
          <o:OLEObject Type="Embed" ProgID="Equation.DSMT4" ShapeID="_x0000_i1065" DrawAspect="Content" ObjectID="_1817901343" r:id="rId96"/>
        </w:object>
      </w:r>
      <w:r w:rsidR="002E0F8E" w:rsidRPr="00A30B7D">
        <w:rPr>
          <w:rFonts w:ascii="Times New Roman" w:hAnsi="Times New Roman" w:cs="Times New Roman"/>
        </w:rPr>
        <w:t>i</w:t>
      </w:r>
      <w:r w:rsidRPr="00A30B7D">
        <w:rPr>
          <w:rFonts w:ascii="Times New Roman" w:hAnsi="Times New Roman" w:cs="Times New Roman"/>
        </w:rPr>
        <w:t>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stable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</w:t>
      </w:r>
      <w:r w:rsidR="002E0F8E" w:rsidRPr="002E0F8E">
        <w:rPr>
          <w:rFonts w:ascii="Times New Roman" w:hAnsi="Times New Roman" w:cs="Times New Roman"/>
          <w:b/>
          <w:bCs/>
          <w:color w:val="7030A0"/>
        </w:rPr>
        <w:t>ink</w:t>
      </w:r>
      <w:r w:rsidRPr="002E0F8E">
        <w:rPr>
          <w:rFonts w:ascii="Times New Roman" w:hAnsi="Times New Roman" w:cs="Times New Roman"/>
        </w:rPr>
        <w:t>).</w:t>
      </w:r>
    </w:p>
    <w:p w14:paraId="7B5CF8A0" w14:textId="42E9133F" w:rsidR="00A30B7D" w:rsidRDefault="00A30B7D" w:rsidP="00A30B7D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="009D1FD1" w:rsidRPr="00BC7D93">
        <w:rPr>
          <w:position w:val="-16"/>
        </w:rPr>
        <w:object w:dxaOrig="4520" w:dyaOrig="480" w14:anchorId="6DD93A13">
          <v:shape id="_x0000_i1066" type="#_x0000_t75" style="width:225.5pt;height:23.75pt" o:ole="">
            <v:imagedata r:id="rId97" o:title=""/>
          </v:shape>
          <o:OLEObject Type="Embed" ProgID="Equation.DSMT4" ShapeID="_x0000_i1066" DrawAspect="Content" ObjectID="_1817901344" r:id="rId98"/>
        </w:object>
      </w:r>
      <w:r>
        <w:t xml:space="preserve">  </w:t>
      </w:r>
    </w:p>
    <w:p w14:paraId="38BAFD7F" w14:textId="279BE1DE" w:rsidR="00A30B7D" w:rsidRPr="002E0F8E" w:rsidRDefault="00A30B7D" w:rsidP="00A30B7D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0F8E">
        <w:rPr>
          <w:rFonts w:ascii="Times New Roman" w:hAnsi="Times New Roman" w:cs="Times New Roman"/>
        </w:rPr>
        <w:t xml:space="preserve">       equilibrium point </w:t>
      </w:r>
      <w:r w:rsidRPr="00BC7D93">
        <w:rPr>
          <w:position w:val="-14"/>
        </w:rPr>
        <w:object w:dxaOrig="859" w:dyaOrig="440" w14:anchorId="4195E26A">
          <v:shape id="_x0000_i1067" type="#_x0000_t75" style="width:42.8pt;height:21.75pt" o:ole="">
            <v:imagedata r:id="rId99" o:title=""/>
          </v:shape>
          <o:OLEObject Type="Embed" ProgID="Equation.DSMT4" ShapeID="_x0000_i1067" DrawAspect="Content" ObjectID="_1817901345" r:id="rId100"/>
        </w:object>
      </w:r>
      <w:r w:rsidRPr="00A30B7D">
        <w:rPr>
          <w:rFonts w:ascii="Times New Roman" w:hAnsi="Times New Roman" w:cs="Times New Roman"/>
        </w:rPr>
        <w:t>is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un</w:t>
      </w:r>
      <w:r w:rsidRPr="002E0F8E">
        <w:rPr>
          <w:rFonts w:ascii="Times New Roman" w:hAnsi="Times New Roman" w:cs="Times New Roman"/>
          <w:b/>
          <w:bCs/>
          <w:color w:val="7030A0"/>
        </w:rPr>
        <w:t>stable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</w:t>
      </w:r>
      <w:r>
        <w:rPr>
          <w:rFonts w:ascii="Times New Roman" w:hAnsi="Times New Roman" w:cs="Times New Roman"/>
          <w:b/>
          <w:bCs/>
          <w:color w:val="7030A0"/>
        </w:rPr>
        <w:t>ource</w:t>
      </w:r>
      <w:r w:rsidRPr="002E0F8E">
        <w:rPr>
          <w:rFonts w:ascii="Times New Roman" w:hAnsi="Times New Roman" w:cs="Times New Roman"/>
        </w:rPr>
        <w:t>).</w:t>
      </w:r>
    </w:p>
    <w:p w14:paraId="0E8008A6" w14:textId="0C4B87E6" w:rsidR="00A30B7D" w:rsidRDefault="00820C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8A9283E" wp14:editId="489BD755">
            <wp:extent cx="5731510" cy="2456180"/>
            <wp:effectExtent l="0" t="0" r="2540" b="1270"/>
            <wp:docPr id="69609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796" name="Picture 69609796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927A" w14:textId="77777777" w:rsidR="00820C8E" w:rsidRDefault="00820C8E">
      <w:pPr>
        <w:rPr>
          <w:rFonts w:ascii="Times New Roman" w:hAnsi="Times New Roman" w:cs="Times New Roman"/>
          <w:b/>
          <w:bCs/>
          <w:i/>
          <w:iCs/>
          <w:color w:val="7030A0"/>
        </w:rPr>
      </w:pPr>
      <w:r>
        <w:rPr>
          <w:rFonts w:ascii="Times New Roman" w:hAnsi="Times New Roman" w:cs="Times New Roman"/>
          <w:b/>
          <w:bCs/>
          <w:i/>
          <w:iCs/>
          <w:color w:val="7030A0"/>
        </w:rPr>
        <w:br w:type="page"/>
      </w:r>
    </w:p>
    <w:p w14:paraId="5DC14AE6" w14:textId="1DA0C3B4" w:rsidR="00820C8E" w:rsidRDefault="00820C8E" w:rsidP="00820C8E">
      <w:pPr>
        <w:rPr>
          <w:rFonts w:ascii="Times New Roman" w:hAnsi="Times New Roman" w:cs="Times New Roman"/>
          <w:b/>
          <w:bCs/>
          <w:color w:val="7030A0"/>
        </w:rPr>
      </w:pPr>
      <w:r w:rsidRPr="00820C8E">
        <w:rPr>
          <w:rFonts w:ascii="Times New Roman" w:hAnsi="Times New Roman" w:cs="Times New Roman"/>
          <w:b/>
          <w:bCs/>
          <w:i/>
          <w:iCs/>
          <w:color w:val="7030A0"/>
        </w:rPr>
        <w:lastRenderedPageBreak/>
        <w:t>r</w:t>
      </w:r>
      <w:r w:rsidRPr="00507250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&gt;</w:t>
      </w:r>
      <w:r w:rsidRPr="00507250">
        <w:rPr>
          <w:rFonts w:ascii="Times New Roman" w:hAnsi="Times New Roman" w:cs="Times New Roman"/>
          <w:b/>
          <w:bCs/>
          <w:color w:val="7030A0"/>
        </w:rPr>
        <w:t xml:space="preserve"> 0</w:t>
      </w:r>
    </w:p>
    <w:p w14:paraId="5B634620" w14:textId="77777777" w:rsidR="00820C8E" w:rsidRDefault="00820C8E" w:rsidP="00820C8E">
      <w:pPr>
        <w:tabs>
          <w:tab w:val="left" w:pos="426"/>
          <w:tab w:val="left" w:pos="1418"/>
        </w:tabs>
        <w:spacing w:after="0" w:line="360" w:lineRule="auto"/>
      </w:pPr>
      <w:r w:rsidRPr="002E0F8E">
        <w:rPr>
          <w:rFonts w:ascii="Times New Roman" w:hAnsi="Times New Roman" w:cs="Times New Roman"/>
          <w:position w:val="-24"/>
        </w:rPr>
        <w:object w:dxaOrig="5020" w:dyaOrig="600" w14:anchorId="39F29B3C">
          <v:shape id="_x0000_i1068" type="#_x0000_t75" style="width:251.3pt;height:29.9pt" o:ole="">
            <v:imagedata r:id="rId91" o:title=""/>
          </v:shape>
          <o:OLEObject Type="Embed" ProgID="Equation.DSMT4" ShapeID="_x0000_i1068" DrawAspect="Content" ObjectID="_1817901346" r:id="rId102"/>
        </w:object>
      </w:r>
    </w:p>
    <w:p w14:paraId="0A861B09" w14:textId="041A3080" w:rsidR="00820C8E" w:rsidRDefault="00820C8E" w:rsidP="00820C8E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Pr="00BC7D93">
        <w:rPr>
          <w:position w:val="-16"/>
        </w:rPr>
        <w:object w:dxaOrig="4360" w:dyaOrig="480" w14:anchorId="2B3A2CC8">
          <v:shape id="_x0000_i1069" type="#_x0000_t75" style="width:218.05pt;height:23.75pt" o:ole="">
            <v:imagedata r:id="rId103" o:title=""/>
          </v:shape>
          <o:OLEObject Type="Embed" ProgID="Equation.DSMT4" ShapeID="_x0000_i1069" DrawAspect="Content" ObjectID="_1817901347" r:id="rId104"/>
        </w:object>
      </w:r>
      <w:r>
        <w:t xml:space="preserve">  </w:t>
      </w:r>
    </w:p>
    <w:p w14:paraId="55C7E0D7" w14:textId="59E69911" w:rsidR="00820C8E" w:rsidRPr="002E0F8E" w:rsidRDefault="00820C8E" w:rsidP="00820C8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0F8E">
        <w:rPr>
          <w:rFonts w:ascii="Times New Roman" w:hAnsi="Times New Roman" w:cs="Times New Roman"/>
        </w:rPr>
        <w:t xml:space="preserve">       equilibrium point </w:t>
      </w:r>
      <w:r>
        <w:rPr>
          <w:rFonts w:ascii="Times New Roman" w:hAnsi="Times New Roman" w:cs="Times New Roman"/>
        </w:rPr>
        <w:t>at the O</w:t>
      </w:r>
      <w:r w:rsidRPr="002E0F8E">
        <w:rPr>
          <w:rFonts w:ascii="Times New Roman" w:hAnsi="Times New Roman" w:cs="Times New Roman"/>
        </w:rPr>
        <w:t xml:space="preserve">rigin </w:t>
      </w:r>
      <w:r w:rsidRPr="00BC7D93">
        <w:rPr>
          <w:position w:val="-14"/>
        </w:rPr>
        <w:object w:dxaOrig="880" w:dyaOrig="440" w14:anchorId="71D4C247">
          <v:shape id="_x0000_i1070" type="#_x0000_t75" style="width:44.15pt;height:21.75pt" o:ole="">
            <v:imagedata r:id="rId95" o:title=""/>
          </v:shape>
          <o:OLEObject Type="Embed" ProgID="Equation.DSMT4" ShapeID="_x0000_i1070" DrawAspect="Content" ObjectID="_1817901348" r:id="rId105"/>
        </w:object>
      </w:r>
      <w:r w:rsidRPr="00A30B7D">
        <w:rPr>
          <w:rFonts w:ascii="Times New Roman" w:hAnsi="Times New Roman" w:cs="Times New Roman"/>
        </w:rPr>
        <w:t>is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uns</w:t>
      </w:r>
      <w:r w:rsidRPr="002E0F8E">
        <w:rPr>
          <w:rFonts w:ascii="Times New Roman" w:hAnsi="Times New Roman" w:cs="Times New Roman"/>
          <w:b/>
          <w:bCs/>
          <w:color w:val="7030A0"/>
        </w:rPr>
        <w:t>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</w:t>
      </w:r>
      <w:r>
        <w:rPr>
          <w:rFonts w:ascii="Times New Roman" w:hAnsi="Times New Roman" w:cs="Times New Roman"/>
          <w:b/>
          <w:bCs/>
          <w:color w:val="7030A0"/>
        </w:rPr>
        <w:t>ource</w:t>
      </w:r>
      <w:r w:rsidRPr="002E0F8E">
        <w:rPr>
          <w:rFonts w:ascii="Times New Roman" w:hAnsi="Times New Roman" w:cs="Times New Roman"/>
        </w:rPr>
        <w:t>).</w:t>
      </w:r>
    </w:p>
    <w:p w14:paraId="70097743" w14:textId="623F4B6F" w:rsidR="00820C8E" w:rsidRDefault="00820C8E" w:rsidP="00820C8E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="002E7BB0" w:rsidRPr="00BC7D93">
        <w:rPr>
          <w:position w:val="-16"/>
        </w:rPr>
        <w:object w:dxaOrig="4520" w:dyaOrig="480" w14:anchorId="0A2E24E4">
          <v:shape id="_x0000_i1071" type="#_x0000_t75" style="width:225.5pt;height:23.75pt" o:ole="">
            <v:imagedata r:id="rId106" o:title=""/>
          </v:shape>
          <o:OLEObject Type="Embed" ProgID="Equation.DSMT4" ShapeID="_x0000_i1071" DrawAspect="Content" ObjectID="_1817901349" r:id="rId107"/>
        </w:object>
      </w:r>
      <w:r>
        <w:t xml:space="preserve">  </w:t>
      </w:r>
    </w:p>
    <w:p w14:paraId="36313968" w14:textId="5B5AF72C" w:rsidR="00820C8E" w:rsidRPr="002E0F8E" w:rsidRDefault="00820C8E" w:rsidP="00820C8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0F8E">
        <w:rPr>
          <w:rFonts w:ascii="Times New Roman" w:hAnsi="Times New Roman" w:cs="Times New Roman"/>
        </w:rPr>
        <w:t xml:space="preserve">       equilibrium point </w:t>
      </w:r>
      <w:r w:rsidRPr="00BC7D93">
        <w:rPr>
          <w:position w:val="-14"/>
        </w:rPr>
        <w:object w:dxaOrig="859" w:dyaOrig="440" w14:anchorId="274A057D">
          <v:shape id="_x0000_i1072" type="#_x0000_t75" style="width:42.8pt;height:21.75pt" o:ole="">
            <v:imagedata r:id="rId99" o:title=""/>
          </v:shape>
          <o:OLEObject Type="Embed" ProgID="Equation.DSMT4" ShapeID="_x0000_i1072" DrawAspect="Content" ObjectID="_1817901350" r:id="rId108"/>
        </w:object>
      </w:r>
      <w:r w:rsidRPr="00A30B7D">
        <w:rPr>
          <w:rFonts w:ascii="Times New Roman" w:hAnsi="Times New Roman" w:cs="Times New Roman"/>
        </w:rPr>
        <w:t>is</w:t>
      </w:r>
      <w:r w:rsidRPr="002E0F8E">
        <w:rPr>
          <w:rFonts w:ascii="Times New Roman" w:hAnsi="Times New Roman" w:cs="Times New Roman"/>
          <w:b/>
          <w:bCs/>
          <w:color w:val="7030A0"/>
        </w:rPr>
        <w:t xml:space="preserve"> stable</w:t>
      </w:r>
      <w:r w:rsidRPr="002E0F8E">
        <w:rPr>
          <w:rFonts w:ascii="Times New Roman" w:hAnsi="Times New Roman" w:cs="Times New Roman"/>
          <w:color w:val="7030A0"/>
        </w:rPr>
        <w:t xml:space="preserve"> </w:t>
      </w:r>
      <w:r w:rsidRPr="002E0F8E">
        <w:rPr>
          <w:rFonts w:ascii="Times New Roman" w:hAnsi="Times New Roman" w:cs="Times New Roman"/>
        </w:rPr>
        <w:t>(</w:t>
      </w:r>
      <w:r w:rsidRPr="002E0F8E">
        <w:rPr>
          <w:rFonts w:ascii="Times New Roman" w:hAnsi="Times New Roman" w:cs="Times New Roman"/>
          <w:b/>
          <w:bCs/>
          <w:color w:val="7030A0"/>
        </w:rPr>
        <w:t>s</w:t>
      </w:r>
      <w:r>
        <w:rPr>
          <w:rFonts w:ascii="Times New Roman" w:hAnsi="Times New Roman" w:cs="Times New Roman"/>
          <w:b/>
          <w:bCs/>
          <w:color w:val="7030A0"/>
        </w:rPr>
        <w:t>ink</w:t>
      </w:r>
      <w:r w:rsidRPr="002E0F8E">
        <w:rPr>
          <w:rFonts w:ascii="Times New Roman" w:hAnsi="Times New Roman" w:cs="Times New Roman"/>
        </w:rPr>
        <w:t>).</w:t>
      </w:r>
    </w:p>
    <w:p w14:paraId="03EB3CBC" w14:textId="275BA4DC" w:rsidR="00820C8E" w:rsidRDefault="00820C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1D0567B" wp14:editId="118FB0FF">
            <wp:extent cx="5731510" cy="2456180"/>
            <wp:effectExtent l="0" t="0" r="2540" b="1270"/>
            <wp:docPr id="1118155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5492" name="Picture 1118155492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C886" w14:textId="27AB5C73" w:rsidR="00435958" w:rsidRDefault="00435958" w:rsidP="006D19E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4067853" wp14:editId="712F34B7">
            <wp:extent cx="5731510" cy="2456180"/>
            <wp:effectExtent l="0" t="0" r="2540" b="1270"/>
            <wp:docPr id="21068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7493" name="Picture 210687493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9634" w14:textId="1A613918" w:rsidR="00696744" w:rsidRPr="00820C8E" w:rsidRDefault="00696744">
      <w:pPr>
        <w:rPr>
          <w:rFonts w:ascii="Times New Roman" w:hAnsi="Times New Roman" w:cs="Times New Roman"/>
        </w:rPr>
      </w:pPr>
    </w:p>
    <w:p w14:paraId="4AB9C16D" w14:textId="77777777" w:rsidR="00820C8E" w:rsidRDefault="00820C8E" w:rsidP="00820C8E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45DD9172" wp14:editId="01D3998D">
            <wp:extent cx="3657607" cy="3657607"/>
            <wp:effectExtent l="0" t="0" r="0" b="0"/>
            <wp:docPr id="622452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52105" name="Picture 622452105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A9E9" w14:textId="3D35B03C" w:rsidR="00B736F7" w:rsidRDefault="00B736F7" w:rsidP="00820C8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</w:t>
      </w:r>
      <w:r w:rsidRPr="00E30AFA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increases from -10 to 0 to 10, the two fixed points move towards each other, at </w:t>
      </w:r>
      <w:r w:rsidRPr="00E30AFA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0, they merge and then for r &gt; 0 they separate again with exchanged stabilities. The transcritical bifurcation point is </w:t>
      </w:r>
      <w:r w:rsidRPr="00E933C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0.</w:t>
      </w:r>
    </w:p>
    <w:p w14:paraId="2D0FC931" w14:textId="77777777" w:rsidR="00B736F7" w:rsidRDefault="00B736F7" w:rsidP="00820C8E">
      <w:pPr>
        <w:spacing w:after="0" w:line="360" w:lineRule="auto"/>
        <w:rPr>
          <w:rFonts w:ascii="Times New Roman" w:hAnsi="Times New Roman" w:cs="Times New Roman"/>
        </w:rPr>
      </w:pPr>
    </w:p>
    <w:p w14:paraId="398DF925" w14:textId="073C3D7E" w:rsidR="00CA43B7" w:rsidRDefault="00820C8E" w:rsidP="00820C8E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This type of bifurcation diagram is known as a transcritical bifurcation. In this bifurcation, an exchange of stabilities has taken place between the two fixed points of the system.</w:t>
      </w:r>
      <w:r w:rsidR="00CA43B7">
        <w:rPr>
          <w:rFonts w:ascii="Times New Roman" w:hAnsi="Times New Roman" w:cs="Times New Roman"/>
          <w:i/>
          <w:iCs/>
        </w:rPr>
        <w:br w:type="page"/>
      </w:r>
    </w:p>
    <w:p w14:paraId="090494CE" w14:textId="7E7610C5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cstheme="minorHAnsi"/>
          <w:b/>
          <w:bCs/>
          <w:color w:val="7030A0"/>
        </w:rPr>
        <w:lastRenderedPageBreak/>
        <w:t xml:space="preserve">Example </w:t>
      </w:r>
      <w:r>
        <w:rPr>
          <w:rFonts w:cstheme="minorHAnsi"/>
          <w:b/>
          <w:bCs/>
          <w:color w:val="7030A0"/>
        </w:rPr>
        <w:t>3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       </w:t>
      </w:r>
      <w:r>
        <w:rPr>
          <w:rFonts w:ascii="Times New Roman" w:hAnsi="Times New Roman" w:cs="Times New Roman"/>
          <w:b/>
          <w:bCs/>
          <w:color w:val="7030A0"/>
        </w:rPr>
        <w:t>Supercritical p</w:t>
      </w:r>
      <w:r>
        <w:rPr>
          <w:rFonts w:cstheme="minorHAnsi"/>
          <w:b/>
          <w:bCs/>
          <w:color w:val="7030A0"/>
        </w:rPr>
        <w:t>itchfork</w:t>
      </w:r>
      <w:r w:rsidRPr="00993DDE">
        <w:rPr>
          <w:rFonts w:cstheme="minorHAnsi"/>
          <w:b/>
          <w:bCs/>
          <w:color w:val="7030A0"/>
        </w:rPr>
        <w:t xml:space="preserve"> bifurcation</w:t>
      </w:r>
      <w:r w:rsidRPr="00DD266F">
        <w:rPr>
          <w:rFonts w:cstheme="minorHAnsi"/>
          <w:b/>
          <w:bCs/>
          <w:color w:val="984806" w:themeColor="accent6" w:themeShade="80"/>
        </w:rPr>
        <w:t xml:space="preserve"> </w:t>
      </w:r>
      <w:r>
        <w:rPr>
          <w:rFonts w:cstheme="minorHAnsi"/>
          <w:b/>
          <w:bCs/>
          <w:color w:val="984806" w:themeColor="accent6" w:themeShade="80"/>
        </w:rPr>
        <w:t xml:space="preserve">     </w:t>
      </w:r>
      <w:r w:rsidRPr="008C38C1">
        <w:rPr>
          <w:rFonts w:cstheme="minorHAnsi"/>
          <w:b/>
          <w:bCs/>
          <w:color w:val="984806" w:themeColor="accent6" w:themeShade="80"/>
        </w:rPr>
        <w:t>cs103.py</w:t>
      </w:r>
    </w:p>
    <w:p w14:paraId="0FCD52DE" w14:textId="77777777" w:rsidR="00930AB7" w:rsidRPr="0084246E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ascii="Times New Roman" w:hAnsi="Times New Roman" w:cs="Times New Roman"/>
          <w:position w:val="-12"/>
        </w:rPr>
        <w:object w:dxaOrig="2780" w:dyaOrig="480" w14:anchorId="16FF0D2B">
          <v:shape id="_x0000_i1137" type="#_x0000_t75" style="width:138.55pt;height:23.75pt" o:ole="">
            <v:imagedata r:id="rId112" o:title=""/>
          </v:shape>
          <o:OLEObject Type="Embed" ProgID="Equation.DSMT4" ShapeID="_x0000_i1137" DrawAspect="Content" ObjectID="_1817901351" r:id="rId113"/>
        </w:object>
      </w:r>
      <w:r>
        <w:rPr>
          <w:rFonts w:ascii="Times New Roman" w:hAnsi="Times New Roman" w:cs="Times New Roman"/>
        </w:rPr>
        <w:t xml:space="preserve">  </w:t>
      </w:r>
      <w:r w:rsidRPr="00DD266F">
        <w:rPr>
          <w:rFonts w:ascii="Times New Roman" w:hAnsi="Times New Roman" w:cs="Times New Roman"/>
          <w:i/>
          <w:iCs/>
        </w:rPr>
        <w:t xml:space="preserve">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52F0D2AF" w14:textId="77777777" w:rsidR="00930AB7" w:rsidRPr="00993DDE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i/>
          <w:iCs/>
        </w:rPr>
      </w:pPr>
      <w:r w:rsidRPr="003666D4">
        <w:rPr>
          <w:rFonts w:ascii="Times New Roman" w:hAnsi="Times New Roman" w:cs="Times New Roman"/>
          <w:position w:val="-12"/>
        </w:rPr>
        <w:object w:dxaOrig="5260" w:dyaOrig="480" w14:anchorId="51A8E1FE">
          <v:shape id="_x0000_i1138" type="#_x0000_t75" style="width:263.55pt;height:23.75pt" o:ole="">
            <v:imagedata r:id="rId114" o:title=""/>
          </v:shape>
          <o:OLEObject Type="Embed" ProgID="Equation.DSMT4" ShapeID="_x0000_i1138" DrawAspect="Content" ObjectID="_1817901352" r:id="rId115"/>
        </w:object>
      </w:r>
      <w:r>
        <w:rPr>
          <w:rFonts w:ascii="Times New Roman" w:hAnsi="Times New Roman" w:cs="Times New Roman"/>
        </w:rPr>
        <w:tab/>
      </w:r>
    </w:p>
    <w:p w14:paraId="7BCF5AB6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Cs w:val="32"/>
        </w:rPr>
      </w:pPr>
    </w:p>
    <w:p w14:paraId="5CD801D5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T</w:t>
      </w:r>
      <w:r w:rsidRPr="009C37C0">
        <w:rPr>
          <w:rFonts w:ascii="Times New Roman" w:hAnsi="Times New Roman" w:cs="Times New Roman"/>
          <w:szCs w:val="32"/>
        </w:rPr>
        <w:t xml:space="preserve">he system is invariant under the transformation </w:t>
      </w:r>
    </w:p>
    <w:p w14:paraId="65CB432F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  <w:szCs w:val="32"/>
        </w:rPr>
        <w:tab/>
      </w:r>
      <w:r w:rsidRPr="00973137">
        <w:rPr>
          <w:position w:val="-22"/>
        </w:rPr>
        <w:object w:dxaOrig="5360" w:dyaOrig="600" w14:anchorId="56F2B007">
          <v:shape id="_x0000_i1139" type="#_x0000_t75" style="width:267.6pt;height:29.9pt" o:ole="">
            <v:imagedata r:id="rId116" o:title=""/>
          </v:shape>
          <o:OLEObject Type="Embed" ProgID="Equation.DSMT4" ShapeID="_x0000_i1139" DrawAspect="Content" ObjectID="_1817901353" r:id="rId117"/>
        </w:object>
      </w:r>
    </w:p>
    <w:p w14:paraId="41DD571D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363C2BC" w14:textId="77777777" w:rsidR="00930AB7" w:rsidRPr="00AA05E5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color w:val="0000FF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 xml:space="preserve">r </w:t>
      </w:r>
      <w:r w:rsidRPr="00E342E2">
        <w:rPr>
          <w:rFonts w:ascii="Times New Roman" w:hAnsi="Times New Roman" w:cs="Times New Roman"/>
          <w:color w:val="7030A0"/>
        </w:rPr>
        <w:t xml:space="preserve">&lt; 0     </w:t>
      </w:r>
      <w:r>
        <w:rPr>
          <w:rFonts w:ascii="Times New Roman" w:hAnsi="Times New Roman" w:cs="Times New Roman"/>
        </w:rPr>
        <w:t xml:space="preserve">one fixed point     </w:t>
      </w:r>
      <w:r w:rsidRPr="00AA05E5">
        <w:rPr>
          <w:rFonts w:ascii="Times New Roman" w:hAnsi="Times New Roman" w:cs="Times New Roman"/>
          <w:b/>
          <w:bCs/>
          <w:i/>
          <w:iCs/>
          <w:color w:val="0000FF"/>
        </w:rPr>
        <w:t>x</w:t>
      </w:r>
      <w:r w:rsidRPr="00AA05E5">
        <w:rPr>
          <w:rFonts w:ascii="Times New Roman" w:hAnsi="Times New Roman" w:cs="Times New Roman"/>
          <w:b/>
          <w:bCs/>
          <w:i/>
          <w:iCs/>
          <w:color w:val="0000FF"/>
          <w:vertAlign w:val="subscript"/>
        </w:rPr>
        <w:t>e</w:t>
      </w:r>
      <w:r w:rsidRPr="00AA05E5">
        <w:rPr>
          <w:rFonts w:ascii="Times New Roman" w:hAnsi="Times New Roman" w:cs="Times New Roman"/>
          <w:b/>
          <w:bCs/>
          <w:color w:val="0000FF"/>
        </w:rPr>
        <w:t xml:space="preserve"> = 0</w:t>
      </w:r>
    </w:p>
    <w:p w14:paraId="05327FEA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i/>
          <w:iCs/>
          <w:noProof/>
          <w:color w:val="7030A0"/>
          <w14:ligatures w14:val="standardContextual"/>
        </w:rPr>
        <w:drawing>
          <wp:inline distT="0" distB="0" distL="0" distR="0" wp14:anchorId="1FEC08E8" wp14:editId="3D1E727D">
            <wp:extent cx="3657607" cy="2286005"/>
            <wp:effectExtent l="0" t="0" r="0" b="0"/>
            <wp:docPr id="693467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67160" name="Picture 693467160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F0C5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B5991">
        <w:rPr>
          <w:rFonts w:ascii="Times New Roman" w:hAnsi="Times New Roman" w:cs="Times New Roman"/>
          <w:position w:val="-14"/>
        </w:rPr>
        <w:object w:dxaOrig="4360" w:dyaOrig="440" w14:anchorId="3757E5D1">
          <v:shape id="_x0000_i1140" type="#_x0000_t75" style="width:218.05pt;height:21.75pt" o:ole="">
            <v:imagedata r:id="rId119" o:title=""/>
          </v:shape>
          <o:OLEObject Type="Embed" ProgID="Equation.DSMT4" ShapeID="_x0000_i1140" DrawAspect="Content" ObjectID="_1817901354" r:id="rId120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stable</w:t>
      </w:r>
    </w:p>
    <w:p w14:paraId="315EC1AF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</w:pPr>
      <w:r>
        <w:tab/>
      </w:r>
      <w:r>
        <w:tab/>
      </w:r>
      <w:r w:rsidRPr="00444553">
        <w:rPr>
          <w:position w:val="-36"/>
        </w:rPr>
        <w:object w:dxaOrig="3560" w:dyaOrig="880" w14:anchorId="421864A2">
          <v:shape id="_x0000_i1141" type="#_x0000_t75" style="width:177.95pt;height:44.15pt" o:ole="">
            <v:imagedata r:id="rId121" o:title=""/>
          </v:shape>
          <o:OLEObject Type="Embed" ProgID="Equation.DSMT4" ShapeID="_x0000_i1141" DrawAspect="Content" ObjectID="_1817901355" r:id="rId122"/>
        </w:object>
      </w:r>
    </w:p>
    <w:p w14:paraId="1B3923D4" w14:textId="77777777" w:rsidR="00930AB7" w:rsidRPr="000A3CEE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color w:val="0000FF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=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>
        <w:rPr>
          <w:rFonts w:ascii="Times New Roman" w:hAnsi="Times New Roman" w:cs="Times New Roman"/>
        </w:rPr>
        <w:t xml:space="preserve">one stable fixed point  </w:t>
      </w:r>
      <w:r w:rsidRPr="000A3CEE">
        <w:rPr>
          <w:rFonts w:ascii="Times New Roman" w:hAnsi="Times New Roman" w:cs="Times New Roman"/>
          <w:b/>
          <w:bCs/>
          <w:i/>
          <w:iCs/>
          <w:color w:val="0000FF"/>
        </w:rPr>
        <w:t>x</w:t>
      </w:r>
      <w:r w:rsidRPr="000A3CEE">
        <w:rPr>
          <w:rFonts w:ascii="Times New Roman" w:hAnsi="Times New Roman" w:cs="Times New Roman"/>
          <w:b/>
          <w:bCs/>
          <w:i/>
          <w:iCs/>
          <w:color w:val="0000FF"/>
          <w:vertAlign w:val="subscript"/>
        </w:rPr>
        <w:t>e</w:t>
      </w:r>
      <w:r w:rsidRPr="000A3CEE">
        <w:rPr>
          <w:rFonts w:ascii="Times New Roman" w:hAnsi="Times New Roman" w:cs="Times New Roman"/>
          <w:b/>
          <w:bCs/>
          <w:color w:val="0000FF"/>
        </w:rPr>
        <w:t xml:space="preserve"> = 0</w:t>
      </w:r>
    </w:p>
    <w:p w14:paraId="7A2039E7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541B06D1" wp14:editId="2BE15EDD">
            <wp:extent cx="3656628" cy="1949570"/>
            <wp:effectExtent l="0" t="0" r="1270" b="0"/>
            <wp:docPr id="482375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75584" name="Picture 482375584"/>
                    <pic:cNvPicPr/>
                  </pic:nvPicPr>
                  <pic:blipFill rotWithShape="1"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0" b="7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195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A5478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B5991">
        <w:rPr>
          <w:rFonts w:ascii="Times New Roman" w:hAnsi="Times New Roman" w:cs="Times New Roman"/>
          <w:position w:val="-14"/>
        </w:rPr>
        <w:object w:dxaOrig="4360" w:dyaOrig="440" w14:anchorId="3CD96F4C">
          <v:shape id="_x0000_i1142" type="#_x0000_t75" style="width:218.05pt;height:21.75pt" o:ole="">
            <v:imagedata r:id="rId124" o:title=""/>
          </v:shape>
          <o:OLEObject Type="Embed" ProgID="Equation.DSMT4" ShapeID="_x0000_i1142" DrawAspect="Content" ObjectID="_1817901356" r:id="rId125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stable</w:t>
      </w:r>
    </w:p>
    <w:p w14:paraId="41675BAE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</w:pPr>
      <w:r>
        <w:tab/>
      </w:r>
      <w:r>
        <w:tab/>
      </w:r>
      <w:r w:rsidRPr="00444553">
        <w:rPr>
          <w:position w:val="-36"/>
        </w:rPr>
        <w:object w:dxaOrig="3560" w:dyaOrig="880" w14:anchorId="7C8F8548">
          <v:shape id="_x0000_i1143" type="#_x0000_t75" style="width:177.95pt;height:44.15pt" o:ole="">
            <v:imagedata r:id="rId121" o:title=""/>
          </v:shape>
          <o:OLEObject Type="Embed" ProgID="Equation.DSMT4" ShapeID="_x0000_i1143" DrawAspect="Content" ObjectID="_1817901357" r:id="rId126"/>
        </w:object>
      </w:r>
    </w:p>
    <w:p w14:paraId="3535051E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</w:p>
    <w:p w14:paraId="4E1220BF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&gt;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>
        <w:rPr>
          <w:rFonts w:ascii="Times New Roman" w:hAnsi="Times New Roman" w:cs="Times New Roman"/>
        </w:rPr>
        <w:t>three fixed points</w:t>
      </w:r>
    </w:p>
    <w:p w14:paraId="287F18DA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tab/>
      </w:r>
      <w:r w:rsidRPr="00444553">
        <w:rPr>
          <w:position w:val="-14"/>
        </w:rPr>
        <w:object w:dxaOrig="3680" w:dyaOrig="440" w14:anchorId="28F910B8">
          <v:shape id="_x0000_i1144" type="#_x0000_t75" style="width:184.1pt;height:21.75pt" o:ole="">
            <v:imagedata r:id="rId127" o:title=""/>
          </v:shape>
          <o:OLEObject Type="Embed" ProgID="Equation.DSMT4" ShapeID="_x0000_i1144" DrawAspect="Content" ObjectID="_1817901358" r:id="rId128"/>
        </w:object>
      </w:r>
      <w:r>
        <w:t xml:space="preserve">   </w:t>
      </w:r>
      <w:r w:rsidRPr="003666D4">
        <w:rPr>
          <w:rFonts w:ascii="Times New Roman" w:hAnsi="Times New Roman" w:cs="Times New Roman"/>
        </w:rPr>
        <w:t>unstable</w:t>
      </w:r>
    </w:p>
    <w:p w14:paraId="2EE93864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44553">
        <w:rPr>
          <w:position w:val="-14"/>
        </w:rPr>
        <w:object w:dxaOrig="4900" w:dyaOrig="499" w14:anchorId="76033C88">
          <v:shape id="_x0000_i1145" type="#_x0000_t75" style="width:245.2pt;height:24.45pt" o:ole="">
            <v:imagedata r:id="rId129" o:title=""/>
          </v:shape>
          <o:OLEObject Type="Embed" ProgID="Equation.DSMT4" ShapeID="_x0000_i1145" DrawAspect="Content" ObjectID="_1817901359" r:id="rId130"/>
        </w:object>
      </w:r>
      <w:r>
        <w:t xml:space="preserve">   </w:t>
      </w:r>
      <w:r w:rsidRPr="003666D4">
        <w:rPr>
          <w:rFonts w:ascii="Times New Roman" w:hAnsi="Times New Roman" w:cs="Times New Roman"/>
        </w:rPr>
        <w:t>stable</w:t>
      </w:r>
    </w:p>
    <w:p w14:paraId="44251BF6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000FD16" wp14:editId="40F9DC54">
            <wp:extent cx="4571365" cy="2018582"/>
            <wp:effectExtent l="0" t="0" r="635" b="1270"/>
            <wp:docPr id="1316763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63724" name="Picture 1316763724"/>
                    <pic:cNvPicPr/>
                  </pic:nvPicPr>
                  <pic:blipFill rotWithShape="1"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60" b="6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018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E78B8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</w:pPr>
      <w:r w:rsidRPr="0083339E">
        <w:rPr>
          <w:position w:val="-84"/>
        </w:rPr>
        <w:object w:dxaOrig="4400" w:dyaOrig="1840" w14:anchorId="75361780">
          <v:shape id="_x0000_i1146" type="#_x0000_t75" style="width:220.1pt;height:92.4pt" o:ole="">
            <v:imagedata r:id="rId132" o:title=""/>
          </v:shape>
          <o:OLEObject Type="Embed" ProgID="Equation.DSMT4" ShapeID="_x0000_i1146" DrawAspect="Content" ObjectID="_1817901360" r:id="rId133"/>
        </w:object>
      </w:r>
    </w:p>
    <w:p w14:paraId="665A0834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6F9992B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4C866A38" wp14:editId="5BA5B6AA">
            <wp:extent cx="5486411" cy="2743205"/>
            <wp:effectExtent l="0" t="0" r="0" b="0"/>
            <wp:docPr id="454972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72403" name="Picture 454972403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DE23" w14:textId="77777777" w:rsidR="00930AB7" w:rsidRDefault="00930AB7" w:rsidP="00930AB7">
      <w:pPr>
        <w:tabs>
          <w:tab w:val="left" w:pos="426"/>
          <w:tab w:val="left" w:pos="1418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evolution of the flow for different initial conditions</w:t>
      </w:r>
    </w:p>
    <w:p w14:paraId="54D7C48C" w14:textId="77777777" w:rsidR="00930AB7" w:rsidRDefault="00930AB7" w:rsidP="00930AB7">
      <w:pPr>
        <w:tabs>
          <w:tab w:val="left" w:pos="426"/>
          <w:tab w:val="left" w:pos="1418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r w:rsidRPr="008F129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16 .0 &gt; 0.</w:t>
      </w:r>
    </w:p>
    <w:p w14:paraId="749C14E9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F5D8D2B" wp14:editId="42FD9CAA">
            <wp:extent cx="4572009" cy="2286005"/>
            <wp:effectExtent l="0" t="0" r="0" b="0"/>
            <wp:docPr id="1544780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80174" name="Picture 1544780174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179F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Supercritical pitchfork bifurcation</w:t>
      </w:r>
    </w:p>
    <w:p w14:paraId="4A25F4AB" w14:textId="77777777" w:rsidR="00930AB7" w:rsidRDefault="00930AB7" w:rsidP="00930AB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  </w:t>
      </w:r>
      <w:r w:rsidRPr="00E4491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         one fixed point: </w:t>
      </w:r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= 0 stable</w:t>
      </w:r>
    </w:p>
    <w:p w14:paraId="2D283005" w14:textId="77777777" w:rsidR="00930AB7" w:rsidRDefault="00930AB7" w:rsidP="00930A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975BBA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         one fixed point: </w:t>
      </w:r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= 0 stable</w:t>
      </w:r>
    </w:p>
    <w:p w14:paraId="79C6F8DE" w14:textId="77777777" w:rsidR="00930AB7" w:rsidRDefault="00930AB7" w:rsidP="00930A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E4491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         three fixed points: </w:t>
      </w:r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= 0 unstable</w:t>
      </w:r>
    </w:p>
    <w:p w14:paraId="614660AC" w14:textId="77777777" w:rsidR="00930AB7" w:rsidRDefault="00930AB7" w:rsidP="00930A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</w:t>
      </w:r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= </w:t>
      </w:r>
      <w:r w:rsidRPr="000A7A70">
        <w:rPr>
          <w:position w:val="-12"/>
        </w:rPr>
        <w:object w:dxaOrig="720" w:dyaOrig="480" w14:anchorId="3730917F">
          <v:shape id="_x0000_i1167" type="#_x0000_t75" style="width:35.3pt;height:24.45pt" o:ole="">
            <v:imagedata r:id="rId136" o:title=""/>
          </v:shape>
          <o:OLEObject Type="Embed" ProgID="Equation.DSMT4" ShapeID="_x0000_i1167" DrawAspect="Content" ObjectID="_1817901361" r:id="rId137"/>
        </w:object>
      </w:r>
      <w:r>
        <w:rPr>
          <w:rFonts w:ascii="Times New Roman" w:hAnsi="Times New Roman" w:cs="Times New Roman"/>
        </w:rPr>
        <w:t xml:space="preserve"> stable </w:t>
      </w:r>
    </w:p>
    <w:p w14:paraId="63F7826B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9533E34" w14:textId="77777777" w:rsidR="00930AB7" w:rsidRDefault="00930AB7" w:rsidP="00930AB7">
      <w:pPr>
        <w:rPr>
          <w:rFonts w:ascii="Times New Roman" w:hAnsi="Times New Roman" w:cs="Times New Roman"/>
          <w:color w:val="000000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br w:type="page"/>
      </w:r>
    </w:p>
    <w:p w14:paraId="798629FA" w14:textId="77777777" w:rsidR="00930AB7" w:rsidRPr="006228AA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Cs w:val="32"/>
        </w:rPr>
      </w:pP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lastRenderedPageBreak/>
        <w:t>The pitchfork bifurcations occur when one fixed point becomes three at the bifurcation point</w:t>
      </w: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t>.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 Pitchfork bifurcations are usually associated with the physical phenomena called symmetry breaking. </w:t>
      </w: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For 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the </w:t>
      </w:r>
      <w:r w:rsidRPr="00E16657">
        <w:rPr>
          <w:rFonts w:ascii="Times New Roman" w:hAnsi="Times New Roman" w:cs="Times New Roman"/>
          <w:b/>
          <w:bCs/>
          <w:color w:val="7030A0"/>
          <w:szCs w:val="32"/>
          <w:shd w:val="clear" w:color="auto" w:fill="FFFFFF"/>
        </w:rPr>
        <w:t>supercritical pitchfork bifurcation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, the stability of the original fixed </w:t>
      </w: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t>p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oint changes from stable to unstable and a new pair of stable fixed points are created above </w:t>
      </w: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and below 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the bifurcation point. </w:t>
      </w:r>
    </w:p>
    <w:p w14:paraId="2B055AE6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color w:val="000000"/>
          <w:szCs w:val="32"/>
          <w:shd w:val="clear" w:color="auto" w:fill="FFFFFF"/>
        </w:rPr>
      </w:pPr>
    </w:p>
    <w:p w14:paraId="077D05CC" w14:textId="77777777" w:rsidR="00930AB7" w:rsidRPr="007C2B99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7C2B99">
        <w:rPr>
          <w:rFonts w:ascii="Times New Roman" w:hAnsi="Times New Roman" w:cs="Times New Roman"/>
        </w:rPr>
        <w:t>From the pitchfork-shape bifurcation diagram, the name ‘pitchfork’ becomes clear.</w:t>
      </w:r>
      <w:r>
        <w:rPr>
          <w:rFonts w:ascii="Times New Roman" w:hAnsi="Times New Roman" w:cs="Times New Roman"/>
        </w:rPr>
        <w:t xml:space="preserve"> </w:t>
      </w:r>
      <w:r w:rsidRPr="007C2B99">
        <w:rPr>
          <w:rFonts w:ascii="Times New Roman" w:hAnsi="Times New Roman" w:cs="Times New Roman"/>
        </w:rPr>
        <w:t>But it is basically a pitchfork trifurcation of the system. The bifurcation for this</w:t>
      </w:r>
      <w:r>
        <w:rPr>
          <w:rFonts w:ascii="Times New Roman" w:hAnsi="Times New Roman" w:cs="Times New Roman"/>
        </w:rPr>
        <w:t xml:space="preserve"> </w:t>
      </w:r>
      <w:r w:rsidRPr="007C2B99">
        <w:rPr>
          <w:rFonts w:ascii="Times New Roman" w:hAnsi="Times New Roman" w:cs="Times New Roman"/>
        </w:rPr>
        <w:t>vector field is called a supercritical pitchfork bifurcation, in which a stable equilibrium</w:t>
      </w:r>
    </w:p>
    <w:p w14:paraId="62540739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7C2B99">
        <w:rPr>
          <w:rFonts w:ascii="Times New Roman" w:hAnsi="Times New Roman" w:cs="Times New Roman"/>
        </w:rPr>
        <w:t>bifurcates into two stable equilibria.</w:t>
      </w:r>
    </w:p>
    <w:p w14:paraId="4CA604AD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</w:rPr>
      </w:pPr>
    </w:p>
    <w:p w14:paraId="180E3B10" w14:textId="2CE3237E" w:rsidR="00930AB7" w:rsidRPr="00D46093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cstheme="minorHAnsi"/>
          <w:b/>
          <w:bCs/>
          <w:color w:val="7030A0"/>
        </w:rPr>
        <w:t>Example</w:t>
      </w:r>
      <w:r>
        <w:rPr>
          <w:rFonts w:cstheme="minorHAnsi"/>
          <w:b/>
          <w:bCs/>
          <w:color w:val="7030A0"/>
        </w:rPr>
        <w:t xml:space="preserve"> </w:t>
      </w:r>
      <w:r>
        <w:rPr>
          <w:rFonts w:cstheme="minorHAnsi"/>
          <w:b/>
          <w:bCs/>
          <w:color w:val="7030A0"/>
        </w:rPr>
        <w:t>4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      </w:t>
      </w:r>
      <w:r w:rsidRPr="00EB61CC">
        <w:rPr>
          <w:rFonts w:cstheme="minorHAnsi"/>
          <w:b/>
          <w:bCs/>
          <w:color w:val="7030A0"/>
        </w:rPr>
        <w:t>Subcritical pitchfork bifurcation</w:t>
      </w:r>
      <w:r w:rsidRPr="00EB61CC">
        <w:rPr>
          <w:rFonts w:ascii="Times New Roman" w:hAnsi="Times New Roman" w:cs="Times New Roman"/>
          <w:color w:val="7030A0"/>
        </w:rPr>
        <w:t xml:space="preserve">  </w:t>
      </w:r>
      <w:r w:rsidRPr="00EB61CC"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D46093">
        <w:rPr>
          <w:rFonts w:cstheme="minorHAnsi"/>
          <w:b/>
          <w:bCs/>
          <w:color w:val="984806" w:themeColor="accent6" w:themeShade="80"/>
        </w:rPr>
        <w:t>cs104.py</w:t>
      </w:r>
    </w:p>
    <w:p w14:paraId="74FCA2F6" w14:textId="77777777" w:rsidR="00930AB7" w:rsidRPr="005A67F4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A67F4">
        <w:rPr>
          <w:rFonts w:ascii="Times New Roman" w:hAnsi="Times New Roman" w:cs="Times New Roman"/>
        </w:rPr>
        <w:t xml:space="preserve">The transformation </w:t>
      </w:r>
      <w:r w:rsidRPr="005A67F4">
        <w:rPr>
          <w:rFonts w:ascii="Times New Roman" w:hAnsi="Times New Roman" w:cs="Times New Roman"/>
          <w:position w:val="-6"/>
        </w:rPr>
        <w:object w:dxaOrig="1040" w:dyaOrig="260" w14:anchorId="5D4A82B0">
          <v:shape id="_x0000_i1147" type="#_x0000_t75" style="width:51.6pt;height:12.9pt" o:ole="">
            <v:imagedata r:id="rId138" o:title=""/>
          </v:shape>
          <o:OLEObject Type="Embed" ProgID="Equation.DSMT4" ShapeID="_x0000_i1147" DrawAspect="Content" ObjectID="_1817901362" r:id="rId139"/>
        </w:object>
      </w:r>
      <w:r w:rsidRPr="005A67F4">
        <w:rPr>
          <w:rFonts w:ascii="Times New Roman" w:hAnsi="Times New Roman" w:cs="Times New Roman"/>
        </w:rPr>
        <w:t xml:space="preserve">, gives the subcritical pitchfork bifurcation  </w:t>
      </w:r>
      <w:r w:rsidRPr="005A67F4">
        <w:rPr>
          <w:rFonts w:ascii="Times New Roman" w:hAnsi="Times New Roman" w:cs="Times New Roman"/>
          <w:position w:val="-22"/>
        </w:rPr>
        <w:object w:dxaOrig="1660" w:dyaOrig="600" w14:anchorId="0E8473B4">
          <v:shape id="_x0000_i1148" type="#_x0000_t75" style="width:83.55pt;height:29.9pt" o:ole="">
            <v:imagedata r:id="rId140" o:title=""/>
          </v:shape>
          <o:OLEObject Type="Embed" ProgID="Equation.DSMT4" ShapeID="_x0000_i1148" DrawAspect="Content" ObjectID="_1817901363" r:id="rId141"/>
        </w:object>
      </w:r>
      <w:r w:rsidRPr="005A67F4">
        <w:rPr>
          <w:rFonts w:ascii="Times New Roman" w:hAnsi="Times New Roman" w:cs="Times New Roman"/>
        </w:rPr>
        <w:t xml:space="preserve"> as shown in the following example.</w:t>
      </w:r>
    </w:p>
    <w:p w14:paraId="1B04A284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ascii="Times New Roman" w:hAnsi="Times New Roman" w:cs="Times New Roman"/>
          <w:position w:val="-12"/>
        </w:rPr>
        <w:object w:dxaOrig="2780" w:dyaOrig="480" w14:anchorId="0A578B19">
          <v:shape id="_x0000_i1149" type="#_x0000_t75" style="width:138.55pt;height:23.75pt" o:ole="">
            <v:imagedata r:id="rId142" o:title=""/>
          </v:shape>
          <o:OLEObject Type="Embed" ProgID="Equation.DSMT4" ShapeID="_x0000_i1149" DrawAspect="Content" ObjectID="_1817901364" r:id="rId143"/>
        </w:object>
      </w:r>
      <w:r w:rsidRPr="005A67F4">
        <w:rPr>
          <w:rFonts w:ascii="Times New Roman" w:hAnsi="Times New Roman" w:cs="Times New Roman"/>
          <w:i/>
          <w:iCs/>
        </w:rPr>
        <w:t xml:space="preserve">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1BDB7234" w14:textId="77777777" w:rsidR="00930AB7" w:rsidRPr="00993DDE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93DDE">
        <w:rPr>
          <w:rFonts w:ascii="Times New Roman" w:hAnsi="Times New Roman" w:cs="Times New Roman"/>
          <w:position w:val="-12"/>
        </w:rPr>
        <w:object w:dxaOrig="4140" w:dyaOrig="480" w14:anchorId="5B7FF53A">
          <v:shape id="_x0000_i1150" type="#_x0000_t75" style="width:207.15pt;height:23.75pt" o:ole="">
            <v:imagedata r:id="rId144" o:title=""/>
          </v:shape>
          <o:OLEObject Type="Embed" ProgID="Equation.DSMT4" ShapeID="_x0000_i1150" DrawAspect="Content" ObjectID="_1817901365" r:id="rId145"/>
        </w:object>
      </w:r>
    </w:p>
    <w:p w14:paraId="4CB8FCF9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</w:rPr>
      </w:pPr>
    </w:p>
    <w:p w14:paraId="6FCDAC41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 xml:space="preserve">r </w:t>
      </w:r>
      <w:r w:rsidRPr="00E342E2">
        <w:rPr>
          <w:rFonts w:ascii="Times New Roman" w:hAnsi="Times New Roman" w:cs="Times New Roman"/>
          <w:color w:val="7030A0"/>
        </w:rPr>
        <w:t xml:space="preserve">&lt; 0     </w:t>
      </w:r>
      <w:r>
        <w:rPr>
          <w:rFonts w:ascii="Times New Roman" w:hAnsi="Times New Roman" w:cs="Times New Roman"/>
        </w:rPr>
        <w:t>three fixed points</w:t>
      </w:r>
    </w:p>
    <w:p w14:paraId="4056249C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44553">
        <w:rPr>
          <w:position w:val="-14"/>
        </w:rPr>
        <w:object w:dxaOrig="3680" w:dyaOrig="440" w14:anchorId="56EFA648">
          <v:shape id="_x0000_i1151" type="#_x0000_t75" style="width:184.1pt;height:21.75pt" o:ole="">
            <v:imagedata r:id="rId146" o:title=""/>
          </v:shape>
          <o:OLEObject Type="Embed" ProgID="Equation.DSMT4" ShapeID="_x0000_i1151" DrawAspect="Content" ObjectID="_1817901366" r:id="rId147"/>
        </w:object>
      </w:r>
      <w:r>
        <w:t xml:space="preserve">   </w:t>
      </w:r>
      <w:r w:rsidRPr="0041798A">
        <w:rPr>
          <w:rFonts w:ascii="Times New Roman" w:hAnsi="Times New Roman" w:cs="Times New Roman"/>
          <w:b/>
          <w:bCs/>
          <w:color w:val="0000FF"/>
        </w:rPr>
        <w:t>stable</w:t>
      </w:r>
    </w:p>
    <w:p w14:paraId="43C75D32" w14:textId="77777777" w:rsidR="00930AB7" w:rsidRPr="0041798A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44553">
        <w:rPr>
          <w:position w:val="-14"/>
        </w:rPr>
        <w:object w:dxaOrig="6120" w:dyaOrig="499" w14:anchorId="42CB0DCB">
          <v:shape id="_x0000_i1159" type="#_x0000_t75" style="width:306.35pt;height:24.45pt" o:ole="">
            <v:imagedata r:id="rId148" o:title=""/>
          </v:shape>
          <o:OLEObject Type="Embed" ProgID="Equation.DSMT4" ShapeID="_x0000_i1159" DrawAspect="Content" ObjectID="_1817901367" r:id="rId149"/>
        </w:object>
      </w:r>
      <w:r>
        <w:t xml:space="preserve">     </w:t>
      </w:r>
      <w:r w:rsidRPr="0041798A">
        <w:rPr>
          <w:rFonts w:ascii="Times New Roman" w:hAnsi="Times New Roman" w:cs="Times New Roman"/>
          <w:b/>
          <w:bCs/>
          <w:color w:val="EE0000"/>
        </w:rPr>
        <w:t>unstable</w:t>
      </w:r>
    </w:p>
    <w:p w14:paraId="524F2FEA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7030A0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7030A0"/>
          <w14:ligatures w14:val="standardContextual"/>
        </w:rPr>
        <w:lastRenderedPageBreak/>
        <w:drawing>
          <wp:inline distT="0" distB="0" distL="0" distR="0" wp14:anchorId="166FEAEB" wp14:editId="5E9405F2">
            <wp:extent cx="4571132" cy="1966416"/>
            <wp:effectExtent l="0" t="0" r="1270" b="0"/>
            <wp:docPr id="160946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0701" name="Picture 1609460701"/>
                    <pic:cNvPicPr/>
                  </pic:nvPicPr>
                  <pic:blipFill rotWithShape="1"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6" b="6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1966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DFB4D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7030A0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7030A0"/>
          <w14:ligatures w14:val="standardContextual"/>
        </w:rPr>
        <w:drawing>
          <wp:inline distT="0" distB="0" distL="0" distR="0" wp14:anchorId="6FB5072D" wp14:editId="0EE149A1">
            <wp:extent cx="4571999" cy="2139351"/>
            <wp:effectExtent l="0" t="0" r="635" b="0"/>
            <wp:docPr id="1751094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94000" name="Picture 1751094000"/>
                    <pic:cNvPicPr/>
                  </pic:nvPicPr>
                  <pic:blipFill rotWithShape="1"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139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E83E7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7030A0"/>
        </w:rPr>
      </w:pPr>
      <w:r w:rsidRPr="001C3782">
        <w:rPr>
          <w:position w:val="-12"/>
        </w:rPr>
        <w:object w:dxaOrig="3820" w:dyaOrig="400" w14:anchorId="02DD0555">
          <v:shape id="_x0000_i1160" type="#_x0000_t75" style="width:190.85pt;height:19.7pt" o:ole="">
            <v:imagedata r:id="rId152" o:title=""/>
          </v:shape>
          <o:OLEObject Type="Embed" ProgID="Equation.DSMT4" ShapeID="_x0000_i1160" DrawAspect="Content" ObjectID="_1817901368" r:id="rId153"/>
        </w:object>
      </w:r>
    </w:p>
    <w:p w14:paraId="13A700F9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</w:p>
    <w:p w14:paraId="08DD11F3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=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>
        <w:rPr>
          <w:rFonts w:ascii="Times New Roman" w:hAnsi="Times New Roman" w:cs="Times New Roman"/>
        </w:rPr>
        <w:t>one fixed point</w:t>
      </w:r>
    </w:p>
    <w:p w14:paraId="24064150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5991">
        <w:rPr>
          <w:rFonts w:ascii="Times New Roman" w:hAnsi="Times New Roman" w:cs="Times New Roman"/>
          <w:position w:val="-14"/>
        </w:rPr>
        <w:object w:dxaOrig="3460" w:dyaOrig="440" w14:anchorId="74224686">
          <v:shape id="_x0000_i1152" type="#_x0000_t75" style="width:173.2pt;height:21.75pt" o:ole="">
            <v:imagedata r:id="rId154" o:title=""/>
          </v:shape>
          <o:OLEObject Type="Embed" ProgID="Equation.DSMT4" ShapeID="_x0000_i1152" DrawAspect="Content" ObjectID="_1817901369" r:id="rId155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</w:t>
      </w:r>
      <w:r w:rsidRPr="002048C2">
        <w:rPr>
          <w:rFonts w:ascii="Times New Roman" w:hAnsi="Times New Roman" w:cs="Times New Roman"/>
          <w:b/>
          <w:bCs/>
          <w:color w:val="EE0000"/>
        </w:rPr>
        <w:t xml:space="preserve"> unstable</w:t>
      </w:r>
    </w:p>
    <w:p w14:paraId="1F047015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Pr="00444553">
        <w:rPr>
          <w:position w:val="-36"/>
        </w:rPr>
        <w:object w:dxaOrig="5140" w:dyaOrig="880" w14:anchorId="61F868CF">
          <v:shape id="_x0000_i1153" type="#_x0000_t75" style="width:257.45pt;height:44.15pt" o:ole="">
            <v:imagedata r:id="rId156" o:title=""/>
          </v:shape>
          <o:OLEObject Type="Embed" ProgID="Equation.DSMT4" ShapeID="_x0000_i1153" DrawAspect="Content" ObjectID="_1817901370" r:id="rId157"/>
        </w:object>
      </w:r>
    </w:p>
    <w:p w14:paraId="084C9D30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color w:val="7030A0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7030A0"/>
          <w14:ligatures w14:val="standardContextual"/>
        </w:rPr>
        <w:drawing>
          <wp:inline distT="0" distB="0" distL="0" distR="0" wp14:anchorId="73D257C3" wp14:editId="677DCF78">
            <wp:extent cx="4572009" cy="2286005"/>
            <wp:effectExtent l="0" t="0" r="0" b="0"/>
            <wp:docPr id="638301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01125" name="Picture 638301125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FFD1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lastRenderedPageBreak/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&gt;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>
        <w:rPr>
          <w:rFonts w:ascii="Times New Roman" w:hAnsi="Times New Roman" w:cs="Times New Roman"/>
        </w:rPr>
        <w:t>one fixed point</w:t>
      </w:r>
    </w:p>
    <w:p w14:paraId="1F00FCC6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5991">
        <w:rPr>
          <w:rFonts w:ascii="Times New Roman" w:hAnsi="Times New Roman" w:cs="Times New Roman"/>
          <w:position w:val="-14"/>
        </w:rPr>
        <w:object w:dxaOrig="3920" w:dyaOrig="440" w14:anchorId="11D9ADC9">
          <v:shape id="_x0000_i1154" type="#_x0000_t75" style="width:195.6pt;height:21.75pt" o:ole="">
            <v:imagedata r:id="rId159" o:title=""/>
          </v:shape>
          <o:OLEObject Type="Embed" ProgID="Equation.DSMT4" ShapeID="_x0000_i1154" DrawAspect="Content" ObjectID="_1817901371" r:id="rId160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 </w:t>
      </w:r>
      <w:r w:rsidRPr="002048C2">
        <w:rPr>
          <w:rFonts w:ascii="Times New Roman" w:hAnsi="Times New Roman" w:cs="Times New Roman"/>
          <w:b/>
          <w:bCs/>
          <w:color w:val="EE0000"/>
        </w:rPr>
        <w:t>unstable</w:t>
      </w:r>
    </w:p>
    <w:p w14:paraId="03EDF78C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08D23B4" wp14:editId="219FACEC">
            <wp:extent cx="4572009" cy="2286005"/>
            <wp:effectExtent l="0" t="0" r="0" b="0"/>
            <wp:docPr id="660694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4635" name="Picture 660694635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7180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05B9AF3B" wp14:editId="3F842793">
            <wp:extent cx="4570785" cy="2000765"/>
            <wp:effectExtent l="0" t="0" r="1270" b="0"/>
            <wp:docPr id="1142847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47912" name="Picture 1142847912"/>
                    <pic:cNvPicPr/>
                  </pic:nvPicPr>
                  <pic:blipFill rotWithShape="1"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4" b="7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00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52BD2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Bifurcation diagram: bifurcation parameter is </w:t>
      </w:r>
      <w:r w:rsidRPr="008515C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and the bifurcation point is </w:t>
      </w:r>
      <w:r w:rsidRPr="008515C5">
        <w:rPr>
          <w:rFonts w:ascii="Times New Roman" w:hAnsi="Times New Roman" w:cs="Times New Roman"/>
          <w:i/>
          <w:iCs/>
        </w:rPr>
        <w:t xml:space="preserve">r </w:t>
      </w:r>
      <w:r>
        <w:rPr>
          <w:rFonts w:ascii="Times New Roman" w:hAnsi="Times New Roman" w:cs="Times New Roman"/>
        </w:rPr>
        <w:t>= 0.</w:t>
      </w:r>
    </w:p>
    <w:p w14:paraId="46BED57B" w14:textId="77777777" w:rsidR="00930AB7" w:rsidRDefault="00930AB7" w:rsidP="00930A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10A062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2E59B20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BEF14A2" wp14:editId="2DF769B6">
            <wp:extent cx="4571365" cy="2035535"/>
            <wp:effectExtent l="0" t="0" r="635" b="3175"/>
            <wp:docPr id="750719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19383" name="Picture 750719383"/>
                    <pic:cNvPicPr/>
                  </pic:nvPicPr>
                  <pic:blipFill rotWithShape="1"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4" b="5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035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D1E6C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Bifurcation diagram and flow along the line: the flow is aways directed towards a stable fixed point and away from an unstable fixed point.</w:t>
      </w:r>
    </w:p>
    <w:p w14:paraId="7405028D" w14:textId="77777777" w:rsidR="00930AB7" w:rsidRDefault="00930AB7" w:rsidP="00930AB7">
      <w:pPr>
        <w:tabs>
          <w:tab w:val="left" w:pos="851"/>
          <w:tab w:val="left" w:pos="1418"/>
        </w:tabs>
        <w:spacing w:after="0" w:line="360" w:lineRule="auto"/>
      </w:pPr>
      <w:r>
        <w:rPr>
          <w:rFonts w:ascii="Times New Roman" w:hAnsi="Times New Roman" w:cs="Times New Roman"/>
          <w:i/>
          <w:iCs/>
        </w:rPr>
        <w:tab/>
        <w:t xml:space="preserve"> </w:t>
      </w:r>
      <w:r w:rsidRPr="0083572E">
        <w:rPr>
          <w:rFonts w:ascii="Times New Roman" w:hAnsi="Times New Roman" w:cs="Times New Roman"/>
          <w:i/>
          <w:iCs/>
        </w:rPr>
        <w:t>x</w:t>
      </w:r>
      <w:r w:rsidRPr="0083572E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= 0 is unstable for </w:t>
      </w:r>
      <w:r w:rsidRPr="00444553">
        <w:rPr>
          <w:position w:val="-6"/>
        </w:rPr>
        <w:object w:dxaOrig="680" w:dyaOrig="320" w14:anchorId="66ECB0AA">
          <v:shape id="_x0000_i1161" type="#_x0000_t75" style="width:33.95pt;height:15.6pt" o:ole="">
            <v:imagedata r:id="rId164" o:title=""/>
          </v:shape>
          <o:OLEObject Type="Embed" ProgID="Equation.DSMT4" ShapeID="_x0000_i1161" DrawAspect="Content" ObjectID="_1817901372" r:id="rId165"/>
        </w:object>
      </w:r>
      <w:r>
        <w:t xml:space="preserve">        </w:t>
      </w:r>
      <w:r w:rsidRPr="00444553">
        <w:rPr>
          <w:position w:val="-14"/>
        </w:rPr>
        <w:object w:dxaOrig="1140" w:dyaOrig="440" w14:anchorId="21424FE3">
          <v:shape id="_x0000_i1162" type="#_x0000_t75" style="width:57.05pt;height:21.75pt" o:ole="">
            <v:imagedata r:id="rId166" o:title=""/>
          </v:shape>
          <o:OLEObject Type="Embed" ProgID="Equation.DSMT4" ShapeID="_x0000_i1162" DrawAspect="Content" ObjectID="_1817901373" r:id="rId167"/>
        </w:object>
      </w:r>
    </w:p>
    <w:p w14:paraId="7F3FDC05" w14:textId="77777777" w:rsidR="00930AB7" w:rsidRDefault="00930AB7" w:rsidP="00930AB7">
      <w:pPr>
        <w:tabs>
          <w:tab w:val="left" w:pos="851"/>
          <w:tab w:val="left" w:pos="1418"/>
        </w:tabs>
        <w:spacing w:after="0" w:line="360" w:lineRule="auto"/>
      </w:pPr>
      <w:r>
        <w:rPr>
          <w:rFonts w:ascii="Times New Roman" w:hAnsi="Times New Roman" w:cs="Times New Roman"/>
          <w:i/>
          <w:iCs/>
        </w:rPr>
        <w:tab/>
        <w:t xml:space="preserve"> </w:t>
      </w:r>
      <w:r w:rsidRPr="00445A60">
        <w:rPr>
          <w:rFonts w:ascii="Times New Roman" w:hAnsi="Times New Roman" w:cs="Times New Roman"/>
          <w:i/>
          <w:iCs/>
        </w:rPr>
        <w:t>x</w:t>
      </w:r>
      <w:r w:rsidRPr="00445A60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= 0  is stable for </w:t>
      </w:r>
      <w:r w:rsidRPr="00444553">
        <w:rPr>
          <w:position w:val="-6"/>
        </w:rPr>
        <w:object w:dxaOrig="680" w:dyaOrig="320" w14:anchorId="07FF810C">
          <v:shape id="_x0000_i1163" type="#_x0000_t75" style="width:33.95pt;height:15.6pt" o:ole="">
            <v:imagedata r:id="rId168" o:title=""/>
          </v:shape>
          <o:OLEObject Type="Embed" ProgID="Equation.DSMT4" ShapeID="_x0000_i1163" DrawAspect="Content" ObjectID="_1817901374" r:id="rId169"/>
        </w:object>
      </w:r>
      <w:r>
        <w:t xml:space="preserve">           </w:t>
      </w:r>
      <w:r w:rsidRPr="00444553">
        <w:rPr>
          <w:position w:val="-14"/>
        </w:rPr>
        <w:object w:dxaOrig="1200" w:dyaOrig="440" w14:anchorId="70066B12">
          <v:shape id="_x0000_i1164" type="#_x0000_t75" style="width:59.75pt;height:21.75pt" o:ole="">
            <v:imagedata r:id="rId170" o:title=""/>
          </v:shape>
          <o:OLEObject Type="Embed" ProgID="Equation.DSMT4" ShapeID="_x0000_i1164" DrawAspect="Content" ObjectID="_1817901375" r:id="rId171"/>
        </w:object>
      </w:r>
    </w:p>
    <w:p w14:paraId="4FE8B54F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</w:pPr>
      <w:r>
        <w:t xml:space="preserve">             </w:t>
      </w:r>
      <w:r w:rsidRPr="001C3782">
        <w:rPr>
          <w:position w:val="-14"/>
        </w:rPr>
        <w:object w:dxaOrig="820" w:dyaOrig="440" w14:anchorId="414676D8">
          <v:shape id="_x0000_i1165" type="#_x0000_t75" style="width:40.75pt;height:21.75pt" o:ole="">
            <v:imagedata r:id="rId172" o:title=""/>
          </v:shape>
          <o:OLEObject Type="Embed" ProgID="Equation.DSMT4" ShapeID="_x0000_i1165" DrawAspect="Content" ObjectID="_1817901376" r:id="rId173"/>
        </w:object>
      </w:r>
      <w:r>
        <w:t xml:space="preserve"> </w:t>
      </w:r>
      <w:r>
        <w:rPr>
          <w:rFonts w:ascii="Times New Roman" w:hAnsi="Times New Roman" w:cs="Times New Roman"/>
        </w:rPr>
        <w:t xml:space="preserve">is unstable for r &lt; 0       </w:t>
      </w:r>
      <w:r w:rsidRPr="00444553">
        <w:rPr>
          <w:position w:val="-14"/>
        </w:rPr>
        <w:object w:dxaOrig="1140" w:dyaOrig="440" w14:anchorId="474A0620">
          <v:shape id="_x0000_i1166" type="#_x0000_t75" style="width:57.05pt;height:21.75pt" o:ole="">
            <v:imagedata r:id="rId166" o:title=""/>
          </v:shape>
          <o:OLEObject Type="Embed" ProgID="Equation.DSMT4" ShapeID="_x0000_i1166" DrawAspect="Content" ObjectID="_1817901377" r:id="rId174"/>
        </w:object>
      </w:r>
    </w:p>
    <w:p w14:paraId="2D807D87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55C781D" w14:textId="77777777" w:rsidR="00930AB7" w:rsidRDefault="00930AB7" w:rsidP="00930AB7">
      <w:pPr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br w:type="page"/>
      </w:r>
    </w:p>
    <w:p w14:paraId="3778C2BB" w14:textId="33C68ECF" w:rsidR="00930AB7" w:rsidRPr="00D46093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cstheme="minorHAnsi"/>
          <w:b/>
          <w:bCs/>
          <w:color w:val="7030A0"/>
        </w:rPr>
        <w:lastRenderedPageBreak/>
        <w:t xml:space="preserve">Example </w:t>
      </w:r>
      <w:r>
        <w:rPr>
          <w:rFonts w:cstheme="minorHAnsi"/>
          <w:b/>
          <w:bCs/>
          <w:color w:val="7030A0"/>
        </w:rPr>
        <w:t>5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       </w:t>
      </w:r>
      <w:r w:rsidRPr="00993DDE">
        <w:rPr>
          <w:rFonts w:ascii="Times New Roman" w:hAnsi="Times New Roman" w:cs="Times New Roman"/>
          <w:position w:val="-12"/>
        </w:rPr>
        <w:object w:dxaOrig="3700" w:dyaOrig="480" w14:anchorId="7DD9C24D">
          <v:shape id="_x0000_i1155" type="#_x0000_t75" style="width:184.75pt;height:23.75pt" o:ole="">
            <v:imagedata r:id="rId175" o:title=""/>
          </v:shape>
          <o:OLEObject Type="Embed" ProgID="Equation.DSMT4" ShapeID="_x0000_i1155" DrawAspect="Content" ObjectID="_1817901378" r:id="rId176"/>
        </w:object>
      </w:r>
      <w:r w:rsidRPr="00993D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D46093">
        <w:rPr>
          <w:rFonts w:cstheme="minorHAnsi"/>
          <w:b/>
          <w:bCs/>
          <w:color w:val="984806" w:themeColor="accent6" w:themeShade="80"/>
        </w:rPr>
        <w:t>cs10</w:t>
      </w:r>
      <w:r>
        <w:rPr>
          <w:rFonts w:cstheme="minorHAnsi"/>
          <w:b/>
          <w:bCs/>
          <w:color w:val="984806" w:themeColor="accent6" w:themeShade="80"/>
        </w:rPr>
        <w:t>5</w:t>
      </w:r>
      <w:r w:rsidRPr="00D46093">
        <w:rPr>
          <w:rFonts w:cstheme="minorHAnsi"/>
          <w:b/>
          <w:bCs/>
          <w:color w:val="984806" w:themeColor="accent6" w:themeShade="80"/>
        </w:rPr>
        <w:t>.py</w:t>
      </w:r>
    </w:p>
    <w:p w14:paraId="2ED363BD" w14:textId="77777777" w:rsidR="00930AB7" w:rsidRPr="00993DDE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position w:val="-12"/>
        </w:rPr>
        <w:object w:dxaOrig="2060" w:dyaOrig="480" w14:anchorId="26000B85">
          <v:shape id="_x0000_i1156" type="#_x0000_t75" style="width:102.55pt;height:23.75pt" o:ole="">
            <v:imagedata r:id="rId177" o:title=""/>
          </v:shape>
          <o:OLEObject Type="Embed" ProgID="Equation.DSMT4" ShapeID="_x0000_i1156" DrawAspect="Content" ObjectID="_1817901379" r:id="rId178"/>
        </w:object>
      </w:r>
      <w:r w:rsidRPr="00993DDE">
        <w:rPr>
          <w:rFonts w:ascii="Times New Roman" w:hAnsi="Times New Roman" w:cs="Times New Roman"/>
        </w:rPr>
        <w:t xml:space="preserve"> 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7EA62166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position w:val="-12"/>
        </w:rPr>
        <w:object w:dxaOrig="5480" w:dyaOrig="480" w14:anchorId="6AC6B76B">
          <v:shape id="_x0000_i1157" type="#_x0000_t75" style="width:274.4pt;height:23.75pt" o:ole="">
            <v:imagedata r:id="rId179" o:title=""/>
          </v:shape>
          <o:OLEObject Type="Embed" ProgID="Equation.DSMT4" ShapeID="_x0000_i1157" DrawAspect="Content" ObjectID="_1817901380" r:id="rId180"/>
        </w:object>
      </w:r>
    </w:p>
    <w:p w14:paraId="465C3ACB" w14:textId="77777777" w:rsidR="00930AB7" w:rsidRPr="00993DDE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B485795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3E0FAF">
        <w:rPr>
          <w:rFonts w:ascii="Times New Roman" w:hAnsi="Times New Roman" w:cs="Times New Roman"/>
          <w:position w:val="-178"/>
        </w:rPr>
        <w:object w:dxaOrig="4560" w:dyaOrig="3720" w14:anchorId="6477765C">
          <v:shape id="_x0000_i1158" type="#_x0000_t75" style="width:228.25pt;height:186.1pt" o:ole="">
            <v:imagedata r:id="rId181" o:title=""/>
          </v:shape>
          <o:OLEObject Type="Embed" ProgID="Equation.DSMT4" ShapeID="_x0000_i1158" DrawAspect="Content" ObjectID="_1817901381" r:id="rId182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 </w:t>
      </w:r>
    </w:p>
    <w:p w14:paraId="0154E72B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</w:pPr>
    </w:p>
    <w:p w14:paraId="31350FA6" w14:textId="77777777" w:rsidR="00930AB7" w:rsidRPr="00A265A1" w:rsidRDefault="00930AB7" w:rsidP="00930AB7">
      <w:pPr>
        <w:tabs>
          <w:tab w:val="left" w:pos="0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265A1">
        <w:rPr>
          <w:rFonts w:ascii="Times New Roman" w:hAnsi="Times New Roman" w:cs="Times New Roman"/>
        </w:rPr>
        <w:t xml:space="preserve">The bifurcation diagram shown </w:t>
      </w:r>
      <w:r>
        <w:rPr>
          <w:rFonts w:ascii="Times New Roman" w:hAnsi="Times New Roman" w:cs="Times New Roman"/>
        </w:rPr>
        <w:t xml:space="preserve">below has </w:t>
      </w:r>
      <w:r w:rsidRPr="00A265A1">
        <w:rPr>
          <w:rFonts w:ascii="Times New Roman" w:hAnsi="Times New Roman" w:cs="Times New Roman"/>
        </w:rPr>
        <w:t xml:space="preserve">in addition to a </w:t>
      </w:r>
      <w:r w:rsidRPr="00A265A1">
        <w:rPr>
          <w:rFonts w:ascii="Times New Roman" w:hAnsi="Times New Roman" w:cs="Times New Roman"/>
          <w:color w:val="7030A0"/>
        </w:rPr>
        <w:t xml:space="preserve">subcritical pitchfork bifurcation at the </w:t>
      </w:r>
      <w:r>
        <w:rPr>
          <w:rFonts w:ascii="Times New Roman" w:hAnsi="Times New Roman" w:cs="Times New Roman"/>
          <w:color w:val="7030A0"/>
        </w:rPr>
        <w:t>O</w:t>
      </w:r>
      <w:r w:rsidRPr="00A265A1">
        <w:rPr>
          <w:rFonts w:ascii="Times New Roman" w:hAnsi="Times New Roman" w:cs="Times New Roman"/>
          <w:color w:val="7030A0"/>
        </w:rPr>
        <w:t>rigin</w:t>
      </w:r>
      <w:r w:rsidRPr="00A265A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</w:t>
      </w:r>
      <w:r w:rsidRPr="00A265A1">
        <w:rPr>
          <w:rFonts w:ascii="Times New Roman" w:hAnsi="Times New Roman" w:cs="Times New Roman"/>
          <w:color w:val="7030A0"/>
        </w:rPr>
        <w:t>two symmetric saddle</w:t>
      </w:r>
      <w:r>
        <w:rPr>
          <w:rFonts w:ascii="Times New Roman" w:hAnsi="Times New Roman" w:cs="Times New Roman"/>
          <w:color w:val="7030A0"/>
        </w:rPr>
        <w:t xml:space="preserve"> </w:t>
      </w:r>
      <w:r w:rsidRPr="00A265A1">
        <w:rPr>
          <w:rFonts w:ascii="Times New Roman" w:hAnsi="Times New Roman" w:cs="Times New Roman"/>
          <w:color w:val="7030A0"/>
        </w:rPr>
        <w:t xml:space="preserve">node bifurcations </w:t>
      </w:r>
      <w:r w:rsidRPr="00A265A1">
        <w:rPr>
          <w:rFonts w:ascii="Times New Roman" w:hAnsi="Times New Roman" w:cs="Times New Roman"/>
        </w:rPr>
        <w:t xml:space="preserve">that occur when </w:t>
      </w:r>
      <w:r w:rsidRPr="00A265A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−1/4</w:t>
      </w:r>
      <w:r>
        <w:rPr>
          <w:rFonts w:ascii="Times New Roman" w:hAnsi="Times New Roman" w:cs="Times New Roman"/>
        </w:rPr>
        <w:t xml:space="preserve">. </w:t>
      </w:r>
      <w:r w:rsidRPr="00A265A1">
        <w:rPr>
          <w:rFonts w:ascii="Times New Roman" w:hAnsi="Times New Roman" w:cs="Times New Roman"/>
        </w:rPr>
        <w:t xml:space="preserve">We can imagine what happens to the solution </w:t>
      </w:r>
      <w:r w:rsidRPr="00A265A1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(t) </w:t>
      </w:r>
      <w:r w:rsidRPr="00A265A1">
        <w:rPr>
          <w:rFonts w:ascii="Times New Roman" w:hAnsi="Times New Roman" w:cs="Times New Roman"/>
        </w:rPr>
        <w:t xml:space="preserve">as </w:t>
      </w:r>
      <w:r w:rsidRPr="00A265A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  <w:i/>
          <w:iCs/>
        </w:rPr>
        <w:t xml:space="preserve"> </w:t>
      </w:r>
      <w:r w:rsidRPr="00A265A1">
        <w:rPr>
          <w:rFonts w:ascii="Times New Roman" w:hAnsi="Times New Roman" w:cs="Times New Roman"/>
        </w:rPr>
        <w:t xml:space="preserve">increases from negative values, </w:t>
      </w:r>
      <w:r>
        <w:rPr>
          <w:rFonts w:ascii="Times New Roman" w:hAnsi="Times New Roman" w:cs="Times New Roman"/>
        </w:rPr>
        <w:t>assuming</w:t>
      </w:r>
      <w:r w:rsidRPr="00A265A1">
        <w:rPr>
          <w:rFonts w:ascii="Times New Roman" w:hAnsi="Times New Roman" w:cs="Times New Roman"/>
        </w:rPr>
        <w:t xml:space="preserve"> there is some noise in the system so that </w:t>
      </w:r>
      <w:r w:rsidRPr="00A265A1">
        <w:rPr>
          <w:rFonts w:ascii="Times New Roman" w:hAnsi="Times New Roman" w:cs="Times New Roman"/>
          <w:i/>
          <w:iCs/>
        </w:rPr>
        <w:t>x</w:t>
      </w:r>
      <w:r w:rsidRPr="00A265A1">
        <w:rPr>
          <w:rFonts w:ascii="Times New Roman" w:hAnsi="Times New Roman" w:cs="Times New Roman"/>
        </w:rPr>
        <w:t>(</w:t>
      </w:r>
      <w:r w:rsidRPr="00A265A1">
        <w:rPr>
          <w:rFonts w:ascii="Times New Roman" w:hAnsi="Times New Roman" w:cs="Times New Roman"/>
          <w:i/>
          <w:iCs/>
        </w:rPr>
        <w:t>t</w:t>
      </w:r>
      <w:r w:rsidRPr="00A265A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fluctuates around a stable fixed point. 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For </w:t>
      </w:r>
      <w:r w:rsidRPr="000B1510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−1/4, the solution </w:t>
      </w:r>
      <w:r>
        <w:rPr>
          <w:rFonts w:ascii="Times New Roman" w:hAnsi="Times New Roman" w:cs="Times New Roman"/>
          <w:i/>
          <w:iCs/>
        </w:rPr>
        <w:t>x</w:t>
      </w:r>
      <w:r w:rsidRPr="00A265A1">
        <w:rPr>
          <w:rFonts w:ascii="Times New Roman" w:hAnsi="Times New Roman" w:cs="Times New Roman"/>
        </w:rPr>
        <w:t>(</w:t>
      </w:r>
      <w:r w:rsidRPr="0030205B">
        <w:rPr>
          <w:rFonts w:ascii="Times New Roman" w:hAnsi="Times New Roman" w:cs="Times New Roman"/>
          <w:i/>
          <w:iCs/>
        </w:rPr>
        <w:t>t</w:t>
      </w:r>
      <w:r w:rsidRPr="00A265A1">
        <w:rPr>
          <w:rFonts w:ascii="Times New Roman" w:hAnsi="Times New Roman" w:cs="Times New Roman"/>
        </w:rPr>
        <w:t xml:space="preserve">) fluctuates around the stable fixed point  </w:t>
      </w:r>
      <w:r w:rsidRPr="0030205B">
        <w:rPr>
          <w:rFonts w:ascii="Times New Roman" w:hAnsi="Times New Roman" w:cs="Times New Roman"/>
          <w:i/>
          <w:iCs/>
        </w:rPr>
        <w:t>x</w:t>
      </w:r>
      <w:r w:rsidRPr="0030205B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. </w:t>
      </w:r>
      <w:r w:rsidRPr="00A265A1">
        <w:rPr>
          <w:rFonts w:ascii="Times New Roman" w:hAnsi="Times New Roman" w:cs="Times New Roman"/>
        </w:rPr>
        <w:t xml:space="preserve">As </w:t>
      </w:r>
      <w:r w:rsidRPr="0030205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  <w:i/>
          <w:iCs/>
        </w:rPr>
        <w:t xml:space="preserve"> </w:t>
      </w:r>
      <w:r w:rsidRPr="00A265A1">
        <w:rPr>
          <w:rFonts w:ascii="Times New Roman" w:hAnsi="Times New Roman" w:cs="Times New Roman"/>
        </w:rPr>
        <w:t>increases into the range  −1/4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 xml:space="preserve"> </w:t>
      </w:r>
      <w:r w:rsidRPr="0030205B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0, the solution will remain close to the stable fixed point  </w:t>
      </w:r>
      <w:r w:rsidRPr="000B1510">
        <w:rPr>
          <w:rFonts w:ascii="Times New Roman" w:hAnsi="Times New Roman" w:cs="Times New Roman"/>
          <w:i/>
          <w:iCs/>
        </w:rPr>
        <w:t>x</w:t>
      </w:r>
      <w:r w:rsidRPr="000B1510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0.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 However, a catastroph</w:t>
      </w:r>
      <w:r>
        <w:rPr>
          <w:rFonts w:ascii="Times New Roman" w:hAnsi="Times New Roman" w:cs="Times New Roman"/>
        </w:rPr>
        <w:t xml:space="preserve">ic event </w:t>
      </w:r>
      <w:r w:rsidRPr="00A265A1">
        <w:rPr>
          <w:rFonts w:ascii="Times New Roman" w:hAnsi="Times New Roman" w:cs="Times New Roman"/>
        </w:rPr>
        <w:t xml:space="preserve">occurs as soon as </w:t>
      </w:r>
      <w:r w:rsidRPr="000B1510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0.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fixed point </w:t>
      </w:r>
      <w:r w:rsidRPr="000B1510">
        <w:rPr>
          <w:rFonts w:ascii="Times New Roman" w:hAnsi="Times New Roman" w:cs="Times New Roman"/>
          <w:i/>
          <w:iCs/>
        </w:rPr>
        <w:t>x</w:t>
      </w:r>
      <w:r w:rsidRPr="000B1510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is lost and the solution will jump up or down </w:t>
      </w:r>
      <w:r>
        <w:rPr>
          <w:rFonts w:ascii="Times New Roman" w:hAnsi="Times New Roman" w:cs="Times New Roman"/>
        </w:rPr>
        <w:t xml:space="preserve">to one of the fixed points. </w:t>
      </w:r>
      <w:r w:rsidRPr="00A265A1">
        <w:rPr>
          <w:rFonts w:ascii="Times New Roman" w:hAnsi="Times New Roman" w:cs="Times New Roman"/>
        </w:rPr>
        <w:t xml:space="preserve">A similar catastrophe can happen as </w:t>
      </w:r>
      <w:r w:rsidRPr="000B1510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  <w:i/>
          <w:iCs/>
        </w:rPr>
        <w:t xml:space="preserve"> </w:t>
      </w:r>
      <w:r w:rsidRPr="00A265A1">
        <w:rPr>
          <w:rFonts w:ascii="Times New Roman" w:hAnsi="Times New Roman" w:cs="Times New Roman"/>
        </w:rPr>
        <w:t xml:space="preserve">decreases from positive values. In this case, the jump occurs as soon as  </w:t>
      </w:r>
      <w:r w:rsidRPr="000B1510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−1/4</w:t>
      </w:r>
    </w:p>
    <w:p w14:paraId="5BA62188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265A1">
        <w:rPr>
          <w:rFonts w:ascii="Times New Roman" w:hAnsi="Times New Roman" w:cs="Times New Roman"/>
        </w:rPr>
        <w:lastRenderedPageBreak/>
        <w:t>Since the behavio</w:t>
      </w:r>
      <w:r>
        <w:rPr>
          <w:rFonts w:ascii="Times New Roman" w:hAnsi="Times New Roman" w:cs="Times New Roman"/>
        </w:rPr>
        <w:t>u</w:t>
      </w:r>
      <w:r w:rsidRPr="00A265A1">
        <w:rPr>
          <w:rFonts w:ascii="Times New Roman" w:hAnsi="Times New Roman" w:cs="Times New Roman"/>
        </w:rPr>
        <w:t xml:space="preserve">r of </w:t>
      </w:r>
      <w:r w:rsidRPr="000B1510">
        <w:rPr>
          <w:rFonts w:ascii="Times New Roman" w:hAnsi="Times New Roman" w:cs="Times New Roman"/>
          <w:i/>
          <w:iCs/>
        </w:rPr>
        <w:t>x</w:t>
      </w:r>
      <w:r w:rsidRPr="00A265A1">
        <w:rPr>
          <w:rFonts w:ascii="Times New Roman" w:hAnsi="Times New Roman" w:cs="Times New Roman"/>
        </w:rPr>
        <w:t>(</w:t>
      </w:r>
      <w:r w:rsidRPr="000B1510">
        <w:rPr>
          <w:rFonts w:ascii="Times New Roman" w:hAnsi="Times New Roman" w:cs="Times New Roman"/>
          <w:i/>
          <w:iCs/>
        </w:rPr>
        <w:t>t</w:t>
      </w:r>
      <w:r w:rsidRPr="00A265A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is different depending on whether we increase or decrease </w:t>
      </w:r>
      <w:r w:rsidRPr="000B1510">
        <w:rPr>
          <w:rFonts w:ascii="Times New Roman" w:hAnsi="Times New Roman" w:cs="Times New Roman"/>
          <w:i/>
          <w:iCs/>
        </w:rPr>
        <w:t>r</w:t>
      </w:r>
      <w:r w:rsidRPr="00A265A1">
        <w:rPr>
          <w:rFonts w:ascii="Times New Roman" w:hAnsi="Times New Roman" w:cs="Times New Roman"/>
        </w:rPr>
        <w:t xml:space="preserve">, we say that the system exhibits </w:t>
      </w:r>
      <w:r w:rsidRPr="000B1510">
        <w:rPr>
          <w:rFonts w:ascii="Times New Roman" w:hAnsi="Times New Roman" w:cs="Times New Roman"/>
          <w:b/>
          <w:bCs/>
          <w:color w:val="7030A0"/>
        </w:rPr>
        <w:t>hysteresis</w:t>
      </w:r>
      <w:r w:rsidRPr="00A265A1">
        <w:rPr>
          <w:rFonts w:ascii="Times New Roman" w:hAnsi="Times New Roman" w:cs="Times New Roman"/>
        </w:rPr>
        <w:t xml:space="preserve">. </w:t>
      </w:r>
    </w:p>
    <w:p w14:paraId="0F6135AA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F546F0F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265A1">
        <w:rPr>
          <w:rFonts w:ascii="Times New Roman" w:hAnsi="Times New Roman" w:cs="Times New Roman"/>
        </w:rPr>
        <w:t>The existence of a subcritical pitchfork bifurcation can be very dangerous in engineering applications since a small change in the physical parameters of a problem can result in a large change in the equilibrium state. Physically, this can result in the collapse of a structure.</w:t>
      </w:r>
    </w:p>
    <w:p w14:paraId="0535640D" w14:textId="77777777" w:rsidR="00930AB7" w:rsidRPr="00A265A1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C4BF2C7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</w:pPr>
      <w:r>
        <w:rPr>
          <w:noProof/>
          <w14:ligatures w14:val="standardContextual"/>
        </w:rPr>
        <w:drawing>
          <wp:inline distT="0" distB="0" distL="0" distR="0" wp14:anchorId="079F4350" wp14:editId="03E5FF86">
            <wp:extent cx="5486411" cy="2743205"/>
            <wp:effectExtent l="0" t="0" r="0" b="0"/>
            <wp:docPr id="21343716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71647" name="Picture 2134371647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B501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AD3AA5">
        <w:rPr>
          <w:rFonts w:ascii="Times New Roman" w:hAnsi="Times New Roman" w:cs="Times New Roman"/>
        </w:rPr>
        <w:t xml:space="preserve">ubcritical pitchfork bifurcation at the </w:t>
      </w:r>
      <w:r>
        <w:rPr>
          <w:rFonts w:ascii="Times New Roman" w:hAnsi="Times New Roman" w:cs="Times New Roman"/>
        </w:rPr>
        <w:t>O</w:t>
      </w:r>
      <w:r w:rsidRPr="00AD3AA5">
        <w:rPr>
          <w:rFonts w:ascii="Times New Roman" w:hAnsi="Times New Roman" w:cs="Times New Roman"/>
        </w:rPr>
        <w:t xml:space="preserve">rigin, </w:t>
      </w:r>
      <w:r>
        <w:rPr>
          <w:rFonts w:ascii="Times New Roman" w:hAnsi="Times New Roman" w:cs="Times New Roman"/>
        </w:rPr>
        <w:t xml:space="preserve">and </w:t>
      </w:r>
      <w:r w:rsidRPr="00AD3AA5">
        <w:rPr>
          <w:rFonts w:ascii="Times New Roman" w:hAnsi="Times New Roman" w:cs="Times New Roman"/>
        </w:rPr>
        <w:t>two symmetric saddle</w:t>
      </w:r>
      <w:r>
        <w:rPr>
          <w:rFonts w:ascii="Times New Roman" w:hAnsi="Times New Roman" w:cs="Times New Roman"/>
        </w:rPr>
        <w:t xml:space="preserve"> </w:t>
      </w:r>
      <w:r w:rsidRPr="00AD3AA5">
        <w:rPr>
          <w:rFonts w:ascii="Times New Roman" w:hAnsi="Times New Roman" w:cs="Times New Roman"/>
        </w:rPr>
        <w:t xml:space="preserve">node bifurcations that occur when </w:t>
      </w:r>
      <w:r w:rsidRPr="00AD3AA5">
        <w:rPr>
          <w:rFonts w:ascii="Times New Roman" w:hAnsi="Times New Roman" w:cs="Times New Roman"/>
          <w:i/>
          <w:iCs/>
        </w:rPr>
        <w:t>r</w:t>
      </w:r>
      <w:r w:rsidRPr="00AD3AA5">
        <w:rPr>
          <w:rFonts w:ascii="Times New Roman" w:hAnsi="Times New Roman" w:cs="Times New Roman"/>
        </w:rPr>
        <w:t xml:space="preserve"> = −1/4</w:t>
      </w:r>
      <w:r>
        <w:rPr>
          <w:rFonts w:ascii="Times New Roman" w:hAnsi="Times New Roman" w:cs="Times New Roman"/>
        </w:rPr>
        <w:t>. In a local neighbourhood, the flow is always towards a stable fixed point and away from an unstable fixed point.</w:t>
      </w:r>
    </w:p>
    <w:p w14:paraId="7B05B2D0" w14:textId="77777777" w:rsidR="00930AB7" w:rsidRPr="00AD3AA5" w:rsidRDefault="00930AB7" w:rsidP="00930AB7">
      <w:pPr>
        <w:tabs>
          <w:tab w:val="left" w:pos="426"/>
          <w:tab w:val="left" w:pos="1418"/>
        </w:tabs>
        <w:spacing w:after="0"/>
        <w:jc w:val="center"/>
        <w:rPr>
          <w:rFonts w:ascii="Times New Roman" w:hAnsi="Times New Roman" w:cs="Times New Roman"/>
        </w:rPr>
      </w:pPr>
    </w:p>
    <w:p w14:paraId="24A9D265" w14:textId="77777777" w:rsidR="00930AB7" w:rsidRPr="00993DDE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1F937D9" w14:textId="77777777" w:rsidR="00930AB7" w:rsidRDefault="00930AB7" w:rsidP="00930AB7">
      <w:pPr>
        <w:rPr>
          <w:rFonts w:ascii="Times New Roman" w:hAnsi="Times New Roman" w:cs="Times New Roman"/>
        </w:rPr>
      </w:pPr>
    </w:p>
    <w:p w14:paraId="70E03A6C" w14:textId="77777777" w:rsidR="00930AB7" w:rsidRDefault="00930AB7" w:rsidP="00930AB7">
      <w:pPr>
        <w:rPr>
          <w:rFonts w:ascii="Times New Roman" w:hAnsi="Times New Roman" w:cs="Times New Roman"/>
        </w:rPr>
      </w:pPr>
    </w:p>
    <w:p w14:paraId="652E4315" w14:textId="77777777" w:rsidR="00930AB7" w:rsidRDefault="00930AB7" w:rsidP="00930AB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298878A5" wp14:editId="738917EC">
            <wp:extent cx="3959999" cy="1980000"/>
            <wp:effectExtent l="0" t="0" r="2540" b="1270"/>
            <wp:docPr id="20078215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21587" name="Picture 2007821587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999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7497" w14:textId="77777777" w:rsidR="00930AB7" w:rsidRDefault="00930AB7" w:rsidP="00930AB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D67AB99" wp14:editId="3D2EF7F4">
            <wp:extent cx="3960000" cy="1980000"/>
            <wp:effectExtent l="0" t="0" r="2540" b="1270"/>
            <wp:docPr id="1961823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3963" name="Picture 1961823963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9746" w14:textId="77777777" w:rsidR="00930AB7" w:rsidRDefault="00930AB7" w:rsidP="00930AB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DEB30B8" wp14:editId="52B8DDF5">
            <wp:extent cx="3960000" cy="1980000"/>
            <wp:effectExtent l="0" t="0" r="2540" b="1270"/>
            <wp:docPr id="613037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37938" name="Picture 613037938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5123" w14:textId="77777777" w:rsidR="00930AB7" w:rsidRDefault="00930AB7" w:rsidP="00930AB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927D50D" wp14:editId="28250D6B">
            <wp:extent cx="3960000" cy="1980000"/>
            <wp:effectExtent l="0" t="0" r="2540" b="1270"/>
            <wp:docPr id="794617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17142" name="Picture 794617142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9D75" w14:textId="77777777" w:rsidR="00930AB7" w:rsidRPr="003D34B5" w:rsidRDefault="00930AB7" w:rsidP="00930AB7">
      <w:pPr>
        <w:rPr>
          <w:rFonts w:ascii="Times New Roman" w:hAnsi="Times New Roman" w:cs="Times New Roman"/>
        </w:rPr>
      </w:pPr>
      <w:r w:rsidRPr="003D34B5">
        <w:rPr>
          <w:rFonts w:ascii="Times New Roman" w:hAnsi="Times New Roman" w:cs="Times New Roman"/>
        </w:rPr>
        <w:t xml:space="preserve">At a </w:t>
      </w:r>
      <w:r w:rsidRPr="003D34B5">
        <w:rPr>
          <w:rFonts w:ascii="Times New Roman" w:hAnsi="Times New Roman" w:cs="Times New Roman"/>
          <w:b/>
          <w:bCs/>
        </w:rPr>
        <w:t>fixed point</w:t>
      </w:r>
      <w:r w:rsidRPr="003D34B5">
        <w:rPr>
          <w:rFonts w:ascii="Times New Roman" w:hAnsi="Times New Roman" w:cs="Times New Roman"/>
        </w:rPr>
        <w:t xml:space="preserve">: negative slope </w:t>
      </w:r>
      <w:r w:rsidRPr="003D34B5">
        <w:rPr>
          <w:rFonts w:ascii="Times New Roman" w:hAnsi="Times New Roman" w:cs="Times New Roman"/>
        </w:rPr>
        <w:sym w:font="Wingdings" w:char="F0E0"/>
      </w:r>
      <w:r w:rsidRPr="003D34B5">
        <w:rPr>
          <w:rFonts w:ascii="Times New Roman" w:hAnsi="Times New Roman" w:cs="Times New Roman"/>
        </w:rPr>
        <w:t xml:space="preserve"> </w:t>
      </w:r>
      <w:r w:rsidRPr="003D34B5">
        <w:rPr>
          <w:rFonts w:ascii="Times New Roman" w:hAnsi="Times New Roman" w:cs="Times New Roman"/>
          <w:b/>
          <w:bCs/>
          <w:color w:val="0000FF"/>
        </w:rPr>
        <w:t>stable</w:t>
      </w:r>
      <w:r w:rsidRPr="003D34B5">
        <w:rPr>
          <w:rFonts w:ascii="Times New Roman" w:hAnsi="Times New Roman" w:cs="Times New Roman"/>
        </w:rPr>
        <w:t xml:space="preserve">, positive slope </w:t>
      </w:r>
      <w:r w:rsidRPr="003D34B5">
        <w:rPr>
          <w:rFonts w:ascii="Times New Roman" w:hAnsi="Times New Roman" w:cs="Times New Roman"/>
        </w:rPr>
        <w:sym w:font="Wingdings" w:char="F0E0"/>
      </w:r>
      <w:r w:rsidRPr="003D34B5">
        <w:rPr>
          <w:rFonts w:ascii="Times New Roman" w:hAnsi="Times New Roman" w:cs="Times New Roman"/>
        </w:rPr>
        <w:t xml:space="preserve"> </w:t>
      </w:r>
      <w:r w:rsidRPr="003D34B5">
        <w:rPr>
          <w:rFonts w:ascii="Times New Roman" w:hAnsi="Times New Roman" w:cs="Times New Roman"/>
          <w:b/>
          <w:bCs/>
          <w:color w:val="EE0000"/>
        </w:rPr>
        <w:t>unstable</w:t>
      </w:r>
      <w:r w:rsidRPr="003D34B5">
        <w:rPr>
          <w:rFonts w:ascii="Times New Roman" w:hAnsi="Times New Roman" w:cs="Times New Roman"/>
        </w:rPr>
        <w:t xml:space="preserve"> </w:t>
      </w:r>
    </w:p>
    <w:p w14:paraId="2AC76101" w14:textId="77777777" w:rsidR="00930AB7" w:rsidRDefault="00930AB7" w:rsidP="00930AB7"/>
    <w:p w14:paraId="3DE1327D" w14:textId="77777777" w:rsidR="00930AB7" w:rsidRDefault="00930AB7" w:rsidP="00930AB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0809677" wp14:editId="50192FD7">
            <wp:extent cx="3657607" cy="2560325"/>
            <wp:effectExtent l="0" t="0" r="0" b="0"/>
            <wp:docPr id="2107818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1807" name="Picture 210781807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5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B80F" w14:textId="77777777" w:rsidR="00930AB7" w:rsidRDefault="00930AB7" w:rsidP="00930AB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14D386C" wp14:editId="3A7A87F6">
            <wp:extent cx="3657607" cy="2560325"/>
            <wp:effectExtent l="0" t="0" r="0" b="0"/>
            <wp:docPr id="20765595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9525" name="Picture 2076559525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5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D856" w14:textId="77777777" w:rsidR="00930AB7" w:rsidRPr="005B1CF6" w:rsidRDefault="00930AB7" w:rsidP="00930AB7">
      <w:pPr>
        <w:spacing w:line="360" w:lineRule="auto"/>
        <w:ind w:left="567" w:right="521"/>
        <w:rPr>
          <w:rFonts w:ascii="Times New Roman" w:hAnsi="Times New Roman" w:cs="Times New Roman"/>
        </w:rPr>
      </w:pPr>
      <w:r w:rsidRPr="005B1CF6">
        <w:rPr>
          <w:rFonts w:ascii="Times New Roman" w:hAnsi="Times New Roman" w:cs="Times New Roman"/>
        </w:rPr>
        <w:t xml:space="preserve">Slight differences in the initial conditions can lead to dramatic differences in the </w:t>
      </w:r>
      <w:r>
        <w:rPr>
          <w:rFonts w:ascii="Times New Roman" w:hAnsi="Times New Roman" w:cs="Times New Roman"/>
        </w:rPr>
        <w:t xml:space="preserve">time evolution of the flow and </w:t>
      </w:r>
      <w:r w:rsidRPr="005B1CF6">
        <w:rPr>
          <w:rFonts w:ascii="Times New Roman" w:hAnsi="Times New Roman" w:cs="Times New Roman"/>
        </w:rPr>
        <w:t xml:space="preserve">steady state value for </w:t>
      </w:r>
      <w:r>
        <w:rPr>
          <w:rFonts w:ascii="Times New Roman" w:hAnsi="Times New Roman" w:cs="Times New Roman"/>
        </w:rPr>
        <w:softHyphen/>
      </w:r>
      <w:r w:rsidRPr="005B1CF6">
        <w:rPr>
          <w:rFonts w:ascii="Times New Roman" w:hAnsi="Times New Roman" w:cs="Times New Roman"/>
          <w:i/>
          <w:iCs/>
        </w:rPr>
        <w:t>x</w:t>
      </w:r>
      <w:r w:rsidRPr="005B1CF6">
        <w:rPr>
          <w:rFonts w:ascii="Times New Roman" w:hAnsi="Times New Roman" w:cs="Times New Roman"/>
        </w:rPr>
        <w:t>.</w:t>
      </w:r>
    </w:p>
    <w:p w14:paraId="0D9F40A0" w14:textId="77777777" w:rsidR="00930AB7" w:rsidRDefault="00930AB7" w:rsidP="00930AB7"/>
    <w:p w14:paraId="317EE463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</w:pPr>
    </w:p>
    <w:p w14:paraId="6C0C6E86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</w:pPr>
    </w:p>
    <w:p w14:paraId="33F8EC3D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09BEC49C" wp14:editId="768938C9">
            <wp:extent cx="5486411" cy="2743205"/>
            <wp:effectExtent l="0" t="0" r="0" b="0"/>
            <wp:docPr id="18166593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59332" name="Picture 1816659332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A6D1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FF00FF"/>
        </w:rPr>
        <w:t xml:space="preserve">        </w:t>
      </w:r>
      <w:r w:rsidRPr="00C90167">
        <w:rPr>
          <w:rFonts w:ascii="Times New Roman" w:hAnsi="Times New Roman" w:cs="Times New Roman"/>
          <w:i/>
          <w:iCs/>
          <w:color w:val="FF00FF"/>
        </w:rPr>
        <w:t>x</w:t>
      </w:r>
      <w:r w:rsidRPr="00C90167">
        <w:rPr>
          <w:rFonts w:ascii="Times New Roman" w:hAnsi="Times New Roman" w:cs="Times New Roman"/>
          <w:color w:val="FF00FF"/>
        </w:rPr>
        <w:t>(0) = + 6</w:t>
      </w:r>
      <w:r>
        <w:rPr>
          <w:rFonts w:ascii="Times New Roman" w:hAnsi="Times New Roman" w:cs="Times New Roman"/>
        </w:rPr>
        <w:t xml:space="preserve">    </w:t>
      </w:r>
      <w:r w:rsidRPr="00C90167">
        <w:rPr>
          <w:rFonts w:ascii="Times New Roman" w:hAnsi="Times New Roman" w:cs="Times New Roman"/>
          <w:i/>
          <w:iCs/>
          <w:color w:val="0000FF"/>
        </w:rPr>
        <w:t>x</w:t>
      </w:r>
      <w:r w:rsidRPr="00C90167">
        <w:rPr>
          <w:rFonts w:ascii="Times New Roman" w:hAnsi="Times New Roman" w:cs="Times New Roman"/>
          <w:color w:val="0000FF"/>
        </w:rPr>
        <w:t>(0) = - 6</w:t>
      </w:r>
      <w:r>
        <w:rPr>
          <w:rFonts w:ascii="Times New Roman" w:hAnsi="Times New Roman" w:cs="Times New Roman"/>
        </w:rPr>
        <w:t xml:space="preserve">     </w:t>
      </w:r>
      <w:r w:rsidRPr="00C90167">
        <w:rPr>
          <w:rFonts w:ascii="Times New Roman" w:hAnsi="Times New Roman" w:cs="Times New Roman"/>
          <w:i/>
          <w:iCs/>
          <w:color w:val="EE0000"/>
        </w:rPr>
        <w:t>x</w:t>
      </w:r>
      <w:r w:rsidRPr="00C90167">
        <w:rPr>
          <w:rFonts w:ascii="Times New Roman" w:hAnsi="Times New Roman" w:cs="Times New Roman"/>
          <w:color w:val="EE0000"/>
        </w:rPr>
        <w:t xml:space="preserve">(0) = + 0.00001 </w:t>
      </w:r>
      <w:r>
        <w:rPr>
          <w:rFonts w:ascii="Times New Roman" w:hAnsi="Times New Roman" w:cs="Times New Roman"/>
        </w:rPr>
        <w:t xml:space="preserve">   </w:t>
      </w:r>
      <w:r w:rsidRPr="00C90167">
        <w:rPr>
          <w:rFonts w:ascii="Times New Roman" w:hAnsi="Times New Roman" w:cs="Times New Roman"/>
          <w:i/>
          <w:iCs/>
        </w:rPr>
        <w:t>x</w:t>
      </w:r>
      <w:r w:rsidRPr="00C90167">
        <w:rPr>
          <w:rFonts w:ascii="Times New Roman" w:hAnsi="Times New Roman" w:cs="Times New Roman"/>
        </w:rPr>
        <w:t xml:space="preserve">(0) = </w:t>
      </w:r>
      <w:r>
        <w:rPr>
          <w:rFonts w:ascii="Times New Roman" w:hAnsi="Times New Roman" w:cs="Times New Roman"/>
        </w:rPr>
        <w:t xml:space="preserve">- 0.00001     </w:t>
      </w:r>
    </w:p>
    <w:p w14:paraId="5B8B84C7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271B304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see that our system is extremely sensitive to the initial conditions. Although the system is deterministic, the system is not completely predictable for initial conditions near </w:t>
      </w:r>
      <w:r w:rsidRPr="00C90167">
        <w:rPr>
          <w:rFonts w:ascii="Times New Roman" w:hAnsi="Times New Roman" w:cs="Times New Roman"/>
          <w:i/>
          <w:iCs/>
        </w:rPr>
        <w:t>x</w:t>
      </w:r>
      <w:r w:rsidRPr="00C90167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 = 0. In this instance, you cannot make useful predictions since unmeasurable differences in the initial conditions lead to dramatically different outcomes.</w:t>
      </w:r>
    </w:p>
    <w:p w14:paraId="2EED696F" w14:textId="77777777" w:rsidR="00930AB7" w:rsidRDefault="00930AB7" w:rsidP="00930AB7">
      <w:pPr>
        <w:pStyle w:val="ListParagraph"/>
        <w:tabs>
          <w:tab w:val="left" w:pos="426"/>
          <w:tab w:val="left" w:pos="1418"/>
        </w:tabs>
        <w:spacing w:after="0" w:line="360" w:lineRule="auto"/>
        <w:ind w:left="1005"/>
        <w:rPr>
          <w:rFonts w:ascii="Times New Roman" w:hAnsi="Times New Roman" w:cs="Times New Roman"/>
        </w:rPr>
      </w:pPr>
      <w:r w:rsidRPr="001C3782">
        <w:rPr>
          <w:position w:val="-6"/>
        </w:rPr>
        <w:object w:dxaOrig="380" w:dyaOrig="279" w14:anchorId="5604963D">
          <v:shape id="_x0000_i1168" type="#_x0000_t75" style="width:19pt;height:14.25pt" o:ole="">
            <v:imagedata r:id="rId191" o:title=""/>
          </v:shape>
          <o:OLEObject Type="Embed" ProgID="Equation.DSMT4" ShapeID="_x0000_i1168" DrawAspect="Content" ObjectID="_1817901382" r:id="rId192"/>
        </w:object>
      </w:r>
      <w:r w:rsidRPr="00333D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333D0E">
        <w:rPr>
          <w:rFonts w:ascii="Times New Roman" w:hAnsi="Times New Roman" w:cs="Times New Roman"/>
        </w:rPr>
        <w:t>butterfly effect</w:t>
      </w:r>
    </w:p>
    <w:p w14:paraId="64F29E04" w14:textId="77777777" w:rsidR="00930AB7" w:rsidRDefault="00930AB7" w:rsidP="00930AB7">
      <w:pPr>
        <w:pStyle w:val="ListParagraph"/>
        <w:tabs>
          <w:tab w:val="left" w:pos="426"/>
          <w:tab w:val="left" w:pos="1418"/>
        </w:tabs>
        <w:spacing w:after="0" w:line="360" w:lineRule="auto"/>
        <w:ind w:left="1005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5465FE" wp14:editId="05D97534">
            <wp:extent cx="2061845" cy="1405890"/>
            <wp:effectExtent l="0" t="0" r="0" b="3810"/>
            <wp:docPr id="253178697" name="Picture 16" descr="Purple Butterfly Vector Art, Icons, and Graphics for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Purple Butterfly Vector Art, Icons, and Graphics for Free ...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DF5C" w14:textId="77777777" w:rsidR="00930AB7" w:rsidRPr="00333D0E" w:rsidRDefault="00930AB7" w:rsidP="00930AB7">
      <w:pPr>
        <w:pStyle w:val="ListParagraph"/>
        <w:tabs>
          <w:tab w:val="left" w:pos="426"/>
          <w:tab w:val="left" w:pos="1418"/>
        </w:tabs>
        <w:spacing w:after="0" w:line="360" w:lineRule="auto"/>
        <w:ind w:left="1005"/>
        <w:jc w:val="center"/>
        <w:rPr>
          <w:rFonts w:ascii="Times New Roman" w:hAnsi="Times New Roman" w:cs="Times New Roman"/>
        </w:rPr>
      </w:pPr>
    </w:p>
    <w:p w14:paraId="3219B972" w14:textId="77777777" w:rsidR="00930AB7" w:rsidRDefault="00930AB7" w:rsidP="00930AB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idea that a mathematical equation gave you the power to predict how a system will behave is </w:t>
      </w:r>
      <w:r w:rsidRPr="00CF4315">
        <w:rPr>
          <w:rFonts w:ascii="Times New Roman" w:hAnsi="Times New Roman" w:cs="Times New Roman"/>
          <w:b/>
          <w:bCs/>
          <w:i/>
          <w:iCs/>
          <w:color w:val="EE0000"/>
        </w:rPr>
        <w:t>dead</w:t>
      </w:r>
      <w:r>
        <w:rPr>
          <w:rFonts w:ascii="Times New Roman" w:hAnsi="Times New Roman" w:cs="Times New Roman"/>
          <w:b/>
          <w:bCs/>
          <w:i/>
          <w:iCs/>
          <w:color w:val="EE0000"/>
        </w:rPr>
        <w:t xml:space="preserve"> – end of the Newtonian dream</w:t>
      </w:r>
      <w:r>
        <w:rPr>
          <w:rFonts w:ascii="Times New Roman" w:hAnsi="Times New Roman" w:cs="Times New Roman"/>
        </w:rPr>
        <w:t>.</w:t>
      </w:r>
    </w:p>
    <w:p w14:paraId="13CF66D8" w14:textId="088B7DFB" w:rsidR="002D39F8" w:rsidRDefault="002D39F8"/>
    <w:p w14:paraId="7426B6F5" w14:textId="3657FFB6" w:rsidR="002D39F8" w:rsidRPr="002D39F8" w:rsidRDefault="002D39F8" w:rsidP="008870A9">
      <w:pPr>
        <w:rPr>
          <w:b/>
          <w:bCs/>
          <w:color w:val="7030A0"/>
        </w:rPr>
      </w:pPr>
      <w:r w:rsidRPr="002D39F8">
        <w:rPr>
          <w:b/>
          <w:bCs/>
          <w:color w:val="7030A0"/>
        </w:rPr>
        <w:t>Example 6</w:t>
      </w:r>
      <w:r>
        <w:rPr>
          <w:b/>
          <w:bCs/>
          <w:color w:val="7030A0"/>
        </w:rPr>
        <w:t xml:space="preserve">    POPULATION GROWTH</w:t>
      </w:r>
      <w:r w:rsidRPr="002D39F8">
        <w:rPr>
          <w:b/>
          <w:bCs/>
          <w:color w:val="7030A0"/>
        </w:rPr>
        <w:t xml:space="preserve">                    </w:t>
      </w:r>
      <w:r w:rsidRPr="002D39F8">
        <w:rPr>
          <w:b/>
          <w:bCs/>
          <w:color w:val="984806" w:themeColor="accent6" w:themeShade="80"/>
        </w:rPr>
        <w:t>cs106.py</w:t>
      </w:r>
    </w:p>
    <w:p w14:paraId="734025F5" w14:textId="01F53CA1" w:rsidR="002D39F8" w:rsidRDefault="002D39F8" w:rsidP="002D39F8">
      <w:pPr>
        <w:rPr>
          <w:rFonts w:ascii="Times New Roman" w:hAnsi="Times New Roman" w:cs="Times New Roman"/>
        </w:rPr>
      </w:pPr>
      <w:r w:rsidRPr="002D39F8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simple mathematical model for the dynamics of a population is </w:t>
      </w:r>
    </w:p>
    <w:p w14:paraId="6620D388" w14:textId="2A6F5ACA" w:rsidR="002D39F8" w:rsidRDefault="002D39F8" w:rsidP="002D39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C7D93">
        <w:rPr>
          <w:position w:val="-36"/>
        </w:rPr>
        <w:object w:dxaOrig="2140" w:dyaOrig="880" w14:anchorId="6A27D3AB">
          <v:shape id="_x0000_i1100" type="#_x0000_t75" style="width:107.3pt;height:44.15pt" o:ole="">
            <v:imagedata r:id="rId194" o:title=""/>
          </v:shape>
          <o:OLEObject Type="Embed" ProgID="Equation.DSMT4" ShapeID="_x0000_i1100" DrawAspect="Content" ObjectID="_1817901383" r:id="rId195"/>
        </w:object>
      </w:r>
      <w:r w:rsidR="007350E8" w:rsidRPr="007350E8">
        <w:rPr>
          <w:rFonts w:ascii="Times New Roman" w:hAnsi="Times New Roman" w:cs="Times New Roman"/>
          <w:b/>
          <w:bCs/>
          <w:color w:val="7030A0"/>
        </w:rPr>
        <w:t xml:space="preserve"> </w:t>
      </w:r>
      <w:r w:rsidR="007350E8">
        <w:rPr>
          <w:rFonts w:ascii="Times New Roman" w:hAnsi="Times New Roman" w:cs="Times New Roman"/>
          <w:b/>
          <w:bCs/>
          <w:color w:val="7030A0"/>
        </w:rPr>
        <w:t xml:space="preserve">                  </w:t>
      </w:r>
      <w:r w:rsidR="007350E8" w:rsidRPr="00543389">
        <w:rPr>
          <w:rFonts w:ascii="Times New Roman" w:hAnsi="Times New Roman" w:cs="Times New Roman"/>
          <w:b/>
          <w:bCs/>
          <w:color w:val="7030A0"/>
        </w:rPr>
        <w:t>logistic equation</w:t>
      </w:r>
    </w:p>
    <w:p w14:paraId="07CAD82E" w14:textId="119FD8EE" w:rsidR="00543389" w:rsidRPr="00D62D60" w:rsidRDefault="00D62D60">
      <w:pPr>
        <w:rPr>
          <w:rFonts w:ascii="Times New Roman" w:hAnsi="Times New Roman" w:cs="Times New Roman"/>
        </w:rPr>
      </w:pPr>
      <w:r w:rsidRPr="00D62D60">
        <w:rPr>
          <w:rFonts w:ascii="Times New Roman" w:hAnsi="Times New Roman" w:cs="Times New Roman"/>
        </w:rPr>
        <w:t xml:space="preserve">where </w:t>
      </w:r>
      <w:r w:rsidRPr="00D62D60">
        <w:rPr>
          <w:rFonts w:ascii="Times New Roman" w:hAnsi="Times New Roman" w:cs="Times New Roman"/>
          <w:i/>
          <w:iCs/>
        </w:rPr>
        <w:t>N</w:t>
      </w:r>
      <w:r w:rsidRPr="00D62D60">
        <w:rPr>
          <w:rFonts w:ascii="Times New Roman" w:hAnsi="Times New Roman" w:cs="Times New Roman"/>
        </w:rPr>
        <w:t xml:space="preserve"> is the population, </w:t>
      </w:r>
      <w:r w:rsidRPr="00D62D60">
        <w:rPr>
          <w:rFonts w:ascii="Times New Roman" w:hAnsi="Times New Roman" w:cs="Times New Roman"/>
          <w:position w:val="-6"/>
        </w:rPr>
        <w:object w:dxaOrig="340" w:dyaOrig="400" w14:anchorId="31C44361">
          <v:shape id="_x0000_i1101" type="#_x0000_t75" style="width:17pt;height:20.4pt" o:ole="">
            <v:imagedata r:id="rId196" o:title=""/>
          </v:shape>
          <o:OLEObject Type="Embed" ProgID="Equation.DSMT4" ShapeID="_x0000_i1101" DrawAspect="Content" ObjectID="_1817901384" r:id="rId197"/>
        </w:object>
      </w:r>
      <w:r w:rsidRPr="00D62D60">
        <w:rPr>
          <w:rFonts w:ascii="Times New Roman" w:hAnsi="Times New Roman" w:cs="Times New Roman"/>
        </w:rPr>
        <w:t xml:space="preserve">is the rate of change of the population (growth rate), </w:t>
      </w:r>
      <w:r w:rsidR="00543389" w:rsidRPr="00D62D60">
        <w:rPr>
          <w:rFonts w:ascii="Times New Roman" w:hAnsi="Times New Roman" w:cs="Times New Roman"/>
          <w:i/>
          <w:iCs/>
        </w:rPr>
        <w:t>r</w:t>
      </w:r>
      <w:r w:rsidR="00543389" w:rsidRPr="00D62D6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 a positive constant, </w:t>
      </w:r>
      <w:r w:rsidR="00543389" w:rsidRPr="00D62D60">
        <w:rPr>
          <w:rFonts w:ascii="Times New Roman" w:hAnsi="Times New Roman" w:cs="Times New Roman"/>
        </w:rPr>
        <w:t xml:space="preserve">and </w:t>
      </w:r>
      <w:r w:rsidR="00543389" w:rsidRPr="00D62D60">
        <w:rPr>
          <w:rFonts w:ascii="Times New Roman" w:hAnsi="Times New Roman" w:cs="Times New Roman"/>
          <w:i/>
          <w:iCs/>
        </w:rPr>
        <w:t>k</w:t>
      </w:r>
      <w:r w:rsidR="00543389" w:rsidRPr="00D62D6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 the carrying population (equilibrium population). </w:t>
      </w:r>
      <w:r w:rsidRPr="00D62D60">
        <w:rPr>
          <w:rFonts w:ascii="Times New Roman" w:hAnsi="Times New Roman" w:cs="Times New Roman"/>
        </w:rPr>
        <w:t>For the</w:t>
      </w:r>
      <w:r>
        <w:rPr>
          <w:rFonts w:ascii="Times New Roman" w:hAnsi="Times New Roman" w:cs="Times New Roman"/>
        </w:rPr>
        <w:t xml:space="preserve"> logistic equation, </w:t>
      </w:r>
      <w:r w:rsidRPr="00D62D60">
        <w:rPr>
          <w:rFonts w:ascii="Times New Roman" w:hAnsi="Times New Roman" w:cs="Times New Roman"/>
          <w:position w:val="-6"/>
        </w:rPr>
        <w:object w:dxaOrig="340" w:dyaOrig="400" w14:anchorId="427F352A">
          <v:shape id="_x0000_i1102" type="#_x0000_t75" style="width:17pt;height:20.4pt" o:ole="">
            <v:imagedata r:id="rId196" o:title=""/>
          </v:shape>
          <o:OLEObject Type="Embed" ProgID="Equation.DSMT4" ShapeID="_x0000_i1102" DrawAspect="Content" ObjectID="_1817901385" r:id="rId198"/>
        </w:object>
      </w:r>
      <w:r>
        <w:rPr>
          <w:rFonts w:ascii="Times New Roman" w:hAnsi="Times New Roman" w:cs="Times New Roman"/>
        </w:rPr>
        <w:t xml:space="preserve">/ </w:t>
      </w:r>
      <w:r w:rsidRPr="00D62D60">
        <w:rPr>
          <w:rFonts w:ascii="Times New Roman" w:hAnsi="Times New Roman" w:cs="Times New Roman"/>
          <w:i/>
          <w:iCs/>
        </w:rPr>
        <w:t>N</w:t>
      </w:r>
      <w:r w:rsidRPr="00D62D60">
        <w:rPr>
          <w:rFonts w:ascii="Times New Roman" w:hAnsi="Times New Roman" w:cs="Times New Roman"/>
        </w:rPr>
        <w:t xml:space="preserve"> is linearly related to the population </w:t>
      </w:r>
      <w:r w:rsidRPr="00D62D60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  <w:i/>
          <w:iCs/>
        </w:rPr>
        <w:t>.</w:t>
      </w:r>
      <w:r w:rsidR="00543389" w:rsidRPr="00D62D60">
        <w:rPr>
          <w:rFonts w:ascii="Times New Roman" w:hAnsi="Times New Roman" w:cs="Times New Roman"/>
        </w:rPr>
        <w:t xml:space="preserve"> </w:t>
      </w:r>
    </w:p>
    <w:p w14:paraId="4016CD74" w14:textId="3B90267A" w:rsidR="00543389" w:rsidRPr="00D62D60" w:rsidRDefault="00543389">
      <w:pPr>
        <w:rPr>
          <w:rFonts w:ascii="Times New Roman" w:hAnsi="Times New Roman" w:cs="Times New Roman"/>
        </w:rPr>
      </w:pPr>
      <w:r w:rsidRPr="00D62D60">
        <w:rPr>
          <w:rFonts w:ascii="Times New Roman" w:hAnsi="Times New Roman" w:cs="Times New Roman"/>
        </w:rPr>
        <w:t>The equilibrium points of the system are</w:t>
      </w:r>
    </w:p>
    <w:p w14:paraId="020BA709" w14:textId="423798D6" w:rsidR="00543389" w:rsidRPr="00D62D60" w:rsidRDefault="00543389">
      <w:pPr>
        <w:rPr>
          <w:rFonts w:ascii="Times New Roman" w:hAnsi="Times New Roman" w:cs="Times New Roman"/>
        </w:rPr>
      </w:pPr>
      <w:r w:rsidRPr="00D62D60">
        <w:rPr>
          <w:rFonts w:ascii="Times New Roman" w:hAnsi="Times New Roman" w:cs="Times New Roman"/>
        </w:rPr>
        <w:tab/>
      </w:r>
      <w:r w:rsidR="0008718F" w:rsidRPr="00D62D60">
        <w:rPr>
          <w:rFonts w:ascii="Times New Roman" w:hAnsi="Times New Roman" w:cs="Times New Roman"/>
          <w:position w:val="-14"/>
        </w:rPr>
        <w:object w:dxaOrig="2020" w:dyaOrig="440" w14:anchorId="3B25AA3D">
          <v:shape id="_x0000_i1103" type="#_x0000_t75" style="width:101.2pt;height:21.75pt" o:ole="">
            <v:imagedata r:id="rId199" o:title=""/>
          </v:shape>
          <o:OLEObject Type="Embed" ProgID="Equation.DSMT4" ShapeID="_x0000_i1103" DrawAspect="Content" ObjectID="_1817901386" r:id="rId200"/>
        </w:object>
      </w:r>
    </w:p>
    <w:p w14:paraId="64DF764E" w14:textId="41FD2AD3" w:rsidR="00543389" w:rsidRDefault="00087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check the stability</w:t>
      </w:r>
      <w:r w:rsidR="00DB5F7D">
        <w:rPr>
          <w:rFonts w:ascii="Times New Roman" w:hAnsi="Times New Roman" w:cs="Times New Roman"/>
        </w:rPr>
        <w:t xml:space="preserve"> of the equilibrium</w:t>
      </w:r>
      <w:r>
        <w:rPr>
          <w:rFonts w:ascii="Times New Roman" w:hAnsi="Times New Roman" w:cs="Times New Roman"/>
        </w:rPr>
        <w:t xml:space="preserve">, we need to consider the function </w:t>
      </w:r>
    </w:p>
    <w:p w14:paraId="5629B102" w14:textId="57B66BE0" w:rsidR="0008718F" w:rsidRDefault="0008718F" w:rsidP="0008718F">
      <w:pPr>
        <w:ind w:firstLine="720"/>
        <w:rPr>
          <w:rFonts w:ascii="Times New Roman" w:hAnsi="Times New Roman" w:cs="Times New Roman"/>
        </w:rPr>
      </w:pPr>
      <w:r w:rsidRPr="0008718F">
        <w:rPr>
          <w:position w:val="-24"/>
        </w:rPr>
        <w:object w:dxaOrig="4320" w:dyaOrig="560" w14:anchorId="1AF5C10B">
          <v:shape id="_x0000_i1104" type="#_x0000_t75" style="width:3in;height:27.85pt" o:ole="">
            <v:imagedata r:id="rId201" o:title=""/>
          </v:shape>
          <o:OLEObject Type="Embed" ProgID="Equation.DSMT4" ShapeID="_x0000_i1104" DrawAspect="Content" ObjectID="_1817901387" r:id="rId202"/>
        </w:object>
      </w:r>
    </w:p>
    <w:p w14:paraId="4DC4DCE9" w14:textId="77777777" w:rsidR="0008718F" w:rsidRDefault="0008718F">
      <w:pPr>
        <w:rPr>
          <w:rFonts w:ascii="Times New Roman" w:hAnsi="Times New Roman" w:cs="Times New Roman"/>
        </w:rPr>
      </w:pPr>
      <w:r w:rsidRPr="00BC7D93">
        <w:rPr>
          <w:position w:val="-14"/>
        </w:rPr>
        <w:object w:dxaOrig="2840" w:dyaOrig="440" w14:anchorId="6EF5C70B">
          <v:shape id="_x0000_i1105" type="#_x0000_t75" style="width:141.95pt;height:21.75pt" o:ole="">
            <v:imagedata r:id="rId203" o:title=""/>
          </v:shape>
          <o:OLEObject Type="Embed" ProgID="Equation.DSMT4" ShapeID="_x0000_i1105" DrawAspect="Content" ObjectID="_1817901388" r:id="rId204"/>
        </w:object>
      </w:r>
      <w:r>
        <w:rPr>
          <w:rFonts w:ascii="Times New Roman" w:hAnsi="Times New Roman" w:cs="Times New Roman"/>
        </w:rPr>
        <w:t xml:space="preserve">   </w:t>
      </w:r>
      <w:r w:rsidRPr="00DB5F7D">
        <w:rPr>
          <w:rFonts w:ascii="Times New Roman" w:hAnsi="Times New Roman" w:cs="Times New Roman"/>
          <w:b/>
          <w:bCs/>
          <w:color w:val="EE0000"/>
        </w:rPr>
        <w:t>unstable</w:t>
      </w:r>
    </w:p>
    <w:p w14:paraId="21C837CC" w14:textId="77777777" w:rsidR="00DB5F7D" w:rsidRPr="00DB5F7D" w:rsidRDefault="00DB5F7D">
      <w:pPr>
        <w:rPr>
          <w:rFonts w:ascii="Times New Roman" w:hAnsi="Times New Roman" w:cs="Times New Roman"/>
          <w:b/>
          <w:bCs/>
          <w:color w:val="0000FF"/>
        </w:rPr>
      </w:pPr>
      <w:r w:rsidRPr="00BC7D93">
        <w:rPr>
          <w:position w:val="-14"/>
        </w:rPr>
        <w:object w:dxaOrig="3040" w:dyaOrig="440" w14:anchorId="07649BEA">
          <v:shape id="_x0000_i1106" type="#_x0000_t75" style="width:152.15pt;height:21.75pt" o:ole="">
            <v:imagedata r:id="rId205" o:title=""/>
          </v:shape>
          <o:OLEObject Type="Embed" ProgID="Equation.DSMT4" ShapeID="_x0000_i1106" DrawAspect="Content" ObjectID="_1817901389" r:id="rId206"/>
        </w:object>
      </w:r>
      <w:r w:rsidRPr="00DB5F7D">
        <w:rPr>
          <w:rFonts w:ascii="Times New Roman" w:hAnsi="Times New Roman" w:cs="Times New Roman"/>
          <w:b/>
          <w:bCs/>
          <w:color w:val="0000FF"/>
        </w:rPr>
        <w:t>stable</w:t>
      </w:r>
    </w:p>
    <w:p w14:paraId="4DB329F1" w14:textId="77777777" w:rsidR="00302AFC" w:rsidRDefault="00302AFC" w:rsidP="00302AFC">
      <w:pPr>
        <w:spacing w:after="0" w:line="360" w:lineRule="auto"/>
        <w:rPr>
          <w:rFonts w:ascii="Times New Roman" w:hAnsi="Times New Roman" w:cs="Times New Roman"/>
        </w:rPr>
      </w:pPr>
    </w:p>
    <w:p w14:paraId="14E451A8" w14:textId="7FE6A0C9" w:rsidR="00302AFC" w:rsidRDefault="007350E8" w:rsidP="00302AFC">
      <w:pPr>
        <w:spacing w:after="0" w:line="360" w:lineRule="auto"/>
        <w:rPr>
          <w:rFonts w:ascii="Times New Roman" w:hAnsi="Times New Roman" w:cs="Times New Roman"/>
        </w:rPr>
      </w:pPr>
      <w:r w:rsidRPr="007350E8">
        <w:rPr>
          <w:rFonts w:ascii="Times New Roman" w:hAnsi="Times New Roman" w:cs="Times New Roman"/>
        </w:rPr>
        <w:t xml:space="preserve">For small </w:t>
      </w:r>
      <w:r w:rsidRPr="007350E8">
        <w:rPr>
          <w:rFonts w:ascii="Times New Roman" w:hAnsi="Times New Roman" w:cs="Times New Roman"/>
          <w:i/>
          <w:iCs/>
        </w:rPr>
        <w:t>N</w:t>
      </w:r>
      <w:r w:rsidRPr="007350E8">
        <w:rPr>
          <w:rFonts w:ascii="Times New Roman" w:hAnsi="Times New Roman" w:cs="Times New Roman"/>
        </w:rPr>
        <w:t>, the growth</w:t>
      </w:r>
      <w:r w:rsidR="00302AFC">
        <w:rPr>
          <w:rFonts w:ascii="Times New Roman" w:hAnsi="Times New Roman" w:cs="Times New Roman"/>
        </w:rPr>
        <w:t xml:space="preserve"> </w:t>
      </w:r>
      <w:r w:rsidRPr="007350E8">
        <w:rPr>
          <w:rFonts w:ascii="Times New Roman" w:hAnsi="Times New Roman" w:cs="Times New Roman"/>
        </w:rPr>
        <w:t xml:space="preserve">rate equals </w:t>
      </w:r>
      <w:r w:rsidRPr="00302AFC">
        <w:rPr>
          <w:rFonts w:ascii="Times New Roman" w:hAnsi="Times New Roman" w:cs="Times New Roman"/>
          <w:i/>
          <w:iCs/>
        </w:rPr>
        <w:t>r</w:t>
      </w:r>
      <w:r w:rsidRPr="007350E8">
        <w:rPr>
          <w:rFonts w:ascii="Times New Roman" w:hAnsi="Times New Roman" w:cs="Times New Roman"/>
        </w:rPr>
        <w:t xml:space="preserve">, </w:t>
      </w:r>
      <w:r w:rsidR="00302AFC">
        <w:rPr>
          <w:rFonts w:ascii="Times New Roman" w:hAnsi="Times New Roman" w:cs="Times New Roman"/>
        </w:rPr>
        <w:t>and the population increases exponentially. Fo</w:t>
      </w:r>
      <w:r w:rsidRPr="007350E8">
        <w:rPr>
          <w:rFonts w:ascii="Times New Roman" w:hAnsi="Times New Roman" w:cs="Times New Roman"/>
        </w:rPr>
        <w:t>r populations</w:t>
      </w:r>
      <w:r w:rsidR="00302AFC">
        <w:rPr>
          <w:rFonts w:ascii="Times New Roman" w:hAnsi="Times New Roman" w:cs="Times New Roman"/>
        </w:rPr>
        <w:t xml:space="preserve"> </w:t>
      </w:r>
      <w:r w:rsidRPr="007350E8">
        <w:rPr>
          <w:rFonts w:ascii="Times New Roman" w:hAnsi="Times New Roman" w:cs="Times New Roman"/>
        </w:rPr>
        <w:t xml:space="preserve">larger than </w:t>
      </w:r>
      <w:r w:rsidR="00302AFC">
        <w:rPr>
          <w:rFonts w:ascii="Times New Roman" w:hAnsi="Times New Roman" w:cs="Times New Roman"/>
        </w:rPr>
        <w:t xml:space="preserve">the </w:t>
      </w:r>
      <w:r w:rsidRPr="007350E8">
        <w:rPr>
          <w:rFonts w:ascii="Times New Roman" w:hAnsi="Times New Roman" w:cs="Times New Roman"/>
        </w:rPr>
        <w:t>carrying</w:t>
      </w:r>
      <w:r w:rsidR="00302AFC">
        <w:rPr>
          <w:rFonts w:ascii="Times New Roman" w:hAnsi="Times New Roman" w:cs="Times New Roman"/>
        </w:rPr>
        <w:t xml:space="preserve"> </w:t>
      </w:r>
      <w:r w:rsidRPr="007350E8">
        <w:rPr>
          <w:rFonts w:ascii="Times New Roman" w:hAnsi="Times New Roman" w:cs="Times New Roman"/>
        </w:rPr>
        <w:t xml:space="preserve">capacity </w:t>
      </w:r>
      <w:r w:rsidR="00302AFC" w:rsidRPr="00302AFC">
        <w:rPr>
          <w:rFonts w:ascii="Times New Roman" w:hAnsi="Times New Roman" w:cs="Times New Roman"/>
          <w:i/>
          <w:iCs/>
        </w:rPr>
        <w:t>k</w:t>
      </w:r>
      <w:r w:rsidRPr="007350E8">
        <w:rPr>
          <w:rFonts w:ascii="Times New Roman" w:hAnsi="Times New Roman" w:cs="Times New Roman"/>
        </w:rPr>
        <w:t>, the growth rate</w:t>
      </w:r>
      <w:r w:rsidR="00302AFC">
        <w:rPr>
          <w:rFonts w:ascii="Times New Roman" w:hAnsi="Times New Roman" w:cs="Times New Roman"/>
        </w:rPr>
        <w:t xml:space="preserve"> </w:t>
      </w:r>
      <w:r w:rsidRPr="007350E8">
        <w:rPr>
          <w:rFonts w:ascii="Times New Roman" w:hAnsi="Times New Roman" w:cs="Times New Roman"/>
        </w:rPr>
        <w:t>becomes negative</w:t>
      </w:r>
      <w:r w:rsidR="00302AFC">
        <w:rPr>
          <w:rFonts w:ascii="Times New Roman" w:hAnsi="Times New Roman" w:cs="Times New Roman"/>
        </w:rPr>
        <w:t xml:space="preserve"> (</w:t>
      </w:r>
      <w:r w:rsidRPr="007350E8">
        <w:rPr>
          <w:rFonts w:ascii="Times New Roman" w:hAnsi="Times New Roman" w:cs="Times New Roman"/>
        </w:rPr>
        <w:t xml:space="preserve">death rate </w:t>
      </w:r>
      <w:r w:rsidR="00302AFC">
        <w:rPr>
          <w:rFonts w:ascii="Times New Roman" w:hAnsi="Times New Roman" w:cs="Times New Roman"/>
        </w:rPr>
        <w:t xml:space="preserve">greater than </w:t>
      </w:r>
      <w:r w:rsidRPr="007350E8">
        <w:rPr>
          <w:rFonts w:ascii="Times New Roman" w:hAnsi="Times New Roman" w:cs="Times New Roman"/>
        </w:rPr>
        <w:t>birth rate</w:t>
      </w:r>
      <w:r w:rsidR="00302AFC">
        <w:rPr>
          <w:rFonts w:ascii="Times New Roman" w:hAnsi="Times New Roman" w:cs="Times New Roman"/>
        </w:rPr>
        <w:t>).</w:t>
      </w:r>
    </w:p>
    <w:p w14:paraId="7CE88942" w14:textId="77777777" w:rsidR="00302AFC" w:rsidRDefault="00302AFC" w:rsidP="00302AFC">
      <w:pPr>
        <w:spacing w:after="0" w:line="360" w:lineRule="auto"/>
        <w:rPr>
          <w:rFonts w:ascii="Times New Roman" w:hAnsi="Times New Roman" w:cs="Times New Roman"/>
        </w:rPr>
      </w:pPr>
    </w:p>
    <w:p w14:paraId="08CC2D76" w14:textId="77777777" w:rsidR="001A3B34" w:rsidRDefault="00D62D60" w:rsidP="00D62D60">
      <w:pPr>
        <w:spacing w:line="360" w:lineRule="auto"/>
        <w:rPr>
          <w:rFonts w:ascii="Times New Roman" w:hAnsi="Times New Roman" w:cs="Times New Roman"/>
        </w:rPr>
      </w:pPr>
      <w:r w:rsidRPr="00D62D60">
        <w:rPr>
          <w:rFonts w:ascii="Times New Roman" w:hAnsi="Times New Roman" w:cs="Times New Roman"/>
        </w:rPr>
        <w:t xml:space="preserve">The population </w:t>
      </w:r>
      <w:r w:rsidRPr="00D62D60">
        <w:rPr>
          <w:rFonts w:ascii="Times New Roman" w:hAnsi="Times New Roman" w:cs="Times New Roman"/>
          <w:i/>
          <w:iCs/>
        </w:rPr>
        <w:t>N</w:t>
      </w:r>
      <w:r w:rsidRPr="00D62D60"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</w:rPr>
        <w:t>always positive</w:t>
      </w:r>
      <w:r w:rsidR="004753AB">
        <w:rPr>
          <w:rFonts w:ascii="Times New Roman" w:hAnsi="Times New Roman" w:cs="Times New Roman"/>
        </w:rPr>
        <w:t xml:space="preserve"> (</w:t>
      </w:r>
      <w:r w:rsidR="004753AB" w:rsidRPr="004753AB">
        <w:rPr>
          <w:rFonts w:ascii="Times New Roman" w:hAnsi="Times New Roman" w:cs="Times New Roman"/>
          <w:i/>
          <w:iCs/>
        </w:rPr>
        <w:t>N</w:t>
      </w:r>
      <w:r w:rsidR="004753AB">
        <w:rPr>
          <w:rFonts w:ascii="Times New Roman" w:hAnsi="Times New Roman" w:cs="Times New Roman"/>
        </w:rPr>
        <w:t xml:space="preserve"> &gt; 0)</w:t>
      </w:r>
      <w:r w:rsidRPr="00D62D60">
        <w:rPr>
          <w:rFonts w:ascii="Times New Roman" w:hAnsi="Times New Roman" w:cs="Times New Roman"/>
        </w:rPr>
        <w:t xml:space="preserve">, since it makes </w:t>
      </w:r>
      <w:r w:rsidR="00302AFC" w:rsidRPr="00D62D60">
        <w:rPr>
          <w:rFonts w:ascii="Times New Roman" w:hAnsi="Times New Roman" w:cs="Times New Roman" w:hint="eastAsia"/>
        </w:rPr>
        <w:t>no sense to think about a negative</w:t>
      </w:r>
      <w:r w:rsidR="00302AFC" w:rsidRPr="00D62D60">
        <w:rPr>
          <w:rFonts w:ascii="Times New Roman" w:hAnsi="Times New Roman" w:cs="Times New Roman"/>
        </w:rPr>
        <w:t xml:space="preserve"> </w:t>
      </w:r>
      <w:r w:rsidR="00302AFC" w:rsidRPr="00D62D60">
        <w:rPr>
          <w:rFonts w:ascii="Times New Roman" w:hAnsi="Times New Roman" w:cs="Times New Roman" w:hint="eastAsia"/>
        </w:rPr>
        <w:t>population</w:t>
      </w:r>
      <w:r w:rsidR="004753AB">
        <w:rPr>
          <w:rFonts w:ascii="Times New Roman" w:hAnsi="Times New Roman" w:cs="Times New Roman"/>
        </w:rPr>
        <w:t xml:space="preserve"> and if </w:t>
      </w:r>
      <w:r w:rsidRPr="00D62D60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>(0) = 0 th</w:t>
      </w:r>
      <w:r w:rsidRPr="00D62D60">
        <w:rPr>
          <w:rFonts w:ascii="Times New Roman" w:hAnsi="Times New Roman" w:cs="Times New Roman"/>
        </w:rPr>
        <w:t>en there’s nobody around to start reproducing,</w:t>
      </w:r>
      <w:r>
        <w:rPr>
          <w:rFonts w:ascii="Times New Roman" w:hAnsi="Times New Roman" w:cs="Times New Roman"/>
        </w:rPr>
        <w:t xml:space="preserve"> </w:t>
      </w:r>
      <w:r w:rsidRPr="00D62D60">
        <w:rPr>
          <w:rFonts w:ascii="Times New Roman" w:hAnsi="Times New Roman" w:cs="Times New Roman" w:hint="eastAsia"/>
        </w:rPr>
        <w:t>and so</w:t>
      </w:r>
      <w:r w:rsidR="004753AB">
        <w:rPr>
          <w:rFonts w:ascii="Times New Roman" w:hAnsi="Times New Roman" w:cs="Times New Roman"/>
        </w:rPr>
        <w:t xml:space="preserve"> the population would be </w:t>
      </w:r>
      <w:r w:rsidR="004753AB">
        <w:rPr>
          <w:rFonts w:ascii="Times New Roman" w:hAnsi="Times New Roman" w:cs="Times New Roman"/>
        </w:rPr>
        <w:lastRenderedPageBreak/>
        <w:t>zero for all time (</w:t>
      </w:r>
      <w:r w:rsidRPr="00D62D60">
        <w:rPr>
          <w:rFonts w:ascii="Times New Roman" w:hAnsi="Times New Roman" w:cs="Times New Roman" w:hint="eastAsia"/>
          <w:i/>
          <w:iCs/>
        </w:rPr>
        <w:t>N</w:t>
      </w:r>
      <w:r w:rsidR="004753AB" w:rsidRPr="004753AB">
        <w:rPr>
          <w:rFonts w:ascii="Times New Roman" w:hAnsi="Times New Roman" w:cs="Times New Roman"/>
        </w:rPr>
        <w:t>(</w:t>
      </w:r>
      <w:r w:rsidR="004753AB">
        <w:rPr>
          <w:rFonts w:ascii="Times New Roman" w:hAnsi="Times New Roman" w:cs="Times New Roman"/>
          <w:i/>
          <w:iCs/>
        </w:rPr>
        <w:t>t</w:t>
      </w:r>
      <w:r w:rsidR="004753AB" w:rsidRPr="004753A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= 0</w:t>
      </w:r>
      <w:r w:rsidR="004753AB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="00302AFC" w:rsidRPr="004753AB">
        <w:rPr>
          <w:rFonts w:ascii="Times New Roman" w:hAnsi="Times New Roman" w:cs="Times New Roman" w:hint="eastAsia"/>
          <w:i/>
          <w:iCs/>
        </w:rPr>
        <w:t>N</w:t>
      </w:r>
      <w:r w:rsidR="00302AFC" w:rsidRPr="004753AB">
        <w:rPr>
          <w:rFonts w:ascii="Times New Roman" w:hAnsi="Times New Roman" w:cs="Times New Roman"/>
          <w:i/>
          <w:iCs/>
          <w:vertAlign w:val="subscript"/>
        </w:rPr>
        <w:t>e</w:t>
      </w:r>
      <w:r w:rsidR="00302AFC" w:rsidRPr="00D62D60">
        <w:rPr>
          <w:rFonts w:ascii="Times New Roman" w:hAnsi="Times New Roman" w:cs="Times New Roman" w:hint="eastAsia"/>
        </w:rPr>
        <w:t xml:space="preserve"> </w:t>
      </w:r>
      <w:r w:rsidR="004753AB">
        <w:rPr>
          <w:rFonts w:ascii="Times New Roman" w:hAnsi="Times New Roman" w:cs="Times New Roman"/>
        </w:rPr>
        <w:t>~</w:t>
      </w:r>
      <w:r w:rsidR="00302AFC" w:rsidRPr="00D62D60">
        <w:rPr>
          <w:rFonts w:ascii="Times New Roman" w:hAnsi="Times New Roman" w:cs="Times New Roman" w:hint="eastAsia"/>
        </w:rPr>
        <w:t xml:space="preserve"> 0 is an unstable fixed point</w:t>
      </w:r>
      <w:r w:rsidR="00302AFC" w:rsidRPr="00D62D60">
        <w:rPr>
          <w:rFonts w:ascii="Times New Roman" w:hAnsi="Times New Roman" w:cs="Times New Roman"/>
        </w:rPr>
        <w:t>, so</w:t>
      </w:r>
      <w:r w:rsidR="00302AFC" w:rsidRPr="00D62D60">
        <w:rPr>
          <w:rFonts w:ascii="Times New Roman" w:hAnsi="Times New Roman" w:cs="Times New Roman" w:hint="eastAsia"/>
        </w:rPr>
        <w:t xml:space="preserve"> a small</w:t>
      </w:r>
      <w:r w:rsidR="00302AFC" w:rsidRPr="00302AFC">
        <w:rPr>
          <w:rFonts w:ascii="Times New Roman" w:hAnsi="Times New Roman" w:cs="Times New Roman" w:hint="eastAsia"/>
        </w:rPr>
        <w:t xml:space="preserve"> population will grow exponentially</w:t>
      </w:r>
      <w:r w:rsidR="00302AFC">
        <w:rPr>
          <w:rFonts w:ascii="Times New Roman" w:hAnsi="Times New Roman" w:cs="Times New Roman"/>
        </w:rPr>
        <w:t xml:space="preserve"> </w:t>
      </w:r>
      <w:r w:rsidR="00302AFC" w:rsidRPr="00302AFC">
        <w:rPr>
          <w:rFonts w:ascii="Times New Roman" w:hAnsi="Times New Roman" w:cs="Times New Roman" w:hint="eastAsia"/>
        </w:rPr>
        <w:t xml:space="preserve">away from </w:t>
      </w:r>
      <w:r w:rsidR="00302AFC" w:rsidRPr="00302AFC">
        <w:rPr>
          <w:rFonts w:ascii="Times New Roman" w:hAnsi="Times New Roman" w:cs="Times New Roman" w:hint="eastAsia"/>
          <w:i/>
          <w:iCs/>
        </w:rPr>
        <w:t>N</w:t>
      </w:r>
      <w:r w:rsidR="00302AFC">
        <w:rPr>
          <w:rFonts w:ascii="Times New Roman" w:hAnsi="Times New Roman" w:cs="Times New Roman"/>
        </w:rPr>
        <w:t xml:space="preserve"> </w:t>
      </w:r>
      <w:r w:rsidR="004753AB">
        <w:rPr>
          <w:rFonts w:ascii="Times New Roman" w:hAnsi="Times New Roman" w:cs="Times New Roman"/>
        </w:rPr>
        <w:t>~</w:t>
      </w:r>
      <w:r w:rsidR="00302AFC">
        <w:rPr>
          <w:rFonts w:ascii="Times New Roman" w:hAnsi="Times New Roman" w:cs="Times New Roman"/>
        </w:rPr>
        <w:t xml:space="preserve"> 0. </w:t>
      </w:r>
      <w:r w:rsidR="00302AFC" w:rsidRPr="00302AFC">
        <w:rPr>
          <w:rFonts w:ascii="Times New Roman" w:hAnsi="Times New Roman" w:cs="Times New Roman" w:hint="eastAsia"/>
          <w:i/>
          <w:iCs/>
        </w:rPr>
        <w:t>N</w:t>
      </w:r>
      <w:r w:rsidR="00302AFC">
        <w:rPr>
          <w:rFonts w:ascii="Times New Roman" w:hAnsi="Times New Roman" w:cs="Times New Roman"/>
        </w:rPr>
        <w:t xml:space="preserve"> = </w:t>
      </w:r>
      <w:r w:rsidR="00302AFC" w:rsidRPr="00302AFC">
        <w:rPr>
          <w:rFonts w:ascii="Times New Roman" w:hAnsi="Times New Roman" w:cs="Times New Roman"/>
          <w:i/>
          <w:iCs/>
        </w:rPr>
        <w:t>k</w:t>
      </w:r>
      <w:r w:rsidR="00302AFC" w:rsidRPr="00302AFC">
        <w:rPr>
          <w:rFonts w:ascii="Times New Roman" w:hAnsi="Times New Roman" w:cs="Times New Roman" w:hint="eastAsia"/>
        </w:rPr>
        <w:t xml:space="preserve"> is a stable fixed point</w:t>
      </w:r>
      <w:r w:rsidR="00302AFC">
        <w:rPr>
          <w:rFonts w:ascii="Times New Roman" w:hAnsi="Times New Roman" w:cs="Times New Roman"/>
        </w:rPr>
        <w:t xml:space="preserve">, thus, </w:t>
      </w:r>
      <w:r w:rsidR="00302AFC" w:rsidRPr="00302AFC">
        <w:rPr>
          <w:rFonts w:ascii="Times New Roman" w:hAnsi="Times New Roman" w:cs="Times New Roman" w:hint="eastAsia"/>
        </w:rPr>
        <w:t xml:space="preserve">if </w:t>
      </w:r>
      <w:r w:rsidR="00302AFC" w:rsidRPr="00302AFC">
        <w:rPr>
          <w:rFonts w:ascii="Times New Roman" w:hAnsi="Times New Roman" w:cs="Times New Roman" w:hint="eastAsia"/>
          <w:i/>
          <w:iCs/>
        </w:rPr>
        <w:t>N</w:t>
      </w:r>
      <w:r w:rsidR="00302AFC" w:rsidRPr="00302AFC">
        <w:rPr>
          <w:rFonts w:ascii="Times New Roman" w:hAnsi="Times New Roman" w:cs="Times New Roman" w:hint="eastAsia"/>
        </w:rPr>
        <w:t xml:space="preserve"> is disturbed slightly</w:t>
      </w:r>
      <w:r w:rsidR="00302AFC">
        <w:rPr>
          <w:rFonts w:ascii="Times New Roman" w:hAnsi="Times New Roman" w:cs="Times New Roman"/>
        </w:rPr>
        <w:t xml:space="preserve"> </w:t>
      </w:r>
      <w:r w:rsidR="00302AFC" w:rsidRPr="00302AFC">
        <w:rPr>
          <w:rFonts w:ascii="Times New Roman" w:hAnsi="Times New Roman" w:cs="Times New Roman" w:hint="eastAsia"/>
        </w:rPr>
        <w:t xml:space="preserve">from </w:t>
      </w:r>
      <w:r w:rsidR="00302AFC" w:rsidRPr="00302AFC">
        <w:rPr>
          <w:rFonts w:ascii="Times New Roman" w:hAnsi="Times New Roman" w:cs="Times New Roman"/>
          <w:i/>
          <w:iCs/>
        </w:rPr>
        <w:t>k</w:t>
      </w:r>
      <w:r w:rsidR="00302AFC" w:rsidRPr="00302AFC">
        <w:rPr>
          <w:rFonts w:ascii="Times New Roman" w:hAnsi="Times New Roman" w:cs="Times New Roman" w:hint="eastAsia"/>
        </w:rPr>
        <w:t xml:space="preserve">, the disturbance will decay monotonically </w:t>
      </w:r>
      <w:r w:rsidR="00302AFC">
        <w:rPr>
          <w:rFonts w:ascii="Times New Roman" w:hAnsi="Times New Roman" w:cs="Times New Roman"/>
        </w:rPr>
        <w:t xml:space="preserve">back to </w:t>
      </w:r>
      <w:r w:rsidR="00302AFC" w:rsidRPr="00302AFC">
        <w:rPr>
          <w:rFonts w:ascii="Times New Roman" w:hAnsi="Times New Roman" w:cs="Times New Roman"/>
          <w:i/>
          <w:iCs/>
        </w:rPr>
        <w:t>k</w:t>
      </w:r>
      <w:r w:rsidR="00302AFC">
        <w:rPr>
          <w:rFonts w:ascii="Times New Roman" w:hAnsi="Times New Roman" w:cs="Times New Roman"/>
        </w:rPr>
        <w:t>.</w:t>
      </w:r>
    </w:p>
    <w:p w14:paraId="34F411D8" w14:textId="217A3C2E" w:rsidR="001A3B34" w:rsidRDefault="001A3B34" w:rsidP="001A3B3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1434DDA" wp14:editId="4E991C4C">
            <wp:extent cx="4572000" cy="2562225"/>
            <wp:effectExtent l="0" t="0" r="0" b="9525"/>
            <wp:docPr id="2044388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88134" name="Picture 2044388134"/>
                    <pic:cNvPicPr/>
                  </pic:nvPicPr>
                  <pic:blipFill rotWithShape="1"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562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1975F" w14:textId="5987CCAE" w:rsidR="001A3B34" w:rsidRDefault="001A3B34" w:rsidP="001A3B3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 6.1.   Plot of the logical equation.</w:t>
      </w:r>
    </w:p>
    <w:p w14:paraId="524EDCC9" w14:textId="77777777" w:rsidR="001A3B34" w:rsidRDefault="001A3B34" w:rsidP="00D62D6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BA7B682" wp14:editId="57553911">
            <wp:extent cx="4572000" cy="2609850"/>
            <wp:effectExtent l="0" t="0" r="0" b="0"/>
            <wp:docPr id="1923092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92750" name="Picture 1923092750"/>
                    <pic:cNvPicPr/>
                  </pic:nvPicPr>
                  <pic:blipFill rotWithShape="1"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60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B41FB" w14:textId="77777777" w:rsidR="001A3B34" w:rsidRDefault="001A3B34" w:rsidP="00D62D6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6.2.   Time evolution of the population for three initial conditions. The three populations converge to the population capacity, </w:t>
      </w:r>
      <w:r w:rsidRPr="001A3B34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>.</w:t>
      </w:r>
    </w:p>
    <w:p w14:paraId="021DAF12" w14:textId="77777777" w:rsidR="001A3B34" w:rsidRDefault="001A3B34" w:rsidP="00D62D60">
      <w:pPr>
        <w:spacing w:line="360" w:lineRule="auto"/>
        <w:rPr>
          <w:rFonts w:ascii="Times New Roman" w:hAnsi="Times New Roman" w:cs="Times New Roman"/>
        </w:rPr>
      </w:pPr>
    </w:p>
    <w:p w14:paraId="230E617A" w14:textId="03E6AB34" w:rsidR="00F357C0" w:rsidRPr="00F357C0" w:rsidRDefault="00F357C0" w:rsidP="00F357C0">
      <w:pPr>
        <w:spacing w:after="0" w:line="360" w:lineRule="auto"/>
        <w:rPr>
          <w:rFonts w:ascii="Times New Roman" w:hAnsi="Times New Roman" w:cs="Times New Roman"/>
        </w:rPr>
      </w:pPr>
      <w:r w:rsidRPr="00F357C0">
        <w:rPr>
          <w:rFonts w:ascii="Times New Roman" w:hAnsi="Times New Roman" w:cs="Times New Roman"/>
        </w:rPr>
        <w:t xml:space="preserve">The logistic equation </w:t>
      </w:r>
      <w:r>
        <w:rPr>
          <w:rFonts w:ascii="Times New Roman" w:hAnsi="Times New Roman" w:cs="Times New Roman"/>
        </w:rPr>
        <w:t xml:space="preserve">has been </w:t>
      </w:r>
      <w:r w:rsidRPr="00F357C0">
        <w:rPr>
          <w:rFonts w:ascii="Times New Roman" w:hAnsi="Times New Roman" w:cs="Times New Roman"/>
        </w:rPr>
        <w:t>tested in laboratory experiments in which colonies of bacteria, yeast, or other</w:t>
      </w:r>
      <w:r>
        <w:rPr>
          <w:rFonts w:ascii="Times New Roman" w:hAnsi="Times New Roman" w:cs="Times New Roman"/>
        </w:rPr>
        <w:t xml:space="preserve"> </w:t>
      </w:r>
      <w:r w:rsidRPr="00F357C0">
        <w:rPr>
          <w:rFonts w:ascii="Times New Roman" w:hAnsi="Times New Roman" w:cs="Times New Roman"/>
        </w:rPr>
        <w:t>simple organisms were grown in conditions of constant climate, food supply, and</w:t>
      </w:r>
    </w:p>
    <w:p w14:paraId="11A71203" w14:textId="47300C73" w:rsidR="00F357C0" w:rsidRPr="00F357C0" w:rsidRDefault="00F357C0" w:rsidP="00F357C0">
      <w:pPr>
        <w:spacing w:after="0" w:line="360" w:lineRule="auto"/>
        <w:rPr>
          <w:rFonts w:ascii="Times New Roman" w:hAnsi="Times New Roman" w:cs="Times New Roman"/>
        </w:rPr>
      </w:pPr>
      <w:r w:rsidRPr="00F357C0">
        <w:rPr>
          <w:rFonts w:ascii="Times New Roman" w:hAnsi="Times New Roman" w:cs="Times New Roman"/>
        </w:rPr>
        <w:t xml:space="preserve">absence of predators. These experiments often yielded growth curves </w:t>
      </w:r>
    </w:p>
    <w:p w14:paraId="0AEB32E9" w14:textId="77777777" w:rsidR="00F357C0" w:rsidRDefault="00F357C0" w:rsidP="00F357C0">
      <w:pPr>
        <w:spacing w:after="0" w:line="360" w:lineRule="auto"/>
        <w:rPr>
          <w:rFonts w:ascii="Times New Roman" w:hAnsi="Times New Roman" w:cs="Times New Roman"/>
        </w:rPr>
      </w:pPr>
      <w:r w:rsidRPr="00F357C0">
        <w:rPr>
          <w:rFonts w:ascii="Times New Roman" w:hAnsi="Times New Roman" w:cs="Times New Roman"/>
        </w:rPr>
        <w:t>with an impressive match to the logistic predictions.</w:t>
      </w:r>
      <w:r>
        <w:rPr>
          <w:rFonts w:ascii="Times New Roman" w:hAnsi="Times New Roman" w:cs="Times New Roman"/>
        </w:rPr>
        <w:t xml:space="preserve"> However, for organisms with more complicated lifecycles, the agreement between experiment and predictions was not so good.</w:t>
      </w:r>
    </w:p>
    <w:p w14:paraId="26BC45BB" w14:textId="77777777" w:rsidR="000F68CA" w:rsidRDefault="000F68CA" w:rsidP="00F357C0">
      <w:pPr>
        <w:spacing w:after="0" w:line="360" w:lineRule="auto"/>
        <w:rPr>
          <w:rFonts w:ascii="Times New Roman" w:hAnsi="Times New Roman" w:cs="Times New Roman"/>
        </w:rPr>
      </w:pPr>
    </w:p>
    <w:p w14:paraId="4501F9C1" w14:textId="02F20BB3" w:rsidR="006F6C89" w:rsidRDefault="000F68CA" w:rsidP="006F6C8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way to explore [1D] dynamical systems is to plot the </w:t>
      </w:r>
      <w:r w:rsidRPr="000F68CA">
        <w:rPr>
          <w:rFonts w:ascii="Times New Roman" w:hAnsi="Times New Roman" w:cs="Times New Roman"/>
          <w:b/>
          <w:bCs/>
          <w:color w:val="7030A0"/>
        </w:rPr>
        <w:t>slope field</w:t>
      </w:r>
      <w:r w:rsidRPr="000F68CA">
        <w:rPr>
          <w:rFonts w:ascii="Times New Roman" w:hAnsi="Times New Roman" w:cs="Times New Roman"/>
          <w:color w:val="7030A0"/>
        </w:rPr>
        <w:t xml:space="preserve"> </w:t>
      </w:r>
      <w:r w:rsidRPr="000F68CA">
        <w:rPr>
          <w:rFonts w:ascii="Times New Roman" w:hAnsi="Times New Roman" w:cs="Times New Roman"/>
        </w:rPr>
        <w:t>for the system in the (</w:t>
      </w:r>
      <w:r w:rsidRPr="000F68CA">
        <w:rPr>
          <w:rFonts w:ascii="Times New Roman" w:hAnsi="Times New Roman" w:cs="Times New Roman"/>
          <w:i/>
          <w:iCs/>
        </w:rPr>
        <w:t>t</w:t>
      </w:r>
      <w:r w:rsidRPr="000F68CA">
        <w:rPr>
          <w:rFonts w:ascii="Times New Roman" w:hAnsi="Times New Roman" w:cs="Times New Roman"/>
        </w:rPr>
        <w:t xml:space="preserve">, </w:t>
      </w:r>
      <w:r w:rsidRPr="000F68CA">
        <w:rPr>
          <w:rFonts w:ascii="Times New Roman" w:hAnsi="Times New Roman" w:cs="Times New Roman"/>
          <w:i/>
          <w:iCs/>
        </w:rPr>
        <w:t>x</w:t>
      </w:r>
      <w:r w:rsidRPr="000F68CA">
        <w:rPr>
          <w:rFonts w:ascii="Times New Roman" w:hAnsi="Times New Roman" w:cs="Times New Roman"/>
        </w:rPr>
        <w:t>) plane (</w:t>
      </w:r>
      <w:r>
        <w:rPr>
          <w:rFonts w:ascii="Times New Roman" w:hAnsi="Times New Roman" w:cs="Times New Roman"/>
        </w:rPr>
        <w:t>f</w:t>
      </w:r>
      <w:r w:rsidRPr="000F68CA">
        <w:rPr>
          <w:rFonts w:ascii="Times New Roman" w:hAnsi="Times New Roman" w:cs="Times New Roman"/>
        </w:rPr>
        <w:t xml:space="preserve">igure </w:t>
      </w:r>
      <w:r>
        <w:rPr>
          <w:rFonts w:ascii="Times New Roman" w:hAnsi="Times New Roman" w:cs="Times New Roman"/>
        </w:rPr>
        <w:t>6.3)</w:t>
      </w:r>
      <w:r w:rsidRPr="000F68C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</w:t>
      </w:r>
      <w:r w:rsidRPr="000F68CA">
        <w:rPr>
          <w:rFonts w:ascii="Times New Roman" w:hAnsi="Times New Roman" w:cs="Times New Roman"/>
        </w:rPr>
        <w:t>he equation</w:t>
      </w:r>
      <w:r w:rsidRPr="000F68CA">
        <w:t xml:space="preserve"> </w:t>
      </w:r>
      <w:r w:rsidRPr="00BC7D93">
        <w:rPr>
          <w:position w:val="-16"/>
        </w:rPr>
        <w:object w:dxaOrig="1560" w:dyaOrig="480" w14:anchorId="1B79B53A">
          <v:shape id="_x0000_i1107" type="#_x0000_t75" style="width:78.1pt;height:23.75pt" o:ole="">
            <v:imagedata r:id="rId209" o:title=""/>
          </v:shape>
          <o:OLEObject Type="Embed" ProgID="Equation.DSMT4" ShapeID="_x0000_i1107" DrawAspect="Content" ObjectID="_1817901390" r:id="rId210"/>
        </w:object>
      </w:r>
      <w:r w:rsidRPr="000F68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with </w:t>
      </w:r>
      <w:r w:rsidRPr="000F68CA">
        <w:rPr>
          <w:rFonts w:ascii="Times New Roman" w:hAnsi="Times New Roman" w:cs="Times New Roman"/>
          <w:i/>
          <w:iCs/>
        </w:rPr>
        <w:t xml:space="preserve">r </w:t>
      </w:r>
      <w:r>
        <w:rPr>
          <w:rFonts w:ascii="Times New Roman" w:hAnsi="Times New Roman" w:cs="Times New Roman"/>
        </w:rPr>
        <w:t xml:space="preserve">= 1 and </w:t>
      </w:r>
      <w:r w:rsidRPr="000F68CA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 xml:space="preserve"> = 1, can be</w:t>
      </w:r>
      <w:r w:rsidRPr="000F68CA">
        <w:rPr>
          <w:rFonts w:ascii="Times New Roman" w:hAnsi="Times New Roman" w:cs="Times New Roman"/>
        </w:rPr>
        <w:t xml:space="preserve"> interpreted in a new way: for each point</w:t>
      </w:r>
      <w:r>
        <w:rPr>
          <w:rFonts w:ascii="Times New Roman" w:hAnsi="Times New Roman" w:cs="Times New Roman"/>
        </w:rPr>
        <w:t xml:space="preserve"> </w:t>
      </w:r>
      <w:r w:rsidRPr="000F68CA">
        <w:rPr>
          <w:rFonts w:ascii="Times New Roman" w:hAnsi="Times New Roman" w:cs="Times New Roman"/>
        </w:rPr>
        <w:t>(</w:t>
      </w:r>
      <w:r w:rsidRPr="000F68CA">
        <w:rPr>
          <w:rFonts w:ascii="Times New Roman" w:hAnsi="Times New Roman" w:cs="Times New Roman"/>
          <w:i/>
          <w:iCs/>
        </w:rPr>
        <w:t>t</w:t>
      </w:r>
      <w:r w:rsidRPr="000F68CA">
        <w:rPr>
          <w:rFonts w:ascii="Times New Roman" w:hAnsi="Times New Roman" w:cs="Times New Roman"/>
        </w:rPr>
        <w:t xml:space="preserve">, </w:t>
      </w:r>
      <w:r w:rsidRPr="000F68CA">
        <w:rPr>
          <w:rFonts w:ascii="Times New Roman" w:hAnsi="Times New Roman" w:cs="Times New Roman"/>
          <w:i/>
          <w:iCs/>
        </w:rPr>
        <w:t>x</w:t>
      </w:r>
      <w:r w:rsidRPr="000F68CA">
        <w:rPr>
          <w:rFonts w:ascii="Times New Roman" w:hAnsi="Times New Roman" w:cs="Times New Roman"/>
        </w:rPr>
        <w:t xml:space="preserve">), the equation gives the slope </w:t>
      </w:r>
      <w:r w:rsidRPr="000F68CA">
        <w:rPr>
          <w:rFonts w:ascii="Times New Roman" w:hAnsi="Times New Roman" w:cs="Times New Roman"/>
          <w:i/>
          <w:iCs/>
        </w:rPr>
        <w:t>dx</w:t>
      </w:r>
      <w:r w:rsidRPr="000F68CA">
        <w:rPr>
          <w:rFonts w:ascii="Times New Roman" w:hAnsi="Times New Roman" w:cs="Times New Roman"/>
        </w:rPr>
        <w:t xml:space="preserve"> / </w:t>
      </w:r>
      <w:r w:rsidRPr="000F68CA">
        <w:rPr>
          <w:rFonts w:ascii="Times New Roman" w:hAnsi="Times New Roman" w:cs="Times New Roman"/>
          <w:i/>
          <w:iCs/>
        </w:rPr>
        <w:t>dt</w:t>
      </w:r>
      <w:r w:rsidRPr="000F68CA">
        <w:rPr>
          <w:rFonts w:ascii="Times New Roman" w:hAnsi="Times New Roman" w:cs="Times New Roman"/>
        </w:rPr>
        <w:t xml:space="preserve"> of the solution passing through that point.</w:t>
      </w:r>
      <w:r>
        <w:rPr>
          <w:rFonts w:ascii="Times New Roman" w:hAnsi="Times New Roman" w:cs="Times New Roman"/>
        </w:rPr>
        <w:t xml:space="preserve"> The slope field can be show using a quiver plot (figure 6.3) or a streamplot (figure 6.4). Then, f</w:t>
      </w:r>
      <w:r w:rsidRPr="000F68CA">
        <w:rPr>
          <w:rFonts w:ascii="Times New Roman" w:hAnsi="Times New Roman" w:cs="Times New Roman"/>
        </w:rPr>
        <w:t>inding a solution now becomes a problem of drawing a curve that is always</w:t>
      </w:r>
      <w:r w:rsidR="006F6C89">
        <w:rPr>
          <w:rFonts w:ascii="Times New Roman" w:hAnsi="Times New Roman" w:cs="Times New Roman"/>
        </w:rPr>
        <w:t xml:space="preserve"> </w:t>
      </w:r>
      <w:r w:rsidRPr="000F68CA">
        <w:rPr>
          <w:rFonts w:ascii="Times New Roman" w:hAnsi="Times New Roman" w:cs="Times New Roman"/>
        </w:rPr>
        <w:t xml:space="preserve">tangent to the local slope. </w:t>
      </w:r>
    </w:p>
    <w:p w14:paraId="595DA697" w14:textId="77777777" w:rsidR="006F6C89" w:rsidRDefault="006F6C89" w:rsidP="006F6C89">
      <w:pPr>
        <w:spacing w:after="0" w:line="360" w:lineRule="auto"/>
        <w:rPr>
          <w:rFonts w:ascii="Times New Roman" w:hAnsi="Times New Roman" w:cs="Times New Roman"/>
        </w:rPr>
      </w:pPr>
    </w:p>
    <w:p w14:paraId="05529F60" w14:textId="77777777" w:rsidR="006F6C89" w:rsidRPr="008870A9" w:rsidRDefault="006F6C89" w:rsidP="006F6C89">
      <w:pPr>
        <w:spacing w:after="0" w:line="360" w:lineRule="auto"/>
        <w:rPr>
          <w:rFonts w:ascii="Times New Roman" w:hAnsi="Times New Roman" w:cs="Times New Roman"/>
        </w:rPr>
      </w:pPr>
      <w:r w:rsidRPr="008870A9">
        <w:rPr>
          <w:rFonts w:ascii="Times New Roman" w:hAnsi="Times New Roman" w:cs="Times New Roman"/>
        </w:rPr>
        <w:t xml:space="preserve">Fixed points dominate the dynamics of first-order systems. In all our examples, all trajectories either approached a fixed point, or diverged to </w:t>
      </w:r>
      <w:r w:rsidRPr="00BC7D93">
        <w:rPr>
          <w:position w:val="-4"/>
        </w:rPr>
        <w:object w:dxaOrig="480" w:dyaOrig="279" w14:anchorId="3C9A44EA">
          <v:shape id="_x0000_i1108" type="#_x0000_t75" style="width:23.75pt;height:14.25pt" o:ole="">
            <v:imagedata r:id="rId211" o:title=""/>
          </v:shape>
          <o:OLEObject Type="Embed" ProgID="Equation.DSMT4" ShapeID="_x0000_i1108" DrawAspect="Content" ObjectID="_1817901391" r:id="rId212"/>
        </w:object>
      </w:r>
      <w:r>
        <w:t xml:space="preserve">. </w:t>
      </w:r>
      <w:r w:rsidRPr="008870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8870A9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e</w:t>
      </w:r>
      <w:r w:rsidRPr="008870A9">
        <w:rPr>
          <w:rFonts w:ascii="Times New Roman" w:hAnsi="Times New Roman" w:cs="Times New Roman"/>
        </w:rPr>
        <w:t>se are the only things that can happen for a vector field on the real line</w:t>
      </w:r>
      <w:r>
        <w:rPr>
          <w:rFonts w:ascii="Times New Roman" w:hAnsi="Times New Roman" w:cs="Times New Roman"/>
        </w:rPr>
        <w:t xml:space="preserve"> [1D]</w:t>
      </w:r>
      <w:r w:rsidRPr="008870A9">
        <w:rPr>
          <w:rFonts w:ascii="Times New Roman" w:hAnsi="Times New Roman" w:cs="Times New Roman"/>
        </w:rPr>
        <w:t>. The reason</w:t>
      </w:r>
      <w:r>
        <w:rPr>
          <w:rFonts w:ascii="Times New Roman" w:hAnsi="Times New Roman" w:cs="Times New Roman"/>
        </w:rPr>
        <w:t xml:space="preserve"> </w:t>
      </w:r>
      <w:r w:rsidRPr="008870A9">
        <w:rPr>
          <w:rFonts w:ascii="Times New Roman" w:hAnsi="Times New Roman" w:cs="Times New Roman"/>
        </w:rPr>
        <w:t>is that trajectories are forced to increase or decrease monotonically, or remain</w:t>
      </w:r>
      <w:r>
        <w:rPr>
          <w:rFonts w:ascii="Times New Roman" w:hAnsi="Times New Roman" w:cs="Times New Roman"/>
        </w:rPr>
        <w:t xml:space="preserve"> </w:t>
      </w:r>
      <w:r w:rsidRPr="008870A9">
        <w:rPr>
          <w:rFonts w:ascii="Times New Roman" w:hAnsi="Times New Roman" w:cs="Times New Roman"/>
        </w:rPr>
        <w:t xml:space="preserve">constant. To put it more </w:t>
      </w:r>
      <w:r w:rsidRPr="008870A9">
        <w:rPr>
          <w:rFonts w:ascii="Times New Roman" w:hAnsi="Times New Roman" w:cs="Times New Roman"/>
        </w:rPr>
        <w:lastRenderedPageBreak/>
        <w:t>geometrically, the phase point never reverses</w:t>
      </w:r>
      <w:r>
        <w:rPr>
          <w:rFonts w:ascii="Times New Roman" w:hAnsi="Times New Roman" w:cs="Times New Roman"/>
        </w:rPr>
        <w:t>. Hence the</w:t>
      </w:r>
      <w:r w:rsidRPr="008870A9">
        <w:rPr>
          <w:rFonts w:ascii="Times New Roman" w:hAnsi="Times New Roman" w:cs="Times New Roman"/>
        </w:rPr>
        <w:t xml:space="preserve"> </w:t>
      </w:r>
      <w:r w:rsidRPr="008870A9">
        <w:rPr>
          <w:rFonts w:ascii="Times New Roman" w:hAnsi="Times New Roman" w:cs="Times New Roman"/>
          <w:b/>
          <w:bCs/>
          <w:color w:val="7030A0"/>
        </w:rPr>
        <w:t>impossibility of oscillations</w:t>
      </w:r>
      <w:r>
        <w:rPr>
          <w:rFonts w:ascii="Times New Roman" w:hAnsi="Times New Roman" w:cs="Times New Roman"/>
          <w:b/>
          <w:bCs/>
          <w:color w:val="7030A0"/>
        </w:rPr>
        <w:t>.</w:t>
      </w:r>
    </w:p>
    <w:p w14:paraId="657B0C78" w14:textId="77777777" w:rsidR="006F6C89" w:rsidRDefault="006F6C89" w:rsidP="006F6C89">
      <w:pPr>
        <w:spacing w:after="0" w:line="360" w:lineRule="auto"/>
        <w:rPr>
          <w:rFonts w:ascii="Times New Roman" w:hAnsi="Times New Roman" w:cs="Times New Roman"/>
        </w:rPr>
      </w:pPr>
    </w:p>
    <w:p w14:paraId="51BFFDF1" w14:textId="77777777" w:rsidR="006F6C89" w:rsidRDefault="006F6C89" w:rsidP="006F6C89">
      <w:pPr>
        <w:spacing w:after="0" w:line="360" w:lineRule="auto"/>
        <w:rPr>
          <w:rFonts w:ascii="Times New Roman" w:hAnsi="Times New Roman" w:cs="Times New Roman"/>
        </w:rPr>
      </w:pPr>
    </w:p>
    <w:p w14:paraId="121A8185" w14:textId="77777777" w:rsidR="006F6C89" w:rsidRDefault="006F6C89" w:rsidP="006F6C8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621C9A2" wp14:editId="26B66D30">
            <wp:extent cx="4572000" cy="2505075"/>
            <wp:effectExtent l="0" t="0" r="0" b="9525"/>
            <wp:docPr id="1991907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07143" name="Picture 1991907143"/>
                    <pic:cNvPicPr/>
                  </pic:nvPicPr>
                  <pic:blipFill rotWithShape="1"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4" b="4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50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39E11" w14:textId="1DE7761A" w:rsidR="006F6C89" w:rsidRDefault="006F6C89" w:rsidP="006F6C8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6.3. Slope field quiver plot (normalized so that all arrows have unit length).</w:t>
      </w:r>
    </w:p>
    <w:p w14:paraId="7454E89F" w14:textId="77777777" w:rsidR="006F6C89" w:rsidRDefault="006F6C89" w:rsidP="006F6C89">
      <w:pPr>
        <w:spacing w:after="0" w:line="360" w:lineRule="auto"/>
        <w:rPr>
          <w:rFonts w:ascii="Times New Roman" w:hAnsi="Times New Roman" w:cs="Times New Roman"/>
        </w:rPr>
      </w:pPr>
    </w:p>
    <w:p w14:paraId="315915C2" w14:textId="78A85436" w:rsidR="006F6C89" w:rsidRDefault="006F6C89" w:rsidP="006F6C8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 slope is given by dY/dX for dY is the function for </w:t>
      </w:r>
      <w:r w:rsidRPr="00BC7D93">
        <w:rPr>
          <w:position w:val="-6"/>
        </w:rPr>
        <w:object w:dxaOrig="240" w:dyaOrig="320" w14:anchorId="702B701C">
          <v:shape id="_x0000_i1109" type="#_x0000_t75" style="width:12.25pt;height:15.6pt" o:ole="">
            <v:imagedata r:id="rId214" o:title=""/>
          </v:shape>
          <o:OLEObject Type="Embed" ProgID="Equation.DSMT4" ShapeID="_x0000_i1109" DrawAspect="Content" ObjectID="_1817901392" r:id="rId215"/>
        </w:object>
      </w:r>
      <w:r>
        <w:rPr>
          <w:rFonts w:ascii="Times New Roman" w:hAnsi="Times New Roman" w:cs="Times New Roman"/>
        </w:rPr>
        <w:t xml:space="preserve"> and dX is set to 1.</w:t>
      </w:r>
    </w:p>
    <w:p w14:paraId="47CD5F7D" w14:textId="77777777" w:rsidR="006F6C89" w:rsidRDefault="006F6C89" w:rsidP="006F6C89">
      <w:pPr>
        <w:spacing w:after="0" w:line="360" w:lineRule="auto"/>
        <w:rPr>
          <w:rFonts w:ascii="Times New Roman" w:hAnsi="Times New Roman" w:cs="Times New Roman"/>
        </w:rPr>
      </w:pPr>
    </w:p>
    <w:p w14:paraId="084D086C" w14:textId="400D5243" w:rsidR="006F6C89" w:rsidRPr="006F6C89" w:rsidRDefault="006F6C89" w:rsidP="006F6C89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r w:rsidRPr="006F6C89">
        <w:rPr>
          <w:rFonts w:cstheme="minorHAnsi"/>
          <w:color w:val="984806" w:themeColor="accent6" w:themeShade="80"/>
        </w:rPr>
        <w:t>N = 15; t = linspace(0,10,N); x = linspace(0,2,N)</w:t>
      </w:r>
    </w:p>
    <w:p w14:paraId="1C5899FA" w14:textId="77777777" w:rsidR="006F6C89" w:rsidRPr="006F6C89" w:rsidRDefault="006F6C89" w:rsidP="006F6C89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r w:rsidRPr="006F6C89">
        <w:rPr>
          <w:rFonts w:cstheme="minorHAnsi"/>
          <w:color w:val="984806" w:themeColor="accent6" w:themeShade="80"/>
        </w:rPr>
        <w:t>f = x*(1-x)</w:t>
      </w:r>
    </w:p>
    <w:p w14:paraId="434E7309" w14:textId="77777777" w:rsidR="006F6C89" w:rsidRPr="006F6C89" w:rsidRDefault="006F6C89" w:rsidP="006F6C89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r w:rsidRPr="006F6C89">
        <w:rPr>
          <w:rFonts w:cstheme="minorHAnsi"/>
          <w:color w:val="984806" w:themeColor="accent6" w:themeShade="80"/>
        </w:rPr>
        <w:t>T,X = np.meshgrid(t,x)</w:t>
      </w:r>
    </w:p>
    <w:p w14:paraId="1B95927C" w14:textId="77777777" w:rsidR="006F6C89" w:rsidRPr="006F6C89" w:rsidRDefault="006F6C89" w:rsidP="006F6C89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r w:rsidRPr="006F6C89">
        <w:rPr>
          <w:rFonts w:cstheme="minorHAnsi"/>
          <w:color w:val="984806" w:themeColor="accent6" w:themeShade="80"/>
        </w:rPr>
        <w:t>dX = np.ones([N,N])</w:t>
      </w:r>
    </w:p>
    <w:p w14:paraId="54215A04" w14:textId="77777777" w:rsidR="006F6C89" w:rsidRPr="006F6C89" w:rsidRDefault="006F6C89" w:rsidP="006F6C89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r w:rsidRPr="006F6C89">
        <w:rPr>
          <w:rFonts w:cstheme="minorHAnsi"/>
          <w:color w:val="984806" w:themeColor="accent6" w:themeShade="80"/>
        </w:rPr>
        <w:t>F = X*(1-X)</w:t>
      </w:r>
    </w:p>
    <w:p w14:paraId="1E87236C" w14:textId="77777777" w:rsidR="006F6C89" w:rsidRPr="006F6C89" w:rsidRDefault="006F6C89" w:rsidP="006F6C89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r w:rsidRPr="006F6C89">
        <w:rPr>
          <w:rFonts w:cstheme="minorHAnsi"/>
          <w:color w:val="984806" w:themeColor="accent6" w:themeShade="80"/>
        </w:rPr>
        <w:t>dY = F/(np.sqrt(dX**2 + F**2))</w:t>
      </w:r>
    </w:p>
    <w:p w14:paraId="15E49ABC" w14:textId="4166A327" w:rsidR="006F6C89" w:rsidRDefault="006F6C89" w:rsidP="006F6C89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6F6C89">
        <w:rPr>
          <w:rFonts w:cstheme="minorHAnsi"/>
          <w:color w:val="984806" w:themeColor="accent6" w:themeShade="80"/>
        </w:rPr>
        <w:t>dX = dX/(np.sqrt(dX**2 + F**2))</w:t>
      </w:r>
    </w:p>
    <w:p w14:paraId="6D87B743" w14:textId="77777777" w:rsidR="006F6C89" w:rsidRDefault="006F6C89" w:rsidP="006F6C89">
      <w:pPr>
        <w:spacing w:after="0" w:line="360" w:lineRule="auto"/>
        <w:rPr>
          <w:rFonts w:ascii="Times New Roman" w:hAnsi="Times New Roman" w:cs="Times New Roman"/>
        </w:rPr>
      </w:pPr>
    </w:p>
    <w:p w14:paraId="1444E9AF" w14:textId="541B2D76" w:rsidR="006F6C89" w:rsidRDefault="006F6C89" w:rsidP="006F6C8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1ABF1D1" wp14:editId="4799537B">
            <wp:extent cx="4572009" cy="2743205"/>
            <wp:effectExtent l="0" t="0" r="0" b="0"/>
            <wp:docPr id="18444501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50124" name="Picture 1844450124"/>
                    <pic:cNvPicPr/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AA20" w14:textId="7853E9A7" w:rsidR="006F6C89" w:rsidRDefault="006F6C89" w:rsidP="006F6C8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6.4.  Slope field streamplot.</w:t>
      </w:r>
    </w:p>
    <w:p w14:paraId="5CB45DD1" w14:textId="77777777" w:rsidR="009C268B" w:rsidRDefault="009C268B" w:rsidP="000F68CA">
      <w:pPr>
        <w:spacing w:after="0" w:line="360" w:lineRule="auto"/>
        <w:rPr>
          <w:rFonts w:ascii="Times New Roman" w:hAnsi="Times New Roman" w:cs="Times New Roman"/>
        </w:rPr>
      </w:pPr>
    </w:p>
    <w:p w14:paraId="5FE61D77" w14:textId="4389A39B" w:rsidR="009C268B" w:rsidRDefault="009C268B" w:rsidP="009C268B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256569D" wp14:editId="287FE4FC">
            <wp:extent cx="4572009" cy="2743205"/>
            <wp:effectExtent l="0" t="0" r="0" b="0"/>
            <wp:docPr id="5107321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32195" name="Picture 510732195"/>
                    <pic:cNvPicPr/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6F0C" w14:textId="391F1255" w:rsidR="00F8176F" w:rsidRDefault="009C268B" w:rsidP="009C268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6.5.  Slope field and three trajectories with different initial conditions.</w:t>
      </w:r>
    </w:p>
    <w:p w14:paraId="308B7AC1" w14:textId="77777777" w:rsidR="002D0945" w:rsidRPr="00993DDE" w:rsidRDefault="002D0945">
      <w:pPr>
        <w:rPr>
          <w:rFonts w:ascii="Times New Roman" w:hAnsi="Times New Roman" w:cs="Times New Roman"/>
        </w:rPr>
      </w:pPr>
    </w:p>
    <w:sectPr w:rsidR="002D0945" w:rsidRPr="00993DDE">
      <w:footerReference w:type="default" r:id="rId2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DA0A2" w14:textId="77777777" w:rsidR="003F0924" w:rsidRDefault="003F0924" w:rsidP="00993DDE">
      <w:pPr>
        <w:spacing w:after="0" w:line="240" w:lineRule="auto"/>
      </w:pPr>
      <w:r>
        <w:separator/>
      </w:r>
    </w:p>
  </w:endnote>
  <w:endnote w:type="continuationSeparator" w:id="0">
    <w:p w14:paraId="7A61A57A" w14:textId="77777777" w:rsidR="003F0924" w:rsidRDefault="003F0924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2BFD" w14:textId="77777777" w:rsidR="003F0924" w:rsidRDefault="003F0924" w:rsidP="00993DDE">
      <w:pPr>
        <w:spacing w:after="0" w:line="240" w:lineRule="auto"/>
      </w:pPr>
      <w:r>
        <w:separator/>
      </w:r>
    </w:p>
  </w:footnote>
  <w:footnote w:type="continuationSeparator" w:id="0">
    <w:p w14:paraId="7003F876" w14:textId="77777777" w:rsidR="003F0924" w:rsidRDefault="003F0924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83284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11F41"/>
    <w:rsid w:val="000135E7"/>
    <w:rsid w:val="0008718F"/>
    <w:rsid w:val="000A51A6"/>
    <w:rsid w:val="000B1510"/>
    <w:rsid w:val="000C6FD4"/>
    <w:rsid w:val="000E24CD"/>
    <w:rsid w:val="000F68CA"/>
    <w:rsid w:val="0012170D"/>
    <w:rsid w:val="001351A7"/>
    <w:rsid w:val="00144112"/>
    <w:rsid w:val="00147B6D"/>
    <w:rsid w:val="00172FCF"/>
    <w:rsid w:val="0018567C"/>
    <w:rsid w:val="0019233C"/>
    <w:rsid w:val="001A3B34"/>
    <w:rsid w:val="001B11BE"/>
    <w:rsid w:val="0022301B"/>
    <w:rsid w:val="00227708"/>
    <w:rsid w:val="00253B1B"/>
    <w:rsid w:val="0026289B"/>
    <w:rsid w:val="002D0945"/>
    <w:rsid w:val="002D2B2D"/>
    <w:rsid w:val="002D39F8"/>
    <w:rsid w:val="002E0F8E"/>
    <w:rsid w:val="002E27C9"/>
    <w:rsid w:val="002E7BB0"/>
    <w:rsid w:val="0030205B"/>
    <w:rsid w:val="00302AFC"/>
    <w:rsid w:val="0032610F"/>
    <w:rsid w:val="00337965"/>
    <w:rsid w:val="00337AF3"/>
    <w:rsid w:val="00344D4E"/>
    <w:rsid w:val="003666D4"/>
    <w:rsid w:val="003B1753"/>
    <w:rsid w:val="003C1B70"/>
    <w:rsid w:val="003E0FAF"/>
    <w:rsid w:val="003F0924"/>
    <w:rsid w:val="00435958"/>
    <w:rsid w:val="0044445E"/>
    <w:rsid w:val="00445A60"/>
    <w:rsid w:val="004753AB"/>
    <w:rsid w:val="004B0DE2"/>
    <w:rsid w:val="00503A19"/>
    <w:rsid w:val="00507250"/>
    <w:rsid w:val="00543389"/>
    <w:rsid w:val="00585FD7"/>
    <w:rsid w:val="005A67F4"/>
    <w:rsid w:val="005A7F68"/>
    <w:rsid w:val="005B1CF6"/>
    <w:rsid w:val="005B29C5"/>
    <w:rsid w:val="005D2474"/>
    <w:rsid w:val="006062C0"/>
    <w:rsid w:val="006228AA"/>
    <w:rsid w:val="00696744"/>
    <w:rsid w:val="006D19E8"/>
    <w:rsid w:val="006D448C"/>
    <w:rsid w:val="006E743F"/>
    <w:rsid w:val="006F6C89"/>
    <w:rsid w:val="007350E8"/>
    <w:rsid w:val="0074438D"/>
    <w:rsid w:val="00787BE1"/>
    <w:rsid w:val="007971C5"/>
    <w:rsid w:val="007C2B99"/>
    <w:rsid w:val="007D0776"/>
    <w:rsid w:val="00810ADB"/>
    <w:rsid w:val="00820C8E"/>
    <w:rsid w:val="0083572E"/>
    <w:rsid w:val="0084246E"/>
    <w:rsid w:val="00856F43"/>
    <w:rsid w:val="008802E6"/>
    <w:rsid w:val="008870A9"/>
    <w:rsid w:val="008B6F0A"/>
    <w:rsid w:val="008C2710"/>
    <w:rsid w:val="008C38C1"/>
    <w:rsid w:val="008C71CE"/>
    <w:rsid w:val="008E1D41"/>
    <w:rsid w:val="008F7222"/>
    <w:rsid w:val="00930AB7"/>
    <w:rsid w:val="00975BBA"/>
    <w:rsid w:val="00986A20"/>
    <w:rsid w:val="00993DDE"/>
    <w:rsid w:val="009C268B"/>
    <w:rsid w:val="009C37C0"/>
    <w:rsid w:val="009D1FD1"/>
    <w:rsid w:val="009E1053"/>
    <w:rsid w:val="00A20D06"/>
    <w:rsid w:val="00A265A1"/>
    <w:rsid w:val="00A30B7D"/>
    <w:rsid w:val="00AC2FC5"/>
    <w:rsid w:val="00AC7D85"/>
    <w:rsid w:val="00AD3AA5"/>
    <w:rsid w:val="00B736F7"/>
    <w:rsid w:val="00B762C1"/>
    <w:rsid w:val="00B87132"/>
    <w:rsid w:val="00BB0026"/>
    <w:rsid w:val="00BB0204"/>
    <w:rsid w:val="00C1245D"/>
    <w:rsid w:val="00C45EA0"/>
    <w:rsid w:val="00C76996"/>
    <w:rsid w:val="00CA43B7"/>
    <w:rsid w:val="00CE0541"/>
    <w:rsid w:val="00CE3626"/>
    <w:rsid w:val="00D46093"/>
    <w:rsid w:val="00D62D60"/>
    <w:rsid w:val="00D94D49"/>
    <w:rsid w:val="00DA7947"/>
    <w:rsid w:val="00DB5F7D"/>
    <w:rsid w:val="00DD266F"/>
    <w:rsid w:val="00DE1B58"/>
    <w:rsid w:val="00E16657"/>
    <w:rsid w:val="00E318F9"/>
    <w:rsid w:val="00E33079"/>
    <w:rsid w:val="00E342E2"/>
    <w:rsid w:val="00E43B90"/>
    <w:rsid w:val="00E44915"/>
    <w:rsid w:val="00E5351D"/>
    <w:rsid w:val="00E565A9"/>
    <w:rsid w:val="00E66B6F"/>
    <w:rsid w:val="00E95045"/>
    <w:rsid w:val="00EB1398"/>
    <w:rsid w:val="00EB2E0E"/>
    <w:rsid w:val="00EB61CC"/>
    <w:rsid w:val="00F357C0"/>
    <w:rsid w:val="00F8176F"/>
    <w:rsid w:val="00FB24C9"/>
    <w:rsid w:val="00FB5991"/>
    <w:rsid w:val="00FC0814"/>
    <w:rsid w:val="00FD6E89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4872F02F-DAE9-48EF-B94F-BC56B021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oleObject" Target="embeddings/oleObject6.bin"/><Relationship Id="rId42" Type="http://schemas.openxmlformats.org/officeDocument/2006/relationships/image" Target="media/image17.wmf"/><Relationship Id="rId63" Type="http://schemas.openxmlformats.org/officeDocument/2006/relationships/image" Target="media/image28.wmf"/><Relationship Id="rId84" Type="http://schemas.openxmlformats.org/officeDocument/2006/relationships/image" Target="media/image40.wmf"/><Relationship Id="rId138" Type="http://schemas.openxmlformats.org/officeDocument/2006/relationships/image" Target="media/image70.wmf"/><Relationship Id="rId159" Type="http://schemas.openxmlformats.org/officeDocument/2006/relationships/image" Target="media/image82.wmf"/><Relationship Id="rId170" Type="http://schemas.openxmlformats.org/officeDocument/2006/relationships/image" Target="media/image89.wmf"/><Relationship Id="rId191" Type="http://schemas.openxmlformats.org/officeDocument/2006/relationships/image" Target="media/image103.wmf"/><Relationship Id="rId205" Type="http://schemas.openxmlformats.org/officeDocument/2006/relationships/image" Target="media/image110.wmf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1.bin"/><Relationship Id="rId32" Type="http://schemas.openxmlformats.org/officeDocument/2006/relationships/image" Target="media/image12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56.bin"/><Relationship Id="rId149" Type="http://schemas.openxmlformats.org/officeDocument/2006/relationships/oleObject" Target="embeddings/oleObject65.bin"/><Relationship Id="rId5" Type="http://schemas.openxmlformats.org/officeDocument/2006/relationships/footnotes" Target="footnote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69.bin"/><Relationship Id="rId165" Type="http://schemas.openxmlformats.org/officeDocument/2006/relationships/oleObject" Target="embeddings/oleObject70.bin"/><Relationship Id="rId181" Type="http://schemas.openxmlformats.org/officeDocument/2006/relationships/image" Target="media/image94.wmf"/><Relationship Id="rId186" Type="http://schemas.openxmlformats.org/officeDocument/2006/relationships/image" Target="media/image98.png"/><Relationship Id="rId216" Type="http://schemas.openxmlformats.org/officeDocument/2006/relationships/image" Target="media/image117.png"/><Relationship Id="rId211" Type="http://schemas.openxmlformats.org/officeDocument/2006/relationships/image" Target="media/image114.wmf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0.wmf"/><Relationship Id="rId64" Type="http://schemas.openxmlformats.org/officeDocument/2006/relationships/oleObject" Target="embeddings/oleObject27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49.bin"/><Relationship Id="rId118" Type="http://schemas.openxmlformats.org/officeDocument/2006/relationships/image" Target="media/image58.png"/><Relationship Id="rId134" Type="http://schemas.openxmlformats.org/officeDocument/2006/relationships/image" Target="media/image67.png"/><Relationship Id="rId139" Type="http://schemas.openxmlformats.org/officeDocument/2006/relationships/oleObject" Target="embeddings/oleObject60.bin"/><Relationship Id="rId80" Type="http://schemas.openxmlformats.org/officeDocument/2006/relationships/image" Target="media/image38.wmf"/><Relationship Id="rId85" Type="http://schemas.openxmlformats.org/officeDocument/2006/relationships/oleObject" Target="embeddings/oleObject36.bin"/><Relationship Id="rId150" Type="http://schemas.openxmlformats.org/officeDocument/2006/relationships/image" Target="media/image76.png"/><Relationship Id="rId155" Type="http://schemas.openxmlformats.org/officeDocument/2006/relationships/oleObject" Target="embeddings/oleObject67.bin"/><Relationship Id="rId171" Type="http://schemas.openxmlformats.org/officeDocument/2006/relationships/oleObject" Target="embeddings/oleObject73.bin"/><Relationship Id="rId176" Type="http://schemas.openxmlformats.org/officeDocument/2006/relationships/oleObject" Target="embeddings/oleObject76.bin"/><Relationship Id="rId192" Type="http://schemas.openxmlformats.org/officeDocument/2006/relationships/oleObject" Target="embeddings/oleObject80.bin"/><Relationship Id="rId197" Type="http://schemas.openxmlformats.org/officeDocument/2006/relationships/oleObject" Target="embeddings/oleObject82.bin"/><Relationship Id="rId206" Type="http://schemas.openxmlformats.org/officeDocument/2006/relationships/oleObject" Target="embeddings/oleObject87.bin"/><Relationship Id="rId201" Type="http://schemas.openxmlformats.org/officeDocument/2006/relationships/image" Target="media/image108.wmf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5.wmf"/><Relationship Id="rId59" Type="http://schemas.openxmlformats.org/officeDocument/2006/relationships/image" Target="media/image25.png"/><Relationship Id="rId103" Type="http://schemas.openxmlformats.org/officeDocument/2006/relationships/image" Target="media/image50.wmf"/><Relationship Id="rId108" Type="http://schemas.openxmlformats.org/officeDocument/2006/relationships/oleObject" Target="embeddings/oleObject48.bin"/><Relationship Id="rId124" Type="http://schemas.openxmlformats.org/officeDocument/2006/relationships/image" Target="media/image62.wmf"/><Relationship Id="rId129" Type="http://schemas.openxmlformats.org/officeDocument/2006/relationships/image" Target="media/image64.wmf"/><Relationship Id="rId54" Type="http://schemas.openxmlformats.org/officeDocument/2006/relationships/image" Target="media/image22.wmf"/><Relationship Id="rId70" Type="http://schemas.openxmlformats.org/officeDocument/2006/relationships/oleObject" Target="embeddings/oleObject29.bin"/><Relationship Id="rId75" Type="http://schemas.openxmlformats.org/officeDocument/2006/relationships/oleObject" Target="embeddings/oleObject31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1.bin"/><Relationship Id="rId140" Type="http://schemas.openxmlformats.org/officeDocument/2006/relationships/image" Target="media/image71.wmf"/><Relationship Id="rId145" Type="http://schemas.openxmlformats.org/officeDocument/2006/relationships/oleObject" Target="embeddings/oleObject63.bin"/><Relationship Id="rId161" Type="http://schemas.openxmlformats.org/officeDocument/2006/relationships/image" Target="media/image83.png"/><Relationship Id="rId166" Type="http://schemas.openxmlformats.org/officeDocument/2006/relationships/image" Target="media/image87.wmf"/><Relationship Id="rId182" Type="http://schemas.openxmlformats.org/officeDocument/2006/relationships/oleObject" Target="embeddings/oleObject79.bin"/><Relationship Id="rId187" Type="http://schemas.openxmlformats.org/officeDocument/2006/relationships/image" Target="media/image99.png"/><Relationship Id="rId217" Type="http://schemas.openxmlformats.org/officeDocument/2006/relationships/image" Target="media/image1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oleObject" Target="embeddings/oleObject89.bin"/><Relationship Id="rId23" Type="http://schemas.openxmlformats.org/officeDocument/2006/relationships/oleObject" Target="embeddings/oleObject7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119" Type="http://schemas.openxmlformats.org/officeDocument/2006/relationships/image" Target="media/image59.wmf"/><Relationship Id="rId44" Type="http://schemas.openxmlformats.org/officeDocument/2006/relationships/image" Target="media/image18.wmf"/><Relationship Id="rId60" Type="http://schemas.openxmlformats.org/officeDocument/2006/relationships/image" Target="media/image26.png"/><Relationship Id="rId65" Type="http://schemas.openxmlformats.org/officeDocument/2006/relationships/image" Target="media/image29.wmf"/><Relationship Id="rId81" Type="http://schemas.openxmlformats.org/officeDocument/2006/relationships/oleObject" Target="embeddings/oleObject34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57.bin"/><Relationship Id="rId135" Type="http://schemas.openxmlformats.org/officeDocument/2006/relationships/image" Target="media/image68.png"/><Relationship Id="rId151" Type="http://schemas.openxmlformats.org/officeDocument/2006/relationships/image" Target="media/image77.png"/><Relationship Id="rId156" Type="http://schemas.openxmlformats.org/officeDocument/2006/relationships/image" Target="media/image80.wmf"/><Relationship Id="rId177" Type="http://schemas.openxmlformats.org/officeDocument/2006/relationships/image" Target="media/image92.wmf"/><Relationship Id="rId198" Type="http://schemas.openxmlformats.org/officeDocument/2006/relationships/oleObject" Target="embeddings/oleObject83.bin"/><Relationship Id="rId172" Type="http://schemas.openxmlformats.org/officeDocument/2006/relationships/image" Target="media/image90.wmf"/><Relationship Id="rId193" Type="http://schemas.openxmlformats.org/officeDocument/2006/relationships/image" Target="media/image104.jpeg"/><Relationship Id="rId202" Type="http://schemas.openxmlformats.org/officeDocument/2006/relationships/oleObject" Target="embeddings/oleObject85.bin"/><Relationship Id="rId207" Type="http://schemas.openxmlformats.org/officeDocument/2006/relationships/image" Target="media/image111.png"/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39" Type="http://schemas.openxmlformats.org/officeDocument/2006/relationships/oleObject" Target="embeddings/oleObject15.bin"/><Relationship Id="rId109" Type="http://schemas.openxmlformats.org/officeDocument/2006/relationships/image" Target="media/image52.png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oleObject" Target="embeddings/oleObject45.bin"/><Relationship Id="rId120" Type="http://schemas.openxmlformats.org/officeDocument/2006/relationships/oleObject" Target="embeddings/oleObject52.bin"/><Relationship Id="rId125" Type="http://schemas.openxmlformats.org/officeDocument/2006/relationships/oleObject" Target="embeddings/oleObject54.bin"/><Relationship Id="rId141" Type="http://schemas.openxmlformats.org/officeDocument/2006/relationships/oleObject" Target="embeddings/oleObject61.bin"/><Relationship Id="rId146" Type="http://schemas.openxmlformats.org/officeDocument/2006/relationships/image" Target="media/image74.wmf"/><Relationship Id="rId167" Type="http://schemas.openxmlformats.org/officeDocument/2006/relationships/oleObject" Target="embeddings/oleObject71.bin"/><Relationship Id="rId188" Type="http://schemas.openxmlformats.org/officeDocument/2006/relationships/image" Target="media/image100.png"/><Relationship Id="rId7" Type="http://schemas.openxmlformats.org/officeDocument/2006/relationships/hyperlink" Target="https://d-arora.github.io/Doing-Physics-With-Matlab/" TargetMode="External"/><Relationship Id="rId71" Type="http://schemas.openxmlformats.org/officeDocument/2006/relationships/image" Target="media/image33.wmf"/><Relationship Id="rId92" Type="http://schemas.openxmlformats.org/officeDocument/2006/relationships/oleObject" Target="embeddings/oleObject39.bin"/><Relationship Id="rId162" Type="http://schemas.openxmlformats.org/officeDocument/2006/relationships/image" Target="media/image84.png"/><Relationship Id="rId183" Type="http://schemas.openxmlformats.org/officeDocument/2006/relationships/image" Target="media/image95.png"/><Relationship Id="rId213" Type="http://schemas.openxmlformats.org/officeDocument/2006/relationships/image" Target="media/image115.png"/><Relationship Id="rId218" Type="http://schemas.openxmlformats.org/officeDocument/2006/relationships/footer" Target="footer1.xml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7.bin"/><Relationship Id="rId110" Type="http://schemas.openxmlformats.org/officeDocument/2006/relationships/image" Target="media/image53.png"/><Relationship Id="rId115" Type="http://schemas.openxmlformats.org/officeDocument/2006/relationships/oleObject" Target="embeddings/oleObject50.bin"/><Relationship Id="rId131" Type="http://schemas.openxmlformats.org/officeDocument/2006/relationships/image" Target="media/image65.png"/><Relationship Id="rId136" Type="http://schemas.openxmlformats.org/officeDocument/2006/relationships/image" Target="media/image69.wmf"/><Relationship Id="rId157" Type="http://schemas.openxmlformats.org/officeDocument/2006/relationships/oleObject" Target="embeddings/oleObject68.bin"/><Relationship Id="rId178" Type="http://schemas.openxmlformats.org/officeDocument/2006/relationships/oleObject" Target="embeddings/oleObject77.bin"/><Relationship Id="rId61" Type="http://schemas.openxmlformats.org/officeDocument/2006/relationships/image" Target="media/image27.wmf"/><Relationship Id="rId82" Type="http://schemas.openxmlformats.org/officeDocument/2006/relationships/image" Target="media/image39.wmf"/><Relationship Id="rId152" Type="http://schemas.openxmlformats.org/officeDocument/2006/relationships/image" Target="media/image78.wmf"/><Relationship Id="rId173" Type="http://schemas.openxmlformats.org/officeDocument/2006/relationships/oleObject" Target="embeddings/oleObject74.bin"/><Relationship Id="rId194" Type="http://schemas.openxmlformats.org/officeDocument/2006/relationships/image" Target="media/image105.wmf"/><Relationship Id="rId199" Type="http://schemas.openxmlformats.org/officeDocument/2006/relationships/image" Target="media/image107.wmf"/><Relationship Id="rId203" Type="http://schemas.openxmlformats.org/officeDocument/2006/relationships/image" Target="media/image109.wmf"/><Relationship Id="rId208" Type="http://schemas.openxmlformats.org/officeDocument/2006/relationships/image" Target="media/image112.png"/><Relationship Id="rId19" Type="http://schemas.openxmlformats.org/officeDocument/2006/relationships/oleObject" Target="embeddings/oleObject5.bin"/><Relationship Id="rId14" Type="http://schemas.openxmlformats.org/officeDocument/2006/relationships/image" Target="media/image3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3.png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3.bin"/><Relationship Id="rId105" Type="http://schemas.openxmlformats.org/officeDocument/2006/relationships/oleObject" Target="embeddings/oleObject46.bin"/><Relationship Id="rId126" Type="http://schemas.openxmlformats.org/officeDocument/2006/relationships/oleObject" Target="embeddings/oleObject55.bin"/><Relationship Id="rId147" Type="http://schemas.openxmlformats.org/officeDocument/2006/relationships/oleObject" Target="embeddings/oleObject64.bin"/><Relationship Id="rId168" Type="http://schemas.openxmlformats.org/officeDocument/2006/relationships/image" Target="media/image88.wmf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0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60.wmf"/><Relationship Id="rId142" Type="http://schemas.openxmlformats.org/officeDocument/2006/relationships/image" Target="media/image72.wmf"/><Relationship Id="rId163" Type="http://schemas.openxmlformats.org/officeDocument/2006/relationships/image" Target="media/image85.png"/><Relationship Id="rId184" Type="http://schemas.openxmlformats.org/officeDocument/2006/relationships/image" Target="media/image96.png"/><Relationship Id="rId189" Type="http://schemas.openxmlformats.org/officeDocument/2006/relationships/image" Target="media/image101.png"/><Relationship Id="rId219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image" Target="media/image116.wmf"/><Relationship Id="rId25" Type="http://schemas.openxmlformats.org/officeDocument/2006/relationships/oleObject" Target="embeddings/oleObject8.bin"/><Relationship Id="rId46" Type="http://schemas.openxmlformats.org/officeDocument/2006/relationships/image" Target="media/image19.wmf"/><Relationship Id="rId67" Type="http://schemas.openxmlformats.org/officeDocument/2006/relationships/image" Target="media/image30.png"/><Relationship Id="rId116" Type="http://schemas.openxmlformats.org/officeDocument/2006/relationships/image" Target="media/image57.wmf"/><Relationship Id="rId137" Type="http://schemas.openxmlformats.org/officeDocument/2006/relationships/oleObject" Target="embeddings/oleObject59.bin"/><Relationship Id="rId158" Type="http://schemas.openxmlformats.org/officeDocument/2006/relationships/image" Target="media/image81.png"/><Relationship Id="rId20" Type="http://schemas.openxmlformats.org/officeDocument/2006/relationships/image" Target="media/image6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5.bin"/><Relationship Id="rId88" Type="http://schemas.openxmlformats.org/officeDocument/2006/relationships/image" Target="media/image42.png"/><Relationship Id="rId111" Type="http://schemas.openxmlformats.org/officeDocument/2006/relationships/image" Target="media/image54.png"/><Relationship Id="rId132" Type="http://schemas.openxmlformats.org/officeDocument/2006/relationships/image" Target="media/image66.wmf"/><Relationship Id="rId153" Type="http://schemas.openxmlformats.org/officeDocument/2006/relationships/oleObject" Target="embeddings/oleObject66.bin"/><Relationship Id="rId174" Type="http://schemas.openxmlformats.org/officeDocument/2006/relationships/oleObject" Target="embeddings/oleObject75.bin"/><Relationship Id="rId179" Type="http://schemas.openxmlformats.org/officeDocument/2006/relationships/image" Target="media/image93.wmf"/><Relationship Id="rId195" Type="http://schemas.openxmlformats.org/officeDocument/2006/relationships/oleObject" Target="embeddings/oleObject81.bin"/><Relationship Id="rId209" Type="http://schemas.openxmlformats.org/officeDocument/2006/relationships/image" Target="media/image113.wmf"/><Relationship Id="rId190" Type="http://schemas.openxmlformats.org/officeDocument/2006/relationships/image" Target="media/image102.png"/><Relationship Id="rId204" Type="http://schemas.openxmlformats.org/officeDocument/2006/relationships/oleObject" Target="embeddings/oleObject86.bin"/><Relationship Id="rId220" Type="http://schemas.openxmlformats.org/officeDocument/2006/relationships/theme" Target="theme/theme1.xml"/><Relationship Id="rId15" Type="http://schemas.openxmlformats.org/officeDocument/2006/relationships/oleObject" Target="embeddings/oleObject3.bin"/><Relationship Id="rId36" Type="http://schemas.openxmlformats.org/officeDocument/2006/relationships/image" Target="media/image14.wmf"/><Relationship Id="rId57" Type="http://schemas.openxmlformats.org/officeDocument/2006/relationships/image" Target="media/image24.wmf"/><Relationship Id="rId106" Type="http://schemas.openxmlformats.org/officeDocument/2006/relationships/image" Target="media/image51.wmf"/><Relationship Id="rId127" Type="http://schemas.openxmlformats.org/officeDocument/2006/relationships/image" Target="media/image63.wmf"/><Relationship Id="rId10" Type="http://schemas.openxmlformats.org/officeDocument/2006/relationships/image" Target="media/image1.wmf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4.png"/><Relationship Id="rId78" Type="http://schemas.openxmlformats.org/officeDocument/2006/relationships/image" Target="media/image37.wmf"/><Relationship Id="rId94" Type="http://schemas.openxmlformats.org/officeDocument/2006/relationships/oleObject" Target="embeddings/oleObject40.bin"/><Relationship Id="rId99" Type="http://schemas.openxmlformats.org/officeDocument/2006/relationships/image" Target="media/image48.wmf"/><Relationship Id="rId101" Type="http://schemas.openxmlformats.org/officeDocument/2006/relationships/image" Target="media/image49.png"/><Relationship Id="rId122" Type="http://schemas.openxmlformats.org/officeDocument/2006/relationships/oleObject" Target="embeddings/oleObject53.bin"/><Relationship Id="rId143" Type="http://schemas.openxmlformats.org/officeDocument/2006/relationships/oleObject" Target="embeddings/oleObject62.bin"/><Relationship Id="rId148" Type="http://schemas.openxmlformats.org/officeDocument/2006/relationships/image" Target="media/image75.wmf"/><Relationship Id="rId164" Type="http://schemas.openxmlformats.org/officeDocument/2006/relationships/image" Target="media/image86.wmf"/><Relationship Id="rId169" Type="http://schemas.openxmlformats.org/officeDocument/2006/relationships/oleObject" Target="embeddings/oleObject72.bin"/><Relationship Id="rId185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D-Arora/Doing-Physics-With-Matlab/tree/master/mpScripts" TargetMode="External"/><Relationship Id="rId180" Type="http://schemas.openxmlformats.org/officeDocument/2006/relationships/oleObject" Target="embeddings/oleObject78.bin"/><Relationship Id="rId210" Type="http://schemas.openxmlformats.org/officeDocument/2006/relationships/oleObject" Target="embeddings/oleObject88.bin"/><Relationship Id="rId215" Type="http://schemas.openxmlformats.org/officeDocument/2006/relationships/oleObject" Target="embeddings/oleObject90.bin"/><Relationship Id="rId26" Type="http://schemas.openxmlformats.org/officeDocument/2006/relationships/image" Target="media/image9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1.png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58.bin"/><Relationship Id="rId154" Type="http://schemas.openxmlformats.org/officeDocument/2006/relationships/image" Target="media/image79.wmf"/><Relationship Id="rId175" Type="http://schemas.openxmlformats.org/officeDocument/2006/relationships/image" Target="media/image91.wmf"/><Relationship Id="rId196" Type="http://schemas.openxmlformats.org/officeDocument/2006/relationships/image" Target="media/image106.wmf"/><Relationship Id="rId200" Type="http://schemas.openxmlformats.org/officeDocument/2006/relationships/oleObject" Target="embeddings/oleObject84.bin"/><Relationship Id="rId16" Type="http://schemas.openxmlformats.org/officeDocument/2006/relationships/image" Target="media/image4.wmf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4.bin"/><Relationship Id="rId123" Type="http://schemas.openxmlformats.org/officeDocument/2006/relationships/image" Target="media/image61.png"/><Relationship Id="rId144" Type="http://schemas.openxmlformats.org/officeDocument/2006/relationships/image" Target="media/image7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6693</TotalTime>
  <Pages>30</Pages>
  <Words>2344</Words>
  <Characters>13364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15677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/>
  <dc:creator>Ian Cooper</dc:creator>
  <cp:keywords>python physics, Dynamical Systems, computational physics, simulations, bifurcations, ODEs</cp:keywords>
  <dc:description/>
  <cp:lastModifiedBy>Ian Cooper</cp:lastModifiedBy>
  <cp:revision>61</cp:revision>
  <dcterms:created xsi:type="dcterms:W3CDTF">2024-02-20T02:14:00Z</dcterms:created>
  <dcterms:modified xsi:type="dcterms:W3CDTF">2025-08-28T05:40:00Z</dcterms:modified>
  <cp:category>Dynamical Systems</cp:category>
</cp:coreProperties>
</file>