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Pr="00D95424" w:rsidRDefault="00AC56F9" w:rsidP="00AC56F9">
      <w:pPr>
        <w:pStyle w:val="NoSpacing"/>
        <w:spacing w:line="360" w:lineRule="auto"/>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76AF6474" w14:textId="61BB3086" w:rsidR="00447F4C" w:rsidRDefault="00447F4C" w:rsidP="00447F4C">
      <w:pPr>
        <w:spacing w:after="0"/>
        <w:ind w:left="720"/>
        <w:rPr>
          <w:rFonts w:ascii="Bookman Old Style" w:hAnsi="Bookman Old Style"/>
          <w:b/>
          <w:color w:val="C45911" w:themeColor="accent2" w:themeShade="BF"/>
          <w:sz w:val="36"/>
        </w:rPr>
      </w:pPr>
      <w:r>
        <w:rPr>
          <w:rFonts w:ascii="Bookman Old Style" w:hAnsi="Bookman Old Style"/>
          <w:b/>
          <w:color w:val="C45911" w:themeColor="accent2" w:themeShade="BF"/>
          <w:sz w:val="36"/>
        </w:rPr>
        <w:t>SPIKING NEURONS</w:t>
      </w:r>
    </w:p>
    <w:p w14:paraId="41ADB332" w14:textId="6C1A8DD8" w:rsidR="00447F4C" w:rsidRDefault="00447F4C" w:rsidP="00447F4C">
      <w:pPr>
        <w:spacing w:after="0"/>
        <w:rPr>
          <w:rFonts w:ascii="Bookman Old Style" w:hAnsi="Bookman Old Style"/>
          <w:b/>
          <w:color w:val="C45911" w:themeColor="accent2" w:themeShade="BF"/>
        </w:rPr>
      </w:pPr>
      <w:r>
        <w:rPr>
          <w:rFonts w:ascii="Bookman Old Style" w:hAnsi="Bookman Old Style"/>
          <w:b/>
          <w:color w:val="C45911" w:themeColor="accent2" w:themeShade="BF"/>
          <w:sz w:val="36"/>
        </w:rPr>
        <w:t xml:space="preserve">      LEAKY INTEGRATE-AND-FIRE MODEL</w:t>
      </w:r>
    </w:p>
    <w:p w14:paraId="29B0D380" w14:textId="77777777" w:rsidR="00AC56F9" w:rsidRPr="002D2B2D" w:rsidRDefault="00AC56F9" w:rsidP="00AC56F9">
      <w:pPr>
        <w:pStyle w:val="NoSpacing"/>
        <w:spacing w:line="360" w:lineRule="auto"/>
        <w:jc w:val="center"/>
        <w:rPr>
          <w:rFonts w:ascii="Bookman Old Style" w:hAnsi="Bookman Old Style"/>
          <w:b/>
          <w:color w:val="000000"/>
        </w:rPr>
      </w:pPr>
    </w:p>
    <w:p w14:paraId="7FAEAD9D" w14:textId="77777777"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7"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8"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32C519DB" w14:textId="7E30E8C0" w:rsidR="009B4AD0" w:rsidRPr="009B4AD0" w:rsidRDefault="009B4AD0" w:rsidP="00AC56F9">
      <w:pPr>
        <w:pStyle w:val="NoSpacing"/>
        <w:spacing w:line="360" w:lineRule="auto"/>
        <w:rPr>
          <w:b/>
          <w:bCs/>
          <w:color w:val="833C0B" w:themeColor="accent2" w:themeShade="80"/>
          <w:sz w:val="36"/>
          <w:szCs w:val="36"/>
        </w:rPr>
      </w:pPr>
      <w:r w:rsidRPr="009B4AD0">
        <w:rPr>
          <w:b/>
          <w:bCs/>
          <w:color w:val="833C0B" w:themeColor="accent2" w:themeShade="80"/>
          <w:sz w:val="36"/>
          <w:szCs w:val="36"/>
        </w:rPr>
        <w:t>mns004.py</w:t>
      </w:r>
    </w:p>
    <w:p w14:paraId="4348ED39" w14:textId="129AA20E" w:rsidR="00BB54A3" w:rsidRDefault="00DE67D4" w:rsidP="007156F2">
      <w:pPr>
        <w:pStyle w:val="NoSpacing"/>
        <w:spacing w:line="360" w:lineRule="auto"/>
        <w:jc w:val="center"/>
        <w:rPr>
          <w:b/>
          <w:bCs/>
          <w:color w:val="7030A0"/>
          <w:sz w:val="36"/>
          <w:szCs w:val="36"/>
        </w:rPr>
      </w:pPr>
      <w:r w:rsidRPr="007156F2">
        <w:rPr>
          <w:b/>
          <w:bCs/>
          <w:color w:val="7030A0"/>
          <w:sz w:val="36"/>
          <w:szCs w:val="36"/>
        </w:rPr>
        <w:t>INTRODUCTION</w:t>
      </w:r>
    </w:p>
    <w:p w14:paraId="6331628B" w14:textId="7E4A8429" w:rsidR="00447F4C" w:rsidRDefault="00447F4C" w:rsidP="002B462F">
      <w:pPr>
        <w:spacing w:after="0"/>
        <w:ind w:left="-108" w:right="-108"/>
        <w:rPr>
          <w:rFonts w:ascii="Times New Roman" w:hAnsi="Times New Roman" w:cs="Times New Roman"/>
        </w:rPr>
      </w:pPr>
      <w:r w:rsidRPr="00931919">
        <w:rPr>
          <w:rFonts w:ascii="Times New Roman" w:hAnsi="Times New Roman" w:cs="Times New Roman"/>
        </w:rPr>
        <w:t>Body fluids are good electrical conductors because salts and other molecules dissociate into positive and negative ions. The inside of an axon is filled with an ionic fluid that is separated from the surrounding body fluid by a thin membrane that is from about 5 nm to 10 nm thick. The ionic solutes in the extracellular fluid are mainly Na</w:t>
      </w:r>
      <w:r w:rsidRPr="00931919">
        <w:rPr>
          <w:rFonts w:ascii="Times New Roman" w:hAnsi="Times New Roman" w:cs="Times New Roman"/>
          <w:vertAlign w:val="superscript"/>
        </w:rPr>
        <w:t>+</w:t>
      </w:r>
      <w:r w:rsidRPr="00931919">
        <w:rPr>
          <w:rFonts w:ascii="Times New Roman" w:hAnsi="Times New Roman" w:cs="Times New Roman"/>
        </w:rPr>
        <w:t xml:space="preserve"> and Cl</w:t>
      </w:r>
      <w:r w:rsidRPr="00931919">
        <w:rPr>
          <w:rFonts w:ascii="Times New Roman" w:hAnsi="Times New Roman" w:cs="Times New Roman"/>
          <w:vertAlign w:val="superscript"/>
        </w:rPr>
        <w:t>-</w:t>
      </w:r>
      <w:r w:rsidRPr="00931919">
        <w:rPr>
          <w:rFonts w:ascii="Times New Roman" w:hAnsi="Times New Roman" w:cs="Times New Roman"/>
        </w:rPr>
        <w:t xml:space="preserve"> ions. In the intracellular fluid, the positive ions are mainly K</w:t>
      </w:r>
      <w:r w:rsidRPr="00931919">
        <w:rPr>
          <w:rFonts w:ascii="Times New Roman" w:hAnsi="Times New Roman" w:cs="Times New Roman"/>
          <w:vertAlign w:val="superscript"/>
        </w:rPr>
        <w:t>+</w:t>
      </w:r>
      <w:r w:rsidRPr="00931919">
        <w:rPr>
          <w:rFonts w:ascii="Times New Roman" w:hAnsi="Times New Roman" w:cs="Times New Roman"/>
        </w:rPr>
        <w:t xml:space="preserve"> and the negative ions are mainly large negatively charged organic ions.  Hence, there is a large concentration of Na</w:t>
      </w:r>
      <w:r w:rsidRPr="00931919">
        <w:rPr>
          <w:rFonts w:ascii="Times New Roman" w:hAnsi="Times New Roman" w:cs="Times New Roman"/>
          <w:vertAlign w:val="superscript"/>
        </w:rPr>
        <w:t>+</w:t>
      </w:r>
      <w:r w:rsidRPr="00931919">
        <w:rPr>
          <w:rFonts w:ascii="Times New Roman" w:hAnsi="Times New Roman" w:cs="Times New Roman"/>
        </w:rPr>
        <w:t xml:space="preserve"> ions outside the axon and a large concentration of K</w:t>
      </w:r>
      <w:r w:rsidRPr="00931919">
        <w:rPr>
          <w:rFonts w:ascii="Times New Roman" w:hAnsi="Times New Roman" w:cs="Times New Roman"/>
          <w:vertAlign w:val="superscript"/>
        </w:rPr>
        <w:t>+</w:t>
      </w:r>
      <w:r w:rsidRPr="00931919">
        <w:rPr>
          <w:rFonts w:ascii="Times New Roman" w:hAnsi="Times New Roman" w:cs="Times New Roman"/>
        </w:rPr>
        <w:t xml:space="preserve"> ions inside the axon. The concentration of the different ion species does not equalize by diffusion because of the special properties of the cell membrane. In the resting state when the </w:t>
      </w:r>
      <w:r w:rsidRPr="00931919">
        <w:rPr>
          <w:rFonts w:ascii="Times New Roman" w:hAnsi="Times New Roman" w:cs="Times New Roman"/>
        </w:rPr>
        <w:lastRenderedPageBreak/>
        <w:t>axon is non-conducting, the axon membrane is highly permeable to K</w:t>
      </w:r>
      <w:r w:rsidRPr="00931919">
        <w:rPr>
          <w:rFonts w:ascii="Times New Roman" w:hAnsi="Times New Roman" w:cs="Times New Roman"/>
          <w:vertAlign w:val="superscript"/>
        </w:rPr>
        <w:t>+</w:t>
      </w:r>
      <w:r w:rsidRPr="00931919">
        <w:rPr>
          <w:rFonts w:ascii="Times New Roman" w:hAnsi="Times New Roman" w:cs="Times New Roman"/>
        </w:rPr>
        <w:t xml:space="preserve"> ions, slightly permeable to Na</w:t>
      </w:r>
      <w:r w:rsidRPr="00931919">
        <w:rPr>
          <w:rFonts w:ascii="Times New Roman" w:hAnsi="Times New Roman" w:cs="Times New Roman"/>
          <w:vertAlign w:val="superscript"/>
        </w:rPr>
        <w:t>+</w:t>
      </w:r>
      <w:r w:rsidRPr="00931919">
        <w:rPr>
          <w:rFonts w:ascii="Times New Roman" w:hAnsi="Times New Roman" w:cs="Times New Roman"/>
        </w:rPr>
        <w:t xml:space="preserve"> ions and impermeable to large negative organic ions. More K</w:t>
      </w:r>
      <w:r w:rsidRPr="00931919">
        <w:rPr>
          <w:rFonts w:ascii="Times New Roman" w:hAnsi="Times New Roman" w:cs="Times New Roman"/>
          <w:vertAlign w:val="superscript"/>
        </w:rPr>
        <w:t>+</w:t>
      </w:r>
      <w:r w:rsidRPr="00931919">
        <w:rPr>
          <w:rFonts w:ascii="Times New Roman" w:hAnsi="Times New Roman" w:cs="Times New Roman"/>
        </w:rPr>
        <w:t xml:space="preserve"> ions leak out of the cell than Na</w:t>
      </w:r>
      <w:r w:rsidRPr="00931919">
        <w:rPr>
          <w:rFonts w:ascii="Times New Roman" w:hAnsi="Times New Roman" w:cs="Times New Roman"/>
          <w:vertAlign w:val="superscript"/>
        </w:rPr>
        <w:t>+</w:t>
      </w:r>
      <w:r w:rsidRPr="00931919">
        <w:rPr>
          <w:rFonts w:ascii="Times New Roman" w:hAnsi="Times New Roman" w:cs="Times New Roman"/>
        </w:rPr>
        <w:t xml:space="preserve"> ions that leak into the cell. This leaves the inside of the cell more negative than the outside. A potential difference therefore exists across the cell membrane because of the difference in the concentration of ions in the extracellular and intracellular fluids. This potential difference is called the </w:t>
      </w:r>
      <w:r w:rsidRPr="00931919">
        <w:rPr>
          <w:rFonts w:ascii="Times New Roman" w:hAnsi="Times New Roman" w:cs="Times New Roman"/>
          <w:b/>
          <w:color w:val="7030A0"/>
        </w:rPr>
        <w:t>membrane potential</w:t>
      </w:r>
      <w:r w:rsidRPr="00931919">
        <w:rPr>
          <w:rFonts w:ascii="Times New Roman" w:hAnsi="Times New Roman" w:cs="Times New Roman"/>
        </w:rPr>
        <w:t xml:space="preserve"> </w:t>
      </w:r>
      <w:proofErr w:type="spellStart"/>
      <w:r w:rsidRPr="00931919">
        <w:rPr>
          <w:rFonts w:ascii="Times New Roman" w:hAnsi="Times New Roman" w:cs="Times New Roman"/>
          <w:i/>
        </w:rPr>
        <w:t>v</w:t>
      </w:r>
      <w:r w:rsidRPr="00931919">
        <w:rPr>
          <w:rFonts w:ascii="Times New Roman" w:hAnsi="Times New Roman" w:cs="Times New Roman"/>
          <w:i/>
          <w:vertAlign w:val="subscript"/>
        </w:rPr>
        <w:t>m</w:t>
      </w:r>
      <w:proofErr w:type="spellEnd"/>
      <w:r w:rsidRPr="00931919">
        <w:rPr>
          <w:rFonts w:ascii="Times New Roman" w:hAnsi="Times New Roman" w:cs="Times New Roman"/>
        </w:rPr>
        <w:t>(</w:t>
      </w:r>
      <w:r w:rsidRPr="00931919">
        <w:rPr>
          <w:rFonts w:ascii="Times New Roman" w:hAnsi="Times New Roman" w:cs="Times New Roman"/>
          <w:i/>
        </w:rPr>
        <w:t>t</w:t>
      </w:r>
      <w:r w:rsidRPr="00931919">
        <w:rPr>
          <w:rFonts w:ascii="Times New Roman" w:hAnsi="Times New Roman" w:cs="Times New Roman"/>
        </w:rPr>
        <w:t>). The outside of the cell is taken as the reference potential 0 V. The resting membrane potential has a strong negative polarization and is constant at about -65 mV. This negative membrane potential restricts the further diffusion of the K</w:t>
      </w:r>
      <w:r w:rsidRPr="00931919">
        <w:rPr>
          <w:rFonts w:ascii="Times New Roman" w:hAnsi="Times New Roman" w:cs="Times New Roman"/>
          <w:vertAlign w:val="superscript"/>
        </w:rPr>
        <w:t>+</w:t>
      </w:r>
      <w:r w:rsidRPr="00931919">
        <w:rPr>
          <w:rFonts w:ascii="Times New Roman" w:hAnsi="Times New Roman" w:cs="Times New Roman"/>
        </w:rPr>
        <w:t xml:space="preserve"> to the outside of the cell so that equilibrium is established where the electrical forces balance the chemical forces. Thus, the membrane acts as a capacitor in parallel with a resistor.</w:t>
      </w:r>
    </w:p>
    <w:p w14:paraId="6E95BB8E" w14:textId="77777777" w:rsidR="002B462F" w:rsidRDefault="002B462F" w:rsidP="002B462F">
      <w:pPr>
        <w:spacing w:after="0"/>
        <w:ind w:left="-108" w:right="-108"/>
        <w:rPr>
          <w:rFonts w:ascii="Times New Roman" w:hAnsi="Times New Roman" w:cs="Times New Roman"/>
        </w:rPr>
      </w:pPr>
    </w:p>
    <w:p w14:paraId="7C33950F" w14:textId="4A956EF6" w:rsidR="002B462F" w:rsidRDefault="002B462F" w:rsidP="002B462F">
      <w:pPr>
        <w:spacing w:after="0"/>
        <w:ind w:left="-108" w:right="-108"/>
        <w:rPr>
          <w:rFonts w:ascii="Times New Roman" w:hAnsi="Times New Roman" w:cs="Times New Roman"/>
          <w:szCs w:val="28"/>
        </w:rPr>
      </w:pPr>
      <w:r w:rsidRPr="00931919">
        <w:rPr>
          <w:rFonts w:ascii="Times New Roman" w:hAnsi="Times New Roman" w:cs="Times New Roman"/>
          <w:szCs w:val="28"/>
        </w:rPr>
        <w:t xml:space="preserve">The mechanism for the generation of an electrical signal by a neuron is conceptually simple. When a neuron receives a sufficient stimulus from another neuron, the permeability of the cell membrane changes. As a result of the changes in membrane permeability, the sodium ions first rush into the cell while the potassium ions flow out of it. The movement of the ions across the membrane constitutes an electric current signal which propagates along the axon to its terminations. These membrane currents depolarize the cell so that the interior of the cell becomes positive and a neuronal voltage signal is generated. These short voltage pulses are called </w:t>
      </w:r>
      <w:r w:rsidRPr="00931919">
        <w:rPr>
          <w:rFonts w:ascii="Times New Roman" w:hAnsi="Times New Roman" w:cs="Times New Roman"/>
          <w:b/>
          <w:color w:val="7030A0"/>
          <w:szCs w:val="28"/>
        </w:rPr>
        <w:t>spikes</w:t>
      </w:r>
      <w:r w:rsidRPr="00931919">
        <w:rPr>
          <w:rFonts w:ascii="Times New Roman" w:hAnsi="Times New Roman" w:cs="Times New Roman"/>
          <w:szCs w:val="28"/>
        </w:rPr>
        <w:t xml:space="preserve"> or </w:t>
      </w:r>
      <w:r w:rsidRPr="00931919">
        <w:rPr>
          <w:rFonts w:ascii="Times New Roman" w:hAnsi="Times New Roman" w:cs="Times New Roman"/>
          <w:b/>
          <w:color w:val="7030A0"/>
          <w:szCs w:val="28"/>
        </w:rPr>
        <w:t>action potentials</w:t>
      </w:r>
      <w:r w:rsidRPr="00931919">
        <w:rPr>
          <w:rFonts w:ascii="Times New Roman" w:hAnsi="Times New Roman" w:cs="Times New Roman"/>
          <w:szCs w:val="28"/>
        </w:rPr>
        <w:t xml:space="preserve"> and have a </w:t>
      </w:r>
      <w:r w:rsidRPr="00931919">
        <w:rPr>
          <w:rFonts w:ascii="Times New Roman" w:hAnsi="Times New Roman" w:cs="Times New Roman"/>
          <w:szCs w:val="28"/>
        </w:rPr>
        <w:lastRenderedPageBreak/>
        <w:t>duration of less than a few milliseconds and have a peak about +40 mV. The action potential propagates along an axon without a change in shape.</w:t>
      </w:r>
      <w:r w:rsidR="00BE7D6E">
        <w:rPr>
          <w:rFonts w:ascii="Times New Roman" w:hAnsi="Times New Roman" w:cs="Times New Roman"/>
          <w:szCs w:val="28"/>
        </w:rPr>
        <w:t xml:space="preserve"> We can model the membrane of a neuron as a </w:t>
      </w:r>
      <w:r w:rsidR="00BE7D6E" w:rsidRPr="00BE7D6E">
        <w:rPr>
          <w:rFonts w:ascii="Times New Roman" w:hAnsi="Times New Roman" w:cs="Times New Roman"/>
          <w:i/>
          <w:iCs/>
          <w:szCs w:val="28"/>
        </w:rPr>
        <w:t>RC</w:t>
      </w:r>
      <w:r w:rsidR="00BE7D6E">
        <w:rPr>
          <w:rFonts w:ascii="Times New Roman" w:hAnsi="Times New Roman" w:cs="Times New Roman"/>
          <w:szCs w:val="28"/>
        </w:rPr>
        <w:t xml:space="preserve"> circuit as shown in figure 1.</w:t>
      </w:r>
    </w:p>
    <w:p w14:paraId="5BF1EADB" w14:textId="2AE76D61" w:rsidR="002B462F" w:rsidRPr="00931919" w:rsidRDefault="002B462F" w:rsidP="002B462F">
      <w:pPr>
        <w:spacing w:after="0"/>
        <w:ind w:left="-108" w:right="-108"/>
        <w:rPr>
          <w:rFonts w:ascii="Times New Roman" w:hAnsi="Times New Roman" w:cs="Times New Roman"/>
          <w:szCs w:val="28"/>
        </w:rPr>
      </w:pPr>
      <w:r w:rsidRPr="00931919">
        <w:rPr>
          <w:rFonts w:ascii="Times New Roman" w:hAnsi="Times New Roman" w:cs="Times New Roman"/>
          <w:noProof/>
          <w:sz w:val="28"/>
        </w:rPr>
        <w:drawing>
          <wp:inline distT="0" distB="0" distL="0" distR="0" wp14:anchorId="0B5BDCC3" wp14:editId="70BC06BC">
            <wp:extent cx="5731510" cy="3533642"/>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33642"/>
                    </a:xfrm>
                    <a:prstGeom prst="rect">
                      <a:avLst/>
                    </a:prstGeom>
                    <a:noFill/>
                    <a:ln>
                      <a:noFill/>
                    </a:ln>
                  </pic:spPr>
                </pic:pic>
              </a:graphicData>
            </a:graphic>
          </wp:inline>
        </w:drawing>
      </w:r>
    </w:p>
    <w:p w14:paraId="6C470910" w14:textId="3B3A5E57" w:rsidR="002B462F" w:rsidRDefault="002B462F" w:rsidP="002B462F">
      <w:pPr>
        <w:spacing w:after="0"/>
        <w:ind w:left="-108" w:right="-108"/>
        <w:rPr>
          <w:rFonts w:ascii="Times New Roman" w:hAnsi="Times New Roman" w:cs="Times New Roman"/>
        </w:rPr>
      </w:pPr>
      <w:r w:rsidRPr="00931919">
        <w:rPr>
          <w:rFonts w:ascii="Times New Roman" w:hAnsi="Times New Roman" w:cs="Times New Roman"/>
        </w:rPr>
        <w:t xml:space="preserve">Fig. </w:t>
      </w:r>
      <w:r>
        <w:rPr>
          <w:rFonts w:ascii="Times New Roman" w:hAnsi="Times New Roman" w:cs="Times New Roman"/>
        </w:rPr>
        <w:t>1</w:t>
      </w:r>
      <w:r w:rsidRPr="00931919">
        <w:rPr>
          <w:rFonts w:ascii="Times New Roman" w:hAnsi="Times New Roman" w:cs="Times New Roman"/>
        </w:rPr>
        <w:t xml:space="preserve">.   </w:t>
      </w:r>
      <w:r w:rsidRPr="002B462F">
        <w:rPr>
          <w:rFonts w:ascii="Times New Roman" w:hAnsi="Times New Roman" w:cs="Times New Roman"/>
          <w:i/>
          <w:iCs/>
        </w:rPr>
        <w:t>RC</w:t>
      </w:r>
      <w:r w:rsidRPr="00931919">
        <w:rPr>
          <w:rFonts w:ascii="Times New Roman" w:hAnsi="Times New Roman" w:cs="Times New Roman"/>
        </w:rPr>
        <w:t xml:space="preserve"> circuit model of the nerve cell membrane used in the LIF model.</w:t>
      </w:r>
    </w:p>
    <w:p w14:paraId="069CACE0" w14:textId="77777777" w:rsidR="00BE7D6E" w:rsidRDefault="00BE7D6E" w:rsidP="001C0099">
      <w:pPr>
        <w:ind w:left="-108" w:right="-108"/>
        <w:rPr>
          <w:rFonts w:ascii="Times New Roman" w:hAnsi="Times New Roman" w:cs="Times New Roman"/>
        </w:rPr>
      </w:pPr>
    </w:p>
    <w:p w14:paraId="24ACFA18" w14:textId="4245B0CE"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t xml:space="preserve">Capacitor current  </w:t>
      </w:r>
    </w:p>
    <w:p w14:paraId="1B0335A7" w14:textId="77777777"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t xml:space="preserve">         </w:t>
      </w:r>
      <w:r w:rsidRPr="00931919">
        <w:rPr>
          <w:rFonts w:ascii="Times New Roman" w:hAnsi="Times New Roman" w:cs="Times New Roman"/>
          <w:position w:val="-28"/>
          <w:lang w:val="en-AU"/>
        </w:rPr>
        <w:object w:dxaOrig="3720" w:dyaOrig="720" w14:anchorId="5B5A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36pt" o:ole="">
            <v:imagedata r:id="rId10" o:title=""/>
          </v:shape>
          <o:OLEObject Type="Embed" ProgID="Equation.DSMT4" ShapeID="_x0000_i1025" DrawAspect="Content" ObjectID="_1829999026" r:id="rId11"/>
        </w:object>
      </w:r>
    </w:p>
    <w:p w14:paraId="652DF8DB" w14:textId="77777777"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t>Leakage current through resistor</w:t>
      </w:r>
    </w:p>
    <w:p w14:paraId="2FB0E00F" w14:textId="77777777"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t xml:space="preserve">         </w:t>
      </w:r>
      <w:r w:rsidRPr="00931919">
        <w:rPr>
          <w:rFonts w:ascii="Times New Roman" w:hAnsi="Times New Roman" w:cs="Times New Roman"/>
          <w:position w:val="-26"/>
          <w:lang w:val="en-AU"/>
        </w:rPr>
        <w:object w:dxaOrig="1680" w:dyaOrig="705" w14:anchorId="30DC8DB9">
          <v:shape id="_x0000_i1026" type="#_x0000_t75" style="width:84pt;height:35.25pt" o:ole="">
            <v:imagedata r:id="rId12" o:title=""/>
          </v:shape>
          <o:OLEObject Type="Embed" ProgID="Equation.DSMT4" ShapeID="_x0000_i1026" DrawAspect="Content" ObjectID="_1829999027" r:id="rId13"/>
        </w:object>
      </w:r>
    </w:p>
    <w:p w14:paraId="53A63B98" w14:textId="77777777" w:rsidR="00BE7D6E" w:rsidRDefault="00BE7D6E" w:rsidP="001C0099">
      <w:pPr>
        <w:ind w:left="-108" w:right="-108"/>
        <w:rPr>
          <w:rFonts w:ascii="Times New Roman" w:hAnsi="Times New Roman" w:cs="Times New Roman"/>
        </w:rPr>
      </w:pPr>
    </w:p>
    <w:p w14:paraId="2F907039" w14:textId="61CEBFF0"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lastRenderedPageBreak/>
        <w:t>Kirchhoff’s current law</w:t>
      </w:r>
    </w:p>
    <w:p w14:paraId="532E0D34" w14:textId="77777777"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t xml:space="preserve">      </w:t>
      </w:r>
      <w:r w:rsidRPr="00931919">
        <w:rPr>
          <w:rFonts w:ascii="Times New Roman" w:hAnsi="Times New Roman" w:cs="Times New Roman"/>
          <w:position w:val="-12"/>
          <w:lang w:val="en-AU"/>
        </w:rPr>
        <w:object w:dxaOrig="2955" w:dyaOrig="375" w14:anchorId="1835AE3A">
          <v:shape id="_x0000_i1027" type="#_x0000_t75" style="width:147.75pt;height:18.75pt" o:ole="">
            <v:imagedata r:id="rId14" o:title=""/>
          </v:shape>
          <o:OLEObject Type="Embed" ProgID="Equation.DSMT4" ShapeID="_x0000_i1027" DrawAspect="Content" ObjectID="_1829999028" r:id="rId15"/>
        </w:object>
      </w:r>
    </w:p>
    <w:p w14:paraId="03AD8184" w14:textId="77777777" w:rsidR="001C0099" w:rsidRPr="00931919" w:rsidRDefault="001C0099" w:rsidP="001C0099">
      <w:pPr>
        <w:ind w:left="-108" w:right="-108"/>
        <w:rPr>
          <w:rFonts w:ascii="Times New Roman" w:hAnsi="Times New Roman" w:cs="Times New Roman"/>
        </w:rPr>
      </w:pPr>
      <w:r w:rsidRPr="00931919">
        <w:rPr>
          <w:rFonts w:ascii="Times New Roman" w:hAnsi="Times New Roman" w:cs="Times New Roman"/>
        </w:rPr>
        <w:t xml:space="preserve">       (1)       </w:t>
      </w:r>
      <w:r w:rsidRPr="00931919">
        <w:rPr>
          <w:rFonts w:ascii="Times New Roman" w:hAnsi="Times New Roman" w:cs="Times New Roman"/>
          <w:position w:val="-28"/>
          <w:lang w:val="en-AU"/>
        </w:rPr>
        <w:object w:dxaOrig="3645" w:dyaOrig="735" w14:anchorId="5E69AD80">
          <v:shape id="_x0000_i1028" type="#_x0000_t75" style="width:182.25pt;height:36.75pt" o:ole="">
            <v:imagedata r:id="rId16" o:title=""/>
          </v:shape>
          <o:OLEObject Type="Embed" ProgID="Equation.DSMT4" ShapeID="_x0000_i1028" DrawAspect="Content" ObjectID="_1829999029" r:id="rId17"/>
        </w:object>
      </w:r>
    </w:p>
    <w:p w14:paraId="324E4E77" w14:textId="77777777" w:rsidR="001C0099" w:rsidRPr="00931919" w:rsidRDefault="001C0099" w:rsidP="001C0099">
      <w:pPr>
        <w:spacing w:after="0"/>
        <w:ind w:left="-108" w:right="-108"/>
        <w:rPr>
          <w:rFonts w:ascii="Times New Roman" w:hAnsi="Times New Roman" w:cs="Times New Roman"/>
        </w:rPr>
      </w:pPr>
    </w:p>
    <w:p w14:paraId="0124F6D6" w14:textId="2B491528" w:rsidR="001C0099" w:rsidRPr="00931919" w:rsidRDefault="001C0099" w:rsidP="001C0099">
      <w:pPr>
        <w:spacing w:after="0"/>
        <w:ind w:left="-108" w:right="-108"/>
        <w:rPr>
          <w:rFonts w:ascii="Times New Roman" w:hAnsi="Times New Roman" w:cs="Times New Roman"/>
        </w:rPr>
      </w:pPr>
      <w:r w:rsidRPr="00931919">
        <w:rPr>
          <w:rFonts w:ascii="Times New Roman" w:hAnsi="Times New Roman" w:cs="Times New Roman"/>
        </w:rPr>
        <w:t xml:space="preserve">Equation 1 is the </w:t>
      </w:r>
      <w:r w:rsidRPr="00931919">
        <w:rPr>
          <w:rFonts w:ascii="Times New Roman" w:hAnsi="Times New Roman" w:cs="Times New Roman"/>
          <w:b/>
          <w:color w:val="7030A0"/>
        </w:rPr>
        <w:t>leaky integrate-and-fire</w:t>
      </w:r>
      <w:r w:rsidRPr="00931919">
        <w:rPr>
          <w:rFonts w:ascii="Times New Roman" w:hAnsi="Times New Roman" w:cs="Times New Roman"/>
          <w:color w:val="7030A0"/>
        </w:rPr>
        <w:t xml:space="preserve"> </w:t>
      </w:r>
      <w:r w:rsidRPr="00931919">
        <w:rPr>
          <w:rFonts w:ascii="Times New Roman" w:hAnsi="Times New Roman" w:cs="Times New Roman"/>
        </w:rPr>
        <w:t xml:space="preserve">(LIF) differential equation for the membrane potential </w:t>
      </w:r>
      <w:r w:rsidRPr="00931919">
        <w:rPr>
          <w:rFonts w:ascii="Times New Roman" w:hAnsi="Times New Roman" w:cs="Times New Roman"/>
          <w:position w:val="-14"/>
          <w:lang w:val="en-AU"/>
        </w:rPr>
        <w:object w:dxaOrig="360" w:dyaOrig="435" w14:anchorId="1731FDD1">
          <v:shape id="_x0000_i1029" type="#_x0000_t75" style="width:18pt;height:21.75pt" o:ole="">
            <v:imagedata r:id="rId18" o:title=""/>
          </v:shape>
          <o:OLEObject Type="Embed" ProgID="Equation.DSMT4" ShapeID="_x0000_i1029" DrawAspect="Content" ObjectID="_1829999030" r:id="rId19"/>
        </w:object>
      </w:r>
      <w:r w:rsidRPr="00931919">
        <w:rPr>
          <w:rFonts w:ascii="Times New Roman" w:hAnsi="Times New Roman" w:cs="Times New Roman"/>
        </w:rPr>
        <w:t xml:space="preserve"> where </w:t>
      </w:r>
      <w:r w:rsidR="00BE7D6E">
        <w:rPr>
          <w:rFonts w:ascii="Times New Roman" w:hAnsi="Times New Roman" w:cs="Times New Roman"/>
        </w:rPr>
        <w:t xml:space="preserve"> </w:t>
      </w:r>
      <w:r w:rsidRPr="00931919">
        <w:rPr>
          <w:rFonts w:ascii="Times New Roman" w:hAnsi="Times New Roman" w:cs="Times New Roman"/>
          <w:position w:val="-12"/>
          <w:lang w:val="en-AU"/>
        </w:rPr>
        <w:object w:dxaOrig="1020" w:dyaOrig="375" w14:anchorId="73E2E721">
          <v:shape id="_x0000_i1030" type="#_x0000_t75" style="width:51pt;height:18.75pt" o:ole="">
            <v:imagedata r:id="rId20" o:title=""/>
          </v:shape>
          <o:OLEObject Type="Embed" ProgID="Equation.DSMT4" ShapeID="_x0000_i1030" DrawAspect="Content" ObjectID="_1829999031" r:id="rId21"/>
        </w:object>
      </w:r>
      <w:r w:rsidRPr="00931919">
        <w:rPr>
          <w:rFonts w:ascii="Times New Roman" w:hAnsi="Times New Roman" w:cs="Times New Roman"/>
        </w:rPr>
        <w:t xml:space="preserve">is the </w:t>
      </w:r>
      <w:r w:rsidRPr="00931919">
        <w:rPr>
          <w:rFonts w:ascii="Times New Roman" w:hAnsi="Times New Roman" w:cs="Times New Roman"/>
          <w:color w:val="7030A0"/>
        </w:rPr>
        <w:t xml:space="preserve">membrane time constant </w:t>
      </w:r>
      <w:r w:rsidRPr="00931919">
        <w:rPr>
          <w:rFonts w:ascii="Times New Roman" w:hAnsi="Times New Roman" w:cs="Times New Roman"/>
        </w:rPr>
        <w:t xml:space="preserve">and </w:t>
      </w:r>
      <w:r w:rsidRPr="00931919">
        <w:rPr>
          <w:rFonts w:ascii="Times New Roman" w:hAnsi="Times New Roman" w:cs="Times New Roman"/>
          <w:position w:val="-14"/>
          <w:lang w:val="en-AU"/>
        </w:rPr>
        <w:object w:dxaOrig="499" w:dyaOrig="440" w14:anchorId="62C9E3A2">
          <v:shape id="_x0000_i1031" type="#_x0000_t75" style="width:24.75pt;height:21.75pt" o:ole="">
            <v:imagedata r:id="rId22" o:title=""/>
          </v:shape>
          <o:OLEObject Type="Embed" ProgID="Equation.DSMT4" ShapeID="_x0000_i1031" DrawAspect="Content" ObjectID="_1829999032" r:id="rId23"/>
        </w:object>
      </w:r>
      <w:r w:rsidRPr="00931919">
        <w:rPr>
          <w:rFonts w:ascii="Times New Roman" w:hAnsi="Times New Roman" w:cs="Times New Roman"/>
        </w:rPr>
        <w:t xml:space="preserve"> is the </w:t>
      </w:r>
      <w:r w:rsidRPr="00931919">
        <w:rPr>
          <w:rFonts w:ascii="Times New Roman" w:hAnsi="Times New Roman" w:cs="Times New Roman"/>
          <w:color w:val="7030A0"/>
        </w:rPr>
        <w:t xml:space="preserve">resting potential </w:t>
      </w:r>
      <w:r w:rsidRPr="00931919">
        <w:rPr>
          <w:rFonts w:ascii="Times New Roman" w:hAnsi="Times New Roman" w:cs="Times New Roman"/>
        </w:rPr>
        <w:t xml:space="preserve">of the membrane  </w:t>
      </w:r>
      <w:r w:rsidRPr="00931919">
        <w:rPr>
          <w:rFonts w:ascii="Times New Roman" w:hAnsi="Times New Roman" w:cs="Times New Roman"/>
          <w:position w:val="-36"/>
          <w:lang w:val="en-AU"/>
        </w:rPr>
        <w:object w:dxaOrig="4965" w:dyaOrig="885" w14:anchorId="762EA76C">
          <v:shape id="_x0000_i1032" type="#_x0000_t75" style="width:248.25pt;height:44.25pt" o:ole="">
            <v:imagedata r:id="rId24" o:title=""/>
          </v:shape>
          <o:OLEObject Type="Embed" ProgID="Equation.DSMT4" ShapeID="_x0000_i1032" DrawAspect="Content" ObjectID="_1829999033" r:id="rId25"/>
        </w:object>
      </w:r>
      <w:r>
        <w:rPr>
          <w:rFonts w:ascii="Times New Roman" w:hAnsi="Times New Roman" w:cs="Times New Roman"/>
          <w:lang w:val="en-AU"/>
        </w:rPr>
        <w:t>.</w:t>
      </w:r>
    </w:p>
    <w:p w14:paraId="021E2DC9" w14:textId="77777777" w:rsidR="001C0099" w:rsidRPr="00931919" w:rsidRDefault="001C0099" w:rsidP="001C0099">
      <w:pPr>
        <w:spacing w:after="0"/>
        <w:ind w:left="-108" w:right="-108"/>
        <w:rPr>
          <w:rFonts w:ascii="Times New Roman" w:hAnsi="Times New Roman" w:cs="Times New Roman"/>
        </w:rPr>
      </w:pPr>
    </w:p>
    <w:p w14:paraId="5ACF3AC8" w14:textId="2C9E4357" w:rsidR="001C0099" w:rsidRPr="00931919" w:rsidRDefault="001C0099" w:rsidP="001C0099">
      <w:pPr>
        <w:spacing w:after="0"/>
        <w:ind w:left="-108" w:right="-108"/>
        <w:rPr>
          <w:rFonts w:ascii="Times New Roman" w:hAnsi="Times New Roman" w:cs="Times New Roman"/>
        </w:rPr>
      </w:pPr>
      <w:r w:rsidRPr="00931919">
        <w:rPr>
          <w:rFonts w:ascii="Times New Roman" w:hAnsi="Times New Roman" w:cs="Times New Roman"/>
        </w:rPr>
        <w:t xml:space="preserve">We can solve equation 1 using the </w:t>
      </w:r>
      <w:r>
        <w:rPr>
          <w:rFonts w:ascii="Times New Roman" w:hAnsi="Times New Roman" w:cs="Times New Roman"/>
          <w:b/>
          <w:color w:val="7030A0"/>
        </w:rPr>
        <w:t>fourth order Runge-</w:t>
      </w:r>
      <w:proofErr w:type="spellStart"/>
      <w:r>
        <w:rPr>
          <w:rFonts w:ascii="Times New Roman" w:hAnsi="Times New Roman" w:cs="Times New Roman"/>
          <w:b/>
          <w:color w:val="7030A0"/>
        </w:rPr>
        <w:t>Kutta</w:t>
      </w:r>
      <w:proofErr w:type="spellEnd"/>
      <w:r>
        <w:rPr>
          <w:rFonts w:ascii="Times New Roman" w:hAnsi="Times New Roman" w:cs="Times New Roman"/>
          <w:b/>
          <w:color w:val="7030A0"/>
        </w:rPr>
        <w:t xml:space="preserve"> </w:t>
      </w:r>
      <w:r w:rsidRPr="00931919">
        <w:rPr>
          <w:rFonts w:ascii="Times New Roman" w:hAnsi="Times New Roman" w:cs="Times New Roman"/>
          <w:b/>
          <w:color w:val="7030A0"/>
        </w:rPr>
        <w:t>method</w:t>
      </w:r>
      <w:r w:rsidRPr="00931919">
        <w:rPr>
          <w:rFonts w:ascii="Times New Roman" w:hAnsi="Times New Roman" w:cs="Times New Roman"/>
          <w:color w:val="7030A0"/>
        </w:rPr>
        <w:t xml:space="preserve"> </w:t>
      </w:r>
      <w:r w:rsidRPr="00931919">
        <w:rPr>
          <w:rFonts w:ascii="Times New Roman" w:hAnsi="Times New Roman" w:cs="Times New Roman"/>
        </w:rPr>
        <w:t xml:space="preserve">to compute the membrane potential at a series of time steps of duration </w:t>
      </w:r>
      <w:r w:rsidRPr="00931919">
        <w:rPr>
          <w:rFonts w:ascii="Times New Roman" w:hAnsi="Times New Roman" w:cs="Times New Roman"/>
          <w:position w:val="-6"/>
          <w:lang w:val="en-AU"/>
        </w:rPr>
        <w:object w:dxaOrig="405" w:dyaOrig="345" w14:anchorId="76D9D7D0">
          <v:shape id="_x0000_i1033" type="#_x0000_t75" style="width:20.25pt;height:17.25pt" o:ole="">
            <v:imagedata r:id="rId26" o:title=""/>
          </v:shape>
          <o:OLEObject Type="Embed" ProgID="Equation.DSMT4" ShapeID="_x0000_i1033" DrawAspect="Content" ObjectID="_1829999034" r:id="rId27"/>
        </w:object>
      </w:r>
      <w:r>
        <w:rPr>
          <w:rFonts w:ascii="Times New Roman" w:hAnsi="Times New Roman" w:cs="Times New Roman"/>
          <w:lang w:val="en-AU"/>
        </w:rPr>
        <w:t>.</w:t>
      </w:r>
    </w:p>
    <w:p w14:paraId="6630FD77" w14:textId="77777777" w:rsidR="001C0099" w:rsidRPr="00931919" w:rsidRDefault="001C0099" w:rsidP="001C0099">
      <w:pPr>
        <w:spacing w:after="0"/>
        <w:ind w:left="-108" w:right="-108"/>
        <w:rPr>
          <w:rFonts w:ascii="Times New Roman" w:hAnsi="Times New Roman" w:cs="Times New Roman"/>
        </w:rPr>
      </w:pPr>
    </w:p>
    <w:p w14:paraId="3076D94B" w14:textId="37EC3824" w:rsidR="001C0099" w:rsidRPr="00931919" w:rsidRDefault="001C0099" w:rsidP="001C0099">
      <w:pPr>
        <w:spacing w:after="0"/>
        <w:ind w:left="-108" w:right="-108"/>
        <w:rPr>
          <w:rFonts w:ascii="Times New Roman" w:hAnsi="Times New Roman" w:cs="Times New Roman"/>
        </w:rPr>
      </w:pPr>
      <w:r w:rsidRPr="00931919">
        <w:rPr>
          <w:rFonts w:ascii="Times New Roman" w:hAnsi="Times New Roman" w:cs="Times New Roman"/>
        </w:rPr>
        <w:t>The spiking events are not explicitly modelled in the LIF model. Instead, when the membrane</w:t>
      </w:r>
      <w:r>
        <w:rPr>
          <w:rFonts w:ascii="Times New Roman" w:hAnsi="Times New Roman" w:cs="Times New Roman"/>
        </w:rPr>
        <w:t xml:space="preserve"> </w:t>
      </w:r>
      <w:r w:rsidRPr="00931919">
        <w:rPr>
          <w:rFonts w:ascii="Times New Roman" w:hAnsi="Times New Roman" w:cs="Times New Roman"/>
        </w:rPr>
        <w:t xml:space="preserve">potential </w:t>
      </w:r>
      <w:proofErr w:type="spellStart"/>
      <w:r w:rsidRPr="00931919">
        <w:rPr>
          <w:rFonts w:ascii="Times New Roman" w:hAnsi="Times New Roman" w:cs="Times New Roman"/>
          <w:i/>
        </w:rPr>
        <w:t>v</w:t>
      </w:r>
      <w:r w:rsidRPr="00931919">
        <w:rPr>
          <w:rFonts w:ascii="Times New Roman" w:hAnsi="Times New Roman" w:cs="Times New Roman"/>
          <w:i/>
          <w:vertAlign w:val="subscript"/>
        </w:rPr>
        <w:t>m</w:t>
      </w:r>
      <w:proofErr w:type="spellEnd"/>
      <w:r w:rsidRPr="00931919">
        <w:rPr>
          <w:rFonts w:ascii="Times New Roman" w:hAnsi="Times New Roman" w:cs="Times New Roman"/>
        </w:rPr>
        <w:t>(</w:t>
      </w:r>
      <w:r w:rsidRPr="00931919">
        <w:rPr>
          <w:rFonts w:ascii="Times New Roman" w:hAnsi="Times New Roman" w:cs="Times New Roman"/>
          <w:i/>
        </w:rPr>
        <w:t>t</w:t>
      </w:r>
      <w:r w:rsidRPr="00931919">
        <w:rPr>
          <w:rFonts w:ascii="Times New Roman" w:hAnsi="Times New Roman" w:cs="Times New Roman"/>
        </w:rPr>
        <w:t xml:space="preserve">) reaches a certain threshold </w:t>
      </w:r>
      <w:proofErr w:type="spellStart"/>
      <w:r w:rsidRPr="00931919">
        <w:rPr>
          <w:rFonts w:ascii="Times New Roman" w:hAnsi="Times New Roman" w:cs="Times New Roman"/>
          <w:i/>
        </w:rPr>
        <w:t>v</w:t>
      </w:r>
      <w:r w:rsidRPr="00931919">
        <w:rPr>
          <w:rFonts w:ascii="Times New Roman" w:hAnsi="Times New Roman" w:cs="Times New Roman"/>
          <w:i/>
          <w:vertAlign w:val="subscript"/>
        </w:rPr>
        <w:t>TH</w:t>
      </w:r>
      <w:proofErr w:type="spellEnd"/>
      <w:r w:rsidRPr="00931919">
        <w:rPr>
          <w:rFonts w:ascii="Times New Roman" w:hAnsi="Times New Roman" w:cs="Times New Roman"/>
          <w:i/>
        </w:rPr>
        <w:t xml:space="preserve"> </w:t>
      </w:r>
      <w:r w:rsidRPr="00931919">
        <w:rPr>
          <w:rFonts w:ascii="Times New Roman" w:hAnsi="Times New Roman" w:cs="Times New Roman"/>
        </w:rPr>
        <w:t>(</w:t>
      </w:r>
      <w:r w:rsidRPr="00931919">
        <w:rPr>
          <w:rFonts w:ascii="Times New Roman" w:hAnsi="Times New Roman" w:cs="Times New Roman"/>
          <w:b/>
          <w:color w:val="7030A0"/>
        </w:rPr>
        <w:t>spiking threshold</w:t>
      </w:r>
      <w:r w:rsidRPr="00931919">
        <w:rPr>
          <w:rFonts w:ascii="Times New Roman" w:hAnsi="Times New Roman" w:cs="Times New Roman"/>
        </w:rPr>
        <w:t xml:space="preserve">), it is instantaneously reset to a lower value </w:t>
      </w:r>
      <w:proofErr w:type="spellStart"/>
      <w:r w:rsidRPr="00931919">
        <w:rPr>
          <w:rFonts w:ascii="Times New Roman" w:hAnsi="Times New Roman" w:cs="Times New Roman"/>
          <w:i/>
        </w:rPr>
        <w:t>v</w:t>
      </w:r>
      <w:r w:rsidRPr="00931919">
        <w:rPr>
          <w:rFonts w:ascii="Times New Roman" w:hAnsi="Times New Roman" w:cs="Times New Roman"/>
          <w:i/>
          <w:vertAlign w:val="subscript"/>
        </w:rPr>
        <w:t>reset</w:t>
      </w:r>
      <w:proofErr w:type="spellEnd"/>
      <w:r w:rsidRPr="00931919">
        <w:rPr>
          <w:rFonts w:ascii="Times New Roman" w:hAnsi="Times New Roman" w:cs="Times New Roman"/>
          <w:i/>
        </w:rPr>
        <w:t xml:space="preserve"> </w:t>
      </w:r>
      <w:r w:rsidRPr="00931919">
        <w:rPr>
          <w:rFonts w:ascii="Times New Roman" w:hAnsi="Times New Roman" w:cs="Times New Roman"/>
        </w:rPr>
        <w:t>(</w:t>
      </w:r>
      <w:r w:rsidRPr="00931919">
        <w:rPr>
          <w:rFonts w:ascii="Times New Roman" w:hAnsi="Times New Roman" w:cs="Times New Roman"/>
          <w:b/>
          <w:color w:val="7030A0"/>
        </w:rPr>
        <w:t>reset potential</w:t>
      </w:r>
      <w:r w:rsidRPr="00931919">
        <w:rPr>
          <w:rFonts w:ascii="Times New Roman" w:hAnsi="Times New Roman" w:cs="Times New Roman"/>
        </w:rPr>
        <w:t xml:space="preserve">) and the leaky integration process described by equation 1 continues with the membrane potential set at </w:t>
      </w:r>
      <w:proofErr w:type="spellStart"/>
      <w:r w:rsidRPr="00931919">
        <w:rPr>
          <w:rFonts w:ascii="Times New Roman" w:hAnsi="Times New Roman" w:cs="Times New Roman"/>
          <w:i/>
        </w:rPr>
        <w:t>v</w:t>
      </w:r>
      <w:r w:rsidRPr="00931919">
        <w:rPr>
          <w:rFonts w:ascii="Times New Roman" w:hAnsi="Times New Roman" w:cs="Times New Roman"/>
          <w:i/>
          <w:vertAlign w:val="subscript"/>
        </w:rPr>
        <w:t>reset</w:t>
      </w:r>
      <w:proofErr w:type="spellEnd"/>
      <w:r w:rsidRPr="00931919">
        <w:rPr>
          <w:rFonts w:ascii="Times New Roman" w:hAnsi="Times New Roman" w:cs="Times New Roman"/>
          <w:i/>
        </w:rPr>
        <w:t>.</w:t>
      </w:r>
      <w:r w:rsidRPr="00931919">
        <w:rPr>
          <w:rFonts w:ascii="Times New Roman" w:hAnsi="Times New Roman" w:cs="Times New Roman"/>
        </w:rPr>
        <w:t xml:space="preserve"> However, we can artificially produce a spike when </w:t>
      </w:r>
      <w:r w:rsidRPr="00931919">
        <w:rPr>
          <w:rFonts w:ascii="Times New Roman" w:hAnsi="Times New Roman" w:cs="Times New Roman"/>
          <w:position w:val="-14"/>
          <w:lang w:val="en-AU"/>
        </w:rPr>
        <w:object w:dxaOrig="1425" w:dyaOrig="435" w14:anchorId="131544B7">
          <v:shape id="_x0000_i1034" type="#_x0000_t75" style="width:71.25pt;height:21.75pt" o:ole="">
            <v:imagedata r:id="rId28" o:title=""/>
          </v:shape>
          <o:OLEObject Type="Embed" ProgID="Equation.DSMT4" ShapeID="_x0000_i1034" DrawAspect="Content" ObjectID="_1829999035" r:id="rId29"/>
        </w:object>
      </w:r>
      <w:r w:rsidRPr="00931919">
        <w:rPr>
          <w:rFonts w:ascii="Times New Roman" w:hAnsi="Times New Roman" w:cs="Times New Roman"/>
        </w:rPr>
        <w:t xml:space="preserve"> by setting </w:t>
      </w:r>
      <w:r w:rsidRPr="00931919">
        <w:rPr>
          <w:rFonts w:ascii="Times New Roman" w:hAnsi="Times New Roman" w:cs="Times New Roman"/>
          <w:position w:val="-18"/>
          <w:lang w:val="en-AU"/>
        </w:rPr>
        <w:object w:dxaOrig="1545" w:dyaOrig="480" w14:anchorId="31F9E890">
          <v:shape id="_x0000_i1035" type="#_x0000_t75" style="width:77.25pt;height:24pt" o:ole="">
            <v:imagedata r:id="rId30" o:title=""/>
          </v:shape>
          <o:OLEObject Type="Embed" ProgID="Equation.DSMT4" ShapeID="_x0000_i1035" DrawAspect="Content" ObjectID="_1829999036" r:id="rId31"/>
        </w:object>
      </w:r>
      <w:r w:rsidRPr="00931919">
        <w:rPr>
          <w:rFonts w:ascii="Times New Roman" w:hAnsi="Times New Roman" w:cs="Times New Roman"/>
        </w:rPr>
        <w:t xml:space="preserve">  then </w:t>
      </w:r>
      <w:r w:rsidRPr="00931919">
        <w:rPr>
          <w:rFonts w:ascii="Times New Roman" w:hAnsi="Times New Roman" w:cs="Times New Roman"/>
          <w:position w:val="-14"/>
          <w:lang w:val="en-AU"/>
        </w:rPr>
        <w:object w:dxaOrig="2115" w:dyaOrig="435" w14:anchorId="5B5BAC1C">
          <v:shape id="_x0000_i1036" type="#_x0000_t75" style="width:105.75pt;height:21.75pt" o:ole="">
            <v:imagedata r:id="rId32" o:title=""/>
          </v:shape>
          <o:OLEObject Type="Embed" ProgID="Equation.DSMT4" ShapeID="_x0000_i1036" DrawAspect="Content" ObjectID="_1829999037" r:id="rId33"/>
        </w:object>
      </w:r>
      <w:r w:rsidRPr="00931919">
        <w:rPr>
          <w:rFonts w:ascii="Times New Roman" w:hAnsi="Times New Roman" w:cs="Times New Roman"/>
        </w:rPr>
        <w:t>.</w:t>
      </w:r>
    </w:p>
    <w:p w14:paraId="5A7AEB7C" w14:textId="77777777" w:rsidR="001C0099" w:rsidRPr="00931919" w:rsidRDefault="001C0099" w:rsidP="001C0099">
      <w:pPr>
        <w:spacing w:after="0"/>
        <w:ind w:left="-108" w:right="-108"/>
        <w:rPr>
          <w:rFonts w:ascii="Times New Roman" w:hAnsi="Times New Roman" w:cs="Times New Roman"/>
        </w:rPr>
      </w:pPr>
    </w:p>
    <w:p w14:paraId="38A8E633" w14:textId="77777777" w:rsidR="001C0099" w:rsidRDefault="001C0099" w:rsidP="001C0099">
      <w:pPr>
        <w:spacing w:after="0"/>
        <w:ind w:left="-108" w:right="-108"/>
        <w:rPr>
          <w:rFonts w:ascii="Times New Roman" w:hAnsi="Times New Roman" w:cs="Times New Roman"/>
        </w:rPr>
      </w:pPr>
      <w:r w:rsidRPr="00931919">
        <w:rPr>
          <w:rFonts w:ascii="Times New Roman" w:hAnsi="Times New Roman" w:cs="Times New Roman"/>
        </w:rPr>
        <w:lastRenderedPageBreak/>
        <w:t xml:space="preserve">To add just a little bit of realism to the dynamics of the LIF model, it is possible to add an </w:t>
      </w:r>
      <w:r w:rsidRPr="00931919">
        <w:rPr>
          <w:rFonts w:ascii="Times New Roman" w:hAnsi="Times New Roman" w:cs="Times New Roman"/>
          <w:b/>
          <w:color w:val="7030A0"/>
        </w:rPr>
        <w:t>absolute refractory period</w:t>
      </w:r>
      <w:r w:rsidRPr="00931919">
        <w:rPr>
          <w:rFonts w:ascii="Times New Roman" w:hAnsi="Times New Roman" w:cs="Times New Roman"/>
          <w:color w:val="7030A0"/>
        </w:rPr>
        <w:t xml:space="preserve"> </w:t>
      </w:r>
      <w:r w:rsidRPr="00931919">
        <w:rPr>
          <w:rFonts w:ascii="Times New Roman" w:hAnsi="Times New Roman" w:cs="Times New Roman"/>
          <w:position w:val="-14"/>
          <w:lang w:val="en-AU"/>
        </w:rPr>
        <w:object w:dxaOrig="525" w:dyaOrig="435" w14:anchorId="66E6992B">
          <v:shape id="_x0000_i1037" type="#_x0000_t75" style="width:26.25pt;height:21.75pt" o:ole="">
            <v:imagedata r:id="rId34" o:title=""/>
          </v:shape>
          <o:OLEObject Type="Embed" ProgID="Equation.DSMT4" ShapeID="_x0000_i1037" DrawAspect="Content" ObjectID="_1829999038" r:id="rId35"/>
        </w:object>
      </w:r>
      <w:r w:rsidRPr="00931919">
        <w:rPr>
          <w:rFonts w:ascii="Times New Roman" w:hAnsi="Times New Roman" w:cs="Times New Roman"/>
        </w:rPr>
        <w:t xml:space="preserve"> immediately after a spike is generated when </w:t>
      </w:r>
      <w:r w:rsidRPr="00931919">
        <w:rPr>
          <w:rFonts w:ascii="Times New Roman" w:hAnsi="Times New Roman" w:cs="Times New Roman"/>
          <w:position w:val="-18"/>
          <w:lang w:val="en-AU"/>
        </w:rPr>
        <w:object w:dxaOrig="1545" w:dyaOrig="480" w14:anchorId="378EEF26">
          <v:shape id="_x0000_i1038" type="#_x0000_t75" style="width:77.25pt;height:24pt" o:ole="">
            <v:imagedata r:id="rId36" o:title=""/>
          </v:shape>
          <o:OLEObject Type="Embed" ProgID="Equation.DSMT4" ShapeID="_x0000_i1038" DrawAspect="Content" ObjectID="_1829999039" r:id="rId37"/>
        </w:object>
      </w:r>
      <w:r w:rsidRPr="00931919">
        <w:rPr>
          <w:rFonts w:ascii="Times New Roman" w:hAnsi="Times New Roman" w:cs="Times New Roman"/>
        </w:rPr>
        <w:t xml:space="preserve">.  During the absolute refractory period, </w:t>
      </w:r>
      <w:proofErr w:type="spellStart"/>
      <w:r w:rsidRPr="00931919">
        <w:rPr>
          <w:rFonts w:ascii="Times New Roman" w:hAnsi="Times New Roman" w:cs="Times New Roman"/>
          <w:i/>
        </w:rPr>
        <w:t>v</w:t>
      </w:r>
      <w:r w:rsidRPr="00931919">
        <w:rPr>
          <w:rFonts w:ascii="Times New Roman" w:hAnsi="Times New Roman" w:cs="Times New Roman"/>
          <w:i/>
          <w:vertAlign w:val="subscript"/>
        </w:rPr>
        <w:t>m</w:t>
      </w:r>
      <w:proofErr w:type="spellEnd"/>
      <w:r w:rsidRPr="00931919">
        <w:rPr>
          <w:rFonts w:ascii="Times New Roman" w:hAnsi="Times New Roman" w:cs="Times New Roman"/>
        </w:rPr>
        <w:t xml:space="preserve"> can be clamped to </w:t>
      </w:r>
      <w:proofErr w:type="spellStart"/>
      <w:r w:rsidRPr="00931919">
        <w:rPr>
          <w:rFonts w:ascii="Times New Roman" w:hAnsi="Times New Roman" w:cs="Times New Roman"/>
          <w:i/>
        </w:rPr>
        <w:t>v</w:t>
      </w:r>
      <w:r w:rsidRPr="00931919">
        <w:rPr>
          <w:rFonts w:ascii="Times New Roman" w:hAnsi="Times New Roman" w:cs="Times New Roman"/>
          <w:i/>
          <w:vertAlign w:val="subscript"/>
        </w:rPr>
        <w:t>reset</w:t>
      </w:r>
      <w:proofErr w:type="spellEnd"/>
      <w:r w:rsidRPr="00931919">
        <w:rPr>
          <w:rFonts w:ascii="Times New Roman" w:hAnsi="Times New Roman" w:cs="Times New Roman"/>
          <w:i/>
        </w:rPr>
        <w:t xml:space="preserve"> </w:t>
      </w:r>
      <w:r w:rsidRPr="00931919">
        <w:rPr>
          <w:rFonts w:ascii="Times New Roman" w:hAnsi="Times New Roman" w:cs="Times New Roman"/>
        </w:rPr>
        <w:t xml:space="preserve">and the leaky integration process re-initiated following a delay of </w:t>
      </w:r>
      <w:r w:rsidRPr="00931919">
        <w:rPr>
          <w:rFonts w:ascii="Times New Roman" w:hAnsi="Times New Roman" w:cs="Times New Roman"/>
          <w:position w:val="-14"/>
          <w:lang w:val="en-AU"/>
        </w:rPr>
        <w:object w:dxaOrig="525" w:dyaOrig="435" w14:anchorId="01794732">
          <v:shape id="_x0000_i1039" type="#_x0000_t75" style="width:26.25pt;height:21.75pt" o:ole="">
            <v:imagedata r:id="rId38" o:title=""/>
          </v:shape>
          <o:OLEObject Type="Embed" ProgID="Equation.DSMT4" ShapeID="_x0000_i1039" DrawAspect="Content" ObjectID="_1829999040" r:id="rId39"/>
        </w:object>
      </w:r>
      <w:r w:rsidRPr="00931919">
        <w:rPr>
          <w:rFonts w:ascii="Times New Roman" w:hAnsi="Times New Roman" w:cs="Times New Roman"/>
        </w:rPr>
        <w:t xml:space="preserve"> after the spike.</w:t>
      </w:r>
    </w:p>
    <w:p w14:paraId="2BAB0DFD" w14:textId="77777777" w:rsidR="00632978" w:rsidRDefault="00632978" w:rsidP="001C0099">
      <w:pPr>
        <w:spacing w:after="0"/>
        <w:ind w:left="-108" w:right="-108"/>
        <w:rPr>
          <w:rFonts w:ascii="Times New Roman" w:hAnsi="Times New Roman" w:cs="Times New Roman"/>
        </w:rPr>
      </w:pPr>
    </w:p>
    <w:p w14:paraId="69936B4B" w14:textId="21F84C16" w:rsidR="00632978" w:rsidRPr="00632978" w:rsidRDefault="00632978" w:rsidP="00632978">
      <w:pPr>
        <w:spacing w:after="0"/>
        <w:ind w:left="-108" w:right="-108"/>
        <w:jc w:val="center"/>
        <w:rPr>
          <w:b/>
          <w:bCs/>
          <w:color w:val="7030A0"/>
          <w:sz w:val="36"/>
          <w:szCs w:val="36"/>
        </w:rPr>
      </w:pPr>
      <w:r w:rsidRPr="00632978">
        <w:rPr>
          <w:b/>
          <w:bCs/>
          <w:color w:val="7030A0"/>
          <w:sz w:val="36"/>
          <w:szCs w:val="36"/>
        </w:rPr>
        <w:t>SIMULATIONS</w:t>
      </w:r>
    </w:p>
    <w:p w14:paraId="00061A33" w14:textId="77777777" w:rsidR="00632978" w:rsidRDefault="00632978" w:rsidP="001C0099">
      <w:pPr>
        <w:spacing w:after="0"/>
        <w:ind w:left="-108" w:right="-108"/>
        <w:rPr>
          <w:rFonts w:ascii="Times New Roman" w:hAnsi="Times New Roman" w:cs="Times New Roman"/>
        </w:rPr>
      </w:pPr>
    </w:p>
    <w:p w14:paraId="523156E1" w14:textId="6289EE15" w:rsidR="00CA5DB4" w:rsidRPr="001F780C" w:rsidRDefault="00CA5DB4" w:rsidP="00CA5DB4">
      <w:pPr>
        <w:spacing w:after="0"/>
        <w:ind w:left="-108" w:right="-108"/>
        <w:rPr>
          <w:rFonts w:ascii="Times New Roman" w:hAnsi="Times New Roman" w:cs="Times New Roman"/>
        </w:rPr>
      </w:pPr>
      <w:r w:rsidRPr="001F780C">
        <w:rPr>
          <w:rFonts w:ascii="Times New Roman" w:hAnsi="Times New Roman" w:cs="Times New Roman"/>
        </w:rPr>
        <w:t xml:space="preserve">The Python </w:t>
      </w:r>
      <w:proofErr w:type="gramStart"/>
      <w:r w:rsidRPr="001F780C">
        <w:rPr>
          <w:rFonts w:ascii="Times New Roman" w:hAnsi="Times New Roman" w:cs="Times New Roman"/>
        </w:rPr>
        <w:t xml:space="preserve">Code  </w:t>
      </w:r>
      <w:r w:rsidRPr="00535F20">
        <w:rPr>
          <w:b/>
          <w:color w:val="833C0B" w:themeColor="accent2" w:themeShade="80"/>
        </w:rPr>
        <w:t>mns004.py</w:t>
      </w:r>
      <w:proofErr w:type="gramEnd"/>
      <w:r w:rsidRPr="001F780C">
        <w:rPr>
          <w:rFonts w:ascii="Times New Roman" w:hAnsi="Times New Roman" w:cs="Times New Roman"/>
          <w:color w:val="833C0B" w:themeColor="accent2" w:themeShade="80"/>
        </w:rPr>
        <w:t xml:space="preserve">  </w:t>
      </w:r>
      <w:r w:rsidRPr="001F780C">
        <w:rPr>
          <w:rFonts w:ascii="Times New Roman" w:hAnsi="Times New Roman" w:cs="Times New Roman"/>
        </w:rPr>
        <w:t>is used to solve the system equation (equation 1) using the Runge-</w:t>
      </w:r>
      <w:proofErr w:type="spellStart"/>
      <w:r w:rsidRPr="001F780C">
        <w:rPr>
          <w:rFonts w:ascii="Times New Roman" w:hAnsi="Times New Roman" w:cs="Times New Roman"/>
        </w:rPr>
        <w:t>Kutta</w:t>
      </w:r>
      <w:proofErr w:type="spellEnd"/>
      <w:r w:rsidRPr="001F780C">
        <w:rPr>
          <w:rFonts w:ascii="Times New Roman" w:hAnsi="Times New Roman" w:cs="Times New Roman"/>
        </w:rPr>
        <w:t xml:space="preserve"> method. </w:t>
      </w:r>
      <w:r w:rsidR="001F780C" w:rsidRPr="001F780C">
        <w:rPr>
          <w:rFonts w:ascii="Times New Roman" w:hAnsi="Times New Roman" w:cs="Times New Roman"/>
        </w:rPr>
        <w:t xml:space="preserve">The variable </w:t>
      </w:r>
      <w:r w:rsidR="001F780C" w:rsidRPr="001F780C">
        <w:rPr>
          <w:color w:val="833C0B" w:themeColor="accent2" w:themeShade="80"/>
        </w:rPr>
        <w:t>flag</w:t>
      </w:r>
      <w:r w:rsidR="001F780C" w:rsidRPr="001F780C">
        <w:rPr>
          <w:rFonts w:ascii="Times New Roman" w:hAnsi="Times New Roman" w:cs="Times New Roman"/>
        </w:rPr>
        <w:t xml:space="preserve"> is used to select the function for the external stimulus current</w:t>
      </w:r>
      <w:r w:rsidR="001F780C">
        <w:rPr>
          <w:rFonts w:ascii="Times New Roman" w:hAnsi="Times New Roman" w:cs="Times New Roman"/>
        </w:rPr>
        <w:t>.</w:t>
      </w:r>
    </w:p>
    <w:p w14:paraId="49DEDB7E" w14:textId="77777777" w:rsidR="00CA5DB4" w:rsidRPr="001F780C" w:rsidRDefault="00CA5DB4" w:rsidP="00CA5DB4">
      <w:pPr>
        <w:spacing w:after="0"/>
        <w:ind w:left="-108" w:right="-108"/>
        <w:rPr>
          <w:rFonts w:ascii="Times New Roman" w:hAnsi="Times New Roman" w:cs="Times New Roman"/>
        </w:rPr>
      </w:pPr>
    </w:p>
    <w:p w14:paraId="05973DE1" w14:textId="77777777" w:rsidR="00CA5DB4" w:rsidRPr="001F780C" w:rsidRDefault="00CA5DB4" w:rsidP="00CA5DB4">
      <w:pPr>
        <w:spacing w:after="0"/>
        <w:ind w:left="-108" w:right="-108"/>
        <w:rPr>
          <w:rFonts w:ascii="Times New Roman" w:hAnsi="Times New Roman" w:cs="Times New Roman"/>
        </w:rPr>
      </w:pPr>
      <w:r w:rsidRPr="001F780C">
        <w:rPr>
          <w:rFonts w:ascii="Times New Roman" w:hAnsi="Times New Roman" w:cs="Times New Roman"/>
        </w:rPr>
        <w:t xml:space="preserve">Typical parameters used in the modelling are: </w:t>
      </w:r>
    </w:p>
    <w:p w14:paraId="162D90B2" w14:textId="6FD27E0A" w:rsidR="00CA5DB4" w:rsidRPr="001F780C" w:rsidRDefault="00CA5DB4" w:rsidP="00CA5DB4">
      <w:pPr>
        <w:spacing w:after="0"/>
        <w:ind w:left="-108" w:right="-108"/>
        <w:rPr>
          <w:rFonts w:ascii="Times New Roman" w:hAnsi="Times New Roman" w:cs="Times New Roman"/>
        </w:rPr>
      </w:pPr>
      <w:r w:rsidRPr="001F780C">
        <w:rPr>
          <w:rFonts w:ascii="Times New Roman" w:hAnsi="Times New Roman" w:cs="Times New Roman"/>
        </w:rPr>
        <w:t xml:space="preserve">       </w:t>
      </w:r>
      <w:r w:rsidR="00535F20" w:rsidRPr="001F780C">
        <w:rPr>
          <w:rFonts w:ascii="Times New Roman" w:hAnsi="Times New Roman" w:cs="Times New Roman"/>
          <w:position w:val="-12"/>
          <w:lang w:val="en-AU"/>
        </w:rPr>
        <w:object w:dxaOrig="4980" w:dyaOrig="460" w14:anchorId="0749E980">
          <v:shape id="_x0000_i1066" type="#_x0000_t75" style="width:249pt;height:23.25pt" o:ole="">
            <v:imagedata r:id="rId40" o:title=""/>
          </v:shape>
          <o:OLEObject Type="Embed" ProgID="Equation.DSMT4" ShapeID="_x0000_i1066" DrawAspect="Content" ObjectID="_1829999041" r:id="rId41"/>
        </w:object>
      </w:r>
    </w:p>
    <w:p w14:paraId="6D14B9BA" w14:textId="6DC0076E" w:rsidR="00CA5DB4" w:rsidRPr="001F780C" w:rsidRDefault="00CA5DB4" w:rsidP="00CA5DB4">
      <w:pPr>
        <w:spacing w:after="0"/>
        <w:ind w:left="-108" w:right="-108"/>
        <w:rPr>
          <w:rFonts w:ascii="Times New Roman" w:hAnsi="Times New Roman" w:cs="Times New Roman"/>
        </w:rPr>
      </w:pPr>
      <w:r w:rsidRPr="001F780C">
        <w:rPr>
          <w:rFonts w:ascii="Times New Roman" w:hAnsi="Times New Roman" w:cs="Times New Roman"/>
          <w:lang w:val="en-AU"/>
        </w:rPr>
        <w:t xml:space="preserve">       </w:t>
      </w:r>
      <w:r w:rsidR="006E3488" w:rsidRPr="001F780C">
        <w:rPr>
          <w:rFonts w:ascii="Times New Roman" w:hAnsi="Times New Roman" w:cs="Times New Roman"/>
          <w:position w:val="-40"/>
          <w:lang w:val="en-AU"/>
        </w:rPr>
        <w:object w:dxaOrig="6480" w:dyaOrig="960" w14:anchorId="398F86C0">
          <v:shape id="_x0000_i1041" type="#_x0000_t75" style="width:324pt;height:48pt" o:ole="">
            <v:imagedata r:id="rId42" o:title=""/>
          </v:shape>
          <o:OLEObject Type="Embed" ProgID="Equation.DSMT4" ShapeID="_x0000_i1041" DrawAspect="Content" ObjectID="_1829999042" r:id="rId43"/>
        </w:object>
      </w:r>
    </w:p>
    <w:p w14:paraId="4EE76868" w14:textId="77777777" w:rsidR="001F780C" w:rsidRDefault="001F780C" w:rsidP="001F780C">
      <w:pPr>
        <w:spacing w:after="0"/>
        <w:ind w:left="-108" w:right="-108"/>
        <w:rPr>
          <w:b/>
          <w:bCs/>
          <w:color w:val="7030A0"/>
        </w:rPr>
      </w:pPr>
    </w:p>
    <w:p w14:paraId="2CE5574E" w14:textId="0A18B8EE" w:rsidR="008F7151" w:rsidRDefault="001F780C" w:rsidP="001F780C">
      <w:pPr>
        <w:spacing w:after="0"/>
        <w:ind w:left="-108" w:right="-108"/>
        <w:rPr>
          <w:b/>
          <w:bCs/>
          <w:color w:val="7030A0"/>
        </w:rPr>
      </w:pPr>
      <w:r w:rsidRPr="001F780C">
        <w:rPr>
          <w:b/>
          <w:bCs/>
          <w:color w:val="7030A0"/>
        </w:rPr>
        <w:t>Simulation 1</w:t>
      </w:r>
      <w:r w:rsidR="00750CFB">
        <w:rPr>
          <w:b/>
          <w:bCs/>
          <w:color w:val="7030A0"/>
        </w:rPr>
        <w:t xml:space="preserve"> </w:t>
      </w:r>
      <w:proofErr w:type="gramStart"/>
      <w:r w:rsidR="00750CFB">
        <w:rPr>
          <w:b/>
          <w:bCs/>
          <w:color w:val="7030A0"/>
        </w:rPr>
        <w:t xml:space="preserve">   (</w:t>
      </w:r>
      <w:proofErr w:type="gramEnd"/>
      <w:r w:rsidR="00750CFB">
        <w:rPr>
          <w:b/>
          <w:bCs/>
          <w:color w:val="7030A0"/>
        </w:rPr>
        <w:t>flag = 0)</w:t>
      </w:r>
    </w:p>
    <w:p w14:paraId="432A7ACA" w14:textId="717B39FB" w:rsidR="001F780C" w:rsidRPr="00750CFB" w:rsidRDefault="001F780C" w:rsidP="008F7151">
      <w:pPr>
        <w:spacing w:after="0"/>
        <w:ind w:left="-108" w:right="-108"/>
        <w:jc w:val="center"/>
        <w:rPr>
          <w:rFonts w:ascii="Times New Roman" w:hAnsi="Times New Roman" w:cs="Times New Roman"/>
          <w:b/>
          <w:bCs/>
          <w:color w:val="7030A0"/>
        </w:rPr>
      </w:pPr>
      <w:proofErr w:type="spellStart"/>
      <w:r w:rsidRPr="00750CFB">
        <w:rPr>
          <w:rFonts w:ascii="Times New Roman" w:hAnsi="Times New Roman" w:cs="Times New Roman"/>
          <w:b/>
          <w:bCs/>
          <w:i/>
          <w:iCs/>
          <w:color w:val="7030A0"/>
        </w:rPr>
        <w:t>I</w:t>
      </w:r>
      <w:r w:rsidRPr="00750CFB">
        <w:rPr>
          <w:rFonts w:ascii="Times New Roman" w:hAnsi="Times New Roman" w:cs="Times New Roman"/>
          <w:b/>
          <w:bCs/>
          <w:i/>
          <w:iCs/>
          <w:color w:val="7030A0"/>
          <w:vertAlign w:val="subscript"/>
        </w:rPr>
        <w:t>ext</w:t>
      </w:r>
      <w:proofErr w:type="spellEnd"/>
      <w:r w:rsidRPr="00750CFB">
        <w:rPr>
          <w:rFonts w:ascii="Times New Roman" w:hAnsi="Times New Roman" w:cs="Times New Roman"/>
          <w:b/>
          <w:bCs/>
          <w:color w:val="7030A0"/>
        </w:rPr>
        <w:t xml:space="preserve"> = </w:t>
      </w:r>
      <w:proofErr w:type="gramStart"/>
      <w:r w:rsidRPr="00750CFB">
        <w:rPr>
          <w:rFonts w:ascii="Times New Roman" w:hAnsi="Times New Roman" w:cs="Times New Roman"/>
          <w:b/>
          <w:bCs/>
          <w:color w:val="7030A0"/>
        </w:rPr>
        <w:t xml:space="preserve">0  </w:t>
      </w:r>
      <w:r w:rsidRPr="00750CFB">
        <w:rPr>
          <w:b/>
          <w:bCs/>
          <w:color w:val="7030A0"/>
        </w:rPr>
        <w:t>Exponential</w:t>
      </w:r>
      <w:proofErr w:type="gramEnd"/>
      <w:r w:rsidRPr="00750CFB">
        <w:rPr>
          <w:b/>
          <w:bCs/>
          <w:color w:val="7030A0"/>
        </w:rPr>
        <w:t xml:space="preserve"> relaxation to resting potential</w:t>
      </w:r>
      <w:r w:rsidRPr="00750CFB">
        <w:rPr>
          <w:rFonts w:ascii="Times New Roman" w:hAnsi="Times New Roman" w:cs="Times New Roman"/>
          <w:b/>
          <w:bCs/>
          <w:color w:val="7030A0"/>
        </w:rPr>
        <w:t xml:space="preserve"> </w:t>
      </w:r>
    </w:p>
    <w:p w14:paraId="4F261632" w14:textId="06F207EC" w:rsidR="00CA5DB4" w:rsidRPr="001F780C" w:rsidRDefault="001F780C" w:rsidP="001F780C">
      <w:pPr>
        <w:spacing w:after="0"/>
        <w:ind w:left="-108" w:right="-108"/>
        <w:rPr>
          <w:rFonts w:ascii="Times New Roman" w:hAnsi="Times New Roman" w:cs="Times New Roman"/>
        </w:rPr>
      </w:pPr>
      <w:r>
        <w:rPr>
          <w:rFonts w:ascii="Times New Roman" w:hAnsi="Times New Roman" w:cs="Times New Roman"/>
        </w:rPr>
        <w:t xml:space="preserve">The </w:t>
      </w:r>
      <w:r w:rsidRPr="001F780C">
        <w:rPr>
          <w:rFonts w:ascii="Times New Roman" w:hAnsi="Times New Roman" w:cs="Times New Roman"/>
        </w:rPr>
        <w:t xml:space="preserve">membrane potential </w:t>
      </w:r>
      <w:r>
        <w:rPr>
          <w:rFonts w:ascii="Times New Roman" w:hAnsi="Times New Roman" w:cs="Times New Roman"/>
        </w:rPr>
        <w:t xml:space="preserve">if disturbed from its resting potential and no spike is fired then the membrane potential will relax back to the </w:t>
      </w:r>
      <w:r w:rsidRPr="001F780C">
        <w:rPr>
          <w:rFonts w:ascii="Times New Roman" w:hAnsi="Times New Roman" w:cs="Times New Roman"/>
        </w:rPr>
        <w:t xml:space="preserve">resting potential. The </w:t>
      </w:r>
      <w:r>
        <w:rPr>
          <w:rFonts w:ascii="Times New Roman" w:hAnsi="Times New Roman" w:cs="Times New Roman"/>
        </w:rPr>
        <w:t xml:space="preserve">relaxation time is determined by the time constant </w:t>
      </w:r>
      <w:r w:rsidRPr="004B4D03">
        <w:rPr>
          <w:position w:val="-16"/>
        </w:rPr>
        <w:object w:dxaOrig="1260" w:dyaOrig="480" w14:anchorId="68CC6003">
          <v:shape id="_x0000_i1042" type="#_x0000_t75" style="width:63pt;height:24pt" o:ole="">
            <v:imagedata r:id="rId44" o:title=""/>
          </v:shape>
          <o:OLEObject Type="Embed" ProgID="Equation.DSMT4" ShapeID="_x0000_i1042" DrawAspect="Content" ObjectID="_1829999043" r:id="rId45"/>
        </w:object>
      </w:r>
      <w:r>
        <w:rPr>
          <w:rFonts w:ascii="Times New Roman" w:hAnsi="Times New Roman" w:cs="Times New Roman"/>
        </w:rPr>
        <w:t xml:space="preserve">, the </w:t>
      </w:r>
      <w:r w:rsidRPr="001F780C">
        <w:rPr>
          <w:rFonts w:ascii="Times New Roman" w:hAnsi="Times New Roman" w:cs="Times New Roman"/>
        </w:rPr>
        <w:t xml:space="preserve">larger the time constant, </w:t>
      </w:r>
      <w:r>
        <w:rPr>
          <w:rFonts w:ascii="Times New Roman" w:hAnsi="Times New Roman" w:cs="Times New Roman"/>
        </w:rPr>
        <w:t xml:space="preserve">the </w:t>
      </w:r>
      <w:r w:rsidRPr="001F780C">
        <w:rPr>
          <w:rFonts w:ascii="Times New Roman" w:hAnsi="Times New Roman" w:cs="Times New Roman"/>
        </w:rPr>
        <w:t xml:space="preserve">more slowly the membrane potential </w:t>
      </w:r>
      <w:r w:rsidR="00535F20">
        <w:rPr>
          <w:rFonts w:ascii="Times New Roman" w:hAnsi="Times New Roman" w:cs="Times New Roman"/>
        </w:rPr>
        <w:t>flows</w:t>
      </w:r>
      <w:r w:rsidRPr="001F780C">
        <w:rPr>
          <w:rFonts w:ascii="Times New Roman" w:hAnsi="Times New Roman" w:cs="Times New Roman"/>
        </w:rPr>
        <w:t xml:space="preserve"> </w:t>
      </w:r>
      <w:proofErr w:type="spellStart"/>
      <w:r w:rsidR="00535F20">
        <w:rPr>
          <w:rFonts w:ascii="Times New Roman" w:hAnsi="Times New Roman" w:cs="Times New Roman"/>
        </w:rPr>
        <w:t>appraoches</w:t>
      </w:r>
      <w:proofErr w:type="spellEnd"/>
      <w:r w:rsidRPr="001F780C">
        <w:rPr>
          <w:rFonts w:ascii="Times New Roman" w:hAnsi="Times New Roman" w:cs="Times New Roman"/>
        </w:rPr>
        <w:t xml:space="preserve"> the resting value</w:t>
      </w:r>
      <w:r w:rsidR="00835E25">
        <w:rPr>
          <w:rFonts w:ascii="Times New Roman" w:hAnsi="Times New Roman" w:cs="Times New Roman"/>
        </w:rPr>
        <w:t xml:space="preserve"> as shown in figure 1.1</w:t>
      </w:r>
      <w:r>
        <w:rPr>
          <w:rFonts w:ascii="Times New Roman" w:hAnsi="Times New Roman" w:cs="Times New Roman"/>
        </w:rPr>
        <w:t>.</w:t>
      </w:r>
      <w:r w:rsidR="00CA5DB4" w:rsidRPr="001F780C">
        <w:rPr>
          <w:rFonts w:ascii="Times New Roman" w:hAnsi="Times New Roman" w:cs="Times New Roman"/>
        </w:rPr>
        <w:t xml:space="preserve">                                     </w:t>
      </w:r>
    </w:p>
    <w:p w14:paraId="47C96212" w14:textId="1557164B" w:rsidR="00632978" w:rsidRDefault="00D73AF0" w:rsidP="00AB36C6">
      <w:pPr>
        <w:spacing w:after="0"/>
        <w:ind w:left="-108" w:right="-108"/>
        <w:jc w:val="center"/>
        <w:rPr>
          <w:rFonts w:ascii="Times New Roman" w:hAnsi="Times New Roman" w:cs="Times New Roman"/>
        </w:rPr>
      </w:pPr>
      <w:r>
        <w:rPr>
          <w:rFonts w:ascii="Times New Roman" w:hAnsi="Times New Roman" w:cs="Times New Roman"/>
          <w:noProof/>
        </w:rPr>
        <w:lastRenderedPageBreak/>
        <w:drawing>
          <wp:inline distT="0" distB="0" distL="0" distR="0" wp14:anchorId="48FF02A7" wp14:editId="2A6D980C">
            <wp:extent cx="4572009" cy="2743205"/>
            <wp:effectExtent l="0" t="0" r="0" b="0"/>
            <wp:docPr id="103899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7100" name="Picture 1038997100"/>
                    <pic:cNvPicPr/>
                  </pic:nvPicPr>
                  <pic:blipFill>
                    <a:blip r:embed="rId4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9444AC2" w14:textId="49E5C720" w:rsidR="00D73AF0" w:rsidRPr="00D73AF0" w:rsidRDefault="00D73AF0" w:rsidP="00535F20">
      <w:pPr>
        <w:spacing w:after="0" w:line="276" w:lineRule="auto"/>
        <w:ind w:left="-108" w:right="-108"/>
        <w:rPr>
          <w:rFonts w:ascii="Times New Roman" w:hAnsi="Times New Roman" w:cs="Times New Roman"/>
        </w:rPr>
      </w:pPr>
      <w:r>
        <w:rPr>
          <w:rFonts w:ascii="Times New Roman" w:hAnsi="Times New Roman" w:cs="Times New Roman"/>
        </w:rPr>
        <w:t xml:space="preserve">Fig. 1.1.  Time evolution of the membrane potential for initial conditions </w:t>
      </w:r>
      <w:r w:rsidRPr="00D73AF0">
        <w:rPr>
          <w:rFonts w:ascii="Times New Roman" w:hAnsi="Times New Roman" w:cs="Times New Roman"/>
          <w:i/>
          <w:iCs/>
        </w:rPr>
        <w:t>V</w:t>
      </w:r>
      <w:r w:rsidRPr="00D73AF0">
        <w:rPr>
          <w:rFonts w:ascii="Times New Roman" w:hAnsi="Times New Roman" w:cs="Times New Roman"/>
          <w:vertAlign w:val="subscript"/>
        </w:rPr>
        <w:t>0</w:t>
      </w:r>
      <w:r>
        <w:rPr>
          <w:rFonts w:ascii="Times New Roman" w:hAnsi="Times New Roman" w:cs="Times New Roman"/>
        </w:rPr>
        <w:t xml:space="preserve"> = -32 mV and </w:t>
      </w:r>
      <w:r w:rsidRPr="00D73AF0">
        <w:rPr>
          <w:rFonts w:ascii="Times New Roman" w:hAnsi="Times New Roman" w:cs="Times New Roman"/>
          <w:i/>
          <w:iCs/>
        </w:rPr>
        <w:t>V</w:t>
      </w:r>
      <w:r w:rsidRPr="00D73AF0">
        <w:rPr>
          <w:rFonts w:ascii="Times New Roman" w:hAnsi="Times New Roman" w:cs="Times New Roman"/>
          <w:vertAlign w:val="subscript"/>
        </w:rPr>
        <w:t>0</w:t>
      </w:r>
      <w:r>
        <w:rPr>
          <w:rFonts w:ascii="Times New Roman" w:hAnsi="Times New Roman" w:cs="Times New Roman"/>
        </w:rPr>
        <w:t xml:space="preserve"> = -100 mV. The membrane potential </w:t>
      </w:r>
      <w:proofErr w:type="spellStart"/>
      <w:r w:rsidRPr="00D73AF0">
        <w:rPr>
          <w:rFonts w:ascii="Times New Roman" w:hAnsi="Times New Roman" w:cs="Times New Roman"/>
          <w:i/>
          <w:iCs/>
        </w:rPr>
        <w:t>v</w:t>
      </w:r>
      <w:r w:rsidRPr="00D73AF0">
        <w:rPr>
          <w:rFonts w:ascii="Times New Roman" w:hAnsi="Times New Roman" w:cs="Times New Roman"/>
          <w:i/>
          <w:iCs/>
          <w:vertAlign w:val="subscript"/>
        </w:rPr>
        <w:t>m</w:t>
      </w:r>
      <w:proofErr w:type="spellEnd"/>
      <w:r>
        <w:rPr>
          <w:rFonts w:ascii="Times New Roman" w:hAnsi="Times New Roman" w:cs="Times New Roman"/>
        </w:rPr>
        <w:t xml:space="preserve"> relaxes to the resting membrane potential </w:t>
      </w:r>
      <w:proofErr w:type="spellStart"/>
      <w:r w:rsidRPr="00835E25">
        <w:rPr>
          <w:rFonts w:ascii="Times New Roman" w:hAnsi="Times New Roman" w:cs="Times New Roman"/>
          <w:i/>
          <w:iCs/>
        </w:rPr>
        <w:t>v</w:t>
      </w:r>
      <w:r w:rsidR="00835E25" w:rsidRPr="00835E25">
        <w:rPr>
          <w:rFonts w:ascii="Times New Roman" w:hAnsi="Times New Roman" w:cs="Times New Roman"/>
          <w:i/>
          <w:iCs/>
          <w:vertAlign w:val="subscript"/>
        </w:rPr>
        <w:t>r</w:t>
      </w:r>
      <w:r w:rsidRPr="00835E25">
        <w:rPr>
          <w:rFonts w:ascii="Times New Roman" w:hAnsi="Times New Roman" w:cs="Times New Roman"/>
          <w:i/>
          <w:iCs/>
          <w:vertAlign w:val="subscript"/>
        </w:rPr>
        <w:t>est</w:t>
      </w:r>
      <w:proofErr w:type="spellEnd"/>
      <w:r>
        <w:rPr>
          <w:rFonts w:ascii="Times New Roman" w:hAnsi="Times New Roman" w:cs="Times New Roman"/>
        </w:rPr>
        <w:t xml:space="preserve"> = -60 mV. The </w:t>
      </w:r>
      <w:r w:rsidR="00835E25">
        <w:rPr>
          <w:rFonts w:ascii="Times New Roman" w:hAnsi="Times New Roman" w:cs="Times New Roman"/>
        </w:rPr>
        <w:t xml:space="preserve">rate </w:t>
      </w:r>
      <w:r>
        <w:rPr>
          <w:rFonts w:ascii="Times New Roman" w:hAnsi="Times New Roman" w:cs="Times New Roman"/>
        </w:rPr>
        <w:t>of</w:t>
      </w:r>
      <w:r w:rsidR="00835E25">
        <w:rPr>
          <w:rFonts w:ascii="Times New Roman" w:hAnsi="Times New Roman" w:cs="Times New Roman"/>
        </w:rPr>
        <w:t xml:space="preserve"> </w:t>
      </w:r>
      <w:r>
        <w:rPr>
          <w:rFonts w:ascii="Times New Roman" w:hAnsi="Times New Roman" w:cs="Times New Roman"/>
        </w:rPr>
        <w:t xml:space="preserve">relaxation is determined by the time constant  </w:t>
      </w:r>
      <w:r w:rsidRPr="004B4D03">
        <w:rPr>
          <w:position w:val="-6"/>
        </w:rPr>
        <w:object w:dxaOrig="220" w:dyaOrig="260" w14:anchorId="3BCF74B9">
          <v:shape id="_x0000_i1043" type="#_x0000_t75" style="width:11.25pt;height:12.75pt" o:ole="">
            <v:imagedata r:id="rId47" o:title=""/>
          </v:shape>
          <o:OLEObject Type="Embed" ProgID="Equation.DSMT4" ShapeID="_x0000_i1043" DrawAspect="Content" ObjectID="_1829999044" r:id="rId48"/>
        </w:object>
      </w:r>
      <w:r>
        <w:rPr>
          <w:rFonts w:ascii="Times New Roman" w:hAnsi="Times New Roman" w:cs="Times New Roman"/>
        </w:rPr>
        <w:t xml:space="preserve">. The larger the value of the time constant, the slower the relaxation. Blue curves </w:t>
      </w:r>
      <w:r w:rsidRPr="004B4D03">
        <w:rPr>
          <w:position w:val="-12"/>
        </w:rPr>
        <w:object w:dxaOrig="1280" w:dyaOrig="380" w14:anchorId="4071732B">
          <v:shape id="_x0000_i1044" type="#_x0000_t75" style="width:63.75pt;height:18.75pt" o:ole="">
            <v:imagedata r:id="rId49" o:title=""/>
          </v:shape>
          <o:OLEObject Type="Embed" ProgID="Equation.DSMT4" ShapeID="_x0000_i1044" DrawAspect="Content" ObjectID="_1829999045" r:id="rId50"/>
        </w:object>
      </w:r>
      <w:r>
        <w:rPr>
          <w:rFonts w:ascii="Times New Roman" w:hAnsi="Times New Roman" w:cs="Times New Roman"/>
        </w:rPr>
        <w:t xml:space="preserve"> and black curves </w:t>
      </w:r>
      <w:r w:rsidRPr="004B4D03">
        <w:rPr>
          <w:position w:val="-12"/>
        </w:rPr>
        <w:object w:dxaOrig="1320" w:dyaOrig="380" w14:anchorId="5623F9E9">
          <v:shape id="_x0000_i1045" type="#_x0000_t75" style="width:66pt;height:18.75pt" o:ole="">
            <v:imagedata r:id="rId51" o:title=""/>
          </v:shape>
          <o:OLEObject Type="Embed" ProgID="Equation.DSMT4" ShapeID="_x0000_i1045" DrawAspect="Content" ObjectID="_1829999046" r:id="rId52"/>
        </w:object>
      </w:r>
      <w:r>
        <w:rPr>
          <w:rFonts w:ascii="Times New Roman" w:hAnsi="Times New Roman" w:cs="Times New Roman"/>
        </w:rPr>
        <w:t>.</w:t>
      </w:r>
    </w:p>
    <w:p w14:paraId="42941522" w14:textId="77777777" w:rsidR="001C0099" w:rsidRPr="000B7A9D" w:rsidRDefault="001C0099" w:rsidP="001C0099">
      <w:pPr>
        <w:ind w:left="-108" w:right="-108"/>
        <w:rPr>
          <w:rFonts w:ascii="Times New Roman" w:hAnsi="Times New Roman" w:cs="Times New Roman"/>
          <w:szCs w:val="24"/>
        </w:rPr>
      </w:pPr>
    </w:p>
    <w:p w14:paraId="3E987170" w14:textId="469F71E9" w:rsidR="008F7151" w:rsidRDefault="000B7A9D" w:rsidP="001C0099">
      <w:pPr>
        <w:ind w:left="-108" w:right="-108"/>
        <w:rPr>
          <w:b/>
          <w:bCs/>
          <w:color w:val="7030A0"/>
          <w:szCs w:val="24"/>
        </w:rPr>
      </w:pPr>
      <w:r w:rsidRPr="000B7A9D">
        <w:rPr>
          <w:b/>
          <w:bCs/>
          <w:color w:val="7030A0"/>
          <w:szCs w:val="24"/>
        </w:rPr>
        <w:t>Simulation 2</w:t>
      </w:r>
      <w:r w:rsidR="00750CFB">
        <w:rPr>
          <w:b/>
          <w:bCs/>
          <w:color w:val="7030A0"/>
          <w:szCs w:val="24"/>
        </w:rPr>
        <w:t xml:space="preserve">  </w:t>
      </w:r>
      <w:proofErr w:type="gramStart"/>
      <w:r w:rsidR="00750CFB">
        <w:rPr>
          <w:b/>
          <w:bCs/>
          <w:color w:val="7030A0"/>
          <w:szCs w:val="24"/>
        </w:rPr>
        <w:t xml:space="preserve">   (</w:t>
      </w:r>
      <w:proofErr w:type="gramEnd"/>
      <w:r w:rsidR="00750CFB">
        <w:rPr>
          <w:b/>
          <w:bCs/>
          <w:color w:val="7030A0"/>
          <w:szCs w:val="24"/>
        </w:rPr>
        <w:t>flag = 1)</w:t>
      </w:r>
    </w:p>
    <w:p w14:paraId="358377DC" w14:textId="6DE1CD96" w:rsidR="000B7A9D" w:rsidRPr="00750CFB" w:rsidRDefault="000B7A9D" w:rsidP="008F7151">
      <w:pPr>
        <w:ind w:left="-108" w:right="-108"/>
        <w:jc w:val="center"/>
        <w:rPr>
          <w:b/>
          <w:bCs/>
          <w:color w:val="7030A0"/>
          <w:szCs w:val="24"/>
        </w:rPr>
      </w:pPr>
      <w:r w:rsidRPr="00750CFB">
        <w:rPr>
          <w:b/>
          <w:bCs/>
          <w:color w:val="7030A0"/>
          <w:szCs w:val="24"/>
        </w:rPr>
        <w:t>Single pulse external current stimulus</w:t>
      </w:r>
      <w:r w:rsidR="008F7151" w:rsidRPr="00750CFB">
        <w:rPr>
          <w:b/>
          <w:bCs/>
          <w:color w:val="7030A0"/>
          <w:szCs w:val="24"/>
        </w:rPr>
        <w:t xml:space="preserve"> </w:t>
      </w:r>
    </w:p>
    <w:p w14:paraId="17F96E3F" w14:textId="13E6ADED" w:rsidR="00886A73" w:rsidRDefault="00886A73" w:rsidP="00886A73">
      <w:pPr>
        <w:ind w:left="-108" w:right="-108"/>
        <w:rPr>
          <w:rFonts w:ascii="Times New Roman" w:hAnsi="Times New Roman" w:cs="Times New Roman"/>
        </w:rPr>
      </w:pPr>
      <w:r>
        <w:rPr>
          <w:rFonts w:ascii="Times New Roman" w:hAnsi="Times New Roman" w:cs="Times New Roman"/>
        </w:rPr>
        <w:t>The system is described by the ODE</w:t>
      </w:r>
      <w:r w:rsidRPr="00931919">
        <w:rPr>
          <w:rFonts w:ascii="Times New Roman" w:hAnsi="Times New Roman" w:cs="Times New Roman"/>
        </w:rPr>
        <w:t xml:space="preserve"> </w:t>
      </w:r>
    </w:p>
    <w:p w14:paraId="09CAB833" w14:textId="41092C68" w:rsidR="00886A73" w:rsidRPr="00931919" w:rsidRDefault="00886A73" w:rsidP="00886A73">
      <w:pPr>
        <w:ind w:left="-108" w:right="-108"/>
        <w:rPr>
          <w:rFonts w:ascii="Times New Roman" w:hAnsi="Times New Roman" w:cs="Times New Roman"/>
        </w:rPr>
      </w:pPr>
      <w:r w:rsidRPr="00931919">
        <w:rPr>
          <w:rFonts w:ascii="Times New Roman" w:hAnsi="Times New Roman" w:cs="Times New Roman"/>
        </w:rPr>
        <w:t xml:space="preserve">      (1)       </w:t>
      </w:r>
      <w:r w:rsidRPr="00931919">
        <w:rPr>
          <w:rFonts w:ascii="Times New Roman" w:hAnsi="Times New Roman" w:cs="Times New Roman"/>
          <w:position w:val="-28"/>
          <w:lang w:val="en-AU"/>
        </w:rPr>
        <w:object w:dxaOrig="3645" w:dyaOrig="735" w14:anchorId="6E4FE32A">
          <v:shape id="_x0000_i1046" type="#_x0000_t75" style="width:182.25pt;height:36.75pt" o:ole="">
            <v:imagedata r:id="rId16" o:title=""/>
          </v:shape>
          <o:OLEObject Type="Embed" ProgID="Equation.DSMT4" ShapeID="_x0000_i1046" DrawAspect="Content" ObjectID="_1829999047" r:id="rId53"/>
        </w:object>
      </w:r>
    </w:p>
    <w:p w14:paraId="24731741" w14:textId="77777777" w:rsidR="00886A73" w:rsidRDefault="00886A73" w:rsidP="00886A73">
      <w:pPr>
        <w:spacing w:after="0"/>
        <w:ind w:right="-108"/>
      </w:pPr>
    </w:p>
    <w:p w14:paraId="19EF349C" w14:textId="5A90E3BC" w:rsidR="00EF4204" w:rsidRDefault="00886A73" w:rsidP="00886A73">
      <w:pPr>
        <w:spacing w:after="0"/>
        <w:ind w:right="-108"/>
        <w:rPr>
          <w:rFonts w:ascii="Times New Roman" w:hAnsi="Times New Roman" w:cs="Times New Roman"/>
        </w:rPr>
      </w:pPr>
      <w:r w:rsidRPr="00886A73">
        <w:rPr>
          <w:rFonts w:ascii="Times New Roman" w:hAnsi="Times New Roman" w:cs="Times New Roman"/>
        </w:rPr>
        <w:t xml:space="preserve">When a short pulse acts as the external stimulus most of the charge </w:t>
      </w:r>
      <w:r w:rsidRPr="00886A73">
        <w:rPr>
          <w:rFonts w:ascii="Times New Roman" w:hAnsi="Times New Roman" w:cs="Times New Roman"/>
          <w:i/>
        </w:rPr>
        <w:t xml:space="preserve">Q </w:t>
      </w:r>
      <w:r w:rsidRPr="00886A73">
        <w:rPr>
          <w:rFonts w:ascii="Times New Roman" w:hAnsi="Times New Roman" w:cs="Times New Roman"/>
        </w:rPr>
        <w:t>is deposited onto the capacitor and very little charge passes through the resistor. Initially the capacitor is charged and then discharges through the resistor as the input stimulus value goes to zero.</w:t>
      </w:r>
      <w:r w:rsidR="00EF4204">
        <w:rPr>
          <w:rFonts w:ascii="Times New Roman" w:hAnsi="Times New Roman" w:cs="Times New Roman"/>
        </w:rPr>
        <w:t xml:space="preserve"> For a short </w:t>
      </w:r>
      <w:r w:rsidR="00EF4204">
        <w:rPr>
          <w:rFonts w:ascii="Times New Roman" w:hAnsi="Times New Roman" w:cs="Times New Roman"/>
        </w:rPr>
        <w:lastRenderedPageBreak/>
        <w:t xml:space="preserve">external current pulse with duration </w:t>
      </w:r>
      <w:r w:rsidRPr="00886A73">
        <w:rPr>
          <w:rFonts w:ascii="Times New Roman" w:hAnsi="Times New Roman" w:cs="Times New Roman"/>
          <w:position w:val="-6"/>
          <w:lang w:val="en-AU"/>
        </w:rPr>
        <w:object w:dxaOrig="380" w:dyaOrig="320" w14:anchorId="3111A524">
          <v:shape id="_x0000_i1047" type="#_x0000_t75" style="width:18.75pt;height:15.75pt" o:ole="">
            <v:imagedata r:id="rId54" o:title=""/>
          </v:shape>
          <o:OLEObject Type="Embed" ProgID="Equation.DSMT4" ShapeID="_x0000_i1047" DrawAspect="Content" ObjectID="_1829999048" r:id="rId55"/>
        </w:object>
      </w:r>
      <w:r w:rsidRPr="00886A73">
        <w:rPr>
          <w:rFonts w:ascii="Times New Roman" w:hAnsi="Times New Roman" w:cs="Times New Roman"/>
        </w:rPr>
        <w:t xml:space="preserve"> where  </w:t>
      </w:r>
      <w:r w:rsidRPr="00886A73">
        <w:rPr>
          <w:rFonts w:ascii="Times New Roman" w:hAnsi="Times New Roman" w:cs="Times New Roman"/>
          <w:position w:val="-6"/>
          <w:lang w:val="en-AU"/>
        </w:rPr>
        <w:object w:dxaOrig="940" w:dyaOrig="320" w14:anchorId="0CF911E0">
          <v:shape id="_x0000_i1048" type="#_x0000_t75" style="width:47.25pt;height:15.75pt" o:ole="">
            <v:imagedata r:id="rId56" o:title=""/>
          </v:shape>
          <o:OLEObject Type="Embed" ProgID="Equation.DSMT4" ShapeID="_x0000_i1048" DrawAspect="Content" ObjectID="_1829999049" r:id="rId57"/>
        </w:object>
      </w:r>
      <w:r w:rsidRPr="00886A73">
        <w:rPr>
          <w:rFonts w:ascii="Times New Roman" w:hAnsi="Times New Roman" w:cs="Times New Roman"/>
        </w:rPr>
        <w:t xml:space="preserve"> and </w:t>
      </w:r>
      <w:r w:rsidR="00EF4204">
        <w:rPr>
          <w:rFonts w:ascii="Times New Roman" w:hAnsi="Times New Roman" w:cs="Times New Roman"/>
        </w:rPr>
        <w:t xml:space="preserve">height </w:t>
      </w:r>
      <w:r w:rsidR="00EF4204" w:rsidRPr="00EF4204">
        <w:rPr>
          <w:rFonts w:ascii="Times New Roman" w:hAnsi="Times New Roman" w:cs="Times New Roman"/>
          <w:i/>
          <w:iCs/>
        </w:rPr>
        <w:t>I</w:t>
      </w:r>
      <w:r w:rsidR="00EF4204" w:rsidRPr="00EF4204">
        <w:rPr>
          <w:rFonts w:ascii="Times New Roman" w:hAnsi="Times New Roman" w:cs="Times New Roman"/>
          <w:i/>
          <w:iCs/>
          <w:vertAlign w:val="subscript"/>
        </w:rPr>
        <w:t>max</w:t>
      </w:r>
      <w:r w:rsidR="00EF4204">
        <w:rPr>
          <w:rFonts w:ascii="Times New Roman" w:hAnsi="Times New Roman" w:cs="Times New Roman"/>
        </w:rPr>
        <w:t xml:space="preserve"> then</w:t>
      </w:r>
    </w:p>
    <w:p w14:paraId="7D31308F" w14:textId="2C2AD22F" w:rsidR="00EF4204" w:rsidRDefault="00EF4204" w:rsidP="00886A73">
      <w:pPr>
        <w:spacing w:after="0"/>
        <w:ind w:right="-108"/>
        <w:rPr>
          <w:rFonts w:ascii="Times New Roman" w:hAnsi="Times New Roman" w:cs="Times New Roman"/>
        </w:rPr>
      </w:pPr>
      <w:r>
        <w:rPr>
          <w:rFonts w:ascii="Times New Roman" w:hAnsi="Times New Roman" w:cs="Times New Roman"/>
        </w:rPr>
        <w:tab/>
      </w:r>
      <w:r w:rsidRPr="00886A73">
        <w:rPr>
          <w:rFonts w:ascii="Times New Roman" w:hAnsi="Times New Roman" w:cs="Times New Roman"/>
          <w:position w:val="-36"/>
          <w:lang w:val="en-AU"/>
        </w:rPr>
        <w:object w:dxaOrig="7320" w:dyaOrig="880" w14:anchorId="7B81F7BE">
          <v:shape id="_x0000_i1049" type="#_x0000_t75" style="width:366pt;height:44.25pt" o:ole="">
            <v:imagedata r:id="rId58" o:title=""/>
          </v:shape>
          <o:OLEObject Type="Embed" ProgID="Equation.DSMT4" ShapeID="_x0000_i1049" DrawAspect="Content" ObjectID="_1829999050" r:id="rId59"/>
        </w:object>
      </w:r>
    </w:p>
    <w:p w14:paraId="551CC285" w14:textId="037D775F" w:rsidR="00886A73" w:rsidRPr="00886A73" w:rsidRDefault="00EF4204" w:rsidP="00886A73">
      <w:pPr>
        <w:spacing w:after="0"/>
        <w:ind w:right="-108"/>
        <w:rPr>
          <w:rFonts w:ascii="Times New Roman" w:hAnsi="Times New Roman" w:cs="Times New Roman"/>
        </w:rPr>
      </w:pPr>
      <w:r>
        <w:rPr>
          <w:rFonts w:ascii="Times New Roman" w:hAnsi="Times New Roman" w:cs="Times New Roman"/>
        </w:rPr>
        <w:t xml:space="preserve">and </w:t>
      </w:r>
      <w:r w:rsidR="00886A73" w:rsidRPr="00886A73">
        <w:rPr>
          <w:rFonts w:ascii="Times New Roman" w:hAnsi="Times New Roman" w:cs="Times New Roman"/>
        </w:rPr>
        <w:t xml:space="preserve">the charge </w:t>
      </w:r>
      <w:r w:rsidRPr="00886A73">
        <w:rPr>
          <w:rFonts w:ascii="Times New Roman" w:hAnsi="Times New Roman" w:cs="Times New Roman"/>
          <w:position w:val="-14"/>
          <w:lang w:val="en-AU"/>
        </w:rPr>
        <w:object w:dxaOrig="1420" w:dyaOrig="440" w14:anchorId="4A2F6FE7">
          <v:shape id="_x0000_i1050" type="#_x0000_t75" style="width:71.25pt;height:21.75pt" o:ole="">
            <v:imagedata r:id="rId60" o:title=""/>
          </v:shape>
          <o:OLEObject Type="Embed" ProgID="Equation.DSMT4" ShapeID="_x0000_i1050" DrawAspect="Content" ObjectID="_1829999051" r:id="rId61"/>
        </w:object>
      </w:r>
      <w:r w:rsidR="00886A73" w:rsidRPr="00886A73">
        <w:rPr>
          <w:rFonts w:ascii="Times New Roman" w:hAnsi="Times New Roman" w:cs="Times New Roman"/>
        </w:rPr>
        <w:t>then we get</w:t>
      </w:r>
    </w:p>
    <w:p w14:paraId="1F4BF7C9" w14:textId="24A20670" w:rsidR="00886A73" w:rsidRPr="00886A73" w:rsidRDefault="00886A73" w:rsidP="00886A73">
      <w:pPr>
        <w:spacing w:after="0"/>
        <w:ind w:right="-108"/>
        <w:rPr>
          <w:rFonts w:ascii="Times New Roman" w:hAnsi="Times New Roman" w:cs="Times New Roman"/>
        </w:rPr>
      </w:pPr>
      <w:r w:rsidRPr="00886A73">
        <w:rPr>
          <w:rFonts w:ascii="Times New Roman" w:hAnsi="Times New Roman" w:cs="Times New Roman"/>
        </w:rPr>
        <w:t xml:space="preserve">       (</w:t>
      </w:r>
      <w:r>
        <w:rPr>
          <w:rFonts w:ascii="Times New Roman" w:hAnsi="Times New Roman" w:cs="Times New Roman"/>
        </w:rPr>
        <w:t>2</w:t>
      </w:r>
      <w:r w:rsidRPr="00886A73">
        <w:rPr>
          <w:rFonts w:ascii="Times New Roman" w:hAnsi="Times New Roman" w:cs="Times New Roman"/>
        </w:rPr>
        <w:t xml:space="preserve">)         </w:t>
      </w:r>
      <w:r w:rsidRPr="00886A73">
        <w:rPr>
          <w:rFonts w:ascii="Times New Roman" w:hAnsi="Times New Roman" w:cs="Times New Roman"/>
          <w:position w:val="-12"/>
          <w:lang w:val="en-AU"/>
        </w:rPr>
        <w:object w:dxaOrig="2805" w:dyaOrig="405" w14:anchorId="1CA221E2">
          <v:shape id="_x0000_i1051" type="#_x0000_t75" style="width:140.25pt;height:20.25pt" o:ole="">
            <v:imagedata r:id="rId62" o:title=""/>
          </v:shape>
          <o:OLEObject Type="Embed" ProgID="Equation.DSMT4" ShapeID="_x0000_i1051" DrawAspect="Content" ObjectID="_1829999052" r:id="rId63"/>
        </w:object>
      </w:r>
    </w:p>
    <w:p w14:paraId="23D1C44A" w14:textId="77777777" w:rsidR="008F7151" w:rsidRDefault="008F7151" w:rsidP="00EF4204">
      <w:pPr>
        <w:spacing w:after="0"/>
        <w:ind w:right="-108"/>
        <w:rPr>
          <w:rFonts w:ascii="Times New Roman" w:hAnsi="Times New Roman" w:cs="Times New Roman"/>
        </w:rPr>
      </w:pPr>
    </w:p>
    <w:p w14:paraId="605F0C35" w14:textId="58933E81" w:rsidR="00EF4204" w:rsidRDefault="00EF4204" w:rsidP="00EF4204">
      <w:pPr>
        <w:spacing w:after="0"/>
        <w:ind w:right="-108"/>
        <w:rPr>
          <w:rFonts w:ascii="Times New Roman" w:hAnsi="Times New Roman" w:cs="Times New Roman"/>
        </w:rPr>
      </w:pPr>
      <w:r>
        <w:rPr>
          <w:rFonts w:ascii="Times New Roman" w:hAnsi="Times New Roman" w:cs="Times New Roman"/>
        </w:rPr>
        <w:t xml:space="preserve">So, the charge </w:t>
      </w:r>
      <w:r w:rsidRPr="00EF4204">
        <w:rPr>
          <w:rFonts w:ascii="Times New Roman" w:hAnsi="Times New Roman" w:cs="Times New Roman"/>
          <w:i/>
          <w:iCs/>
        </w:rPr>
        <w:t>Q</w:t>
      </w:r>
      <w:r>
        <w:rPr>
          <w:rFonts w:ascii="Times New Roman" w:hAnsi="Times New Roman" w:cs="Times New Roman"/>
        </w:rPr>
        <w:t xml:space="preserve"> must have a threshold value </w:t>
      </w:r>
      <w:proofErr w:type="spellStart"/>
      <w:r w:rsidRPr="00EF4204">
        <w:rPr>
          <w:rFonts w:ascii="Times New Roman" w:hAnsi="Times New Roman" w:cs="Times New Roman"/>
          <w:i/>
          <w:iCs/>
        </w:rPr>
        <w:t>Q</w:t>
      </w:r>
      <w:r w:rsidRPr="00EF4204">
        <w:rPr>
          <w:rFonts w:ascii="Times New Roman" w:hAnsi="Times New Roman" w:cs="Times New Roman"/>
          <w:i/>
          <w:iCs/>
          <w:vertAlign w:val="subscript"/>
        </w:rPr>
        <w:t>T</w:t>
      </w:r>
      <w:r w:rsidRPr="00EF4204">
        <w:rPr>
          <w:rFonts w:ascii="Times New Roman" w:hAnsi="Times New Roman" w:cs="Times New Roman"/>
          <w:vertAlign w:val="subscript"/>
        </w:rPr>
        <w:t>H</w:t>
      </w:r>
      <w:proofErr w:type="spellEnd"/>
      <w:r>
        <w:rPr>
          <w:rFonts w:ascii="Times New Roman" w:hAnsi="Times New Roman" w:cs="Times New Roman"/>
        </w:rPr>
        <w:t xml:space="preserve"> if the membrane potential is to exceed the threshold potential. </w:t>
      </w:r>
    </w:p>
    <w:p w14:paraId="56DFBFFA" w14:textId="77777777" w:rsidR="00EF4204" w:rsidRDefault="00EF4204" w:rsidP="00EF4204">
      <w:pPr>
        <w:spacing w:after="0"/>
        <w:ind w:right="-108"/>
        <w:rPr>
          <w:rFonts w:ascii="Times New Roman" w:hAnsi="Times New Roman" w:cs="Times New Roman"/>
        </w:rPr>
      </w:pPr>
    </w:p>
    <w:p w14:paraId="5E9222CF" w14:textId="7381C39E" w:rsidR="00EF4204" w:rsidRDefault="00EF4204" w:rsidP="00F9199E">
      <w:pPr>
        <w:spacing w:after="0"/>
        <w:ind w:right="-108"/>
        <w:jc w:val="center"/>
        <w:rPr>
          <w:rFonts w:ascii="Times New Roman" w:hAnsi="Times New Roman" w:cs="Times New Roman"/>
        </w:rPr>
      </w:pPr>
      <w:r>
        <w:rPr>
          <w:rFonts w:ascii="Times New Roman" w:hAnsi="Times New Roman" w:cs="Times New Roman"/>
          <w:noProof/>
        </w:rPr>
        <w:drawing>
          <wp:inline distT="0" distB="0" distL="0" distR="0" wp14:anchorId="543A6C06" wp14:editId="525D8F85">
            <wp:extent cx="5486411" cy="4114808"/>
            <wp:effectExtent l="0" t="0" r="0" b="0"/>
            <wp:docPr id="18058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39028" name="Picture 1805839028"/>
                    <pic:cNvPicPr/>
                  </pic:nvPicPr>
                  <pic:blipFill>
                    <a:blip r:embed="rId64">
                      <a:extLst>
                        <a:ext uri="{28A0092B-C50C-407E-A947-70E740481C1C}">
                          <a14:useLocalDpi xmlns:a14="http://schemas.microsoft.com/office/drawing/2010/main" val="0"/>
                        </a:ext>
                      </a:extLst>
                    </a:blip>
                    <a:stretch>
                      <a:fillRect/>
                    </a:stretch>
                  </pic:blipFill>
                  <pic:spPr>
                    <a:xfrm>
                      <a:off x="0" y="0"/>
                      <a:ext cx="5486411" cy="4114808"/>
                    </a:xfrm>
                    <a:prstGeom prst="rect">
                      <a:avLst/>
                    </a:prstGeom>
                  </pic:spPr>
                </pic:pic>
              </a:graphicData>
            </a:graphic>
          </wp:inline>
        </w:drawing>
      </w:r>
    </w:p>
    <w:p w14:paraId="44ECE599" w14:textId="18C3856C" w:rsidR="00EF4204" w:rsidRDefault="00EF4204" w:rsidP="00EF4204">
      <w:pPr>
        <w:spacing w:after="0"/>
        <w:ind w:right="-108"/>
        <w:rPr>
          <w:rFonts w:ascii="Times New Roman" w:hAnsi="Times New Roman" w:cs="Times New Roman"/>
        </w:rPr>
      </w:pPr>
      <w:r>
        <w:rPr>
          <w:rFonts w:ascii="Times New Roman" w:hAnsi="Times New Roman" w:cs="Times New Roman"/>
        </w:rPr>
        <w:t xml:space="preserve">Fig 2.1.  Short pulse: </w:t>
      </w:r>
      <w:r w:rsidRPr="00DC6341">
        <w:rPr>
          <w:position w:val="-6"/>
        </w:rPr>
        <w:object w:dxaOrig="620" w:dyaOrig="320" w14:anchorId="6D3044B6">
          <v:shape id="_x0000_i1052" type="#_x0000_t75" style="width:30.75pt;height:15.75pt" o:ole="">
            <v:imagedata r:id="rId65" o:title=""/>
          </v:shape>
          <o:OLEObject Type="Embed" ProgID="Equation.DSMT4" ShapeID="_x0000_i1052" DrawAspect="Content" ObjectID="_1829999053" r:id="rId66"/>
        </w:object>
      </w:r>
      <w:r>
        <w:rPr>
          <w:rFonts w:ascii="Times New Roman" w:hAnsi="Times New Roman" w:cs="Times New Roman"/>
        </w:rPr>
        <w:t xml:space="preserve"> </w:t>
      </w:r>
      <w:r w:rsidR="00F9199E">
        <w:rPr>
          <w:rFonts w:ascii="Times New Roman" w:hAnsi="Times New Roman" w:cs="Times New Roman"/>
        </w:rPr>
        <w:t>10</w:t>
      </w:r>
      <w:r>
        <w:rPr>
          <w:rFonts w:ascii="Times New Roman" w:hAnsi="Times New Roman" w:cs="Times New Roman"/>
        </w:rPr>
        <w:t xml:space="preserve"> </w:t>
      </w:r>
      <w:proofErr w:type="spellStart"/>
      <w:r>
        <w:rPr>
          <w:rFonts w:ascii="Times New Roman" w:hAnsi="Times New Roman" w:cs="Times New Roman"/>
        </w:rPr>
        <w:t>ms</w:t>
      </w:r>
      <w:proofErr w:type="spellEnd"/>
      <w:r>
        <w:rPr>
          <w:rFonts w:ascii="Times New Roman" w:hAnsi="Times New Roman" w:cs="Times New Roman"/>
        </w:rPr>
        <w:t xml:space="preserve">, </w:t>
      </w:r>
      <w:r w:rsidR="00F9199E" w:rsidRPr="00DC6341">
        <w:rPr>
          <w:position w:val="-14"/>
        </w:rPr>
        <w:object w:dxaOrig="1480" w:dyaOrig="440" w14:anchorId="674F75BE">
          <v:shape id="_x0000_i1053" type="#_x0000_t75" style="width:74.25pt;height:21.75pt" o:ole="">
            <v:imagedata r:id="rId67" o:title=""/>
          </v:shape>
          <o:OLEObject Type="Embed" ProgID="Equation.DSMT4" ShapeID="_x0000_i1053" DrawAspect="Content" ObjectID="_1829999054" r:id="rId68"/>
        </w:object>
      </w:r>
      <w:proofErr w:type="spellStart"/>
      <w:r w:rsidR="00F9199E">
        <w:rPr>
          <w:rFonts w:ascii="Times New Roman" w:hAnsi="Times New Roman" w:cs="Times New Roman"/>
        </w:rPr>
        <w:t>nA</w:t>
      </w:r>
      <w:proofErr w:type="spellEnd"/>
      <w:r w:rsidR="00F9199E">
        <w:rPr>
          <w:rFonts w:ascii="Times New Roman" w:hAnsi="Times New Roman" w:cs="Times New Roman"/>
        </w:rPr>
        <w:t xml:space="preserve">, </w:t>
      </w:r>
      <w:r w:rsidR="00F9199E" w:rsidRPr="00F9199E">
        <w:rPr>
          <w:rFonts w:ascii="Times New Roman" w:hAnsi="Times New Roman" w:cs="Times New Roman"/>
          <w:b/>
          <w:bCs/>
          <w:i/>
          <w:iCs/>
        </w:rPr>
        <w:t>Q</w:t>
      </w:r>
      <w:r w:rsidR="00F9199E" w:rsidRPr="00F9199E">
        <w:rPr>
          <w:rFonts w:ascii="Times New Roman" w:hAnsi="Times New Roman" w:cs="Times New Roman"/>
          <w:b/>
          <w:bCs/>
        </w:rPr>
        <w:t xml:space="preserve"> = 47.4 </w:t>
      </w:r>
      <w:proofErr w:type="spellStart"/>
      <w:r w:rsidR="00F9199E" w:rsidRPr="00F9199E">
        <w:rPr>
          <w:rFonts w:ascii="Times New Roman" w:hAnsi="Times New Roman" w:cs="Times New Roman"/>
          <w:b/>
          <w:bCs/>
        </w:rPr>
        <w:t>pC</w:t>
      </w:r>
      <w:proofErr w:type="spellEnd"/>
    </w:p>
    <w:p w14:paraId="46C39DD0" w14:textId="1FD58FA9" w:rsidR="00F9199E" w:rsidRDefault="00F9199E" w:rsidP="00EF4204">
      <w:pPr>
        <w:spacing w:after="0"/>
        <w:ind w:right="-108"/>
        <w:rPr>
          <w:rFonts w:ascii="Times New Roman" w:hAnsi="Times New Roman" w:cs="Times New Roman"/>
        </w:rPr>
      </w:pPr>
      <w:r w:rsidRPr="00F9199E">
        <w:rPr>
          <w:rFonts w:ascii="Times New Roman" w:hAnsi="Times New Roman" w:cs="Times New Roman"/>
          <w:i/>
          <w:iCs/>
        </w:rPr>
        <w:t xml:space="preserve">Q </w:t>
      </w:r>
      <w:r>
        <w:rPr>
          <w:rFonts w:ascii="Times New Roman" w:hAnsi="Times New Roman" w:cs="Times New Roman"/>
        </w:rPr>
        <w:t xml:space="preserve">&lt; </w:t>
      </w:r>
      <w:proofErr w:type="spellStart"/>
      <w:r w:rsidRPr="00F9199E">
        <w:rPr>
          <w:rFonts w:ascii="Times New Roman" w:hAnsi="Times New Roman" w:cs="Times New Roman"/>
          <w:i/>
          <w:iCs/>
        </w:rPr>
        <w:t>Q</w:t>
      </w:r>
      <w:r w:rsidRPr="00F9199E">
        <w:rPr>
          <w:rFonts w:ascii="Times New Roman" w:hAnsi="Times New Roman" w:cs="Times New Roman"/>
          <w:i/>
          <w:iCs/>
          <w:vertAlign w:val="subscript"/>
        </w:rPr>
        <w:t>TH</w:t>
      </w:r>
      <w:proofErr w:type="spellEnd"/>
      <w:r>
        <w:rPr>
          <w:rFonts w:ascii="Times New Roman" w:hAnsi="Times New Roman" w:cs="Times New Roman"/>
        </w:rPr>
        <w:t xml:space="preserve"> since no spike is </w:t>
      </w:r>
      <w:proofErr w:type="gramStart"/>
      <w:r>
        <w:rPr>
          <w:rFonts w:ascii="Times New Roman" w:hAnsi="Times New Roman" w:cs="Times New Roman"/>
        </w:rPr>
        <w:t xml:space="preserve">fired,   </w:t>
      </w:r>
      <w:proofErr w:type="gramEnd"/>
      <w:r>
        <w:rPr>
          <w:rFonts w:ascii="Times New Roman" w:hAnsi="Times New Roman" w:cs="Times New Roman"/>
        </w:rPr>
        <w:t>max(</w:t>
      </w:r>
      <w:proofErr w:type="spellStart"/>
      <w:r w:rsidRPr="00F9199E">
        <w:rPr>
          <w:rFonts w:ascii="Times New Roman" w:hAnsi="Times New Roman" w:cs="Times New Roman"/>
          <w:i/>
          <w:iCs/>
        </w:rPr>
        <w:t>v</w:t>
      </w:r>
      <w:r w:rsidRPr="00F9199E">
        <w:rPr>
          <w:rFonts w:ascii="Times New Roman" w:hAnsi="Times New Roman" w:cs="Times New Roman"/>
          <w:i/>
          <w:iCs/>
          <w:vertAlign w:val="subscript"/>
        </w:rPr>
        <w:t>m</w:t>
      </w:r>
      <w:proofErr w:type="spellEnd"/>
      <w:r>
        <w:rPr>
          <w:rFonts w:ascii="Times New Roman" w:hAnsi="Times New Roman" w:cs="Times New Roman"/>
        </w:rPr>
        <w:t xml:space="preserve">) &lt; </w:t>
      </w:r>
      <w:proofErr w:type="spellStart"/>
      <w:r w:rsidRPr="00F9199E">
        <w:rPr>
          <w:rFonts w:ascii="Times New Roman" w:hAnsi="Times New Roman" w:cs="Times New Roman"/>
          <w:i/>
          <w:iCs/>
        </w:rPr>
        <w:t>v</w:t>
      </w:r>
      <w:r w:rsidRPr="00F9199E">
        <w:rPr>
          <w:rFonts w:ascii="Times New Roman" w:hAnsi="Times New Roman" w:cs="Times New Roman"/>
          <w:i/>
          <w:iCs/>
          <w:vertAlign w:val="subscript"/>
        </w:rPr>
        <w:t>TH</w:t>
      </w:r>
      <w:proofErr w:type="spellEnd"/>
      <w:r>
        <w:rPr>
          <w:rFonts w:ascii="Times New Roman" w:hAnsi="Times New Roman" w:cs="Times New Roman"/>
        </w:rPr>
        <w:t>.</w:t>
      </w:r>
    </w:p>
    <w:p w14:paraId="209BC8D5" w14:textId="79A05B14" w:rsidR="008F7151" w:rsidRDefault="008F7151" w:rsidP="008F7151">
      <w:pPr>
        <w:spacing w:after="0"/>
        <w:ind w:right="-108"/>
        <w:jc w:val="center"/>
        <w:rPr>
          <w:rFonts w:ascii="Times New Roman" w:hAnsi="Times New Roman" w:cs="Times New Roman"/>
        </w:rPr>
      </w:pPr>
      <w:r>
        <w:rPr>
          <w:rFonts w:ascii="Times New Roman" w:hAnsi="Times New Roman" w:cs="Times New Roman"/>
          <w:noProof/>
        </w:rPr>
        <w:lastRenderedPageBreak/>
        <w:drawing>
          <wp:inline distT="0" distB="0" distL="0" distR="0" wp14:anchorId="17D311C4" wp14:editId="175D5DA7">
            <wp:extent cx="5486411" cy="4114808"/>
            <wp:effectExtent l="0" t="0" r="0" b="0"/>
            <wp:docPr id="157493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0530" name="Picture 1574930530"/>
                    <pic:cNvPicPr/>
                  </pic:nvPicPr>
                  <pic:blipFill>
                    <a:blip r:embed="rId69">
                      <a:extLst>
                        <a:ext uri="{28A0092B-C50C-407E-A947-70E740481C1C}">
                          <a14:useLocalDpi xmlns:a14="http://schemas.microsoft.com/office/drawing/2010/main" val="0"/>
                        </a:ext>
                      </a:extLst>
                    </a:blip>
                    <a:stretch>
                      <a:fillRect/>
                    </a:stretch>
                  </pic:blipFill>
                  <pic:spPr>
                    <a:xfrm>
                      <a:off x="0" y="0"/>
                      <a:ext cx="5486411" cy="4114808"/>
                    </a:xfrm>
                    <a:prstGeom prst="rect">
                      <a:avLst/>
                    </a:prstGeom>
                  </pic:spPr>
                </pic:pic>
              </a:graphicData>
            </a:graphic>
          </wp:inline>
        </w:drawing>
      </w:r>
    </w:p>
    <w:p w14:paraId="7BAEC6EF" w14:textId="77777777" w:rsidR="008F7151" w:rsidRDefault="008F7151" w:rsidP="00262CB6">
      <w:pPr>
        <w:spacing w:after="0" w:line="276" w:lineRule="auto"/>
        <w:ind w:right="-108"/>
        <w:rPr>
          <w:rFonts w:ascii="Times New Roman" w:hAnsi="Times New Roman" w:cs="Times New Roman"/>
        </w:rPr>
      </w:pPr>
      <w:r>
        <w:rPr>
          <w:rFonts w:ascii="Times New Roman" w:hAnsi="Times New Roman" w:cs="Times New Roman"/>
        </w:rPr>
        <w:t xml:space="preserve">Fig 2.2.  Short pulse: </w:t>
      </w:r>
      <w:r w:rsidRPr="00DC6341">
        <w:rPr>
          <w:position w:val="-6"/>
        </w:rPr>
        <w:object w:dxaOrig="620" w:dyaOrig="320" w14:anchorId="711632FB">
          <v:shape id="_x0000_i1054" type="#_x0000_t75" style="width:30.75pt;height:15.75pt" o:ole="">
            <v:imagedata r:id="rId65" o:title=""/>
          </v:shape>
          <o:OLEObject Type="Embed" ProgID="Equation.DSMT4" ShapeID="_x0000_i1054" DrawAspect="Content" ObjectID="_1829999055" r:id="rId70"/>
        </w:object>
      </w:r>
      <w:r>
        <w:rPr>
          <w:rFonts w:ascii="Times New Roman" w:hAnsi="Times New Roman" w:cs="Times New Roman"/>
        </w:rPr>
        <w:t xml:space="preserve"> 10 </w:t>
      </w:r>
      <w:proofErr w:type="spellStart"/>
      <w:r>
        <w:rPr>
          <w:rFonts w:ascii="Times New Roman" w:hAnsi="Times New Roman" w:cs="Times New Roman"/>
        </w:rPr>
        <w:t>ms</w:t>
      </w:r>
      <w:proofErr w:type="spellEnd"/>
      <w:r>
        <w:rPr>
          <w:rFonts w:ascii="Times New Roman" w:hAnsi="Times New Roman" w:cs="Times New Roman"/>
        </w:rPr>
        <w:t xml:space="preserve">, </w:t>
      </w:r>
      <w:r w:rsidRPr="00F9199E">
        <w:rPr>
          <w:rFonts w:ascii="Times New Roman" w:hAnsi="Times New Roman" w:cs="Times New Roman"/>
          <w:i/>
          <w:iCs/>
        </w:rPr>
        <w:t>I</w:t>
      </w:r>
      <w:r w:rsidRPr="00F9199E">
        <w:rPr>
          <w:rFonts w:ascii="Times New Roman" w:hAnsi="Times New Roman" w:cs="Times New Roman"/>
          <w:i/>
          <w:iCs/>
          <w:vertAlign w:val="subscript"/>
        </w:rPr>
        <w:t>max</w:t>
      </w:r>
      <w:r>
        <w:rPr>
          <w:rFonts w:ascii="Times New Roman" w:hAnsi="Times New Roman" w:cs="Times New Roman"/>
        </w:rPr>
        <w:t xml:space="preserve"> = 4.75A, </w:t>
      </w:r>
      <w:r w:rsidRPr="00F9199E">
        <w:rPr>
          <w:rFonts w:ascii="Times New Roman" w:hAnsi="Times New Roman" w:cs="Times New Roman"/>
          <w:b/>
          <w:bCs/>
          <w:i/>
          <w:iCs/>
        </w:rPr>
        <w:t>Q</w:t>
      </w:r>
      <w:r w:rsidRPr="00F9199E">
        <w:rPr>
          <w:rFonts w:ascii="Times New Roman" w:hAnsi="Times New Roman" w:cs="Times New Roman"/>
          <w:b/>
          <w:bCs/>
        </w:rPr>
        <w:t xml:space="preserve"> = 47.5 </w:t>
      </w:r>
      <w:proofErr w:type="spellStart"/>
      <w:r w:rsidRPr="00F9199E">
        <w:rPr>
          <w:rFonts w:ascii="Times New Roman" w:hAnsi="Times New Roman" w:cs="Times New Roman"/>
          <w:b/>
          <w:bCs/>
        </w:rPr>
        <w:t>pC</w:t>
      </w:r>
      <w:proofErr w:type="spellEnd"/>
    </w:p>
    <w:p w14:paraId="7B12B37C" w14:textId="77777777" w:rsidR="008F7151" w:rsidRPr="00F9199E" w:rsidRDefault="008F7151" w:rsidP="00262CB6">
      <w:pPr>
        <w:spacing w:after="0" w:line="276" w:lineRule="auto"/>
        <w:ind w:right="-108"/>
        <w:rPr>
          <w:rFonts w:ascii="Times New Roman" w:hAnsi="Times New Roman" w:cs="Times New Roman"/>
        </w:rPr>
      </w:pPr>
      <w:r w:rsidRPr="00F9199E">
        <w:rPr>
          <w:rFonts w:ascii="Times New Roman" w:hAnsi="Times New Roman" w:cs="Times New Roman"/>
          <w:i/>
          <w:iCs/>
        </w:rPr>
        <w:t xml:space="preserve">Q </w:t>
      </w:r>
      <w:r>
        <w:rPr>
          <w:rFonts w:ascii="Times New Roman" w:hAnsi="Times New Roman" w:cs="Times New Roman"/>
        </w:rPr>
        <w:t xml:space="preserve">&gt; </w:t>
      </w:r>
      <w:proofErr w:type="spellStart"/>
      <w:r w:rsidRPr="00F9199E">
        <w:rPr>
          <w:rFonts w:ascii="Times New Roman" w:hAnsi="Times New Roman" w:cs="Times New Roman"/>
          <w:i/>
          <w:iCs/>
        </w:rPr>
        <w:t>Q</w:t>
      </w:r>
      <w:r w:rsidRPr="00F9199E">
        <w:rPr>
          <w:rFonts w:ascii="Times New Roman" w:hAnsi="Times New Roman" w:cs="Times New Roman"/>
          <w:i/>
          <w:iCs/>
          <w:vertAlign w:val="subscript"/>
        </w:rPr>
        <w:t>TH</w:t>
      </w:r>
      <w:proofErr w:type="spellEnd"/>
      <w:r>
        <w:rPr>
          <w:rFonts w:ascii="Times New Roman" w:hAnsi="Times New Roman" w:cs="Times New Roman"/>
        </w:rPr>
        <w:t xml:space="preserve"> since a spike is </w:t>
      </w:r>
      <w:proofErr w:type="gramStart"/>
      <w:r>
        <w:rPr>
          <w:rFonts w:ascii="Times New Roman" w:hAnsi="Times New Roman" w:cs="Times New Roman"/>
        </w:rPr>
        <w:t xml:space="preserve">fired,   </w:t>
      </w:r>
      <w:proofErr w:type="gramEnd"/>
      <w:r>
        <w:rPr>
          <w:rFonts w:ascii="Times New Roman" w:hAnsi="Times New Roman" w:cs="Times New Roman"/>
        </w:rPr>
        <w:t>max(</w:t>
      </w:r>
      <w:proofErr w:type="spellStart"/>
      <w:r w:rsidRPr="00F9199E">
        <w:rPr>
          <w:rFonts w:ascii="Times New Roman" w:hAnsi="Times New Roman" w:cs="Times New Roman"/>
          <w:i/>
          <w:iCs/>
        </w:rPr>
        <w:t>v</w:t>
      </w:r>
      <w:r w:rsidRPr="00F9199E">
        <w:rPr>
          <w:rFonts w:ascii="Times New Roman" w:hAnsi="Times New Roman" w:cs="Times New Roman"/>
          <w:i/>
          <w:iCs/>
          <w:vertAlign w:val="subscript"/>
        </w:rPr>
        <w:t>m</w:t>
      </w:r>
      <w:proofErr w:type="spellEnd"/>
      <w:r>
        <w:rPr>
          <w:rFonts w:ascii="Times New Roman" w:hAnsi="Times New Roman" w:cs="Times New Roman"/>
        </w:rPr>
        <w:t xml:space="preserve">) &gt; </w:t>
      </w:r>
      <w:proofErr w:type="spellStart"/>
      <w:r w:rsidRPr="00F9199E">
        <w:rPr>
          <w:rFonts w:ascii="Times New Roman" w:hAnsi="Times New Roman" w:cs="Times New Roman"/>
          <w:i/>
          <w:iCs/>
        </w:rPr>
        <w:t>v</w:t>
      </w:r>
      <w:r w:rsidRPr="00F9199E">
        <w:rPr>
          <w:rFonts w:ascii="Times New Roman" w:hAnsi="Times New Roman" w:cs="Times New Roman"/>
          <w:i/>
          <w:iCs/>
          <w:vertAlign w:val="subscript"/>
        </w:rPr>
        <w:t>TH</w:t>
      </w:r>
      <w:proofErr w:type="spellEnd"/>
      <w:r>
        <w:rPr>
          <w:rFonts w:ascii="Times New Roman" w:hAnsi="Times New Roman" w:cs="Times New Roman"/>
        </w:rPr>
        <w:t>.</w:t>
      </w:r>
    </w:p>
    <w:p w14:paraId="674C318F" w14:textId="77777777" w:rsidR="008F7151" w:rsidRDefault="008F7151" w:rsidP="00EF4204">
      <w:pPr>
        <w:spacing w:after="0"/>
        <w:ind w:right="-108"/>
        <w:rPr>
          <w:rFonts w:ascii="Times New Roman" w:hAnsi="Times New Roman" w:cs="Times New Roman"/>
        </w:rPr>
      </w:pPr>
    </w:p>
    <w:p w14:paraId="2C2ADA77" w14:textId="5E65F7C0" w:rsidR="008F7151" w:rsidRDefault="008F7151" w:rsidP="00EF4204">
      <w:pPr>
        <w:spacing w:after="0"/>
        <w:ind w:right="-108"/>
        <w:rPr>
          <w:rFonts w:ascii="Times New Roman" w:hAnsi="Times New Roman" w:cs="Times New Roman"/>
        </w:rPr>
      </w:pPr>
      <w:r>
        <w:rPr>
          <w:rFonts w:ascii="Times New Roman" w:hAnsi="Times New Roman" w:cs="Times New Roman"/>
        </w:rPr>
        <w:t xml:space="preserve">From figures 2.1 and 2.2 the threshold value of the charge can be approximated to be </w:t>
      </w:r>
      <w:r w:rsidRPr="00DC6341">
        <w:rPr>
          <w:position w:val="-14"/>
        </w:rPr>
        <w:object w:dxaOrig="2100" w:dyaOrig="440" w14:anchorId="030BE26C">
          <v:shape id="_x0000_i1055" type="#_x0000_t75" style="width:105pt;height:21.75pt" o:ole="">
            <v:imagedata r:id="rId71" o:title=""/>
          </v:shape>
          <o:OLEObject Type="Embed" ProgID="Equation.DSMT4" ShapeID="_x0000_i1055" DrawAspect="Content" ObjectID="_1829999056" r:id="rId72"/>
        </w:object>
      </w:r>
      <w:r>
        <w:t xml:space="preserve">. </w:t>
      </w:r>
      <w:r w:rsidRPr="008F7151">
        <w:rPr>
          <w:rFonts w:ascii="Times New Roman" w:hAnsi="Times New Roman" w:cs="Times New Roman"/>
        </w:rPr>
        <w:t>Figure 2.3 shows a sho</w:t>
      </w:r>
      <w:r>
        <w:rPr>
          <w:rFonts w:ascii="Times New Roman" w:hAnsi="Times New Roman" w:cs="Times New Roman"/>
        </w:rPr>
        <w:t xml:space="preserve">rter pulse with a greater amplitude but with the same area under the </w:t>
      </w:r>
      <w:r w:rsidRPr="008F7151">
        <w:rPr>
          <w:rFonts w:ascii="Times New Roman" w:hAnsi="Times New Roman" w:cs="Times New Roman"/>
          <w:i/>
          <w:iCs/>
        </w:rPr>
        <w:t>t</w:t>
      </w:r>
      <w:r>
        <w:rPr>
          <w:rFonts w:ascii="Times New Roman" w:hAnsi="Times New Roman" w:cs="Times New Roman"/>
        </w:rPr>
        <w:t xml:space="preserve"> vs </w:t>
      </w:r>
      <w:proofErr w:type="spellStart"/>
      <w:r w:rsidRPr="008F7151">
        <w:rPr>
          <w:rFonts w:ascii="Times New Roman" w:hAnsi="Times New Roman" w:cs="Times New Roman"/>
          <w:i/>
          <w:iCs/>
        </w:rPr>
        <w:t>I</w:t>
      </w:r>
      <w:r w:rsidRPr="008F7151">
        <w:rPr>
          <w:rFonts w:ascii="Times New Roman" w:hAnsi="Times New Roman" w:cs="Times New Roman"/>
          <w:i/>
          <w:iCs/>
          <w:vertAlign w:val="subscript"/>
        </w:rPr>
        <w:t>ext</w:t>
      </w:r>
      <w:proofErr w:type="spellEnd"/>
      <w:r>
        <w:rPr>
          <w:rFonts w:ascii="Times New Roman" w:hAnsi="Times New Roman" w:cs="Times New Roman"/>
        </w:rPr>
        <w:t xml:space="preserve"> plot, so the same charge </w:t>
      </w:r>
      <w:r w:rsidRPr="008F7151">
        <w:rPr>
          <w:rFonts w:ascii="Times New Roman" w:hAnsi="Times New Roman" w:cs="Times New Roman"/>
          <w:i/>
          <w:iCs/>
        </w:rPr>
        <w:t>Q</w:t>
      </w:r>
      <w:r>
        <w:rPr>
          <w:rFonts w:ascii="Times New Roman" w:hAnsi="Times New Roman" w:cs="Times New Roman"/>
        </w:rPr>
        <w:t xml:space="preserve"> is deposited and this results in an identical spiking of the neuron.</w:t>
      </w:r>
    </w:p>
    <w:p w14:paraId="0876BA23" w14:textId="77777777" w:rsidR="008F7151" w:rsidRDefault="008F7151" w:rsidP="00EF4204">
      <w:pPr>
        <w:spacing w:after="0"/>
        <w:ind w:right="-108"/>
        <w:rPr>
          <w:rFonts w:ascii="Times New Roman" w:hAnsi="Times New Roman" w:cs="Times New Roman"/>
        </w:rPr>
      </w:pPr>
    </w:p>
    <w:p w14:paraId="2EB2CA98" w14:textId="77777777" w:rsidR="008F7151" w:rsidRDefault="008F7151" w:rsidP="00EF4204">
      <w:pPr>
        <w:spacing w:after="0"/>
        <w:ind w:right="-108"/>
        <w:rPr>
          <w:rFonts w:ascii="Times New Roman" w:hAnsi="Times New Roman" w:cs="Times New Roman"/>
        </w:rPr>
      </w:pPr>
    </w:p>
    <w:p w14:paraId="1C69D62A" w14:textId="77777777" w:rsidR="008F7151" w:rsidRPr="00F9199E" w:rsidRDefault="008F7151" w:rsidP="00EF4204">
      <w:pPr>
        <w:spacing w:after="0"/>
        <w:ind w:right="-108"/>
        <w:rPr>
          <w:rFonts w:ascii="Times New Roman" w:hAnsi="Times New Roman" w:cs="Times New Roman"/>
        </w:rPr>
      </w:pPr>
    </w:p>
    <w:p w14:paraId="4ABCDD75" w14:textId="77777777" w:rsidR="00EF4204" w:rsidRDefault="00EF4204" w:rsidP="00EF4204">
      <w:pPr>
        <w:spacing w:after="0"/>
        <w:ind w:right="-108"/>
        <w:rPr>
          <w:rFonts w:ascii="Times New Roman" w:hAnsi="Times New Roman" w:cs="Times New Roman"/>
        </w:rPr>
      </w:pPr>
    </w:p>
    <w:p w14:paraId="0473F86C" w14:textId="1BEE7946" w:rsidR="00F9199E" w:rsidRDefault="00F9199E" w:rsidP="008F7151">
      <w:pPr>
        <w:spacing w:after="0"/>
        <w:ind w:right="-108"/>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721BCB39" wp14:editId="33E8BB92">
            <wp:extent cx="5486411" cy="4114808"/>
            <wp:effectExtent l="0" t="0" r="0" b="0"/>
            <wp:docPr id="854866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6210" name="Picture 854866210"/>
                    <pic:cNvPicPr/>
                  </pic:nvPicPr>
                  <pic:blipFill>
                    <a:blip r:embed="rId73">
                      <a:extLst>
                        <a:ext uri="{28A0092B-C50C-407E-A947-70E740481C1C}">
                          <a14:useLocalDpi xmlns:a14="http://schemas.microsoft.com/office/drawing/2010/main" val="0"/>
                        </a:ext>
                      </a:extLst>
                    </a:blip>
                    <a:stretch>
                      <a:fillRect/>
                    </a:stretch>
                  </pic:blipFill>
                  <pic:spPr>
                    <a:xfrm>
                      <a:off x="0" y="0"/>
                      <a:ext cx="5486411" cy="4114808"/>
                    </a:xfrm>
                    <a:prstGeom prst="rect">
                      <a:avLst/>
                    </a:prstGeom>
                  </pic:spPr>
                </pic:pic>
              </a:graphicData>
            </a:graphic>
          </wp:inline>
        </w:drawing>
      </w:r>
    </w:p>
    <w:p w14:paraId="74E9E19D" w14:textId="3B36D2D3" w:rsidR="00F9199E" w:rsidRDefault="00F9199E" w:rsidP="00262CB6">
      <w:pPr>
        <w:spacing w:after="0" w:line="276" w:lineRule="auto"/>
        <w:ind w:right="-108"/>
        <w:rPr>
          <w:rFonts w:ascii="Times New Roman" w:hAnsi="Times New Roman" w:cs="Times New Roman"/>
        </w:rPr>
      </w:pPr>
      <w:r>
        <w:rPr>
          <w:rFonts w:ascii="Times New Roman" w:hAnsi="Times New Roman" w:cs="Times New Roman"/>
        </w:rPr>
        <w:t>Fig 2</w:t>
      </w:r>
      <w:r w:rsidR="008F7151">
        <w:rPr>
          <w:rFonts w:ascii="Times New Roman" w:hAnsi="Times New Roman" w:cs="Times New Roman"/>
        </w:rPr>
        <w:t>.3</w:t>
      </w:r>
      <w:r>
        <w:rPr>
          <w:rFonts w:ascii="Times New Roman" w:hAnsi="Times New Roman" w:cs="Times New Roman"/>
        </w:rPr>
        <w:t xml:space="preserve">.  Short pulse: </w:t>
      </w:r>
      <w:r w:rsidRPr="00DC6341">
        <w:rPr>
          <w:position w:val="-6"/>
        </w:rPr>
        <w:object w:dxaOrig="620" w:dyaOrig="320" w14:anchorId="0C996CA6">
          <v:shape id="_x0000_i1056" type="#_x0000_t75" style="width:30.75pt;height:15.75pt" o:ole="">
            <v:imagedata r:id="rId65" o:title=""/>
          </v:shape>
          <o:OLEObject Type="Embed" ProgID="Equation.DSMT4" ShapeID="_x0000_i1056" DrawAspect="Content" ObjectID="_1829999057" r:id="rId74"/>
        </w:object>
      </w:r>
      <w:r>
        <w:rPr>
          <w:rFonts w:ascii="Times New Roman" w:hAnsi="Times New Roman" w:cs="Times New Roman"/>
        </w:rPr>
        <w:t xml:space="preserve"> 5 </w:t>
      </w:r>
      <w:proofErr w:type="spellStart"/>
      <w:r>
        <w:rPr>
          <w:rFonts w:ascii="Times New Roman" w:hAnsi="Times New Roman" w:cs="Times New Roman"/>
        </w:rPr>
        <w:t>ms</w:t>
      </w:r>
      <w:proofErr w:type="spellEnd"/>
      <w:r>
        <w:rPr>
          <w:rFonts w:ascii="Times New Roman" w:hAnsi="Times New Roman" w:cs="Times New Roman"/>
        </w:rPr>
        <w:t xml:space="preserve">, </w:t>
      </w:r>
      <w:r w:rsidRPr="00F9199E">
        <w:rPr>
          <w:rFonts w:ascii="Times New Roman" w:hAnsi="Times New Roman" w:cs="Times New Roman"/>
          <w:i/>
          <w:iCs/>
        </w:rPr>
        <w:t>I</w:t>
      </w:r>
      <w:r w:rsidRPr="00F9199E">
        <w:rPr>
          <w:rFonts w:ascii="Times New Roman" w:hAnsi="Times New Roman" w:cs="Times New Roman"/>
          <w:i/>
          <w:iCs/>
          <w:vertAlign w:val="subscript"/>
        </w:rPr>
        <w:t>max</w:t>
      </w:r>
      <w:r>
        <w:rPr>
          <w:rFonts w:ascii="Times New Roman" w:hAnsi="Times New Roman" w:cs="Times New Roman"/>
        </w:rPr>
        <w:t xml:space="preserve"> = 9.50A, </w:t>
      </w:r>
      <w:r w:rsidRPr="00F9199E">
        <w:rPr>
          <w:rFonts w:ascii="Times New Roman" w:hAnsi="Times New Roman" w:cs="Times New Roman"/>
          <w:b/>
          <w:bCs/>
          <w:i/>
          <w:iCs/>
        </w:rPr>
        <w:t>Q</w:t>
      </w:r>
      <w:r w:rsidRPr="00F9199E">
        <w:rPr>
          <w:rFonts w:ascii="Times New Roman" w:hAnsi="Times New Roman" w:cs="Times New Roman"/>
          <w:b/>
          <w:bCs/>
        </w:rPr>
        <w:t xml:space="preserve"> = 47.5 </w:t>
      </w:r>
      <w:proofErr w:type="spellStart"/>
      <w:r w:rsidRPr="00F9199E">
        <w:rPr>
          <w:rFonts w:ascii="Times New Roman" w:hAnsi="Times New Roman" w:cs="Times New Roman"/>
          <w:b/>
          <w:bCs/>
        </w:rPr>
        <w:t>pC</w:t>
      </w:r>
      <w:proofErr w:type="spellEnd"/>
    </w:p>
    <w:p w14:paraId="4B812A0D" w14:textId="77777777" w:rsidR="00F9199E" w:rsidRPr="00F9199E" w:rsidRDefault="00F9199E" w:rsidP="00262CB6">
      <w:pPr>
        <w:spacing w:after="0" w:line="276" w:lineRule="auto"/>
        <w:ind w:right="-108"/>
        <w:rPr>
          <w:rFonts w:ascii="Times New Roman" w:hAnsi="Times New Roman" w:cs="Times New Roman"/>
        </w:rPr>
      </w:pPr>
      <w:r w:rsidRPr="00F9199E">
        <w:rPr>
          <w:rFonts w:ascii="Times New Roman" w:hAnsi="Times New Roman" w:cs="Times New Roman"/>
          <w:i/>
          <w:iCs/>
        </w:rPr>
        <w:t xml:space="preserve">Q </w:t>
      </w:r>
      <w:r>
        <w:rPr>
          <w:rFonts w:ascii="Times New Roman" w:hAnsi="Times New Roman" w:cs="Times New Roman"/>
        </w:rPr>
        <w:t xml:space="preserve">&gt; </w:t>
      </w:r>
      <w:proofErr w:type="spellStart"/>
      <w:r w:rsidRPr="00F9199E">
        <w:rPr>
          <w:rFonts w:ascii="Times New Roman" w:hAnsi="Times New Roman" w:cs="Times New Roman"/>
          <w:i/>
          <w:iCs/>
        </w:rPr>
        <w:t>Q</w:t>
      </w:r>
      <w:r w:rsidRPr="00F9199E">
        <w:rPr>
          <w:rFonts w:ascii="Times New Roman" w:hAnsi="Times New Roman" w:cs="Times New Roman"/>
          <w:i/>
          <w:iCs/>
          <w:vertAlign w:val="subscript"/>
        </w:rPr>
        <w:t>TH</w:t>
      </w:r>
      <w:proofErr w:type="spellEnd"/>
      <w:r>
        <w:rPr>
          <w:rFonts w:ascii="Times New Roman" w:hAnsi="Times New Roman" w:cs="Times New Roman"/>
        </w:rPr>
        <w:t xml:space="preserve"> since a spike is </w:t>
      </w:r>
      <w:proofErr w:type="gramStart"/>
      <w:r>
        <w:rPr>
          <w:rFonts w:ascii="Times New Roman" w:hAnsi="Times New Roman" w:cs="Times New Roman"/>
        </w:rPr>
        <w:t xml:space="preserve">fired,   </w:t>
      </w:r>
      <w:proofErr w:type="gramEnd"/>
      <w:r>
        <w:rPr>
          <w:rFonts w:ascii="Times New Roman" w:hAnsi="Times New Roman" w:cs="Times New Roman"/>
        </w:rPr>
        <w:t>max(</w:t>
      </w:r>
      <w:proofErr w:type="spellStart"/>
      <w:r w:rsidRPr="00F9199E">
        <w:rPr>
          <w:rFonts w:ascii="Times New Roman" w:hAnsi="Times New Roman" w:cs="Times New Roman"/>
          <w:i/>
          <w:iCs/>
        </w:rPr>
        <w:t>v</w:t>
      </w:r>
      <w:r w:rsidRPr="00F9199E">
        <w:rPr>
          <w:rFonts w:ascii="Times New Roman" w:hAnsi="Times New Roman" w:cs="Times New Roman"/>
          <w:i/>
          <w:iCs/>
          <w:vertAlign w:val="subscript"/>
        </w:rPr>
        <w:t>m</w:t>
      </w:r>
      <w:proofErr w:type="spellEnd"/>
      <w:r>
        <w:rPr>
          <w:rFonts w:ascii="Times New Roman" w:hAnsi="Times New Roman" w:cs="Times New Roman"/>
        </w:rPr>
        <w:t xml:space="preserve">) &gt; </w:t>
      </w:r>
      <w:proofErr w:type="spellStart"/>
      <w:r w:rsidRPr="00F9199E">
        <w:rPr>
          <w:rFonts w:ascii="Times New Roman" w:hAnsi="Times New Roman" w:cs="Times New Roman"/>
          <w:i/>
          <w:iCs/>
        </w:rPr>
        <w:t>v</w:t>
      </w:r>
      <w:r w:rsidRPr="00F9199E">
        <w:rPr>
          <w:rFonts w:ascii="Times New Roman" w:hAnsi="Times New Roman" w:cs="Times New Roman"/>
          <w:i/>
          <w:iCs/>
          <w:vertAlign w:val="subscript"/>
        </w:rPr>
        <w:t>TH</w:t>
      </w:r>
      <w:proofErr w:type="spellEnd"/>
      <w:r>
        <w:rPr>
          <w:rFonts w:ascii="Times New Roman" w:hAnsi="Times New Roman" w:cs="Times New Roman"/>
        </w:rPr>
        <w:t>.</w:t>
      </w:r>
    </w:p>
    <w:p w14:paraId="2C6EAD43" w14:textId="77777777" w:rsidR="00F9199E" w:rsidRDefault="00F9199E" w:rsidP="00EF4204">
      <w:pPr>
        <w:spacing w:after="0"/>
        <w:ind w:right="-108"/>
        <w:rPr>
          <w:rFonts w:ascii="Times New Roman" w:hAnsi="Times New Roman" w:cs="Times New Roman"/>
        </w:rPr>
      </w:pPr>
    </w:p>
    <w:p w14:paraId="0B5E561E" w14:textId="77777777" w:rsidR="00535F20" w:rsidRDefault="00535F20" w:rsidP="00EF4204">
      <w:pPr>
        <w:spacing w:after="0"/>
        <w:ind w:right="-108"/>
        <w:rPr>
          <w:b/>
          <w:bCs/>
          <w:color w:val="7030A0"/>
        </w:rPr>
      </w:pPr>
    </w:p>
    <w:p w14:paraId="7AE77D9D" w14:textId="555079D2" w:rsidR="008F7151" w:rsidRPr="008F7151" w:rsidRDefault="008F7151" w:rsidP="00EF4204">
      <w:pPr>
        <w:spacing w:after="0"/>
        <w:ind w:right="-108"/>
        <w:rPr>
          <w:b/>
          <w:bCs/>
          <w:color w:val="7030A0"/>
        </w:rPr>
      </w:pPr>
      <w:r w:rsidRPr="008F7151">
        <w:rPr>
          <w:b/>
          <w:bCs/>
          <w:color w:val="7030A0"/>
        </w:rPr>
        <w:t>Simulation 3</w:t>
      </w:r>
      <w:r w:rsidR="00750CFB">
        <w:rPr>
          <w:b/>
          <w:bCs/>
          <w:color w:val="7030A0"/>
        </w:rPr>
        <w:t xml:space="preserve"> </w:t>
      </w:r>
      <w:proofErr w:type="gramStart"/>
      <w:r w:rsidR="00750CFB">
        <w:rPr>
          <w:b/>
          <w:bCs/>
          <w:color w:val="7030A0"/>
        </w:rPr>
        <w:t xml:space="preserve">   (</w:t>
      </w:r>
      <w:proofErr w:type="gramEnd"/>
      <w:r w:rsidR="00750CFB">
        <w:rPr>
          <w:b/>
          <w:bCs/>
          <w:color w:val="7030A0"/>
        </w:rPr>
        <w:t>flag = 2)</w:t>
      </w:r>
    </w:p>
    <w:p w14:paraId="36041BFE" w14:textId="543E5333" w:rsidR="00F9199E" w:rsidRPr="00750CFB" w:rsidRDefault="008F7151" w:rsidP="00F44DA5">
      <w:pPr>
        <w:spacing w:after="0"/>
        <w:ind w:right="-108"/>
        <w:jc w:val="center"/>
        <w:rPr>
          <w:b/>
          <w:bCs/>
          <w:color w:val="7030A0"/>
        </w:rPr>
      </w:pPr>
      <w:r w:rsidRPr="00750CFB">
        <w:rPr>
          <w:b/>
          <w:bCs/>
          <w:color w:val="7030A0"/>
        </w:rPr>
        <w:t xml:space="preserve">Double pulse external current stimulus </w:t>
      </w:r>
    </w:p>
    <w:p w14:paraId="1D3E86B6" w14:textId="008659BA" w:rsidR="00F9199E" w:rsidRDefault="00F44DA5" w:rsidP="00EF4204">
      <w:pPr>
        <w:spacing w:after="0"/>
        <w:ind w:right="-108"/>
        <w:rPr>
          <w:rFonts w:ascii="Times New Roman" w:hAnsi="Times New Roman" w:cs="Times New Roman"/>
        </w:rPr>
      </w:pPr>
      <w:r>
        <w:rPr>
          <w:rFonts w:ascii="Times New Roman" w:hAnsi="Times New Roman" w:cs="Times New Roman"/>
        </w:rPr>
        <w:t xml:space="preserve">Assume the first pulse </w:t>
      </w:r>
      <w:r w:rsidR="00535F20">
        <w:rPr>
          <w:rFonts w:ascii="Times New Roman" w:hAnsi="Times New Roman" w:cs="Times New Roman"/>
        </w:rPr>
        <w:t>results in</w:t>
      </w:r>
      <w:r>
        <w:rPr>
          <w:rFonts w:ascii="Times New Roman" w:hAnsi="Times New Roman" w:cs="Times New Roman"/>
        </w:rPr>
        <w:t xml:space="preserve"> the neuron spik</w:t>
      </w:r>
      <w:r w:rsidR="00535F20">
        <w:rPr>
          <w:rFonts w:ascii="Times New Roman" w:hAnsi="Times New Roman" w:cs="Times New Roman"/>
        </w:rPr>
        <w:t>ing</w:t>
      </w:r>
      <w:r>
        <w:rPr>
          <w:rFonts w:ascii="Times New Roman" w:hAnsi="Times New Roman" w:cs="Times New Roman"/>
        </w:rPr>
        <w:t xml:space="preserve"> as shown in figure 3. We can ask the question; will a second pulse also produce a spike?</w:t>
      </w:r>
    </w:p>
    <w:p w14:paraId="2D44AB23" w14:textId="77777777" w:rsidR="003314DC" w:rsidRDefault="00F356B7" w:rsidP="00EF4204">
      <w:pPr>
        <w:spacing w:after="0"/>
        <w:ind w:right="-108"/>
        <w:rPr>
          <w:rFonts w:ascii="Times New Roman" w:hAnsi="Times New Roman" w:cs="Times New Roman"/>
        </w:rPr>
      </w:pPr>
      <w:r>
        <w:rPr>
          <w:rFonts w:ascii="Times New Roman" w:hAnsi="Times New Roman" w:cs="Times New Roman"/>
        </w:rPr>
        <w:t>Pulse 1:</w:t>
      </w:r>
    </w:p>
    <w:p w14:paraId="2FD915B0" w14:textId="1AFFF1ED" w:rsidR="00F44DA5" w:rsidRDefault="003314DC" w:rsidP="00EF4204">
      <w:pPr>
        <w:spacing w:after="0"/>
        <w:ind w:right="-108"/>
      </w:pPr>
      <w:r>
        <w:rPr>
          <w:rFonts w:ascii="Times New Roman" w:hAnsi="Times New Roman" w:cs="Times New Roman"/>
        </w:rPr>
        <w:t xml:space="preserve">   </w:t>
      </w:r>
      <w:r w:rsidR="00F356B7">
        <w:rPr>
          <w:rFonts w:ascii="Times New Roman" w:hAnsi="Times New Roman" w:cs="Times New Roman"/>
        </w:rPr>
        <w:t xml:space="preserve"> </w:t>
      </w:r>
      <w:r w:rsidRPr="00DC6341">
        <w:rPr>
          <w:position w:val="-14"/>
        </w:rPr>
        <w:object w:dxaOrig="5539" w:dyaOrig="440" w14:anchorId="6ADE94BE">
          <v:shape id="_x0000_i1057" type="#_x0000_t75" style="width:276.75pt;height:21.75pt" o:ole="">
            <v:imagedata r:id="rId75" o:title=""/>
          </v:shape>
          <o:OLEObject Type="Embed" ProgID="Equation.DSMT4" ShapeID="_x0000_i1057" DrawAspect="Content" ObjectID="_1829999058" r:id="rId76"/>
        </w:object>
      </w:r>
    </w:p>
    <w:p w14:paraId="7596E757" w14:textId="77777777" w:rsidR="00262CB6" w:rsidRDefault="00262CB6">
      <w:pPr>
        <w:spacing w:after="0" w:line="240" w:lineRule="auto"/>
        <w:rPr>
          <w:rFonts w:ascii="Times New Roman" w:hAnsi="Times New Roman" w:cs="Times New Roman"/>
        </w:rPr>
      </w:pPr>
      <w:r>
        <w:rPr>
          <w:rFonts w:ascii="Times New Roman" w:hAnsi="Times New Roman" w:cs="Times New Roman"/>
        </w:rPr>
        <w:br w:type="page"/>
      </w:r>
    </w:p>
    <w:p w14:paraId="1F2E3476" w14:textId="2E1BA508" w:rsidR="003314DC" w:rsidRDefault="003314DC" w:rsidP="00EF4204">
      <w:pPr>
        <w:spacing w:after="0"/>
        <w:ind w:right="-108"/>
        <w:rPr>
          <w:rFonts w:ascii="Times New Roman" w:hAnsi="Times New Roman" w:cs="Times New Roman"/>
        </w:rPr>
      </w:pPr>
      <w:r>
        <w:rPr>
          <w:rFonts w:ascii="Times New Roman" w:hAnsi="Times New Roman" w:cs="Times New Roman"/>
        </w:rPr>
        <w:lastRenderedPageBreak/>
        <w:t>Pulse 2 (figure 3.1):</w:t>
      </w:r>
    </w:p>
    <w:p w14:paraId="01DBADE6" w14:textId="21C3522A" w:rsidR="003314DC" w:rsidRPr="003314DC" w:rsidRDefault="003314DC" w:rsidP="00EF4204">
      <w:pPr>
        <w:spacing w:after="0"/>
        <w:ind w:right="-108"/>
        <w:rPr>
          <w:rFonts w:ascii="Times New Roman" w:hAnsi="Times New Roman" w:cs="Times New Roman"/>
        </w:rPr>
      </w:pPr>
      <w:r>
        <w:rPr>
          <w:rFonts w:ascii="Times New Roman" w:hAnsi="Times New Roman" w:cs="Times New Roman"/>
        </w:rPr>
        <w:t xml:space="preserve">   </w:t>
      </w:r>
      <w:r w:rsidRPr="00DC6341">
        <w:rPr>
          <w:position w:val="-14"/>
        </w:rPr>
        <w:object w:dxaOrig="5700" w:dyaOrig="440" w14:anchorId="09C53180">
          <v:shape id="_x0000_i1058" type="#_x0000_t75" style="width:285pt;height:21.75pt" o:ole="">
            <v:imagedata r:id="rId77" o:title=""/>
          </v:shape>
          <o:OLEObject Type="Embed" ProgID="Equation.DSMT4" ShapeID="_x0000_i1058" DrawAspect="Content" ObjectID="_1829999059" r:id="rId78"/>
        </w:object>
      </w:r>
    </w:p>
    <w:p w14:paraId="1D00EBA2" w14:textId="45B11DDB" w:rsidR="00EF4204" w:rsidRDefault="00F44DA5" w:rsidP="00EF4204">
      <w:pPr>
        <w:ind w:left="-108" w:right="-108"/>
        <w:rPr>
          <w:rFonts w:ascii="Times New Roman" w:hAnsi="Times New Roman" w:cs="Times New Roman"/>
          <w:szCs w:val="24"/>
        </w:rPr>
      </w:pPr>
      <w:r>
        <w:rPr>
          <w:rFonts w:ascii="Times New Roman" w:hAnsi="Times New Roman" w:cs="Times New Roman"/>
          <w:noProof/>
          <w:szCs w:val="24"/>
        </w:rPr>
        <w:drawing>
          <wp:inline distT="0" distB="0" distL="0" distR="0" wp14:anchorId="36D32843" wp14:editId="1CE2FCAD">
            <wp:extent cx="5486411" cy="3200406"/>
            <wp:effectExtent l="0" t="0" r="0" b="0"/>
            <wp:docPr id="23189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8067" name="Picture 231898067"/>
                    <pic:cNvPicPr/>
                  </pic:nvPicPr>
                  <pic:blipFill>
                    <a:blip r:embed="rId79">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710CA797" w14:textId="3D2CDA56" w:rsidR="00F44DA5" w:rsidRDefault="00F44DA5" w:rsidP="003314DC">
      <w:pPr>
        <w:spacing w:after="0"/>
        <w:ind w:left="-108" w:right="-108"/>
        <w:rPr>
          <w:rFonts w:ascii="Times New Roman" w:hAnsi="Times New Roman" w:cs="Times New Roman"/>
          <w:szCs w:val="24"/>
        </w:rPr>
      </w:pPr>
      <w:r>
        <w:rPr>
          <w:rFonts w:ascii="Times New Roman" w:hAnsi="Times New Roman" w:cs="Times New Roman"/>
          <w:szCs w:val="24"/>
        </w:rPr>
        <w:t xml:space="preserve">Fig. 3.1.  </w:t>
      </w:r>
      <w:r w:rsidR="003314DC">
        <w:rPr>
          <w:rFonts w:ascii="Times New Roman" w:hAnsi="Times New Roman" w:cs="Times New Roman"/>
          <w:szCs w:val="24"/>
        </w:rPr>
        <w:t>The first pulse (pulse 1) produces a spike, but the second identical pulse (pulse 2) does not.</w:t>
      </w:r>
    </w:p>
    <w:p w14:paraId="3071D4D9" w14:textId="77777777" w:rsidR="003314DC" w:rsidRDefault="003314DC" w:rsidP="003314DC">
      <w:pPr>
        <w:spacing w:after="0"/>
        <w:ind w:left="-108" w:right="-108"/>
        <w:rPr>
          <w:rFonts w:ascii="Times New Roman" w:hAnsi="Times New Roman" w:cs="Times New Roman"/>
          <w:szCs w:val="24"/>
        </w:rPr>
      </w:pPr>
    </w:p>
    <w:p w14:paraId="01F936F0" w14:textId="51FA01F3" w:rsidR="003314DC" w:rsidRDefault="003314DC" w:rsidP="003314DC">
      <w:pPr>
        <w:spacing w:after="0"/>
        <w:ind w:left="-108" w:right="-108"/>
        <w:rPr>
          <w:rFonts w:ascii="Times New Roman" w:hAnsi="Times New Roman" w:cs="Times New Roman"/>
          <w:szCs w:val="24"/>
        </w:rPr>
      </w:pPr>
      <w:r>
        <w:rPr>
          <w:rFonts w:ascii="Times New Roman" w:hAnsi="Times New Roman" w:cs="Times New Roman"/>
          <w:szCs w:val="24"/>
        </w:rPr>
        <w:t>The second pulse occurs in a relative refractory period where the membrane potential has not as yet relaxed back to its resting potential.</w:t>
      </w:r>
    </w:p>
    <w:p w14:paraId="4690FE53" w14:textId="77777777" w:rsidR="003314DC" w:rsidRDefault="003314DC" w:rsidP="003314DC">
      <w:pPr>
        <w:spacing w:after="0"/>
        <w:ind w:right="-108"/>
        <w:rPr>
          <w:rFonts w:ascii="Times New Roman" w:hAnsi="Times New Roman" w:cs="Times New Roman"/>
          <w:szCs w:val="24"/>
        </w:rPr>
      </w:pPr>
    </w:p>
    <w:p w14:paraId="62FB1D9A" w14:textId="77777777" w:rsidR="00262CB6" w:rsidRDefault="00262CB6">
      <w:pPr>
        <w:spacing w:after="0" w:line="240" w:lineRule="auto"/>
        <w:rPr>
          <w:rFonts w:ascii="Times New Roman" w:hAnsi="Times New Roman" w:cs="Times New Roman"/>
        </w:rPr>
      </w:pPr>
      <w:r>
        <w:rPr>
          <w:rFonts w:ascii="Times New Roman" w:hAnsi="Times New Roman" w:cs="Times New Roman"/>
        </w:rPr>
        <w:br w:type="page"/>
      </w:r>
    </w:p>
    <w:p w14:paraId="694703A6" w14:textId="3935E0BA" w:rsidR="003314DC" w:rsidRDefault="003314DC" w:rsidP="003314DC">
      <w:pPr>
        <w:spacing w:after="0"/>
        <w:ind w:right="-108"/>
        <w:rPr>
          <w:rFonts w:ascii="Times New Roman" w:hAnsi="Times New Roman" w:cs="Times New Roman"/>
        </w:rPr>
      </w:pPr>
      <w:r>
        <w:rPr>
          <w:rFonts w:ascii="Times New Roman" w:hAnsi="Times New Roman" w:cs="Times New Roman"/>
        </w:rPr>
        <w:lastRenderedPageBreak/>
        <w:t>Pulse 2 (figure 3.2):</w:t>
      </w:r>
    </w:p>
    <w:p w14:paraId="6463D9FC" w14:textId="0302D585" w:rsidR="003314DC" w:rsidRPr="003314DC" w:rsidRDefault="003314DC" w:rsidP="003314DC">
      <w:pPr>
        <w:spacing w:after="0"/>
        <w:ind w:right="-108"/>
        <w:rPr>
          <w:rFonts w:ascii="Times New Roman" w:hAnsi="Times New Roman" w:cs="Times New Roman"/>
        </w:rPr>
      </w:pPr>
      <w:r>
        <w:rPr>
          <w:rFonts w:ascii="Times New Roman" w:hAnsi="Times New Roman" w:cs="Times New Roman"/>
        </w:rPr>
        <w:t xml:space="preserve">   </w:t>
      </w:r>
      <w:r w:rsidRPr="00DC6341">
        <w:rPr>
          <w:position w:val="-14"/>
        </w:rPr>
        <w:object w:dxaOrig="5679" w:dyaOrig="440" w14:anchorId="7AB76913">
          <v:shape id="_x0000_i1059" type="#_x0000_t75" style="width:284.25pt;height:21.75pt" o:ole="">
            <v:imagedata r:id="rId80" o:title=""/>
          </v:shape>
          <o:OLEObject Type="Embed" ProgID="Equation.DSMT4" ShapeID="_x0000_i1059" DrawAspect="Content" ObjectID="_1829999060" r:id="rId81"/>
        </w:object>
      </w:r>
    </w:p>
    <w:p w14:paraId="26B9D36D" w14:textId="77777777" w:rsidR="00105881" w:rsidRDefault="00105881" w:rsidP="00EF4204">
      <w:pPr>
        <w:ind w:left="-108" w:right="-108"/>
        <w:rPr>
          <w:rFonts w:ascii="Times New Roman" w:hAnsi="Times New Roman" w:cs="Times New Roman"/>
          <w:szCs w:val="24"/>
        </w:rPr>
      </w:pPr>
    </w:p>
    <w:p w14:paraId="77510846" w14:textId="7A97A5A0" w:rsidR="003314DC" w:rsidRDefault="003314DC" w:rsidP="00EF4204">
      <w:pPr>
        <w:ind w:left="-108" w:right="-108"/>
        <w:rPr>
          <w:rFonts w:ascii="Times New Roman" w:hAnsi="Times New Roman" w:cs="Times New Roman"/>
          <w:szCs w:val="24"/>
        </w:rPr>
      </w:pPr>
      <w:r>
        <w:rPr>
          <w:rFonts w:ascii="Times New Roman" w:hAnsi="Times New Roman" w:cs="Times New Roman"/>
          <w:szCs w:val="24"/>
        </w:rPr>
        <w:t xml:space="preserve">By increasing </w:t>
      </w:r>
      <w:r w:rsidRPr="003314DC">
        <w:rPr>
          <w:rFonts w:ascii="Times New Roman" w:hAnsi="Times New Roman" w:cs="Times New Roman"/>
          <w:i/>
          <w:iCs/>
          <w:szCs w:val="24"/>
        </w:rPr>
        <w:t>I</w:t>
      </w:r>
      <w:r w:rsidRPr="003314DC">
        <w:rPr>
          <w:rFonts w:ascii="Times New Roman" w:hAnsi="Times New Roman" w:cs="Times New Roman"/>
          <w:i/>
          <w:iCs/>
          <w:szCs w:val="24"/>
          <w:vertAlign w:val="subscript"/>
        </w:rPr>
        <w:t>max</w:t>
      </w:r>
      <w:r>
        <w:rPr>
          <w:rFonts w:ascii="Times New Roman" w:hAnsi="Times New Roman" w:cs="Times New Roman"/>
          <w:szCs w:val="24"/>
        </w:rPr>
        <w:t>, sufficient charge is now delivered to produce the second spike.</w:t>
      </w:r>
    </w:p>
    <w:p w14:paraId="0C9606E8" w14:textId="29A4344D" w:rsidR="003314DC" w:rsidRDefault="003314DC" w:rsidP="00105881">
      <w:pPr>
        <w:ind w:left="-108" w:right="-108"/>
        <w:jc w:val="center"/>
        <w:rPr>
          <w:rFonts w:ascii="Times New Roman" w:hAnsi="Times New Roman" w:cs="Times New Roman"/>
          <w:szCs w:val="24"/>
        </w:rPr>
      </w:pPr>
      <w:r>
        <w:rPr>
          <w:rFonts w:ascii="Times New Roman" w:hAnsi="Times New Roman" w:cs="Times New Roman"/>
          <w:noProof/>
          <w:szCs w:val="24"/>
        </w:rPr>
        <w:drawing>
          <wp:inline distT="0" distB="0" distL="0" distR="0" wp14:anchorId="1B7732C2" wp14:editId="0F6643EA">
            <wp:extent cx="5486411" cy="3200406"/>
            <wp:effectExtent l="0" t="0" r="0" b="0"/>
            <wp:docPr id="830036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36442" name="Picture 830036442"/>
                    <pic:cNvPicPr/>
                  </pic:nvPicPr>
                  <pic:blipFill>
                    <a:blip r:embed="rId82">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260E38D3" w14:textId="35F98E27" w:rsidR="003314DC" w:rsidRDefault="003314DC" w:rsidP="00262CB6">
      <w:pPr>
        <w:spacing w:line="276" w:lineRule="auto"/>
        <w:ind w:left="-108" w:right="-108"/>
        <w:rPr>
          <w:rFonts w:ascii="Times New Roman" w:hAnsi="Times New Roman" w:cs="Times New Roman"/>
          <w:szCs w:val="24"/>
        </w:rPr>
      </w:pPr>
      <w:r>
        <w:rPr>
          <w:rFonts w:ascii="Times New Roman" w:hAnsi="Times New Roman" w:cs="Times New Roman"/>
          <w:szCs w:val="24"/>
        </w:rPr>
        <w:t>Fig. 3.2.   Both pulses now cause an action potential</w:t>
      </w:r>
      <w:r w:rsidR="00535F20">
        <w:rPr>
          <w:rFonts w:ascii="Times New Roman" w:hAnsi="Times New Roman" w:cs="Times New Roman"/>
          <w:szCs w:val="24"/>
        </w:rPr>
        <w:t>.</w:t>
      </w:r>
    </w:p>
    <w:p w14:paraId="0D0BF7CF" w14:textId="77777777" w:rsidR="003314DC" w:rsidRDefault="003314DC" w:rsidP="00EF4204">
      <w:pPr>
        <w:ind w:left="-108" w:right="-108"/>
        <w:rPr>
          <w:rFonts w:ascii="Times New Roman" w:hAnsi="Times New Roman" w:cs="Times New Roman"/>
          <w:szCs w:val="24"/>
        </w:rPr>
      </w:pPr>
    </w:p>
    <w:p w14:paraId="53DC283C" w14:textId="664E7DB6" w:rsidR="003314DC" w:rsidRDefault="00105881" w:rsidP="00EF4204">
      <w:pPr>
        <w:ind w:left="-108" w:right="-108"/>
        <w:rPr>
          <w:rFonts w:ascii="Times New Roman" w:hAnsi="Times New Roman" w:cs="Times New Roman"/>
          <w:szCs w:val="24"/>
        </w:rPr>
      </w:pPr>
      <w:r>
        <w:rPr>
          <w:rFonts w:ascii="Times New Roman" w:hAnsi="Times New Roman" w:cs="Times New Roman"/>
          <w:szCs w:val="24"/>
        </w:rPr>
        <w:t xml:space="preserve">If the second pulse arrives in the absolute refractory period after the first </w:t>
      </w:r>
      <w:r w:rsidR="00262CB6">
        <w:rPr>
          <w:rFonts w:ascii="Times New Roman" w:hAnsi="Times New Roman" w:cs="Times New Roman"/>
          <w:szCs w:val="24"/>
        </w:rPr>
        <w:t>spike,</w:t>
      </w:r>
      <w:r>
        <w:rPr>
          <w:rFonts w:ascii="Times New Roman" w:hAnsi="Times New Roman" w:cs="Times New Roman"/>
          <w:szCs w:val="24"/>
        </w:rPr>
        <w:t xml:space="preserve"> then it is unlikely that the neuron will fire and produce a second spike.</w:t>
      </w:r>
    </w:p>
    <w:p w14:paraId="47F84ABF" w14:textId="77777777" w:rsidR="00105881" w:rsidRDefault="00105881" w:rsidP="00105881">
      <w:pPr>
        <w:spacing w:after="0"/>
        <w:ind w:right="-108"/>
        <w:rPr>
          <w:rFonts w:ascii="Times New Roman" w:hAnsi="Times New Roman" w:cs="Times New Roman"/>
        </w:rPr>
      </w:pPr>
    </w:p>
    <w:p w14:paraId="235C6916" w14:textId="77777777" w:rsidR="00262CB6" w:rsidRDefault="00262CB6">
      <w:pPr>
        <w:spacing w:after="0" w:line="240" w:lineRule="auto"/>
        <w:rPr>
          <w:rFonts w:ascii="Times New Roman" w:hAnsi="Times New Roman" w:cs="Times New Roman"/>
        </w:rPr>
      </w:pPr>
      <w:r>
        <w:rPr>
          <w:rFonts w:ascii="Times New Roman" w:hAnsi="Times New Roman" w:cs="Times New Roman"/>
        </w:rPr>
        <w:br w:type="page"/>
      </w:r>
    </w:p>
    <w:p w14:paraId="4FF7229D" w14:textId="072B4E02" w:rsidR="00105881" w:rsidRDefault="00105881" w:rsidP="00105881">
      <w:pPr>
        <w:spacing w:after="0"/>
        <w:ind w:right="-108"/>
        <w:rPr>
          <w:rFonts w:ascii="Times New Roman" w:hAnsi="Times New Roman" w:cs="Times New Roman"/>
        </w:rPr>
      </w:pPr>
      <w:r>
        <w:rPr>
          <w:rFonts w:ascii="Times New Roman" w:hAnsi="Times New Roman" w:cs="Times New Roman"/>
        </w:rPr>
        <w:lastRenderedPageBreak/>
        <w:t>Pulse 2 (figure 3.3):</w:t>
      </w:r>
    </w:p>
    <w:p w14:paraId="56F7D22D" w14:textId="5BAEFC0D" w:rsidR="00105881" w:rsidRPr="003314DC" w:rsidRDefault="00105881" w:rsidP="00105881">
      <w:pPr>
        <w:spacing w:after="0"/>
        <w:ind w:right="-108"/>
        <w:rPr>
          <w:rFonts w:ascii="Times New Roman" w:hAnsi="Times New Roman" w:cs="Times New Roman"/>
        </w:rPr>
      </w:pPr>
      <w:r>
        <w:rPr>
          <w:rFonts w:ascii="Times New Roman" w:hAnsi="Times New Roman" w:cs="Times New Roman"/>
        </w:rPr>
        <w:t xml:space="preserve">   </w:t>
      </w:r>
      <w:r w:rsidRPr="00DC6341">
        <w:rPr>
          <w:position w:val="-14"/>
        </w:rPr>
        <w:object w:dxaOrig="5679" w:dyaOrig="440" w14:anchorId="3DDFDB91">
          <v:shape id="_x0000_i1060" type="#_x0000_t75" style="width:284.25pt;height:21.75pt" o:ole="">
            <v:imagedata r:id="rId83" o:title=""/>
          </v:shape>
          <o:OLEObject Type="Embed" ProgID="Equation.DSMT4" ShapeID="_x0000_i1060" DrawAspect="Content" ObjectID="_1829999061" r:id="rId84"/>
        </w:object>
      </w:r>
    </w:p>
    <w:p w14:paraId="273AAED7" w14:textId="55F1D32D" w:rsidR="003314DC" w:rsidRDefault="00105881" w:rsidP="00EF4204">
      <w:pPr>
        <w:ind w:left="-108" w:right="-108"/>
        <w:rPr>
          <w:rFonts w:ascii="Times New Roman" w:hAnsi="Times New Roman" w:cs="Times New Roman"/>
          <w:szCs w:val="24"/>
        </w:rPr>
      </w:pPr>
      <w:r>
        <w:rPr>
          <w:rFonts w:ascii="Times New Roman" w:hAnsi="Times New Roman" w:cs="Times New Roman"/>
          <w:noProof/>
          <w:szCs w:val="24"/>
        </w:rPr>
        <w:drawing>
          <wp:inline distT="0" distB="0" distL="0" distR="0" wp14:anchorId="393F4FBF" wp14:editId="41BD0366">
            <wp:extent cx="5486411" cy="3200406"/>
            <wp:effectExtent l="0" t="0" r="0" b="0"/>
            <wp:docPr id="1054090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0362" name="Picture 1054090362"/>
                    <pic:cNvPicPr/>
                  </pic:nvPicPr>
                  <pic:blipFill>
                    <a:blip r:embed="rId85">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23497C0B" w14:textId="77777777" w:rsidR="00324E66" w:rsidRDefault="00105881" w:rsidP="00BC0C4C">
      <w:pPr>
        <w:spacing w:line="240" w:lineRule="auto"/>
        <w:ind w:left="-108" w:right="-108"/>
        <w:rPr>
          <w:rFonts w:ascii="Times New Roman" w:hAnsi="Times New Roman" w:cs="Times New Roman"/>
          <w:szCs w:val="24"/>
        </w:rPr>
      </w:pPr>
      <w:r>
        <w:rPr>
          <w:rFonts w:ascii="Times New Roman" w:hAnsi="Times New Roman" w:cs="Times New Roman"/>
          <w:szCs w:val="24"/>
        </w:rPr>
        <w:t xml:space="preserve">Fig. 3.3.  Generally, a spike will not be fired if the second pulse occurs </w:t>
      </w:r>
    </w:p>
    <w:p w14:paraId="2F7F9056" w14:textId="55F140A2" w:rsidR="00105881" w:rsidRDefault="00105881" w:rsidP="00BC0C4C">
      <w:pPr>
        <w:spacing w:line="240" w:lineRule="auto"/>
        <w:ind w:left="-108" w:right="-108"/>
        <w:rPr>
          <w:rFonts w:ascii="Times New Roman" w:hAnsi="Times New Roman" w:cs="Times New Roman"/>
          <w:szCs w:val="24"/>
        </w:rPr>
      </w:pPr>
      <w:r>
        <w:rPr>
          <w:rFonts w:ascii="Times New Roman" w:hAnsi="Times New Roman" w:cs="Times New Roman"/>
          <w:szCs w:val="24"/>
        </w:rPr>
        <w:t>in the absolute refractory period.</w:t>
      </w:r>
    </w:p>
    <w:p w14:paraId="2EB047A3" w14:textId="77777777" w:rsidR="00105881" w:rsidRDefault="00105881" w:rsidP="00BC0C4C">
      <w:pPr>
        <w:spacing w:after="0"/>
        <w:ind w:left="-108" w:right="-108"/>
        <w:rPr>
          <w:rFonts w:ascii="Times New Roman" w:hAnsi="Times New Roman" w:cs="Times New Roman"/>
          <w:szCs w:val="24"/>
        </w:rPr>
      </w:pPr>
    </w:p>
    <w:p w14:paraId="45444658" w14:textId="77777777" w:rsidR="00535F20" w:rsidRDefault="00535F20" w:rsidP="00BC0C4C">
      <w:pPr>
        <w:spacing w:after="0"/>
        <w:ind w:left="-108" w:right="-108"/>
        <w:rPr>
          <w:b/>
          <w:bCs/>
          <w:color w:val="7030A0"/>
          <w:szCs w:val="24"/>
        </w:rPr>
      </w:pPr>
    </w:p>
    <w:p w14:paraId="6A5B3F4C" w14:textId="41CF3580" w:rsidR="00BC0C4C" w:rsidRPr="00CD7FF0" w:rsidRDefault="00BC0C4C" w:rsidP="00BC0C4C">
      <w:pPr>
        <w:spacing w:after="0"/>
        <w:ind w:left="-108" w:right="-108"/>
        <w:rPr>
          <w:b/>
          <w:bCs/>
          <w:color w:val="7030A0"/>
          <w:szCs w:val="24"/>
        </w:rPr>
      </w:pPr>
      <w:r w:rsidRPr="00CD7FF0">
        <w:rPr>
          <w:b/>
          <w:bCs/>
          <w:color w:val="7030A0"/>
          <w:szCs w:val="24"/>
        </w:rPr>
        <w:t>Simulation 4</w:t>
      </w:r>
      <w:r w:rsidR="00750CFB">
        <w:rPr>
          <w:b/>
          <w:bCs/>
          <w:color w:val="7030A0"/>
          <w:szCs w:val="24"/>
        </w:rPr>
        <w:t xml:space="preserve">  </w:t>
      </w:r>
      <w:proofErr w:type="gramStart"/>
      <w:r w:rsidR="00750CFB">
        <w:rPr>
          <w:b/>
          <w:bCs/>
          <w:color w:val="7030A0"/>
          <w:szCs w:val="24"/>
        </w:rPr>
        <w:t xml:space="preserve">   (</w:t>
      </w:r>
      <w:proofErr w:type="gramEnd"/>
      <w:r w:rsidR="00750CFB">
        <w:rPr>
          <w:b/>
          <w:bCs/>
          <w:color w:val="7030A0"/>
          <w:szCs w:val="24"/>
        </w:rPr>
        <w:t>flag 3)</w:t>
      </w:r>
    </w:p>
    <w:p w14:paraId="2EBBAD56" w14:textId="26D63DB3" w:rsidR="00BC0C4C" w:rsidRPr="00D204F0" w:rsidRDefault="00BC0C4C" w:rsidP="00BC0C4C">
      <w:pPr>
        <w:spacing w:after="0"/>
        <w:ind w:left="-108" w:right="-108"/>
        <w:rPr>
          <w:b/>
          <w:bCs/>
          <w:color w:val="7030A0"/>
          <w:szCs w:val="24"/>
        </w:rPr>
      </w:pPr>
      <w:r>
        <w:rPr>
          <w:rFonts w:ascii="Times New Roman" w:hAnsi="Times New Roman" w:cs="Times New Roman"/>
          <w:szCs w:val="24"/>
        </w:rPr>
        <w:tab/>
      </w:r>
      <w:r>
        <w:rPr>
          <w:rFonts w:ascii="Times New Roman" w:hAnsi="Times New Roman" w:cs="Times New Roman"/>
          <w:szCs w:val="24"/>
        </w:rPr>
        <w:tab/>
      </w:r>
      <w:r w:rsidRPr="00D204F0">
        <w:rPr>
          <w:b/>
          <w:bCs/>
          <w:color w:val="7030A0"/>
          <w:szCs w:val="24"/>
        </w:rPr>
        <w:t>Series of input pulses for the external current stimulus</w:t>
      </w:r>
    </w:p>
    <w:p w14:paraId="063D2170" w14:textId="18837FC8" w:rsidR="00105881" w:rsidRDefault="00105881" w:rsidP="00BC0C4C">
      <w:pPr>
        <w:spacing w:after="0"/>
        <w:ind w:left="-108" w:right="-108"/>
        <w:rPr>
          <w:rFonts w:ascii="Times New Roman" w:hAnsi="Times New Roman" w:cs="Times New Roman"/>
          <w:szCs w:val="20"/>
        </w:rPr>
      </w:pPr>
      <w:r w:rsidRPr="00BC0C4C">
        <w:rPr>
          <w:rFonts w:ascii="Times New Roman" w:hAnsi="Times New Roman" w:cs="Times New Roman"/>
          <w:szCs w:val="24"/>
        </w:rPr>
        <w:t xml:space="preserve"> </w:t>
      </w:r>
      <w:r w:rsidR="00BC0C4C" w:rsidRPr="00BC0C4C">
        <w:rPr>
          <w:rFonts w:ascii="Times New Roman" w:hAnsi="Times New Roman" w:cs="Times New Roman"/>
          <w:szCs w:val="20"/>
        </w:rPr>
        <w:t xml:space="preserve">A series of input pulses results in a linear summation of the membrane response to each pulse.  </w:t>
      </w:r>
      <w:r w:rsidR="00CD7FF0">
        <w:rPr>
          <w:rFonts w:ascii="Times New Roman" w:hAnsi="Times New Roman" w:cs="Times New Roman"/>
          <w:szCs w:val="20"/>
        </w:rPr>
        <w:t>If t</w:t>
      </w:r>
      <w:r w:rsidR="00BC0C4C" w:rsidRPr="00BC0C4C">
        <w:rPr>
          <w:rFonts w:ascii="Times New Roman" w:hAnsi="Times New Roman" w:cs="Times New Roman"/>
          <w:szCs w:val="20"/>
        </w:rPr>
        <w:t>he membrane potential remains at a value less than the threshold potential</w:t>
      </w:r>
      <w:r w:rsidR="00CD7FF0">
        <w:rPr>
          <w:rFonts w:ascii="Times New Roman" w:hAnsi="Times New Roman" w:cs="Times New Roman"/>
          <w:szCs w:val="20"/>
        </w:rPr>
        <w:t xml:space="preserve"> then no</w:t>
      </w:r>
      <w:r w:rsidR="00BC0C4C" w:rsidRPr="00BC0C4C">
        <w:rPr>
          <w:rFonts w:ascii="Times New Roman" w:hAnsi="Times New Roman" w:cs="Times New Roman"/>
          <w:szCs w:val="20"/>
        </w:rPr>
        <w:t xml:space="preserve"> spikes are generated.</w:t>
      </w:r>
      <w:r w:rsidR="00CD7FF0">
        <w:rPr>
          <w:rFonts w:ascii="Times New Roman" w:hAnsi="Times New Roman" w:cs="Times New Roman"/>
          <w:szCs w:val="20"/>
        </w:rPr>
        <w:t xml:space="preserve"> Only when the summation of the input pulses causes the membrane potential to reach the threshold potential does a spike occur as shown in figure 4.</w:t>
      </w:r>
    </w:p>
    <w:p w14:paraId="63500634" w14:textId="77777777" w:rsidR="00CD7FF0" w:rsidRDefault="00CD7FF0" w:rsidP="00BC0C4C">
      <w:pPr>
        <w:spacing w:after="0"/>
        <w:ind w:left="-108" w:right="-108"/>
        <w:rPr>
          <w:rFonts w:ascii="Times New Roman" w:hAnsi="Times New Roman" w:cs="Times New Roman"/>
          <w:szCs w:val="24"/>
        </w:rPr>
      </w:pPr>
    </w:p>
    <w:p w14:paraId="0DCC98DF" w14:textId="3CD155F5" w:rsidR="00CD7FF0" w:rsidRDefault="00354BF2" w:rsidP="00BC0C4C">
      <w:pPr>
        <w:spacing w:after="0"/>
        <w:ind w:left="-108" w:right="-108"/>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45DB5F56" wp14:editId="74653C79">
            <wp:extent cx="5486411" cy="3200406"/>
            <wp:effectExtent l="0" t="0" r="0" b="0"/>
            <wp:docPr id="1488387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7000" name="Picture 1488387000"/>
                    <pic:cNvPicPr/>
                  </pic:nvPicPr>
                  <pic:blipFill>
                    <a:blip r:embed="rId86">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751A5BF9" w14:textId="2FD9F392" w:rsidR="00354BF2" w:rsidRDefault="00354BF2" w:rsidP="00BC0C4C">
      <w:pPr>
        <w:spacing w:after="0"/>
        <w:ind w:left="-108" w:right="-108"/>
        <w:rPr>
          <w:rFonts w:ascii="Times New Roman" w:hAnsi="Times New Roman" w:cs="Times New Roman"/>
          <w:szCs w:val="24"/>
        </w:rPr>
      </w:pPr>
      <w:r>
        <w:rPr>
          <w:rFonts w:ascii="Times New Roman" w:hAnsi="Times New Roman" w:cs="Times New Roman"/>
          <w:noProof/>
          <w:szCs w:val="24"/>
        </w:rPr>
        <w:drawing>
          <wp:inline distT="0" distB="0" distL="0" distR="0" wp14:anchorId="5762039A" wp14:editId="015DA706">
            <wp:extent cx="5486411" cy="3200406"/>
            <wp:effectExtent l="0" t="0" r="0" b="0"/>
            <wp:docPr id="3866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00" name="Picture 3866900"/>
                    <pic:cNvPicPr/>
                  </pic:nvPicPr>
                  <pic:blipFill>
                    <a:blip r:embed="rId87">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276BA2CA" w14:textId="43F369CA" w:rsidR="00D204F0" w:rsidRDefault="00D204F0" w:rsidP="00BC0C4C">
      <w:pPr>
        <w:spacing w:after="0"/>
        <w:ind w:left="-108" w:right="-108"/>
        <w:rPr>
          <w:rFonts w:ascii="Times New Roman" w:hAnsi="Times New Roman" w:cs="Times New Roman"/>
          <w:szCs w:val="24"/>
        </w:rPr>
      </w:pPr>
      <w:r>
        <w:rPr>
          <w:rFonts w:ascii="Times New Roman" w:hAnsi="Times New Roman" w:cs="Times New Roman"/>
          <w:szCs w:val="24"/>
        </w:rPr>
        <w:t xml:space="preserve">Fig. 4.   Top input pulse </w:t>
      </w:r>
      <w:r w:rsidRPr="00D204F0">
        <w:rPr>
          <w:rFonts w:ascii="Times New Roman" w:hAnsi="Times New Roman" w:cs="Times New Roman"/>
          <w:i/>
          <w:iCs/>
          <w:szCs w:val="24"/>
        </w:rPr>
        <w:t>I</w:t>
      </w:r>
      <w:r w:rsidRPr="00D204F0">
        <w:rPr>
          <w:rFonts w:ascii="Times New Roman" w:hAnsi="Times New Roman" w:cs="Times New Roman"/>
          <w:i/>
          <w:iCs/>
          <w:szCs w:val="24"/>
          <w:vertAlign w:val="subscript"/>
        </w:rPr>
        <w:t>max</w:t>
      </w:r>
      <w:r>
        <w:rPr>
          <w:rFonts w:ascii="Times New Roman" w:hAnsi="Times New Roman" w:cs="Times New Roman"/>
          <w:szCs w:val="24"/>
        </w:rPr>
        <w:t xml:space="preserve"> = 4.8 </w:t>
      </w:r>
      <w:proofErr w:type="spellStart"/>
      <w:r>
        <w:rPr>
          <w:rFonts w:ascii="Times New Roman" w:hAnsi="Times New Roman" w:cs="Times New Roman"/>
          <w:szCs w:val="24"/>
        </w:rPr>
        <w:t>nA</w:t>
      </w:r>
      <w:proofErr w:type="spellEnd"/>
      <w:r>
        <w:rPr>
          <w:rFonts w:ascii="Times New Roman" w:hAnsi="Times New Roman" w:cs="Times New Roman"/>
          <w:szCs w:val="24"/>
        </w:rPr>
        <w:t xml:space="preserve"> and bottom pulse </w:t>
      </w:r>
      <w:r w:rsidRPr="00D204F0">
        <w:rPr>
          <w:rFonts w:ascii="Times New Roman" w:hAnsi="Times New Roman" w:cs="Times New Roman"/>
          <w:i/>
          <w:iCs/>
          <w:szCs w:val="24"/>
        </w:rPr>
        <w:t>I</w:t>
      </w:r>
      <w:r w:rsidRPr="00D204F0">
        <w:rPr>
          <w:rFonts w:ascii="Times New Roman" w:hAnsi="Times New Roman" w:cs="Times New Roman"/>
          <w:i/>
          <w:iCs/>
          <w:szCs w:val="24"/>
          <w:vertAlign w:val="subscript"/>
        </w:rPr>
        <w:t>max</w:t>
      </w:r>
      <w:r>
        <w:rPr>
          <w:rFonts w:ascii="Times New Roman" w:hAnsi="Times New Roman" w:cs="Times New Roman"/>
          <w:szCs w:val="24"/>
        </w:rPr>
        <w:t xml:space="preserve"> = 4.9 </w:t>
      </w:r>
      <w:proofErr w:type="spellStart"/>
      <w:r>
        <w:rPr>
          <w:rFonts w:ascii="Times New Roman" w:hAnsi="Times New Roman" w:cs="Times New Roman"/>
          <w:szCs w:val="24"/>
        </w:rPr>
        <w:t>nA.</w:t>
      </w:r>
      <w:proofErr w:type="spellEnd"/>
    </w:p>
    <w:p w14:paraId="41325BAA" w14:textId="77777777" w:rsidR="00D204F0" w:rsidRPr="00BC0C4C" w:rsidRDefault="00D204F0" w:rsidP="00BC0C4C">
      <w:pPr>
        <w:spacing w:after="0"/>
        <w:ind w:left="-108" w:right="-108"/>
        <w:rPr>
          <w:rFonts w:ascii="Times New Roman" w:hAnsi="Times New Roman" w:cs="Times New Roman"/>
          <w:szCs w:val="24"/>
        </w:rPr>
      </w:pPr>
    </w:p>
    <w:p w14:paraId="3BC4866F" w14:textId="0219190D" w:rsidR="001B58C3" w:rsidRPr="001B58C3" w:rsidRDefault="001B58C3" w:rsidP="001B58C3">
      <w:pPr>
        <w:spacing w:after="0"/>
        <w:rPr>
          <w:rFonts w:ascii="Times New Roman" w:hAnsi="Times New Roman" w:cs="Times New Roman"/>
        </w:rPr>
      </w:pPr>
      <w:r>
        <w:rPr>
          <w:rFonts w:ascii="Times New Roman" w:hAnsi="Times New Roman" w:cs="Times New Roman"/>
        </w:rPr>
        <w:t xml:space="preserve">This in some sense is a </w:t>
      </w:r>
      <w:r w:rsidRPr="001B58C3">
        <w:rPr>
          <w:rFonts w:ascii="Times New Roman" w:hAnsi="Times New Roman" w:cs="Times New Roman"/>
        </w:rPr>
        <w:t xml:space="preserve">realistic situation where the neuron is stimulated by pre-synaptic spikes arriving at its synapses. The pre-synaptic spikes are linearly summed to give the input current and when the threshold voltage is reached, a spike is generated. </w:t>
      </w:r>
    </w:p>
    <w:p w14:paraId="7FB40462" w14:textId="738CC54C" w:rsidR="00750CFB" w:rsidRPr="00CD7FF0" w:rsidRDefault="00750CFB" w:rsidP="00750CFB">
      <w:pPr>
        <w:spacing w:after="0"/>
        <w:ind w:left="-108" w:right="-108"/>
        <w:rPr>
          <w:b/>
          <w:bCs/>
          <w:color w:val="7030A0"/>
          <w:szCs w:val="24"/>
        </w:rPr>
      </w:pPr>
      <w:r w:rsidRPr="00CD7FF0">
        <w:rPr>
          <w:b/>
          <w:bCs/>
          <w:color w:val="7030A0"/>
          <w:szCs w:val="24"/>
        </w:rPr>
        <w:lastRenderedPageBreak/>
        <w:t xml:space="preserve">Simulation </w:t>
      </w:r>
      <w:r>
        <w:rPr>
          <w:b/>
          <w:bCs/>
          <w:color w:val="7030A0"/>
          <w:szCs w:val="24"/>
        </w:rPr>
        <w:t xml:space="preserve">5  </w:t>
      </w:r>
      <w:proofErr w:type="gramStart"/>
      <w:r>
        <w:rPr>
          <w:b/>
          <w:bCs/>
          <w:color w:val="7030A0"/>
          <w:szCs w:val="24"/>
        </w:rPr>
        <w:t xml:space="preserve">   (</w:t>
      </w:r>
      <w:proofErr w:type="gramEnd"/>
      <w:r>
        <w:rPr>
          <w:b/>
          <w:bCs/>
          <w:color w:val="7030A0"/>
          <w:szCs w:val="24"/>
        </w:rPr>
        <w:t>flag 4)</w:t>
      </w:r>
    </w:p>
    <w:p w14:paraId="381932B7" w14:textId="265B5E31" w:rsidR="00750CFB" w:rsidRPr="00D204F0" w:rsidRDefault="00750CFB" w:rsidP="00750CFB">
      <w:pPr>
        <w:spacing w:after="0"/>
        <w:ind w:left="-108" w:right="-108"/>
        <w:rPr>
          <w:b/>
          <w:bCs/>
          <w:color w:val="7030A0"/>
          <w:szCs w:val="24"/>
        </w:rPr>
      </w:pPr>
      <w:r>
        <w:rPr>
          <w:rFonts w:ascii="Times New Roman" w:hAnsi="Times New Roman" w:cs="Times New Roman"/>
          <w:szCs w:val="24"/>
        </w:rPr>
        <w:tab/>
      </w:r>
      <w:r>
        <w:rPr>
          <w:rFonts w:ascii="Times New Roman" w:hAnsi="Times New Roman" w:cs="Times New Roman"/>
          <w:szCs w:val="24"/>
        </w:rPr>
        <w:tab/>
      </w:r>
      <w:r w:rsidRPr="00D204F0">
        <w:rPr>
          <w:b/>
          <w:bCs/>
          <w:color w:val="7030A0"/>
          <w:szCs w:val="24"/>
        </w:rPr>
        <w:t>S</w:t>
      </w:r>
      <w:r>
        <w:rPr>
          <w:b/>
          <w:bCs/>
          <w:color w:val="7030A0"/>
          <w:szCs w:val="24"/>
        </w:rPr>
        <w:t xml:space="preserve">tep </w:t>
      </w:r>
      <w:r w:rsidRPr="00D204F0">
        <w:rPr>
          <w:b/>
          <w:bCs/>
          <w:color w:val="7030A0"/>
          <w:szCs w:val="24"/>
        </w:rPr>
        <w:t>external current stimulus</w:t>
      </w:r>
    </w:p>
    <w:p w14:paraId="4F374DF8" w14:textId="7CD51CCF" w:rsidR="00750CFB" w:rsidRDefault="00750CFB" w:rsidP="00750CFB">
      <w:pPr>
        <w:spacing w:after="0"/>
        <w:ind w:left="34" w:right="-108"/>
        <w:rPr>
          <w:rFonts w:ascii="Times New Roman" w:hAnsi="Times New Roman" w:cs="Times New Roman"/>
        </w:rPr>
      </w:pPr>
      <w:r w:rsidRPr="00750CFB">
        <w:rPr>
          <w:rFonts w:ascii="Times New Roman" w:hAnsi="Times New Roman" w:cs="Times New Roman"/>
        </w:rPr>
        <w:t xml:space="preserve">A step input stimulus </w:t>
      </w:r>
      <w:r w:rsidR="00A3573B">
        <w:rPr>
          <w:rFonts w:ascii="Times New Roman" w:hAnsi="Times New Roman" w:cs="Times New Roman"/>
        </w:rPr>
        <w:t xml:space="preserve">of sufficient strength may result </w:t>
      </w:r>
      <w:r w:rsidRPr="00750CFB">
        <w:rPr>
          <w:rFonts w:ascii="Times New Roman" w:hAnsi="Times New Roman" w:cs="Times New Roman"/>
        </w:rPr>
        <w:t xml:space="preserve">in a continual firing of the neuron at </w:t>
      </w:r>
      <w:r w:rsidRPr="00750CFB">
        <w:rPr>
          <w:rFonts w:ascii="Times New Roman" w:hAnsi="Times New Roman" w:cs="Times New Roman"/>
          <w:b/>
          <w:color w:val="7030A0"/>
        </w:rPr>
        <w:t>regular intervals</w:t>
      </w:r>
      <w:r w:rsidR="00A3573B">
        <w:rPr>
          <w:rFonts w:ascii="Times New Roman" w:hAnsi="Times New Roman" w:cs="Times New Roman"/>
          <w:b/>
          <w:color w:val="7030A0"/>
        </w:rPr>
        <w:t xml:space="preserve"> </w:t>
      </w:r>
      <w:r w:rsidR="00A3573B" w:rsidRPr="00A3573B">
        <w:rPr>
          <w:rFonts w:ascii="Times New Roman" w:hAnsi="Times New Roman" w:cs="Times New Roman"/>
          <w:bCs/>
        </w:rPr>
        <w:t>as shown in figure 5</w:t>
      </w:r>
      <w:r w:rsidRPr="00A3573B">
        <w:rPr>
          <w:rFonts w:ascii="Times New Roman" w:hAnsi="Times New Roman" w:cs="Times New Roman"/>
          <w:bCs/>
        </w:rPr>
        <w:t>.</w:t>
      </w:r>
      <w:r w:rsidRPr="00750CFB">
        <w:rPr>
          <w:rFonts w:ascii="Times New Roman" w:hAnsi="Times New Roman" w:cs="Times New Roman"/>
        </w:rPr>
        <w:t xml:space="preserve"> </w:t>
      </w:r>
      <w:r w:rsidR="00A3573B">
        <w:rPr>
          <w:rFonts w:ascii="Times New Roman" w:hAnsi="Times New Roman" w:cs="Times New Roman"/>
        </w:rPr>
        <w:t>Provided the neuron fires then the firing rate increases with the strength of the external current step.</w:t>
      </w:r>
    </w:p>
    <w:p w14:paraId="7144AC91" w14:textId="114FA9F1" w:rsidR="00A3573B" w:rsidRDefault="00A3573B" w:rsidP="00A3573B">
      <w:pPr>
        <w:spacing w:after="0"/>
        <w:ind w:left="34" w:right="-108"/>
        <w:jc w:val="center"/>
        <w:rPr>
          <w:rFonts w:ascii="Times New Roman" w:hAnsi="Times New Roman" w:cs="Times New Roman"/>
        </w:rPr>
      </w:pPr>
      <w:r>
        <w:rPr>
          <w:rFonts w:ascii="Times New Roman" w:hAnsi="Times New Roman" w:cs="Times New Roman"/>
          <w:noProof/>
        </w:rPr>
        <w:drawing>
          <wp:inline distT="0" distB="0" distL="0" distR="0" wp14:anchorId="38374FCD" wp14:editId="5CE86DC2">
            <wp:extent cx="5486411" cy="2743205"/>
            <wp:effectExtent l="0" t="0" r="0" b="0"/>
            <wp:docPr id="84261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2214" name="Picture 842612214"/>
                    <pic:cNvPicPr/>
                  </pic:nvPicPr>
                  <pic:blipFill>
                    <a:blip r:embed="rId8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0A5A25A" w14:textId="0EA23411" w:rsidR="00A3573B" w:rsidRDefault="00A3573B" w:rsidP="00A3573B">
      <w:pPr>
        <w:spacing w:after="0"/>
        <w:ind w:left="34" w:right="-108"/>
        <w:jc w:val="center"/>
        <w:rPr>
          <w:rFonts w:ascii="Times New Roman" w:hAnsi="Times New Roman" w:cs="Times New Roman"/>
        </w:rPr>
      </w:pPr>
      <w:r>
        <w:rPr>
          <w:rFonts w:ascii="Times New Roman" w:hAnsi="Times New Roman" w:cs="Times New Roman"/>
          <w:noProof/>
        </w:rPr>
        <w:drawing>
          <wp:inline distT="0" distB="0" distL="0" distR="0" wp14:anchorId="7FB42286" wp14:editId="7F0FA1B5">
            <wp:extent cx="5486411" cy="2743205"/>
            <wp:effectExtent l="0" t="0" r="0" b="0"/>
            <wp:docPr id="146686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64991" name="Picture 1466864991"/>
                    <pic:cNvPicPr/>
                  </pic:nvPicPr>
                  <pic:blipFill>
                    <a:blip r:embed="rId8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FBD2F67" w14:textId="77777777" w:rsidR="00A3573B" w:rsidRDefault="00A3573B" w:rsidP="00750CFB">
      <w:pPr>
        <w:spacing w:after="0"/>
        <w:ind w:left="34" w:right="-108"/>
        <w:rPr>
          <w:rFonts w:ascii="Times New Roman" w:hAnsi="Times New Roman" w:cs="Times New Roman"/>
        </w:rPr>
      </w:pPr>
    </w:p>
    <w:p w14:paraId="57F7668B" w14:textId="481B9C63" w:rsidR="00A3573B" w:rsidRDefault="00A3573B" w:rsidP="005C2F52">
      <w:pPr>
        <w:spacing w:after="0"/>
        <w:ind w:left="34" w:right="-108"/>
        <w:jc w:val="center"/>
        <w:rPr>
          <w:rFonts w:ascii="Times New Roman" w:hAnsi="Times New Roman" w:cs="Times New Roman"/>
        </w:rPr>
      </w:pPr>
      <w:r>
        <w:rPr>
          <w:rFonts w:ascii="Times New Roman" w:hAnsi="Times New Roman" w:cs="Times New Roman"/>
          <w:noProof/>
        </w:rPr>
        <w:lastRenderedPageBreak/>
        <w:drawing>
          <wp:inline distT="0" distB="0" distL="0" distR="0" wp14:anchorId="664B6492" wp14:editId="1B3A2D30">
            <wp:extent cx="5182870" cy="2362200"/>
            <wp:effectExtent l="0" t="0" r="0" b="0"/>
            <wp:docPr id="98887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2468" name="Picture 988872468"/>
                    <pic:cNvPicPr/>
                  </pic:nvPicPr>
                  <pic:blipFill rotWithShape="1">
                    <a:blip r:embed="rId90">
                      <a:extLst>
                        <a:ext uri="{28A0092B-C50C-407E-A947-70E740481C1C}">
                          <a14:useLocalDpi xmlns:a14="http://schemas.microsoft.com/office/drawing/2010/main" val="0"/>
                        </a:ext>
                      </a:extLst>
                    </a:blip>
                    <a:srcRect t="4411" b="4435"/>
                    <a:stretch>
                      <a:fillRect/>
                    </a:stretch>
                  </pic:blipFill>
                  <pic:spPr bwMode="auto">
                    <a:xfrm>
                      <a:off x="0" y="0"/>
                      <a:ext cx="5184000" cy="2362715"/>
                    </a:xfrm>
                    <a:prstGeom prst="rect">
                      <a:avLst/>
                    </a:prstGeom>
                    <a:ln>
                      <a:noFill/>
                    </a:ln>
                    <a:extLst>
                      <a:ext uri="{53640926-AAD7-44D8-BBD7-CCE9431645EC}">
                        <a14:shadowObscured xmlns:a14="http://schemas.microsoft.com/office/drawing/2010/main"/>
                      </a:ext>
                    </a:extLst>
                  </pic:spPr>
                </pic:pic>
              </a:graphicData>
            </a:graphic>
          </wp:inline>
        </w:drawing>
      </w:r>
    </w:p>
    <w:p w14:paraId="22715C72" w14:textId="1BD1FF8A" w:rsidR="00750CFB" w:rsidRDefault="005C2F52" w:rsidP="005C2F52">
      <w:pPr>
        <w:spacing w:after="0"/>
        <w:ind w:left="-108" w:right="-108"/>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24514DE" wp14:editId="1E008F51">
            <wp:extent cx="5182870" cy="2333625"/>
            <wp:effectExtent l="0" t="0" r="0" b="9525"/>
            <wp:docPr id="796352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2748" name="Picture 796352748"/>
                    <pic:cNvPicPr/>
                  </pic:nvPicPr>
                  <pic:blipFill rotWithShape="1">
                    <a:blip r:embed="rId91">
                      <a:extLst>
                        <a:ext uri="{28A0092B-C50C-407E-A947-70E740481C1C}">
                          <a14:useLocalDpi xmlns:a14="http://schemas.microsoft.com/office/drawing/2010/main" val="0"/>
                        </a:ext>
                      </a:extLst>
                    </a:blip>
                    <a:srcRect t="4778" b="5170"/>
                    <a:stretch>
                      <a:fillRect/>
                    </a:stretch>
                  </pic:blipFill>
                  <pic:spPr bwMode="auto">
                    <a:xfrm>
                      <a:off x="0" y="0"/>
                      <a:ext cx="5184000" cy="2334134"/>
                    </a:xfrm>
                    <a:prstGeom prst="rect">
                      <a:avLst/>
                    </a:prstGeom>
                    <a:ln>
                      <a:noFill/>
                    </a:ln>
                    <a:extLst>
                      <a:ext uri="{53640926-AAD7-44D8-BBD7-CCE9431645EC}">
                        <a14:shadowObscured xmlns:a14="http://schemas.microsoft.com/office/drawing/2010/main"/>
                      </a:ext>
                    </a:extLst>
                  </pic:spPr>
                </pic:pic>
              </a:graphicData>
            </a:graphic>
          </wp:inline>
        </w:drawing>
      </w:r>
    </w:p>
    <w:p w14:paraId="3F5E6521" w14:textId="61F21CFF" w:rsidR="005C2F52" w:rsidRDefault="005C2F52" w:rsidP="005C2F52">
      <w:pPr>
        <w:spacing w:after="0"/>
        <w:ind w:left="-108" w:right="-108"/>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04F4685" wp14:editId="3E44DDEF">
            <wp:extent cx="5182870" cy="2390775"/>
            <wp:effectExtent l="0" t="0" r="0" b="9525"/>
            <wp:docPr id="73078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8428" name="Picture 73078428"/>
                    <pic:cNvPicPr/>
                  </pic:nvPicPr>
                  <pic:blipFill rotWithShape="1">
                    <a:blip r:embed="rId92">
                      <a:extLst>
                        <a:ext uri="{28A0092B-C50C-407E-A947-70E740481C1C}">
                          <a14:useLocalDpi xmlns:a14="http://schemas.microsoft.com/office/drawing/2010/main" val="0"/>
                        </a:ext>
                      </a:extLst>
                    </a:blip>
                    <a:srcRect t="4043" b="3700"/>
                    <a:stretch>
                      <a:fillRect/>
                    </a:stretch>
                  </pic:blipFill>
                  <pic:spPr bwMode="auto">
                    <a:xfrm>
                      <a:off x="0" y="0"/>
                      <a:ext cx="5184000" cy="2391296"/>
                    </a:xfrm>
                    <a:prstGeom prst="rect">
                      <a:avLst/>
                    </a:prstGeom>
                    <a:ln>
                      <a:noFill/>
                    </a:ln>
                    <a:extLst>
                      <a:ext uri="{53640926-AAD7-44D8-BBD7-CCE9431645EC}">
                        <a14:shadowObscured xmlns:a14="http://schemas.microsoft.com/office/drawing/2010/main"/>
                      </a:ext>
                    </a:extLst>
                  </pic:spPr>
                </pic:pic>
              </a:graphicData>
            </a:graphic>
          </wp:inline>
        </w:drawing>
      </w:r>
    </w:p>
    <w:p w14:paraId="71994F27" w14:textId="7736C7FD" w:rsidR="005C2F52" w:rsidRDefault="005C2F52" w:rsidP="005C2F52">
      <w:pPr>
        <w:spacing w:after="0" w:line="276" w:lineRule="auto"/>
        <w:ind w:left="-108" w:right="-108"/>
        <w:rPr>
          <w:rFonts w:ascii="Times New Roman" w:hAnsi="Times New Roman" w:cs="Times New Roman"/>
          <w:sz w:val="36"/>
          <w:szCs w:val="36"/>
        </w:rPr>
      </w:pPr>
      <w:r>
        <w:rPr>
          <w:rFonts w:ascii="Times New Roman" w:hAnsi="Times New Roman" w:cs="Times New Roman"/>
          <w:sz w:val="36"/>
          <w:szCs w:val="36"/>
        </w:rPr>
        <w:t xml:space="preserve">Fig. </w:t>
      </w:r>
      <w:r w:rsidR="00EF4417">
        <w:rPr>
          <w:rFonts w:ascii="Times New Roman" w:hAnsi="Times New Roman" w:cs="Times New Roman"/>
          <w:sz w:val="36"/>
          <w:szCs w:val="36"/>
        </w:rPr>
        <w:t>5</w:t>
      </w:r>
      <w:r>
        <w:rPr>
          <w:rFonts w:ascii="Times New Roman" w:hAnsi="Times New Roman" w:cs="Times New Roman"/>
          <w:sz w:val="36"/>
          <w:szCs w:val="36"/>
        </w:rPr>
        <w:t>.  Membrane potential response to a step external current stimulus. If the neuron fires, the frequency of the spiking increases with the height of the step.</w:t>
      </w:r>
    </w:p>
    <w:p w14:paraId="04BD56B1" w14:textId="77777777" w:rsidR="004C6C5A" w:rsidRDefault="004C6C5A" w:rsidP="005C2F52">
      <w:pPr>
        <w:spacing w:after="0" w:line="276" w:lineRule="auto"/>
        <w:ind w:left="-108" w:right="-108"/>
        <w:rPr>
          <w:rFonts w:ascii="Times New Roman" w:hAnsi="Times New Roman" w:cs="Times New Roman"/>
          <w:sz w:val="36"/>
          <w:szCs w:val="36"/>
        </w:rPr>
      </w:pPr>
    </w:p>
    <w:p w14:paraId="744F12C0" w14:textId="498CA797" w:rsidR="004C6C5A" w:rsidRPr="00EF4417" w:rsidRDefault="00EF4417" w:rsidP="0029733B">
      <w:pPr>
        <w:spacing w:after="0" w:line="276" w:lineRule="auto"/>
        <w:ind w:right="-108"/>
        <w:rPr>
          <w:b/>
          <w:bCs/>
          <w:color w:val="7030A0"/>
          <w:sz w:val="36"/>
          <w:szCs w:val="36"/>
        </w:rPr>
      </w:pPr>
      <w:r w:rsidRPr="00EF4417">
        <w:rPr>
          <w:b/>
          <w:bCs/>
          <w:color w:val="7030A0"/>
          <w:sz w:val="36"/>
          <w:szCs w:val="36"/>
        </w:rPr>
        <w:lastRenderedPageBreak/>
        <w:t xml:space="preserve">Simulation 6 </w:t>
      </w:r>
      <w:proofErr w:type="gramStart"/>
      <w:r w:rsidRPr="00EF4417">
        <w:rPr>
          <w:b/>
          <w:bCs/>
          <w:color w:val="7030A0"/>
          <w:sz w:val="36"/>
          <w:szCs w:val="36"/>
        </w:rPr>
        <w:t xml:space="preserve">   (</w:t>
      </w:r>
      <w:proofErr w:type="gramEnd"/>
      <w:r w:rsidRPr="00EF4417">
        <w:rPr>
          <w:b/>
          <w:bCs/>
          <w:color w:val="7030A0"/>
          <w:sz w:val="36"/>
          <w:szCs w:val="36"/>
        </w:rPr>
        <w:t>flag = 5)</w:t>
      </w:r>
    </w:p>
    <w:p w14:paraId="6DEECC28" w14:textId="4CE1821C" w:rsidR="00EF4417" w:rsidRPr="00EF4417" w:rsidRDefault="00EF4417" w:rsidP="0029733B">
      <w:pPr>
        <w:spacing w:after="0" w:line="276" w:lineRule="auto"/>
        <w:ind w:right="-108"/>
        <w:rPr>
          <w:b/>
          <w:bCs/>
          <w:color w:val="7030A0"/>
          <w:sz w:val="36"/>
          <w:szCs w:val="36"/>
        </w:rPr>
      </w:pPr>
      <w:r w:rsidRPr="00EF4417">
        <w:rPr>
          <w:b/>
          <w:bCs/>
          <w:color w:val="7030A0"/>
          <w:sz w:val="36"/>
          <w:szCs w:val="36"/>
        </w:rPr>
        <w:t xml:space="preserve">       Ramp input</w:t>
      </w:r>
    </w:p>
    <w:p w14:paraId="11A5B9FC" w14:textId="77777777" w:rsidR="00EF4417" w:rsidRDefault="00EF4417" w:rsidP="0029733B">
      <w:pPr>
        <w:spacing w:after="0"/>
        <w:ind w:right="-108"/>
      </w:pPr>
    </w:p>
    <w:p w14:paraId="29EBDE16" w14:textId="4299412A" w:rsidR="005C2F52" w:rsidRDefault="00EF4417" w:rsidP="0029733B">
      <w:pPr>
        <w:spacing w:after="0"/>
        <w:ind w:right="-108"/>
        <w:rPr>
          <w:rFonts w:ascii="Times New Roman" w:hAnsi="Times New Roman" w:cs="Times New Roman"/>
        </w:rPr>
      </w:pPr>
      <w:r w:rsidRPr="00EF4417">
        <w:rPr>
          <w:rFonts w:ascii="Times New Roman" w:hAnsi="Times New Roman" w:cs="Times New Roman"/>
        </w:rPr>
        <w:t>A ramp input stimulus produces action potentials with an increasing firing rate as the input strength increases</w:t>
      </w:r>
      <w:r>
        <w:rPr>
          <w:rFonts w:ascii="Times New Roman" w:hAnsi="Times New Roman" w:cs="Times New Roman"/>
        </w:rPr>
        <w:t xml:space="preserve"> (figure 6)</w:t>
      </w:r>
    </w:p>
    <w:p w14:paraId="34AF0375" w14:textId="77777777" w:rsidR="00EF4417" w:rsidRDefault="00EF4417" w:rsidP="0029733B">
      <w:pPr>
        <w:spacing w:after="0"/>
        <w:ind w:right="-108"/>
        <w:rPr>
          <w:rFonts w:ascii="Times New Roman" w:hAnsi="Times New Roman" w:cs="Times New Roman"/>
        </w:rPr>
      </w:pPr>
    </w:p>
    <w:p w14:paraId="4478B75C" w14:textId="65211B35" w:rsidR="00EF4417" w:rsidRPr="00EF4417" w:rsidRDefault="0029733B" w:rsidP="0029733B">
      <w:pPr>
        <w:spacing w:after="0"/>
        <w:ind w:right="-108"/>
        <w:rPr>
          <w:rFonts w:ascii="Times New Roman" w:hAnsi="Times New Roman" w:cs="Times New Roman"/>
        </w:rPr>
      </w:pPr>
      <w:r>
        <w:rPr>
          <w:rFonts w:ascii="Times New Roman" w:hAnsi="Times New Roman" w:cs="Times New Roman"/>
          <w:noProof/>
        </w:rPr>
        <w:drawing>
          <wp:inline distT="0" distB="0" distL="0" distR="0" wp14:anchorId="421DAAA7" wp14:editId="3C87AB8E">
            <wp:extent cx="5486411" cy="2743205"/>
            <wp:effectExtent l="0" t="0" r="0" b="0"/>
            <wp:docPr id="1477047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47596" name="Picture 1477047596"/>
                    <pic:cNvPicPr/>
                  </pic:nvPicPr>
                  <pic:blipFill>
                    <a:blip r:embed="rId9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66CA3CF" w14:textId="4B58B0D7" w:rsidR="00EF4417" w:rsidRDefault="00EF4417" w:rsidP="00535F20">
      <w:pPr>
        <w:spacing w:after="0" w:line="276" w:lineRule="auto"/>
        <w:ind w:right="-108"/>
        <w:rPr>
          <w:rFonts w:ascii="Times New Roman" w:hAnsi="Times New Roman" w:cs="Times New Roman"/>
        </w:rPr>
      </w:pPr>
      <w:r w:rsidRPr="00EF4417">
        <w:rPr>
          <w:rFonts w:ascii="Times New Roman" w:hAnsi="Times New Roman" w:cs="Times New Roman"/>
        </w:rPr>
        <w:t>Fig. 6</w:t>
      </w:r>
      <w:r w:rsidR="0029733B">
        <w:rPr>
          <w:rFonts w:ascii="Times New Roman" w:hAnsi="Times New Roman" w:cs="Times New Roman"/>
        </w:rPr>
        <w:t>.1</w:t>
      </w:r>
      <w:r w:rsidRPr="00EF4417">
        <w:rPr>
          <w:rFonts w:ascii="Times New Roman" w:hAnsi="Times New Roman" w:cs="Times New Roman"/>
        </w:rPr>
        <w:t xml:space="preserve">.   </w:t>
      </w:r>
      <w:r w:rsidRPr="00EF4417">
        <w:rPr>
          <w:rFonts w:ascii="Times New Roman" w:hAnsi="Times New Roman" w:cs="Times New Roman"/>
        </w:rPr>
        <w:t>Firing rate of neuron increases as strength of the input stimulus increases.</w:t>
      </w:r>
    </w:p>
    <w:p w14:paraId="42A9D5A4" w14:textId="30E9559D" w:rsidR="0029733B" w:rsidRDefault="0029733B" w:rsidP="0029733B">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2863DFB" wp14:editId="0FB32371">
            <wp:extent cx="4572009" cy="1828804"/>
            <wp:effectExtent l="0" t="0" r="0" b="0"/>
            <wp:docPr id="1327546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46682" name="Picture 1327546682"/>
                    <pic:cNvPicPr/>
                  </pic:nvPicPr>
                  <pic:blipFill>
                    <a:blip r:embed="rId94">
                      <a:extLst>
                        <a:ext uri="{28A0092B-C50C-407E-A947-70E740481C1C}">
                          <a14:useLocalDpi xmlns:a14="http://schemas.microsoft.com/office/drawing/2010/main" val="0"/>
                        </a:ext>
                      </a:extLst>
                    </a:blip>
                    <a:stretch>
                      <a:fillRect/>
                    </a:stretch>
                  </pic:blipFill>
                  <pic:spPr>
                    <a:xfrm>
                      <a:off x="0" y="0"/>
                      <a:ext cx="4572009" cy="1828804"/>
                    </a:xfrm>
                    <a:prstGeom prst="rect">
                      <a:avLst/>
                    </a:prstGeom>
                  </pic:spPr>
                </pic:pic>
              </a:graphicData>
            </a:graphic>
          </wp:inline>
        </w:drawing>
      </w:r>
    </w:p>
    <w:p w14:paraId="1EFB7207" w14:textId="0B37EFB0" w:rsidR="0029733B" w:rsidRPr="0029733B" w:rsidRDefault="0029733B" w:rsidP="00535F20">
      <w:pPr>
        <w:spacing w:after="0" w:line="276" w:lineRule="auto"/>
        <w:rPr>
          <w:rFonts w:ascii="Times New Roman" w:hAnsi="Times New Roman" w:cs="Times New Roman"/>
        </w:rPr>
      </w:pPr>
      <w:r w:rsidRPr="0029733B">
        <w:rPr>
          <w:rFonts w:ascii="Times New Roman" w:hAnsi="Times New Roman" w:cs="Times New Roman"/>
        </w:rPr>
        <w:t xml:space="preserve">Fig. 6.2.   </w:t>
      </w:r>
      <w:r w:rsidRPr="0029733B">
        <w:rPr>
          <w:rFonts w:ascii="Times New Roman" w:hAnsi="Times New Roman" w:cs="Times New Roman"/>
        </w:rPr>
        <w:t xml:space="preserve">An action potential is not produced until the external current exceeds a critical value which has a value of about </w:t>
      </w:r>
      <w:r>
        <w:rPr>
          <w:rFonts w:ascii="Times New Roman" w:hAnsi="Times New Roman" w:cs="Times New Roman"/>
        </w:rPr>
        <w:t>7</w:t>
      </w:r>
      <w:r w:rsidRPr="0029733B">
        <w:rPr>
          <w:rFonts w:ascii="Times New Roman" w:hAnsi="Times New Roman" w:cs="Times New Roman"/>
        </w:rPr>
        <w:t>.5 nA.</w:t>
      </w:r>
    </w:p>
    <w:p w14:paraId="74453FFE" w14:textId="2F524A17" w:rsidR="0029733B" w:rsidRDefault="0029733B" w:rsidP="0029733B">
      <w:pPr>
        <w:spacing w:after="0" w:line="276" w:lineRule="auto"/>
        <w:ind w:right="-108"/>
        <w:rPr>
          <w:rFonts w:ascii="Times New Roman" w:hAnsi="Times New Roman" w:cs="Times New Roman"/>
        </w:rPr>
      </w:pPr>
    </w:p>
    <w:p w14:paraId="3AA9947E" w14:textId="77777777" w:rsidR="009B4AD0" w:rsidRDefault="009B4AD0" w:rsidP="0029733B">
      <w:pPr>
        <w:spacing w:after="0" w:line="276" w:lineRule="auto"/>
        <w:ind w:right="-108"/>
        <w:rPr>
          <w:rFonts w:ascii="Times New Roman" w:hAnsi="Times New Roman" w:cs="Times New Roman"/>
        </w:rPr>
      </w:pPr>
    </w:p>
    <w:p w14:paraId="5871E03B" w14:textId="77777777" w:rsidR="009B4AD0" w:rsidRDefault="009B4AD0" w:rsidP="0029733B">
      <w:pPr>
        <w:spacing w:after="0" w:line="276" w:lineRule="auto"/>
        <w:ind w:right="-108"/>
        <w:rPr>
          <w:rFonts w:ascii="Times New Roman" w:hAnsi="Times New Roman" w:cs="Times New Roman"/>
        </w:rPr>
      </w:pPr>
    </w:p>
    <w:p w14:paraId="52546A92" w14:textId="77777777" w:rsidR="009B4AD0" w:rsidRDefault="009B4AD0" w:rsidP="0029733B">
      <w:pPr>
        <w:spacing w:after="0" w:line="276" w:lineRule="auto"/>
        <w:ind w:right="-108"/>
        <w:rPr>
          <w:rFonts w:ascii="Times New Roman" w:hAnsi="Times New Roman" w:cs="Times New Roman"/>
        </w:rPr>
      </w:pPr>
    </w:p>
    <w:p w14:paraId="7FABC92B" w14:textId="77777777" w:rsidR="009B4AD0" w:rsidRPr="009B4AD0" w:rsidRDefault="009B4AD0" w:rsidP="009B4AD0">
      <w:pPr>
        <w:spacing w:after="0"/>
        <w:jc w:val="center"/>
        <w:rPr>
          <w:b/>
          <w:color w:val="7030A0"/>
          <w:sz w:val="36"/>
        </w:rPr>
      </w:pPr>
      <w:r w:rsidRPr="009B4AD0">
        <w:rPr>
          <w:b/>
          <w:color w:val="7030A0"/>
          <w:sz w:val="36"/>
        </w:rPr>
        <w:t>REFERENCES</w:t>
      </w:r>
    </w:p>
    <w:p w14:paraId="7C5173F9" w14:textId="77777777" w:rsidR="009B4AD0" w:rsidRDefault="009B4AD0" w:rsidP="009B4AD0">
      <w:pPr>
        <w:spacing w:after="0"/>
      </w:pPr>
    </w:p>
    <w:p w14:paraId="5BDB1350" w14:textId="77777777" w:rsidR="009B4AD0" w:rsidRDefault="009B4AD0" w:rsidP="009B4AD0">
      <w:pPr>
        <w:spacing w:after="0" w:line="480" w:lineRule="auto"/>
        <w:rPr>
          <w:color w:val="0000FF"/>
        </w:rPr>
      </w:pPr>
      <w:hyperlink r:id="rId95" w:history="1">
        <w:r>
          <w:rPr>
            <w:rStyle w:val="Hyperlink"/>
            <w:color w:val="0000FF"/>
          </w:rPr>
          <w:t>Emin Orhan: The Leaky Integrate-and-fire Neuron model</w:t>
        </w:r>
      </w:hyperlink>
    </w:p>
    <w:p w14:paraId="69E4A741" w14:textId="77777777" w:rsidR="009B4AD0" w:rsidRDefault="009B4AD0" w:rsidP="009B4AD0">
      <w:pPr>
        <w:spacing w:after="0" w:line="480" w:lineRule="auto"/>
        <w:rPr>
          <w:color w:val="0000FF"/>
        </w:rPr>
      </w:pPr>
    </w:p>
    <w:p w14:paraId="7E80C7A4" w14:textId="77777777" w:rsidR="009B4AD0" w:rsidRDefault="009B4AD0" w:rsidP="009B4AD0">
      <w:pPr>
        <w:spacing w:after="0" w:line="480" w:lineRule="auto"/>
        <w:rPr>
          <w:color w:val="0000FF"/>
        </w:rPr>
      </w:pPr>
      <w:hyperlink r:id="rId96" w:history="1">
        <w:r>
          <w:rPr>
            <w:rStyle w:val="Hyperlink"/>
            <w:color w:val="0000FF"/>
          </w:rPr>
          <w:t>Wulfram Gerstner, Werner M. Kistler, Richard Naud and Liam Paninski:</w:t>
        </w:r>
      </w:hyperlink>
    </w:p>
    <w:p w14:paraId="5E3DD7E2" w14:textId="77777777" w:rsidR="009B4AD0" w:rsidRDefault="009B4AD0" w:rsidP="009B4AD0">
      <w:pPr>
        <w:spacing w:after="0" w:line="480" w:lineRule="auto"/>
        <w:rPr>
          <w:rStyle w:val="Hyperlink"/>
          <w:color w:val="0000FF"/>
          <w:sz w:val="22"/>
        </w:rPr>
      </w:pPr>
    </w:p>
    <w:p w14:paraId="2D77C7C7" w14:textId="77777777" w:rsidR="009B4AD0" w:rsidRDefault="009B4AD0" w:rsidP="009B4AD0">
      <w:pPr>
        <w:spacing w:after="0" w:line="480" w:lineRule="auto"/>
        <w:rPr>
          <w:rStyle w:val="Hyperlink"/>
          <w:color w:val="0000FF"/>
        </w:rPr>
      </w:pPr>
      <w:hyperlink r:id="rId97" w:history="1">
        <w:r>
          <w:rPr>
            <w:rStyle w:val="Hyperlink"/>
            <w:color w:val="0000FF"/>
          </w:rPr>
          <w:t>Neuronal Dynamics - From single neurons to networks and models of cognition</w:t>
        </w:r>
      </w:hyperlink>
    </w:p>
    <w:p w14:paraId="7AB8CC6B" w14:textId="77777777" w:rsidR="009B4AD0" w:rsidRDefault="009B4AD0" w:rsidP="009B4AD0">
      <w:pPr>
        <w:spacing w:after="0" w:line="480" w:lineRule="auto"/>
        <w:rPr>
          <w:sz w:val="28"/>
        </w:rPr>
      </w:pPr>
    </w:p>
    <w:p w14:paraId="6737F807" w14:textId="77777777" w:rsidR="009B4AD0" w:rsidRDefault="009B4AD0" w:rsidP="009B4AD0">
      <w:pPr>
        <w:spacing w:after="0" w:line="240" w:lineRule="auto"/>
        <w:rPr>
          <w:sz w:val="28"/>
        </w:rPr>
      </w:pPr>
      <w:hyperlink r:id="rId98" w:history="1">
        <w:r>
          <w:rPr>
            <w:rStyle w:val="Hyperlink"/>
            <w:color w:val="0000FF"/>
          </w:rPr>
          <w:t>Limitations of the Leaky Integrate-and-Fire Model</w:t>
        </w:r>
      </w:hyperlink>
    </w:p>
    <w:p w14:paraId="2A0E3FA1" w14:textId="77777777" w:rsidR="009B4AD0" w:rsidRPr="00EF4417" w:rsidRDefault="009B4AD0" w:rsidP="0029733B">
      <w:pPr>
        <w:spacing w:after="0" w:line="276" w:lineRule="auto"/>
        <w:ind w:right="-108"/>
        <w:rPr>
          <w:rFonts w:ascii="Times New Roman" w:hAnsi="Times New Roman" w:cs="Times New Roman"/>
        </w:rPr>
      </w:pPr>
    </w:p>
    <w:sectPr w:rsidR="009B4AD0" w:rsidRPr="00EF4417">
      <w:footerReference w:type="default" r:id="rId9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98EE" w14:textId="77777777" w:rsidR="00F568D2" w:rsidRDefault="00F568D2">
      <w:pPr>
        <w:spacing w:after="0" w:line="240" w:lineRule="auto"/>
        <w:rPr>
          <w:lang w:val="en-AU"/>
        </w:rPr>
      </w:pPr>
      <w:r>
        <w:rPr>
          <w:lang w:val="en-AU"/>
        </w:rPr>
        <w:separator/>
      </w:r>
    </w:p>
  </w:endnote>
  <w:endnote w:type="continuationSeparator" w:id="0">
    <w:p w14:paraId="4A8FB621" w14:textId="77777777" w:rsidR="00F568D2" w:rsidRDefault="00F568D2">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ED95F" w14:textId="77777777" w:rsidR="00F568D2" w:rsidRDefault="00F568D2">
      <w:pPr>
        <w:spacing w:after="0" w:line="240" w:lineRule="auto"/>
        <w:rPr>
          <w:lang w:val="en-AU"/>
        </w:rPr>
      </w:pPr>
      <w:r>
        <w:rPr>
          <w:lang w:val="en-AU"/>
        </w:rPr>
        <w:separator/>
      </w:r>
    </w:p>
  </w:footnote>
  <w:footnote w:type="continuationSeparator" w:id="0">
    <w:p w14:paraId="2B455D7A" w14:textId="77777777" w:rsidR="00F568D2" w:rsidRDefault="00F568D2">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2"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num w:numId="1" w16cid:durableId="653605413">
    <w:abstractNumId w:val="2"/>
  </w:num>
  <w:num w:numId="2" w16cid:durableId="1857385462">
    <w:abstractNumId w:val="2"/>
  </w:num>
  <w:num w:numId="3" w16cid:durableId="1536505109">
    <w:abstractNumId w:val="1"/>
  </w:num>
  <w:num w:numId="4" w16cid:durableId="413166962">
    <w:abstractNumId w:val="1"/>
  </w:num>
  <w:num w:numId="5" w16cid:durableId="285894981">
    <w:abstractNumId w:val="0"/>
  </w:num>
  <w:num w:numId="6" w16cid:durableId="989287169">
    <w:abstractNumId w:val="0"/>
  </w:num>
  <w:num w:numId="7" w16cid:durableId="356975180">
    <w:abstractNumId w:val="3"/>
  </w:num>
  <w:num w:numId="8" w16cid:durableId="10164218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42F6F"/>
    <w:rsid w:val="0004776E"/>
    <w:rsid w:val="0005323C"/>
    <w:rsid w:val="0006571C"/>
    <w:rsid w:val="00074477"/>
    <w:rsid w:val="000B7857"/>
    <w:rsid w:val="000B7A9D"/>
    <w:rsid w:val="000F7D36"/>
    <w:rsid w:val="00101525"/>
    <w:rsid w:val="00105881"/>
    <w:rsid w:val="00163F8F"/>
    <w:rsid w:val="001861C5"/>
    <w:rsid w:val="001A3F2C"/>
    <w:rsid w:val="001B17A8"/>
    <w:rsid w:val="001B309F"/>
    <w:rsid w:val="001B515E"/>
    <w:rsid w:val="001B58C3"/>
    <w:rsid w:val="001C0099"/>
    <w:rsid w:val="001E323B"/>
    <w:rsid w:val="001F780C"/>
    <w:rsid w:val="0022147C"/>
    <w:rsid w:val="002524F4"/>
    <w:rsid w:val="002526E6"/>
    <w:rsid w:val="00262CB6"/>
    <w:rsid w:val="00264B3F"/>
    <w:rsid w:val="0029733B"/>
    <w:rsid w:val="002B01E0"/>
    <w:rsid w:val="002B1343"/>
    <w:rsid w:val="002B462F"/>
    <w:rsid w:val="002C72BE"/>
    <w:rsid w:val="002F7090"/>
    <w:rsid w:val="002F7225"/>
    <w:rsid w:val="00324E66"/>
    <w:rsid w:val="003314DC"/>
    <w:rsid w:val="00354BF2"/>
    <w:rsid w:val="00362687"/>
    <w:rsid w:val="003E42EC"/>
    <w:rsid w:val="00447F4C"/>
    <w:rsid w:val="004C6C5A"/>
    <w:rsid w:val="004D4455"/>
    <w:rsid w:val="005246FA"/>
    <w:rsid w:val="00526722"/>
    <w:rsid w:val="00535F20"/>
    <w:rsid w:val="005639B3"/>
    <w:rsid w:val="005848D7"/>
    <w:rsid w:val="005B3007"/>
    <w:rsid w:val="005C2F52"/>
    <w:rsid w:val="005C50A7"/>
    <w:rsid w:val="005E3540"/>
    <w:rsid w:val="005E7F21"/>
    <w:rsid w:val="0062404A"/>
    <w:rsid w:val="00627046"/>
    <w:rsid w:val="00632978"/>
    <w:rsid w:val="006B4320"/>
    <w:rsid w:val="006B6379"/>
    <w:rsid w:val="006E163C"/>
    <w:rsid w:val="006E3488"/>
    <w:rsid w:val="00705050"/>
    <w:rsid w:val="0070724D"/>
    <w:rsid w:val="007156F2"/>
    <w:rsid w:val="00732DD5"/>
    <w:rsid w:val="00750CFB"/>
    <w:rsid w:val="007B6AB8"/>
    <w:rsid w:val="007C7542"/>
    <w:rsid w:val="00827335"/>
    <w:rsid w:val="00835174"/>
    <w:rsid w:val="00835E25"/>
    <w:rsid w:val="00873481"/>
    <w:rsid w:val="00886A73"/>
    <w:rsid w:val="008F1EBA"/>
    <w:rsid w:val="008F7151"/>
    <w:rsid w:val="00913888"/>
    <w:rsid w:val="009171D1"/>
    <w:rsid w:val="00917E33"/>
    <w:rsid w:val="009329D2"/>
    <w:rsid w:val="009B4AD0"/>
    <w:rsid w:val="009D2F6F"/>
    <w:rsid w:val="009D5F89"/>
    <w:rsid w:val="00A0429A"/>
    <w:rsid w:val="00A21A57"/>
    <w:rsid w:val="00A3573B"/>
    <w:rsid w:val="00A61FB9"/>
    <w:rsid w:val="00AB21FB"/>
    <w:rsid w:val="00AB36C6"/>
    <w:rsid w:val="00AC56F9"/>
    <w:rsid w:val="00AE7A5E"/>
    <w:rsid w:val="00B13073"/>
    <w:rsid w:val="00B15B73"/>
    <w:rsid w:val="00B80341"/>
    <w:rsid w:val="00B80F44"/>
    <w:rsid w:val="00B81425"/>
    <w:rsid w:val="00BB54A3"/>
    <w:rsid w:val="00BC0C4C"/>
    <w:rsid w:val="00BE7D6E"/>
    <w:rsid w:val="00C1586E"/>
    <w:rsid w:val="00C16190"/>
    <w:rsid w:val="00C23896"/>
    <w:rsid w:val="00C92A34"/>
    <w:rsid w:val="00CA5DB4"/>
    <w:rsid w:val="00CD7FF0"/>
    <w:rsid w:val="00CF1425"/>
    <w:rsid w:val="00D204F0"/>
    <w:rsid w:val="00D25C9C"/>
    <w:rsid w:val="00D546C9"/>
    <w:rsid w:val="00D63F8F"/>
    <w:rsid w:val="00D64ADC"/>
    <w:rsid w:val="00D73AF0"/>
    <w:rsid w:val="00D95424"/>
    <w:rsid w:val="00DB3054"/>
    <w:rsid w:val="00DE67D4"/>
    <w:rsid w:val="00DF650B"/>
    <w:rsid w:val="00E140FB"/>
    <w:rsid w:val="00E6278E"/>
    <w:rsid w:val="00E72EA5"/>
    <w:rsid w:val="00E957D3"/>
    <w:rsid w:val="00EB03B2"/>
    <w:rsid w:val="00EC6A86"/>
    <w:rsid w:val="00EE1B9A"/>
    <w:rsid w:val="00EF308B"/>
    <w:rsid w:val="00EF359A"/>
    <w:rsid w:val="00EF4204"/>
    <w:rsid w:val="00EF4417"/>
    <w:rsid w:val="00F356B7"/>
    <w:rsid w:val="00F44DA5"/>
    <w:rsid w:val="00F568D2"/>
    <w:rsid w:val="00F57D60"/>
    <w:rsid w:val="00F64A00"/>
    <w:rsid w:val="00F9199E"/>
    <w:rsid w:val="00F94158"/>
    <w:rsid w:val="00FB48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image" Target="media/image21.wmf"/><Relationship Id="rId50" Type="http://schemas.openxmlformats.org/officeDocument/2006/relationships/oleObject" Target="embeddings/oleObject20.bin"/><Relationship Id="rId55" Type="http://schemas.openxmlformats.org/officeDocument/2006/relationships/oleObject" Target="embeddings/oleObject23.bin"/><Relationship Id="rId63" Type="http://schemas.openxmlformats.org/officeDocument/2006/relationships/oleObject" Target="embeddings/oleObject27.bin"/><Relationship Id="rId68" Type="http://schemas.openxmlformats.org/officeDocument/2006/relationships/oleObject" Target="embeddings/oleObject29.bin"/><Relationship Id="rId76" Type="http://schemas.openxmlformats.org/officeDocument/2006/relationships/oleObject" Target="embeddings/oleObject33.bin"/><Relationship Id="rId84" Type="http://schemas.openxmlformats.org/officeDocument/2006/relationships/oleObject" Target="embeddings/oleObject36.bin"/><Relationship Id="rId89" Type="http://schemas.openxmlformats.org/officeDocument/2006/relationships/image" Target="media/image45.png"/><Relationship Id="rId97" Type="http://schemas.openxmlformats.org/officeDocument/2006/relationships/hyperlink" Target="http://neuronaldynamics.epfl.ch/index.html" TargetMode="External"/><Relationship Id="rId7" Type="http://schemas.openxmlformats.org/officeDocument/2006/relationships/hyperlink" Target="https://drive.google.com/drive/u/3/folders/1j09aAhfrVYpiMavajrgSvUMc89ksF9Jb" TargetMode="External"/><Relationship Id="rId71" Type="http://schemas.openxmlformats.org/officeDocument/2006/relationships/image" Target="media/image33.wmf"/><Relationship Id="rId92" Type="http://schemas.openxmlformats.org/officeDocument/2006/relationships/image" Target="media/image48.png"/><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6.wmf"/><Relationship Id="rId66" Type="http://schemas.openxmlformats.org/officeDocument/2006/relationships/oleObject" Target="embeddings/oleObject28.bin"/><Relationship Id="rId74" Type="http://schemas.openxmlformats.org/officeDocument/2006/relationships/oleObject" Target="embeddings/oleObject32.bin"/><Relationship Id="rId79" Type="http://schemas.openxmlformats.org/officeDocument/2006/relationships/image" Target="media/image37.png"/><Relationship Id="rId87" Type="http://schemas.openxmlformats.org/officeDocument/2006/relationships/image" Target="media/image43.png"/><Relationship Id="rId5" Type="http://schemas.openxmlformats.org/officeDocument/2006/relationships/footnotes" Target="footnotes.xml"/><Relationship Id="rId61" Type="http://schemas.openxmlformats.org/officeDocument/2006/relationships/oleObject" Target="embeddings/oleObject26.bin"/><Relationship Id="rId82" Type="http://schemas.openxmlformats.org/officeDocument/2006/relationships/image" Target="media/image39.png"/><Relationship Id="rId90" Type="http://schemas.openxmlformats.org/officeDocument/2006/relationships/image" Target="media/image46.png"/><Relationship Id="rId95" Type="http://schemas.openxmlformats.org/officeDocument/2006/relationships/hyperlink" Target="http://www.cns.nyu.edu/~eorhan/notes/lif-neuron.pdf" TargetMode="External"/><Relationship Id="rId19" Type="http://schemas.openxmlformats.org/officeDocument/2006/relationships/oleObject" Target="embeddings/oleObject5.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oleObject" Target="embeddings/oleObject19.bin"/><Relationship Id="rId56" Type="http://schemas.openxmlformats.org/officeDocument/2006/relationships/image" Target="media/image25.wmf"/><Relationship Id="rId64" Type="http://schemas.openxmlformats.org/officeDocument/2006/relationships/image" Target="media/image29.png"/><Relationship Id="rId69" Type="http://schemas.openxmlformats.org/officeDocument/2006/relationships/image" Target="media/image32.png"/><Relationship Id="rId77" Type="http://schemas.openxmlformats.org/officeDocument/2006/relationships/image" Target="media/image36.wmf"/><Relationship Id="rId100" Type="http://schemas.openxmlformats.org/officeDocument/2006/relationships/fontTable" Target="fontTable.xml"/><Relationship Id="rId8" Type="http://schemas.openxmlformats.org/officeDocument/2006/relationships/hyperlink" Target="https://github.com/D-Arora/Doing-Physics-With-Matlab/tree/master/mpScripts" TargetMode="External"/><Relationship Id="rId51" Type="http://schemas.openxmlformats.org/officeDocument/2006/relationships/image" Target="media/image23.wmf"/><Relationship Id="rId72" Type="http://schemas.openxmlformats.org/officeDocument/2006/relationships/oleObject" Target="embeddings/oleObject31.bin"/><Relationship Id="rId80" Type="http://schemas.openxmlformats.org/officeDocument/2006/relationships/image" Target="media/image38.wmf"/><Relationship Id="rId85" Type="http://schemas.openxmlformats.org/officeDocument/2006/relationships/image" Target="media/image41.png"/><Relationship Id="rId93" Type="http://schemas.openxmlformats.org/officeDocument/2006/relationships/image" Target="media/image49.png"/><Relationship Id="rId98" Type="http://schemas.openxmlformats.org/officeDocument/2006/relationships/hyperlink" Target="http://neuronaldynamics.epfl.ch/online/Ch1.S4.html" TargetMode="External"/><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png"/><Relationship Id="rId59" Type="http://schemas.openxmlformats.org/officeDocument/2006/relationships/oleObject" Target="embeddings/oleObject25.bin"/><Relationship Id="rId67" Type="http://schemas.openxmlformats.org/officeDocument/2006/relationships/image" Target="media/image31.wmf"/><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oleObject" Target="embeddings/oleObject30.bin"/><Relationship Id="rId75" Type="http://schemas.openxmlformats.org/officeDocument/2006/relationships/image" Target="media/image35.wmf"/><Relationship Id="rId83" Type="http://schemas.openxmlformats.org/officeDocument/2006/relationships/image" Target="media/image40.wmf"/><Relationship Id="rId88" Type="http://schemas.openxmlformats.org/officeDocument/2006/relationships/image" Target="media/image44.png"/><Relationship Id="rId91" Type="http://schemas.openxmlformats.org/officeDocument/2006/relationships/image" Target="media/image47.png"/><Relationship Id="rId96" Type="http://schemas.openxmlformats.org/officeDocument/2006/relationships/hyperlink" Target="http://neuronaldynamics.epfl.ch/index.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2.wmf"/><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oleObject" Target="embeddings/oleObject21.bin"/><Relationship Id="rId60" Type="http://schemas.openxmlformats.org/officeDocument/2006/relationships/image" Target="media/image27.wmf"/><Relationship Id="rId65" Type="http://schemas.openxmlformats.org/officeDocument/2006/relationships/image" Target="media/image30.wmf"/><Relationship Id="rId73" Type="http://schemas.openxmlformats.org/officeDocument/2006/relationships/image" Target="media/image34.png"/><Relationship Id="rId78" Type="http://schemas.openxmlformats.org/officeDocument/2006/relationships/oleObject" Target="embeddings/oleObject34.bin"/><Relationship Id="rId81" Type="http://schemas.openxmlformats.org/officeDocument/2006/relationships/oleObject" Target="embeddings/oleObject35.bin"/><Relationship Id="rId86" Type="http://schemas.openxmlformats.org/officeDocument/2006/relationships/image" Target="media/image42.png"/><Relationship Id="rId94" Type="http://schemas.openxmlformats.org/officeDocument/2006/relationships/image" Target="media/image50.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1210</TotalTime>
  <Pages>17</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matlab Physics</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Physics</dc:title>
  <dc:subject>mathematical neuroscience</dc:subject>
  <dc:creator>Ian Cooper</dc:creator>
  <cp:keywords>leaky integrate and fire model, LIF, action potentials, neuron, neuroscince, python neurosccience</cp:keywords>
  <dc:description/>
  <cp:lastModifiedBy>Ian Cooper</cp:lastModifiedBy>
  <cp:revision>27</cp:revision>
  <dcterms:created xsi:type="dcterms:W3CDTF">2026-01-11T04:04:00Z</dcterms:created>
  <dcterms:modified xsi:type="dcterms:W3CDTF">2026-01-15T05:11:00Z</dcterms:modified>
  <cp:category>leaky integrate and fire model, 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