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4097" w14:textId="77777777" w:rsidR="00C27DA0" w:rsidRDefault="00C27DA0" w:rsidP="00C27DA0">
      <w:pPr>
        <w:spacing w:line="360" w:lineRule="auto"/>
        <w:rPr>
          <w:rStyle w:val="Hyperlink"/>
          <w:rFonts w:ascii="Bookman Old Style" w:hAnsi="Bookman Old Style"/>
          <w:b/>
          <w:bCs/>
          <w:sz w:val="40"/>
          <w:szCs w:val="40"/>
          <w:lang w:val="en-GB"/>
        </w:rPr>
      </w:pPr>
      <w:r>
        <w:fldChar w:fldCharType="begin"/>
      </w:r>
      <w:r>
        <w:instrText>HYPERLINK "https://d-arora.github.io/Doing-Physics-With-Matlab/"</w:instrText>
      </w:r>
      <w:r>
        <w:fldChar w:fldCharType="separate"/>
      </w:r>
      <w:r w:rsidRPr="00E4565E">
        <w:rPr>
          <w:rStyle w:val="Hyperlink"/>
          <w:rFonts w:ascii="Bookman Old Style" w:hAnsi="Bookman Old Style"/>
          <w:b/>
          <w:bCs/>
          <w:sz w:val="40"/>
          <w:szCs w:val="40"/>
          <w:lang w:val="en-GB"/>
        </w:rPr>
        <w:t xml:space="preserve">DOING PHYSICS WITH </w:t>
      </w:r>
      <w:r>
        <w:rPr>
          <w:rStyle w:val="Hyperlink"/>
          <w:rFonts w:ascii="Bookman Old Style" w:hAnsi="Bookman Old Style"/>
          <w:b/>
          <w:bCs/>
          <w:sz w:val="40"/>
          <w:szCs w:val="40"/>
          <w:lang w:val="en-GB"/>
        </w:rPr>
        <w:t>PYTHON</w:t>
      </w:r>
      <w:r>
        <w:fldChar w:fldCharType="end"/>
      </w:r>
    </w:p>
    <w:p w14:paraId="2D80BE98" w14:textId="77777777" w:rsidR="00C27DA0" w:rsidRPr="00CA0143" w:rsidRDefault="00C27DA0" w:rsidP="005429F0">
      <w:pPr>
        <w:spacing w:line="360" w:lineRule="auto"/>
        <w:rPr>
          <w:rFonts w:ascii="Bookman Old Style" w:hAnsi="Bookman Old Style"/>
          <w:b/>
          <w:bCs/>
          <w:color w:val="984806" w:themeColor="accent6" w:themeShade="80"/>
          <w:sz w:val="40"/>
          <w:szCs w:val="40"/>
          <w:lang w:val="en-GB"/>
        </w:rPr>
      </w:pPr>
      <w:bookmarkStart w:id="0" w:name="_Hlk190076683"/>
      <w:r w:rsidRPr="002F11EE">
        <w:rPr>
          <w:rFonts w:ascii="Bookman Old Style" w:hAnsi="Bookman Old Style"/>
          <w:b/>
          <w:bCs/>
          <w:color w:val="984806" w:themeColor="accent6" w:themeShade="80"/>
          <w:sz w:val="40"/>
          <w:szCs w:val="40"/>
          <w:lang w:val="en-GB"/>
        </w:rPr>
        <w:t>COMPUTATIONAL OPTICS</w:t>
      </w:r>
      <w:bookmarkEnd w:id="0"/>
    </w:p>
    <w:p w14:paraId="64AD1243" w14:textId="5EA27B84" w:rsidR="005429F0" w:rsidRDefault="00C27DA0" w:rsidP="0015085D">
      <w:pPr>
        <w:spacing w:line="360" w:lineRule="auto"/>
        <w:jc w:val="center"/>
        <w:rPr>
          <w:rFonts w:ascii="Bookman Old Style" w:hAnsi="Bookman Old Style"/>
          <w:b/>
          <w:color w:val="984806" w:themeColor="accent6" w:themeShade="80"/>
          <w:sz w:val="40"/>
        </w:rPr>
      </w:pPr>
      <w:r>
        <w:rPr>
          <w:rFonts w:ascii="Bookman Old Style" w:hAnsi="Bookman Old Style"/>
          <w:b/>
          <w:color w:val="984806" w:themeColor="accent6" w:themeShade="80"/>
          <w:sz w:val="40"/>
        </w:rPr>
        <w:t>R</w:t>
      </w:r>
      <w:r w:rsidR="0015085D">
        <w:rPr>
          <w:rFonts w:ascii="Bookman Old Style" w:hAnsi="Bookman Old Style"/>
          <w:b/>
          <w:color w:val="984806" w:themeColor="accent6" w:themeShade="80"/>
          <w:sz w:val="40"/>
        </w:rPr>
        <w:t xml:space="preserve">S1 </w:t>
      </w:r>
      <w:r>
        <w:rPr>
          <w:rFonts w:ascii="Bookman Old Style" w:hAnsi="Bookman Old Style"/>
          <w:b/>
          <w:color w:val="984806" w:themeColor="accent6" w:themeShade="80"/>
          <w:sz w:val="40"/>
        </w:rPr>
        <w:t>DIFFRACTION INTEGRAL</w:t>
      </w:r>
      <w:r w:rsidR="005429F0">
        <w:rPr>
          <w:rFonts w:ascii="Bookman Old Style" w:hAnsi="Bookman Old Style"/>
          <w:b/>
          <w:color w:val="984806" w:themeColor="accent6" w:themeShade="80"/>
          <w:sz w:val="40"/>
        </w:rPr>
        <w:t xml:space="preserve"> </w:t>
      </w:r>
      <w:r w:rsidR="005429F0">
        <w:rPr>
          <w:rFonts w:ascii="Bookman Old Style" w:hAnsi="Bookman Old Style"/>
          <w:b/>
          <w:color w:val="984806" w:themeColor="accent6" w:themeShade="80"/>
          <w:sz w:val="40"/>
        </w:rPr>
        <w:t>CIRCULAR APERTURE</w:t>
      </w:r>
      <w:r>
        <w:rPr>
          <w:rFonts w:ascii="Bookman Old Style" w:hAnsi="Bookman Old Style"/>
          <w:b/>
          <w:color w:val="984806" w:themeColor="accent6" w:themeShade="80"/>
          <w:sz w:val="40"/>
        </w:rPr>
        <w:t xml:space="preserve"> </w:t>
      </w:r>
    </w:p>
    <w:p w14:paraId="29C92457" w14:textId="7F8677C1" w:rsidR="0015085D" w:rsidRDefault="0015085D" w:rsidP="0015085D">
      <w:pPr>
        <w:spacing w:line="360" w:lineRule="auto"/>
        <w:jc w:val="center"/>
        <w:rPr>
          <w:rFonts w:ascii="Bookman Old Style" w:hAnsi="Bookman Old Style"/>
          <w:b/>
          <w:color w:val="984806" w:themeColor="accent6" w:themeShade="80"/>
          <w:sz w:val="40"/>
        </w:rPr>
      </w:pPr>
      <w:r>
        <w:rPr>
          <w:rFonts w:ascii="Bookman Old Style" w:hAnsi="Bookman Old Style"/>
          <w:b/>
          <w:color w:val="984806" w:themeColor="accent6" w:themeShade="80"/>
          <w:sz w:val="40"/>
        </w:rPr>
        <w:t xml:space="preserve">FOCUSED BEAM </w:t>
      </w:r>
    </w:p>
    <w:p w14:paraId="0DFFF807" w14:textId="2EA7BDFB" w:rsidR="00155E78" w:rsidRDefault="00155E78" w:rsidP="00C27DA0">
      <w:pPr>
        <w:spacing w:line="360" w:lineRule="auto"/>
        <w:jc w:val="center"/>
        <w:rPr>
          <w:rFonts w:ascii="Bookman Old Style" w:hAnsi="Bookman Old Style"/>
          <w:b/>
          <w:color w:val="984806" w:themeColor="accent6" w:themeShade="80"/>
          <w:sz w:val="40"/>
        </w:rPr>
      </w:pPr>
      <w:r>
        <w:rPr>
          <w:rFonts w:ascii="Bookman Old Style" w:hAnsi="Bookman Old Style"/>
          <w:b/>
          <w:color w:val="984806" w:themeColor="accent6" w:themeShade="80"/>
          <w:sz w:val="40"/>
        </w:rPr>
        <w:t xml:space="preserve">SPHERICAL </w:t>
      </w:r>
      <w:r w:rsidR="00C60B56">
        <w:rPr>
          <w:rFonts w:ascii="Bookman Old Style" w:hAnsi="Bookman Old Style"/>
          <w:b/>
          <w:color w:val="984806" w:themeColor="accent6" w:themeShade="80"/>
          <w:sz w:val="40"/>
        </w:rPr>
        <w:t>ABERRATION</w:t>
      </w:r>
    </w:p>
    <w:p w14:paraId="55FCA587" w14:textId="77777777" w:rsidR="005429F0" w:rsidRDefault="005429F0" w:rsidP="00C27DA0">
      <w:pPr>
        <w:spacing w:line="360" w:lineRule="auto"/>
        <w:rPr>
          <w:rFonts w:asciiTheme="minorHAnsi" w:hAnsiTheme="minorHAnsi" w:cstheme="minorHAnsi"/>
          <w:b/>
          <w:bCs/>
          <w:color w:val="000000" w:themeColor="text1"/>
          <w:sz w:val="32"/>
          <w:szCs w:val="32"/>
        </w:rPr>
      </w:pPr>
    </w:p>
    <w:p w14:paraId="49761735" w14:textId="1A69555E" w:rsidR="00C27DA0" w:rsidRPr="00C27DA0" w:rsidRDefault="00C27DA0" w:rsidP="00C27DA0">
      <w:pPr>
        <w:spacing w:line="360" w:lineRule="auto"/>
        <w:rPr>
          <w:rFonts w:asciiTheme="minorHAnsi" w:hAnsiTheme="minorHAnsi" w:cstheme="minorHAnsi"/>
          <w:b/>
          <w:bCs/>
          <w:color w:val="000000" w:themeColor="text1"/>
          <w:sz w:val="32"/>
          <w:szCs w:val="32"/>
        </w:rPr>
      </w:pPr>
      <w:r w:rsidRPr="00C27DA0">
        <w:rPr>
          <w:rFonts w:asciiTheme="minorHAnsi" w:hAnsiTheme="minorHAnsi" w:cstheme="minorHAnsi"/>
          <w:b/>
          <w:bCs/>
          <w:color w:val="000000" w:themeColor="text1"/>
          <w:sz w:val="32"/>
          <w:szCs w:val="32"/>
        </w:rPr>
        <w:t>Ian Cooper</w:t>
      </w:r>
    </w:p>
    <w:p w14:paraId="52651AEE" w14:textId="77777777" w:rsidR="00C27DA0" w:rsidRPr="00C27DA0" w:rsidRDefault="00C27DA0" w:rsidP="00C27DA0">
      <w:pPr>
        <w:spacing w:line="360" w:lineRule="auto"/>
        <w:rPr>
          <w:rFonts w:asciiTheme="minorHAnsi" w:hAnsiTheme="minorHAnsi" w:cstheme="minorHAnsi"/>
          <w:b/>
          <w:bCs/>
          <w:color w:val="000000" w:themeColor="text1"/>
          <w:sz w:val="32"/>
          <w:szCs w:val="32"/>
        </w:rPr>
      </w:pPr>
      <w:r w:rsidRPr="00C27DA0">
        <w:rPr>
          <w:rFonts w:asciiTheme="minorHAnsi" w:hAnsiTheme="minorHAnsi" w:cstheme="minorHAnsi"/>
          <w:color w:val="000000" w:themeColor="text1"/>
          <w:sz w:val="32"/>
          <w:szCs w:val="32"/>
        </w:rPr>
        <w:t xml:space="preserve">Please email me any corrections, comments, suggestions or additions:   </w:t>
      </w:r>
      <w:r w:rsidRPr="00C27DA0">
        <w:rPr>
          <w:rFonts w:asciiTheme="minorHAnsi" w:hAnsiTheme="minorHAnsi" w:cstheme="minorHAnsi"/>
          <w:b/>
          <w:bCs/>
          <w:color w:val="000000" w:themeColor="text1"/>
          <w:sz w:val="32"/>
          <w:szCs w:val="32"/>
        </w:rPr>
        <w:t>matlabvisualphysics@gmail.com</w:t>
      </w:r>
    </w:p>
    <w:p w14:paraId="694B8C02" w14:textId="77777777" w:rsidR="00C27DA0" w:rsidRPr="00C27DA0" w:rsidRDefault="00C27DA0" w:rsidP="00C27DA0">
      <w:pPr>
        <w:spacing w:line="360" w:lineRule="auto"/>
        <w:rPr>
          <w:rFonts w:asciiTheme="minorHAnsi" w:hAnsiTheme="minorHAnsi" w:cstheme="minorHAnsi"/>
          <w:b/>
          <w:bCs/>
        </w:rPr>
      </w:pPr>
    </w:p>
    <w:p w14:paraId="12470BDC" w14:textId="77777777" w:rsidR="00C27DA0" w:rsidRPr="00930DE1" w:rsidRDefault="00C27DA0" w:rsidP="00C27DA0">
      <w:pPr>
        <w:spacing w:line="360" w:lineRule="auto"/>
      </w:pPr>
    </w:p>
    <w:p w14:paraId="4A9EB650" w14:textId="77777777" w:rsidR="00C27DA0" w:rsidRPr="00C27DA0" w:rsidRDefault="00C27DA0" w:rsidP="00C27DA0">
      <w:pPr>
        <w:spacing w:line="360" w:lineRule="auto"/>
        <w:rPr>
          <w:rFonts w:asciiTheme="minorHAnsi" w:hAnsiTheme="minorHAnsi" w:cstheme="minorHAnsi"/>
          <w:b/>
          <w:color w:val="7030A0"/>
          <w:sz w:val="32"/>
          <w:szCs w:val="32"/>
        </w:rPr>
      </w:pPr>
      <w:r w:rsidRPr="00C27DA0">
        <w:rPr>
          <w:rFonts w:asciiTheme="minorHAnsi" w:hAnsiTheme="minorHAnsi" w:cstheme="minorHAnsi"/>
          <w:b/>
          <w:color w:val="7030A0"/>
          <w:sz w:val="32"/>
          <w:szCs w:val="32"/>
        </w:rPr>
        <w:t>DOWNLOAD DIRECTORIES FOR PYTHON CODE</w:t>
      </w:r>
    </w:p>
    <w:p w14:paraId="45C4E82A" w14:textId="77777777" w:rsidR="00C27DA0" w:rsidRPr="00C27DA0" w:rsidRDefault="00C27DA0" w:rsidP="00C27DA0">
      <w:pPr>
        <w:spacing w:line="360" w:lineRule="auto"/>
        <w:rPr>
          <w:rFonts w:asciiTheme="minorHAnsi" w:hAnsiTheme="minorHAnsi" w:cstheme="minorHAnsi"/>
          <w:sz w:val="32"/>
          <w:szCs w:val="32"/>
        </w:rPr>
      </w:pPr>
      <w:r w:rsidRPr="00C27DA0">
        <w:rPr>
          <w:rFonts w:asciiTheme="minorHAnsi" w:hAnsiTheme="minorHAnsi" w:cstheme="minorHAnsi"/>
          <w:b/>
          <w:sz w:val="32"/>
          <w:szCs w:val="32"/>
        </w:rPr>
        <w:tab/>
      </w:r>
      <w:hyperlink r:id="rId8" w:history="1">
        <w:r w:rsidRPr="00C27DA0">
          <w:rPr>
            <w:rStyle w:val="Hyperlink"/>
            <w:rFonts w:asciiTheme="minorHAnsi" w:hAnsiTheme="minorHAnsi" w:cstheme="minorHAnsi"/>
            <w:b/>
            <w:sz w:val="32"/>
            <w:szCs w:val="32"/>
          </w:rPr>
          <w:t>Google drive</w:t>
        </w:r>
      </w:hyperlink>
    </w:p>
    <w:p w14:paraId="54C68BE9" w14:textId="77777777" w:rsidR="00C27DA0" w:rsidRPr="00C27DA0" w:rsidRDefault="00C27DA0" w:rsidP="00C27DA0">
      <w:pPr>
        <w:spacing w:line="360" w:lineRule="auto"/>
        <w:rPr>
          <w:rFonts w:asciiTheme="minorHAnsi" w:hAnsiTheme="minorHAnsi" w:cstheme="minorHAnsi"/>
          <w:b/>
          <w:sz w:val="32"/>
          <w:szCs w:val="32"/>
        </w:rPr>
      </w:pPr>
    </w:p>
    <w:p w14:paraId="2E0B6994" w14:textId="77777777" w:rsidR="00C27DA0" w:rsidRPr="00C27DA0" w:rsidRDefault="00C27DA0" w:rsidP="00C27DA0">
      <w:pPr>
        <w:spacing w:line="360" w:lineRule="auto"/>
        <w:rPr>
          <w:rFonts w:asciiTheme="minorHAnsi" w:hAnsiTheme="minorHAnsi" w:cstheme="minorHAnsi"/>
          <w:b/>
          <w:color w:val="0000FF"/>
          <w:sz w:val="32"/>
          <w:szCs w:val="32"/>
          <w:u w:val="single"/>
        </w:rPr>
      </w:pPr>
      <w:r w:rsidRPr="00C27DA0">
        <w:rPr>
          <w:rFonts w:asciiTheme="minorHAnsi" w:hAnsiTheme="minorHAnsi" w:cstheme="minorHAnsi"/>
          <w:b/>
          <w:sz w:val="32"/>
          <w:szCs w:val="32"/>
        </w:rPr>
        <w:tab/>
      </w:r>
      <w:hyperlink r:id="rId9" w:history="1">
        <w:r w:rsidRPr="00C27DA0">
          <w:rPr>
            <w:rStyle w:val="Hyperlink"/>
            <w:rFonts w:asciiTheme="minorHAnsi" w:hAnsiTheme="minorHAnsi" w:cstheme="minorHAnsi"/>
            <w:b/>
            <w:sz w:val="32"/>
            <w:szCs w:val="32"/>
          </w:rPr>
          <w:t>GitHub</w:t>
        </w:r>
      </w:hyperlink>
    </w:p>
    <w:p w14:paraId="191D0AB6" w14:textId="3C02BD89" w:rsidR="00BE615B" w:rsidRPr="00C27DA0" w:rsidRDefault="00BE615B" w:rsidP="00C27DA0">
      <w:pPr>
        <w:spacing w:line="360" w:lineRule="auto"/>
        <w:ind w:left="284"/>
        <w:rPr>
          <w:rFonts w:asciiTheme="minorHAnsi" w:hAnsiTheme="minorHAnsi" w:cstheme="minorHAnsi"/>
          <w:b/>
          <w:bCs/>
          <w:color w:val="0000FF"/>
          <w:sz w:val="32"/>
          <w:szCs w:val="32"/>
        </w:rPr>
      </w:pPr>
    </w:p>
    <w:p w14:paraId="61651892" w14:textId="571B4BF9" w:rsidR="007B1D38" w:rsidRPr="00C27DA0" w:rsidRDefault="001366E8" w:rsidP="00C27DA0">
      <w:pPr>
        <w:spacing w:line="360" w:lineRule="auto"/>
        <w:rPr>
          <w:rFonts w:asciiTheme="minorHAnsi" w:hAnsiTheme="minorHAnsi" w:cstheme="minorHAnsi"/>
          <w:b/>
          <w:color w:val="984806" w:themeColor="accent6" w:themeShade="80"/>
          <w:sz w:val="32"/>
          <w:szCs w:val="32"/>
          <w:lang w:eastAsia="zh-CN"/>
        </w:rPr>
      </w:pPr>
      <w:r>
        <w:rPr>
          <w:rFonts w:asciiTheme="minorHAnsi" w:hAnsiTheme="minorHAnsi" w:cstheme="minorHAnsi"/>
          <w:b/>
          <w:color w:val="984806" w:themeColor="accent6" w:themeShade="80"/>
          <w:sz w:val="32"/>
          <w:szCs w:val="32"/>
          <w:lang w:eastAsia="zh-CN"/>
        </w:rPr>
        <w:t>emRSFBXY.py</w:t>
      </w:r>
    </w:p>
    <w:p w14:paraId="7E6C70A0" w14:textId="019ADE85" w:rsidR="00C54B5D" w:rsidRPr="00C27DA0" w:rsidRDefault="0096139D" w:rsidP="00C27DA0">
      <w:pPr>
        <w:spacing w:line="360" w:lineRule="auto"/>
        <w:rPr>
          <w:rFonts w:asciiTheme="minorHAnsi" w:hAnsiTheme="minorHAnsi" w:cstheme="minorHAnsi"/>
          <w:sz w:val="32"/>
          <w:szCs w:val="32"/>
          <w:lang w:eastAsia="zh-CN"/>
        </w:rPr>
      </w:pPr>
      <w:r w:rsidRPr="00C27DA0">
        <w:rPr>
          <w:rFonts w:asciiTheme="minorHAnsi" w:hAnsiTheme="minorHAnsi" w:cstheme="minorHAnsi"/>
          <w:sz w:val="32"/>
          <w:szCs w:val="32"/>
          <w:lang w:eastAsia="zh-CN"/>
        </w:rPr>
        <w:t xml:space="preserve">Calculation of the </w:t>
      </w:r>
      <w:r w:rsidR="00C54B5D" w:rsidRPr="00C27DA0">
        <w:rPr>
          <w:rFonts w:asciiTheme="minorHAnsi" w:hAnsiTheme="minorHAnsi" w:cstheme="minorHAnsi"/>
          <w:sz w:val="32"/>
          <w:szCs w:val="32"/>
          <w:lang w:eastAsia="zh-CN"/>
        </w:rPr>
        <w:t>radiant flux density (</w:t>
      </w:r>
      <w:r w:rsidRPr="00C27DA0">
        <w:rPr>
          <w:rFonts w:asciiTheme="minorHAnsi" w:hAnsiTheme="minorHAnsi" w:cstheme="minorHAnsi"/>
          <w:sz w:val="32"/>
          <w:szCs w:val="32"/>
          <w:lang w:eastAsia="zh-CN"/>
        </w:rPr>
        <w:t>irradiance</w:t>
      </w:r>
      <w:r w:rsidR="00C54B5D" w:rsidRPr="00C27DA0">
        <w:rPr>
          <w:rFonts w:asciiTheme="minorHAnsi" w:hAnsiTheme="minorHAnsi" w:cstheme="minorHAnsi"/>
          <w:sz w:val="32"/>
          <w:szCs w:val="32"/>
          <w:lang w:eastAsia="zh-CN"/>
        </w:rPr>
        <w:t>)</w:t>
      </w:r>
      <w:r w:rsidRPr="00C27DA0">
        <w:rPr>
          <w:rFonts w:asciiTheme="minorHAnsi" w:hAnsiTheme="minorHAnsi" w:cstheme="minorHAnsi"/>
          <w:sz w:val="32"/>
          <w:szCs w:val="32"/>
          <w:lang w:eastAsia="zh-CN"/>
        </w:rPr>
        <w:t xml:space="preserve"> in a plane perpend</w:t>
      </w:r>
      <w:r w:rsidR="003E4435" w:rsidRPr="00C27DA0">
        <w:rPr>
          <w:rFonts w:asciiTheme="minorHAnsi" w:hAnsiTheme="minorHAnsi" w:cstheme="minorHAnsi"/>
          <w:sz w:val="32"/>
          <w:szCs w:val="32"/>
          <w:lang w:eastAsia="zh-CN"/>
        </w:rPr>
        <w:t xml:space="preserve">icular to the optical axis </w:t>
      </w:r>
      <w:r w:rsidR="00C54B5D" w:rsidRPr="00C27DA0">
        <w:rPr>
          <w:rFonts w:asciiTheme="minorHAnsi" w:hAnsiTheme="minorHAnsi" w:cstheme="minorHAnsi"/>
          <w:sz w:val="32"/>
          <w:szCs w:val="32"/>
          <w:lang w:eastAsia="zh-CN"/>
        </w:rPr>
        <w:t>for the radiant flux of convergent beam emitted from a circular aperture.</w:t>
      </w:r>
      <w:r w:rsidRPr="00C27DA0">
        <w:rPr>
          <w:rFonts w:asciiTheme="minorHAnsi" w:hAnsiTheme="minorHAnsi" w:cstheme="minorHAnsi"/>
          <w:sz w:val="32"/>
          <w:szCs w:val="32"/>
          <w:lang w:eastAsia="zh-CN"/>
        </w:rPr>
        <w:t xml:space="preserve"> </w:t>
      </w:r>
    </w:p>
    <w:p w14:paraId="5DD64A9F" w14:textId="77777777" w:rsidR="001366E8" w:rsidRDefault="001366E8" w:rsidP="00C27DA0">
      <w:pPr>
        <w:spacing w:line="360" w:lineRule="auto"/>
        <w:rPr>
          <w:rFonts w:asciiTheme="minorHAnsi" w:hAnsiTheme="minorHAnsi" w:cstheme="minorHAnsi"/>
          <w:b/>
          <w:color w:val="984806" w:themeColor="accent6" w:themeShade="80"/>
          <w:sz w:val="32"/>
          <w:szCs w:val="32"/>
          <w:lang w:eastAsia="zh-CN"/>
        </w:rPr>
      </w:pPr>
    </w:p>
    <w:p w14:paraId="64108196" w14:textId="77777777" w:rsidR="00C60B56" w:rsidRDefault="00C60B56">
      <w:pPr>
        <w:rPr>
          <w:rFonts w:asciiTheme="minorHAnsi" w:hAnsiTheme="minorHAnsi" w:cstheme="minorHAnsi"/>
          <w:b/>
          <w:color w:val="984806" w:themeColor="accent6" w:themeShade="80"/>
          <w:sz w:val="32"/>
          <w:szCs w:val="32"/>
          <w:lang w:eastAsia="zh-CN"/>
        </w:rPr>
      </w:pPr>
      <w:r>
        <w:rPr>
          <w:rFonts w:asciiTheme="minorHAnsi" w:hAnsiTheme="minorHAnsi" w:cstheme="minorHAnsi"/>
          <w:b/>
          <w:color w:val="984806" w:themeColor="accent6" w:themeShade="80"/>
          <w:sz w:val="32"/>
          <w:szCs w:val="32"/>
          <w:lang w:eastAsia="zh-CN"/>
        </w:rPr>
        <w:br w:type="page"/>
      </w:r>
    </w:p>
    <w:p w14:paraId="5C4CE2B7" w14:textId="1BF36904" w:rsidR="00F31410" w:rsidRPr="00C27DA0" w:rsidRDefault="00F31410" w:rsidP="00F31410">
      <w:pPr>
        <w:spacing w:line="360" w:lineRule="auto"/>
        <w:rPr>
          <w:rFonts w:asciiTheme="minorHAnsi" w:hAnsiTheme="minorHAnsi" w:cstheme="minorHAnsi"/>
          <w:b/>
          <w:color w:val="984806" w:themeColor="accent6" w:themeShade="80"/>
          <w:sz w:val="32"/>
          <w:szCs w:val="32"/>
          <w:lang w:eastAsia="zh-CN"/>
        </w:rPr>
      </w:pPr>
      <w:r>
        <w:rPr>
          <w:rFonts w:asciiTheme="minorHAnsi" w:hAnsiTheme="minorHAnsi" w:cstheme="minorHAnsi"/>
          <w:b/>
          <w:color w:val="984806" w:themeColor="accent6" w:themeShade="80"/>
          <w:sz w:val="32"/>
          <w:szCs w:val="32"/>
          <w:lang w:eastAsia="zh-CN"/>
        </w:rPr>
        <w:lastRenderedPageBreak/>
        <w:t>emFBZX.py</w:t>
      </w:r>
    </w:p>
    <w:p w14:paraId="0CA27BAC" w14:textId="279B09FA" w:rsidR="00F31410" w:rsidRDefault="00F31410" w:rsidP="00F31410">
      <w:pPr>
        <w:spacing w:line="360" w:lineRule="auto"/>
        <w:rPr>
          <w:rFonts w:asciiTheme="minorHAnsi" w:hAnsiTheme="minorHAnsi" w:cstheme="minorHAnsi"/>
          <w:sz w:val="32"/>
          <w:szCs w:val="32"/>
          <w:lang w:eastAsia="zh-CN"/>
        </w:rPr>
      </w:pPr>
      <w:r w:rsidRPr="00C27DA0">
        <w:rPr>
          <w:rFonts w:asciiTheme="minorHAnsi" w:hAnsiTheme="minorHAnsi" w:cstheme="minorHAnsi"/>
          <w:sz w:val="32"/>
          <w:szCs w:val="32"/>
          <w:lang w:eastAsia="zh-CN"/>
        </w:rPr>
        <w:t xml:space="preserve">Calculation of the irradiance in the meridional </w:t>
      </w:r>
      <w:r>
        <w:rPr>
          <w:rFonts w:asciiTheme="minorHAnsi" w:hAnsiTheme="minorHAnsi" w:cstheme="minorHAnsi"/>
          <w:sz w:val="32"/>
          <w:szCs w:val="32"/>
          <w:lang w:eastAsia="zh-CN"/>
        </w:rPr>
        <w:t>(</w:t>
      </w:r>
      <w:proofErr w:type="spellStart"/>
      <w:r w:rsidRPr="00C27DA0">
        <w:rPr>
          <w:rFonts w:asciiTheme="minorHAnsi" w:hAnsiTheme="minorHAnsi" w:cstheme="minorHAnsi"/>
          <w:sz w:val="32"/>
          <w:szCs w:val="32"/>
          <w:lang w:eastAsia="zh-CN"/>
        </w:rPr>
        <w:t>Z</w:t>
      </w:r>
      <w:r w:rsidR="001C3A03">
        <w:rPr>
          <w:rFonts w:asciiTheme="minorHAnsi" w:hAnsiTheme="minorHAnsi" w:cstheme="minorHAnsi"/>
          <w:sz w:val="32"/>
          <w:szCs w:val="32"/>
          <w:lang w:eastAsia="zh-CN"/>
        </w:rPr>
        <w:t>X</w:t>
      </w:r>
      <w:proofErr w:type="spellEnd"/>
      <w:r w:rsidRPr="00C27DA0">
        <w:rPr>
          <w:rFonts w:asciiTheme="minorHAnsi" w:hAnsiTheme="minorHAnsi" w:cstheme="minorHAnsi"/>
          <w:sz w:val="32"/>
          <w:szCs w:val="32"/>
          <w:lang w:eastAsia="zh-CN"/>
        </w:rPr>
        <w:t xml:space="preserve"> plane</w:t>
      </w:r>
      <w:r>
        <w:rPr>
          <w:rFonts w:asciiTheme="minorHAnsi" w:hAnsiTheme="minorHAnsi" w:cstheme="minorHAnsi"/>
          <w:sz w:val="32"/>
          <w:szCs w:val="32"/>
          <w:lang w:eastAsia="zh-CN"/>
        </w:rPr>
        <w:t>)</w:t>
      </w:r>
      <w:r w:rsidRPr="00C27DA0">
        <w:rPr>
          <w:rFonts w:asciiTheme="minorHAnsi" w:hAnsiTheme="minorHAnsi" w:cstheme="minorHAnsi"/>
          <w:sz w:val="32"/>
          <w:szCs w:val="32"/>
          <w:lang w:eastAsia="zh-CN"/>
        </w:rPr>
        <w:t xml:space="preserve"> for the radiant flux of convergent beam emitted from a circular aperture</w:t>
      </w:r>
      <w:r>
        <w:rPr>
          <w:rFonts w:asciiTheme="minorHAnsi" w:hAnsiTheme="minorHAnsi" w:cstheme="minorHAnsi"/>
          <w:sz w:val="32"/>
          <w:szCs w:val="32"/>
          <w:lang w:eastAsia="zh-CN"/>
        </w:rPr>
        <w:t>.</w:t>
      </w:r>
      <w:r w:rsidRPr="00C27DA0">
        <w:rPr>
          <w:rFonts w:asciiTheme="minorHAnsi" w:hAnsiTheme="minorHAnsi" w:cstheme="minorHAnsi"/>
          <w:sz w:val="32"/>
          <w:szCs w:val="32"/>
          <w:lang w:eastAsia="zh-CN"/>
        </w:rPr>
        <w:t xml:space="preserve"> </w:t>
      </w:r>
    </w:p>
    <w:p w14:paraId="05DA83F0" w14:textId="77777777" w:rsidR="005429F0" w:rsidRPr="00C27DA0" w:rsidRDefault="005429F0" w:rsidP="00F31410">
      <w:pPr>
        <w:spacing w:line="360" w:lineRule="auto"/>
        <w:rPr>
          <w:rFonts w:asciiTheme="minorHAnsi" w:hAnsiTheme="minorHAnsi" w:cstheme="minorHAnsi"/>
          <w:sz w:val="32"/>
          <w:szCs w:val="32"/>
          <w:lang w:eastAsia="zh-CN"/>
        </w:rPr>
      </w:pPr>
    </w:p>
    <w:p w14:paraId="586973D0" w14:textId="4D3E77DE" w:rsidR="003214EE" w:rsidRPr="00C27DA0" w:rsidRDefault="001366E8" w:rsidP="00C27DA0">
      <w:pPr>
        <w:spacing w:line="360" w:lineRule="auto"/>
        <w:rPr>
          <w:rFonts w:asciiTheme="minorHAnsi" w:hAnsiTheme="minorHAnsi" w:cstheme="minorHAnsi"/>
          <w:b/>
          <w:color w:val="984806" w:themeColor="accent6" w:themeShade="80"/>
          <w:sz w:val="32"/>
          <w:szCs w:val="32"/>
          <w:lang w:eastAsia="zh-CN"/>
        </w:rPr>
      </w:pPr>
      <w:r>
        <w:rPr>
          <w:rFonts w:asciiTheme="minorHAnsi" w:hAnsiTheme="minorHAnsi" w:cstheme="minorHAnsi"/>
          <w:b/>
          <w:color w:val="984806" w:themeColor="accent6" w:themeShade="80"/>
          <w:sz w:val="32"/>
          <w:szCs w:val="32"/>
          <w:lang w:eastAsia="zh-CN"/>
        </w:rPr>
        <w:t>emRSFBZ.py</w:t>
      </w:r>
    </w:p>
    <w:p w14:paraId="03E99762" w14:textId="2B0442F0" w:rsidR="001366E8" w:rsidRPr="005429F0" w:rsidRDefault="003214EE" w:rsidP="00C27DA0">
      <w:pPr>
        <w:spacing w:line="360" w:lineRule="auto"/>
        <w:rPr>
          <w:rFonts w:asciiTheme="minorHAnsi" w:hAnsiTheme="minorHAnsi" w:cstheme="minorHAnsi"/>
          <w:sz w:val="32"/>
          <w:szCs w:val="32"/>
          <w:lang w:eastAsia="zh-CN"/>
        </w:rPr>
      </w:pPr>
      <w:r w:rsidRPr="00C27DA0">
        <w:rPr>
          <w:rFonts w:asciiTheme="minorHAnsi" w:hAnsiTheme="minorHAnsi" w:cstheme="minorHAnsi"/>
          <w:sz w:val="32"/>
          <w:szCs w:val="32"/>
          <w:lang w:eastAsia="zh-CN"/>
        </w:rPr>
        <w:t xml:space="preserve">Calculation of the </w:t>
      </w:r>
      <w:r w:rsidR="00C54B5D" w:rsidRPr="00C27DA0">
        <w:rPr>
          <w:rFonts w:asciiTheme="minorHAnsi" w:hAnsiTheme="minorHAnsi" w:cstheme="minorHAnsi"/>
          <w:sz w:val="32"/>
          <w:szCs w:val="32"/>
          <w:lang w:eastAsia="zh-CN"/>
        </w:rPr>
        <w:t>radiant flux density (</w:t>
      </w:r>
      <w:r w:rsidRPr="00C27DA0">
        <w:rPr>
          <w:rFonts w:asciiTheme="minorHAnsi" w:hAnsiTheme="minorHAnsi" w:cstheme="minorHAnsi"/>
          <w:sz w:val="32"/>
          <w:szCs w:val="32"/>
          <w:lang w:eastAsia="zh-CN"/>
        </w:rPr>
        <w:t>irradiance</w:t>
      </w:r>
      <w:r w:rsidR="00C54B5D" w:rsidRPr="00C27DA0">
        <w:rPr>
          <w:rFonts w:asciiTheme="minorHAnsi" w:hAnsiTheme="minorHAnsi" w:cstheme="minorHAnsi"/>
          <w:sz w:val="32"/>
          <w:szCs w:val="32"/>
          <w:lang w:eastAsia="zh-CN"/>
        </w:rPr>
        <w:t>)</w:t>
      </w:r>
      <w:r w:rsidRPr="00C27DA0">
        <w:rPr>
          <w:rFonts w:asciiTheme="minorHAnsi" w:hAnsiTheme="minorHAnsi" w:cstheme="minorHAnsi"/>
          <w:sz w:val="32"/>
          <w:szCs w:val="32"/>
          <w:lang w:eastAsia="zh-CN"/>
        </w:rPr>
        <w:t xml:space="preserve"> along the optical axis</w:t>
      </w:r>
      <w:r w:rsidR="00C54B5D" w:rsidRPr="00C27DA0">
        <w:rPr>
          <w:rFonts w:asciiTheme="minorHAnsi" w:hAnsiTheme="minorHAnsi" w:cstheme="minorHAnsi"/>
          <w:sz w:val="32"/>
          <w:szCs w:val="32"/>
          <w:lang w:eastAsia="zh-CN"/>
        </w:rPr>
        <w:t xml:space="preserve"> for the radiant flux of convergent beam</w:t>
      </w:r>
      <w:r w:rsidR="00AB6C68" w:rsidRPr="00C27DA0">
        <w:rPr>
          <w:rFonts w:asciiTheme="minorHAnsi" w:hAnsiTheme="minorHAnsi" w:cstheme="minorHAnsi"/>
          <w:sz w:val="32"/>
          <w:szCs w:val="32"/>
          <w:lang w:eastAsia="zh-CN"/>
        </w:rPr>
        <w:t>s</w:t>
      </w:r>
      <w:r w:rsidR="00C54B5D" w:rsidRPr="00C27DA0">
        <w:rPr>
          <w:rFonts w:asciiTheme="minorHAnsi" w:hAnsiTheme="minorHAnsi" w:cstheme="minorHAnsi"/>
          <w:sz w:val="32"/>
          <w:szCs w:val="32"/>
          <w:lang w:eastAsia="zh-CN"/>
        </w:rPr>
        <w:t xml:space="preserve"> emitted from a circular aperture.</w:t>
      </w:r>
      <w:r w:rsidR="00A711A9" w:rsidRPr="00C27DA0">
        <w:rPr>
          <w:rFonts w:asciiTheme="minorHAnsi" w:hAnsiTheme="minorHAnsi" w:cstheme="minorHAnsi"/>
          <w:sz w:val="32"/>
          <w:szCs w:val="32"/>
          <w:lang w:eastAsia="zh-CN"/>
        </w:rPr>
        <w:t xml:space="preserve"> </w:t>
      </w:r>
    </w:p>
    <w:p w14:paraId="6C7931D0" w14:textId="77777777" w:rsidR="00287072" w:rsidRPr="00C27DA0" w:rsidRDefault="00287072" w:rsidP="00C27DA0">
      <w:pPr>
        <w:spacing w:line="360" w:lineRule="auto"/>
        <w:rPr>
          <w:rFonts w:asciiTheme="minorHAnsi" w:hAnsiTheme="minorHAnsi" w:cstheme="minorHAnsi"/>
          <w:b/>
          <w:color w:val="FF0000"/>
          <w:sz w:val="32"/>
          <w:szCs w:val="32"/>
        </w:rPr>
      </w:pPr>
    </w:p>
    <w:p w14:paraId="0078EBA8" w14:textId="77777777" w:rsidR="000A7590" w:rsidRPr="00C27DA0" w:rsidRDefault="000A7590" w:rsidP="00C27DA0">
      <w:pPr>
        <w:spacing w:line="360" w:lineRule="auto"/>
        <w:rPr>
          <w:rFonts w:asciiTheme="minorHAnsi" w:hAnsiTheme="minorHAnsi" w:cstheme="minorHAnsi"/>
          <w:color w:val="0000FF"/>
          <w:sz w:val="32"/>
          <w:szCs w:val="32"/>
        </w:rPr>
      </w:pPr>
      <w:r w:rsidRPr="00C27DA0">
        <w:rPr>
          <w:rFonts w:asciiTheme="minorHAnsi" w:hAnsiTheme="minorHAnsi" w:cstheme="minorHAnsi"/>
          <w:b/>
          <w:color w:val="FF0000"/>
          <w:sz w:val="32"/>
          <w:szCs w:val="32"/>
        </w:rPr>
        <w:t>Warning:</w:t>
      </w:r>
      <w:r w:rsidRPr="00C27DA0">
        <w:rPr>
          <w:rFonts w:asciiTheme="minorHAnsi" w:hAnsiTheme="minorHAnsi" w:cstheme="minorHAnsi"/>
          <w:color w:val="FF0000"/>
          <w:sz w:val="32"/>
          <w:szCs w:val="32"/>
        </w:rPr>
        <w:t xml:space="preserve"> </w:t>
      </w:r>
      <w:r w:rsidRPr="00DD6905">
        <w:rPr>
          <w:rFonts w:asciiTheme="minorHAnsi" w:hAnsiTheme="minorHAnsi" w:cstheme="minorHAnsi"/>
          <w:color w:val="7030A0"/>
          <w:sz w:val="32"/>
          <w:szCs w:val="32"/>
        </w:rPr>
        <w:t xml:space="preserve">The results of the integration may look OK but they may not be accurate if you have used insufficient number of partitions for the aperture space and observation space. It is best to check the convergence of the results as the number partitions is increased. Note: as the number of partitions increases, the calculation time </w:t>
      </w:r>
      <w:r w:rsidRPr="00C27DA0">
        <w:rPr>
          <w:rFonts w:asciiTheme="minorHAnsi" w:hAnsiTheme="minorHAnsi" w:cstheme="minorHAnsi"/>
          <w:b/>
          <w:color w:val="FF0000"/>
          <w:sz w:val="32"/>
          <w:szCs w:val="32"/>
        </w:rPr>
        <w:t xml:space="preserve">rapidly </w:t>
      </w:r>
      <w:r w:rsidRPr="00DD6905">
        <w:rPr>
          <w:rFonts w:asciiTheme="minorHAnsi" w:hAnsiTheme="minorHAnsi" w:cstheme="minorHAnsi"/>
          <w:color w:val="7030A0"/>
          <w:sz w:val="32"/>
          <w:szCs w:val="32"/>
        </w:rPr>
        <w:t>increases</w:t>
      </w:r>
      <w:r w:rsidRPr="00C27DA0">
        <w:rPr>
          <w:rFonts w:asciiTheme="minorHAnsi" w:hAnsiTheme="minorHAnsi" w:cstheme="minorHAnsi"/>
          <w:color w:val="0000FF"/>
          <w:sz w:val="32"/>
          <w:szCs w:val="32"/>
        </w:rPr>
        <w:t>.</w:t>
      </w:r>
    </w:p>
    <w:p w14:paraId="166ADD60" w14:textId="77777777" w:rsidR="00DD6905" w:rsidRDefault="00DD6905" w:rsidP="00C27DA0">
      <w:pPr>
        <w:spacing w:line="360" w:lineRule="auto"/>
        <w:rPr>
          <w:rFonts w:asciiTheme="minorHAnsi" w:hAnsiTheme="minorHAnsi" w:cstheme="minorHAnsi"/>
          <w:b/>
          <w:bCs/>
          <w:iCs/>
          <w:color w:val="0000FF"/>
          <w:sz w:val="32"/>
          <w:szCs w:val="32"/>
        </w:rPr>
      </w:pPr>
    </w:p>
    <w:p w14:paraId="1CBB6E57" w14:textId="14B9C6CB" w:rsidR="00DD6905" w:rsidRPr="00C27DA0" w:rsidRDefault="00DD6905" w:rsidP="00DD6905">
      <w:pPr>
        <w:spacing w:line="360" w:lineRule="auto"/>
        <w:rPr>
          <w:rFonts w:asciiTheme="minorHAnsi" w:hAnsiTheme="minorHAnsi" w:cstheme="minorHAnsi"/>
          <w:sz w:val="32"/>
          <w:szCs w:val="32"/>
          <w:lang w:eastAsia="zh-CN"/>
        </w:rPr>
      </w:pPr>
      <w:r w:rsidRPr="00C27DA0">
        <w:rPr>
          <w:rFonts w:asciiTheme="minorHAnsi" w:hAnsiTheme="minorHAnsi" w:cstheme="minorHAnsi"/>
          <w:sz w:val="32"/>
          <w:szCs w:val="32"/>
          <w:lang w:eastAsia="zh-CN"/>
        </w:rPr>
        <w:t>It is necessary to modify the Python Codes and comment or uncomment lines of code to run the simulations with different input and output parameters</w:t>
      </w:r>
      <w:r w:rsidR="00F31410">
        <w:rPr>
          <w:rFonts w:asciiTheme="minorHAnsi" w:hAnsiTheme="minorHAnsi" w:cstheme="minorHAnsi"/>
          <w:sz w:val="32"/>
          <w:szCs w:val="32"/>
          <w:lang w:eastAsia="zh-CN"/>
        </w:rPr>
        <w:t>, and for different aperture functions</w:t>
      </w:r>
      <w:r w:rsidRPr="00C27DA0">
        <w:rPr>
          <w:rFonts w:asciiTheme="minorHAnsi" w:hAnsiTheme="minorHAnsi" w:cstheme="minorHAnsi"/>
          <w:sz w:val="32"/>
          <w:szCs w:val="32"/>
          <w:lang w:eastAsia="zh-CN"/>
        </w:rPr>
        <w:t>.</w:t>
      </w:r>
    </w:p>
    <w:p w14:paraId="67422426" w14:textId="77777777" w:rsidR="005C4A69" w:rsidRDefault="005C4A69" w:rsidP="00C27DA0">
      <w:pPr>
        <w:spacing w:line="360" w:lineRule="auto"/>
        <w:rPr>
          <w:rFonts w:asciiTheme="minorHAnsi" w:hAnsiTheme="minorHAnsi" w:cstheme="minorHAnsi"/>
          <w:b/>
          <w:bCs/>
          <w:iCs/>
          <w:color w:val="0000FF"/>
          <w:sz w:val="32"/>
          <w:szCs w:val="32"/>
        </w:rPr>
      </w:pPr>
    </w:p>
    <w:p w14:paraId="3E20845D" w14:textId="77777777" w:rsidR="005C4A69" w:rsidRDefault="005C4A69" w:rsidP="00C27DA0">
      <w:pPr>
        <w:spacing w:line="360" w:lineRule="auto"/>
        <w:rPr>
          <w:rFonts w:asciiTheme="minorHAnsi" w:hAnsiTheme="minorHAnsi" w:cstheme="minorHAnsi"/>
          <w:b/>
          <w:bCs/>
          <w:iCs/>
          <w:color w:val="7030A0"/>
          <w:sz w:val="32"/>
          <w:szCs w:val="32"/>
        </w:rPr>
      </w:pPr>
      <w:r w:rsidRPr="005C4A69">
        <w:rPr>
          <w:rFonts w:asciiTheme="minorHAnsi" w:hAnsiTheme="minorHAnsi" w:cstheme="minorHAnsi"/>
          <w:b/>
          <w:bCs/>
          <w:iCs/>
          <w:color w:val="7030A0"/>
          <w:sz w:val="32"/>
          <w:szCs w:val="32"/>
        </w:rPr>
        <w:t>Link: essential reference</w:t>
      </w:r>
    </w:p>
    <w:p w14:paraId="34CE7E0B" w14:textId="77777777" w:rsidR="00574EB9" w:rsidRDefault="005C4A69" w:rsidP="00C27DA0">
      <w:pPr>
        <w:spacing w:line="360" w:lineRule="auto"/>
      </w:pPr>
      <w:hyperlink r:id="rId10" w:history="1">
        <w:r w:rsidRPr="005C4A69">
          <w:rPr>
            <w:rStyle w:val="Hyperlink"/>
            <w:rFonts w:asciiTheme="minorHAnsi" w:hAnsiTheme="minorHAnsi" w:cstheme="minorHAnsi"/>
            <w:b/>
            <w:bCs/>
            <w:iCs/>
            <w:sz w:val="32"/>
            <w:szCs w:val="32"/>
          </w:rPr>
          <w:t>RS1 diffraction integral: Focused beam from a circular aperture</w:t>
        </w:r>
      </w:hyperlink>
    </w:p>
    <w:p w14:paraId="097CCCFC" w14:textId="08E797B0" w:rsidR="00C60B56" w:rsidRPr="00C60B56" w:rsidRDefault="00C60B56" w:rsidP="005429F0">
      <w:pPr>
        <w:spacing w:line="360" w:lineRule="auto"/>
        <w:jc w:val="center"/>
        <w:rPr>
          <w:rFonts w:asciiTheme="minorHAnsi" w:hAnsiTheme="minorHAnsi" w:cstheme="minorHAnsi"/>
          <w:b/>
          <w:bCs/>
          <w:color w:val="7030A0"/>
          <w:sz w:val="36"/>
          <w:szCs w:val="36"/>
        </w:rPr>
      </w:pPr>
      <w:r w:rsidRPr="00C60B56">
        <w:rPr>
          <w:rFonts w:asciiTheme="minorHAnsi" w:hAnsiTheme="minorHAnsi" w:cstheme="minorHAnsi"/>
          <w:b/>
          <w:bCs/>
          <w:color w:val="7030A0"/>
          <w:sz w:val="36"/>
          <w:szCs w:val="36"/>
        </w:rPr>
        <w:lastRenderedPageBreak/>
        <w:t>SPHERICAL ABERRATION</w:t>
      </w:r>
    </w:p>
    <w:p w14:paraId="2BBE5030" w14:textId="6D9E724B" w:rsidR="00C60B56" w:rsidRPr="00C60B56" w:rsidRDefault="00C60B56" w:rsidP="00C60B56">
      <w:pPr>
        <w:spacing w:line="360" w:lineRule="auto"/>
        <w:rPr>
          <w:rFonts w:asciiTheme="minorHAnsi" w:hAnsiTheme="minorHAnsi" w:cstheme="minorHAnsi"/>
          <w:sz w:val="32"/>
          <w:szCs w:val="32"/>
        </w:rPr>
      </w:pPr>
      <w:r w:rsidRPr="00C60B56">
        <w:rPr>
          <w:rFonts w:asciiTheme="minorHAnsi" w:hAnsiTheme="minorHAnsi" w:cstheme="minorHAnsi"/>
          <w:sz w:val="32"/>
          <w:szCs w:val="32"/>
        </w:rPr>
        <w:t>Spherical aberration is an optical defect where light rays passing through the periphery of a lens or mirror are not focused at the same point as those passing through the cent</w:t>
      </w:r>
      <w:r>
        <w:rPr>
          <w:rFonts w:asciiTheme="minorHAnsi" w:hAnsiTheme="minorHAnsi" w:cstheme="minorHAnsi"/>
          <w:sz w:val="32"/>
          <w:szCs w:val="32"/>
        </w:rPr>
        <w:t>re</w:t>
      </w:r>
      <w:r w:rsidRPr="00C60B56">
        <w:rPr>
          <w:rFonts w:asciiTheme="minorHAnsi" w:hAnsiTheme="minorHAnsi" w:cstheme="minorHAnsi"/>
          <w:sz w:val="32"/>
          <w:szCs w:val="32"/>
        </w:rPr>
        <w:t>. This causes a blurring or distortion of the image, especially at the edges of the field of view. Spherical aberration primarily arises from the spherical shape of the lens</w:t>
      </w:r>
      <w:r>
        <w:rPr>
          <w:rFonts w:asciiTheme="minorHAnsi" w:hAnsiTheme="minorHAnsi" w:cstheme="minorHAnsi"/>
          <w:sz w:val="32"/>
          <w:szCs w:val="32"/>
        </w:rPr>
        <w:t xml:space="preserve"> as l</w:t>
      </w:r>
      <w:r w:rsidRPr="00C60B56">
        <w:rPr>
          <w:rFonts w:asciiTheme="minorHAnsi" w:hAnsiTheme="minorHAnsi" w:cstheme="minorHAnsi"/>
          <w:sz w:val="32"/>
          <w:szCs w:val="32"/>
        </w:rPr>
        <w:t>ight rays entering the lens at the edge are refracted more than those entering near the cent</w:t>
      </w:r>
      <w:r>
        <w:rPr>
          <w:rFonts w:asciiTheme="minorHAnsi" w:hAnsiTheme="minorHAnsi" w:cstheme="minorHAnsi"/>
          <w:sz w:val="32"/>
          <w:szCs w:val="32"/>
        </w:rPr>
        <w:t>re</w:t>
      </w:r>
      <w:r w:rsidRPr="00C60B56">
        <w:rPr>
          <w:rFonts w:asciiTheme="minorHAnsi" w:hAnsiTheme="minorHAnsi" w:cstheme="minorHAnsi"/>
          <w:sz w:val="32"/>
          <w:szCs w:val="32"/>
        </w:rPr>
        <w:t>, leading to different focal points. This results in a blurry or distorted image, particularly at the edges of the field of view</w:t>
      </w:r>
      <w:r>
        <w:rPr>
          <w:rFonts w:asciiTheme="minorHAnsi" w:hAnsiTheme="minorHAnsi" w:cstheme="minorHAnsi"/>
          <w:sz w:val="32"/>
          <w:szCs w:val="32"/>
        </w:rPr>
        <w:t xml:space="preserve">, thus there is a </w:t>
      </w:r>
      <w:r w:rsidRPr="00C60B56">
        <w:rPr>
          <w:rFonts w:asciiTheme="minorHAnsi" w:hAnsiTheme="minorHAnsi" w:cstheme="minorHAnsi"/>
          <w:sz w:val="32"/>
          <w:szCs w:val="32"/>
        </w:rPr>
        <w:t>reduc</w:t>
      </w:r>
      <w:r>
        <w:rPr>
          <w:rFonts w:asciiTheme="minorHAnsi" w:hAnsiTheme="minorHAnsi" w:cstheme="minorHAnsi"/>
          <w:sz w:val="32"/>
          <w:szCs w:val="32"/>
        </w:rPr>
        <w:t>tion in</w:t>
      </w:r>
      <w:r w:rsidRPr="00C60B56">
        <w:rPr>
          <w:rFonts w:asciiTheme="minorHAnsi" w:hAnsiTheme="minorHAnsi" w:cstheme="minorHAnsi"/>
          <w:sz w:val="32"/>
          <w:szCs w:val="32"/>
        </w:rPr>
        <w:t xml:space="preserve"> image sharpness and contrast, making images appear fuzzy or out of focus. </w:t>
      </w:r>
    </w:p>
    <w:p w14:paraId="7B0697B0" w14:textId="77777777" w:rsidR="00C60B56" w:rsidRDefault="00C60B56" w:rsidP="00C60B56">
      <w:pPr>
        <w:spacing w:line="360" w:lineRule="auto"/>
        <w:rPr>
          <w:rFonts w:asciiTheme="minorHAnsi" w:hAnsiTheme="minorHAnsi" w:cstheme="minorHAnsi"/>
          <w:sz w:val="32"/>
          <w:szCs w:val="32"/>
        </w:rPr>
      </w:pPr>
    </w:p>
    <w:p w14:paraId="6CA4662F" w14:textId="628C8FBE" w:rsidR="00C60B56" w:rsidRPr="00C60B56" w:rsidRDefault="00C60B56" w:rsidP="00C60B56">
      <w:pPr>
        <w:spacing w:line="360" w:lineRule="auto"/>
        <w:rPr>
          <w:rFonts w:asciiTheme="minorHAnsi" w:hAnsiTheme="minorHAnsi" w:cstheme="minorHAnsi"/>
          <w:sz w:val="32"/>
          <w:szCs w:val="32"/>
        </w:rPr>
      </w:pPr>
      <w:r w:rsidRPr="00C60B56">
        <w:rPr>
          <w:rFonts w:asciiTheme="minorHAnsi" w:hAnsiTheme="minorHAnsi" w:cstheme="minorHAnsi"/>
          <w:sz w:val="32"/>
          <w:szCs w:val="32"/>
        </w:rPr>
        <w:t xml:space="preserve">Reducing </w:t>
      </w:r>
      <w:r>
        <w:rPr>
          <w:rFonts w:asciiTheme="minorHAnsi" w:hAnsiTheme="minorHAnsi" w:cstheme="minorHAnsi"/>
          <w:sz w:val="32"/>
          <w:szCs w:val="32"/>
        </w:rPr>
        <w:t>the a</w:t>
      </w:r>
      <w:r w:rsidRPr="00C60B56">
        <w:rPr>
          <w:rFonts w:asciiTheme="minorHAnsi" w:hAnsiTheme="minorHAnsi" w:cstheme="minorHAnsi"/>
          <w:sz w:val="32"/>
          <w:szCs w:val="32"/>
        </w:rPr>
        <w:t xml:space="preserve">perture </w:t>
      </w:r>
      <w:r>
        <w:rPr>
          <w:rFonts w:asciiTheme="minorHAnsi" w:hAnsiTheme="minorHAnsi" w:cstheme="minorHAnsi"/>
          <w:sz w:val="32"/>
          <w:szCs w:val="32"/>
        </w:rPr>
        <w:t xml:space="preserve">radius </w:t>
      </w:r>
      <w:r w:rsidRPr="00C60B56">
        <w:rPr>
          <w:rFonts w:asciiTheme="minorHAnsi" w:hAnsiTheme="minorHAnsi" w:cstheme="minorHAnsi"/>
          <w:sz w:val="32"/>
          <w:szCs w:val="32"/>
        </w:rPr>
        <w:t xml:space="preserve">reduces the angle of incidence and can minimize spherical aberration, but this also increases the depth of field. </w:t>
      </w:r>
    </w:p>
    <w:p w14:paraId="0D97E9D7" w14:textId="77777777" w:rsidR="00304604" w:rsidRDefault="00304604" w:rsidP="0078598F">
      <w:pPr>
        <w:spacing w:line="360" w:lineRule="auto"/>
        <w:rPr>
          <w:rFonts w:asciiTheme="minorHAnsi" w:hAnsiTheme="minorHAnsi" w:cstheme="minorHAnsi"/>
          <w:sz w:val="32"/>
          <w:szCs w:val="32"/>
        </w:rPr>
      </w:pPr>
    </w:p>
    <w:p w14:paraId="3EAEF21A" w14:textId="5D147135" w:rsidR="009E29AE" w:rsidRDefault="0078598F" w:rsidP="0078598F">
      <w:pPr>
        <w:spacing w:line="360" w:lineRule="auto"/>
        <w:rPr>
          <w:rFonts w:asciiTheme="minorHAnsi" w:hAnsiTheme="minorHAnsi" w:cstheme="minorHAnsi"/>
          <w:sz w:val="32"/>
          <w:szCs w:val="32"/>
        </w:rPr>
      </w:pPr>
      <w:r w:rsidRPr="00C60B56">
        <w:rPr>
          <w:rFonts w:asciiTheme="minorHAnsi" w:hAnsiTheme="minorHAnsi" w:cstheme="minorHAnsi"/>
          <w:sz w:val="32"/>
          <w:szCs w:val="32"/>
        </w:rPr>
        <w:t xml:space="preserve">Aberrations are due to a distortion of the wave front and the aberrations can be described by an aberration function </w:t>
      </w:r>
      <w:r w:rsidR="00304604" w:rsidRPr="00217B26">
        <w:rPr>
          <w:position w:val="-4"/>
        </w:rPr>
        <w:object w:dxaOrig="320" w:dyaOrig="300" w14:anchorId="47C4F9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15.7pt;height:14.75pt" o:ole="">
            <v:imagedata r:id="rId11" o:title=""/>
          </v:shape>
          <o:OLEObject Type="Embed" ProgID="Equation.DSMT4" ShapeID="_x0000_i1069" DrawAspect="Content" ObjectID="_1809194619" r:id="rId12"/>
        </w:object>
      </w:r>
      <w:r w:rsidRPr="00C60B56">
        <w:rPr>
          <w:rFonts w:asciiTheme="minorHAnsi" w:hAnsiTheme="minorHAnsi" w:cstheme="minorHAnsi"/>
          <w:sz w:val="32"/>
          <w:szCs w:val="32"/>
        </w:rPr>
        <w:t xml:space="preserve"> that produces a change in phase of </w:t>
      </w:r>
      <w:r w:rsidR="009E29AE" w:rsidRPr="00217B26">
        <w:rPr>
          <w:position w:val="-16"/>
        </w:rPr>
        <w:object w:dxaOrig="1440" w:dyaOrig="480" w14:anchorId="17B0674D">
          <v:shape id="_x0000_i1070" type="#_x0000_t75" style="width:1in;height:24pt" o:ole="">
            <v:imagedata r:id="rId13" o:title=""/>
          </v:shape>
          <o:OLEObject Type="Embed" ProgID="Equation.DSMT4" ShapeID="_x0000_i1070" DrawAspect="Content" ObjectID="_1809194620" r:id="rId14"/>
        </w:object>
      </w:r>
      <w:r w:rsidRPr="00C60B56">
        <w:rPr>
          <w:rFonts w:asciiTheme="minorHAnsi" w:hAnsiTheme="minorHAnsi" w:cstheme="minorHAnsi"/>
          <w:sz w:val="32"/>
          <w:szCs w:val="32"/>
        </w:rPr>
        <w:t xml:space="preserve">. </w:t>
      </w:r>
      <w:r w:rsidR="009E29AE">
        <w:rPr>
          <w:rFonts w:asciiTheme="minorHAnsi" w:hAnsiTheme="minorHAnsi" w:cstheme="minorHAnsi"/>
          <w:sz w:val="32"/>
          <w:szCs w:val="32"/>
        </w:rPr>
        <w:t xml:space="preserve">For spherical aberration, the </w:t>
      </w:r>
      <w:r w:rsidR="009E29AE" w:rsidRPr="001C3A03">
        <w:rPr>
          <w:rFonts w:asciiTheme="minorHAnsi" w:hAnsiTheme="minorHAnsi" w:cstheme="minorHAnsi"/>
          <w:b/>
          <w:bCs/>
          <w:color w:val="7030A0"/>
          <w:sz w:val="32"/>
          <w:szCs w:val="32"/>
        </w:rPr>
        <w:t>aberration</w:t>
      </w:r>
      <w:r w:rsidR="009E29AE">
        <w:rPr>
          <w:rFonts w:asciiTheme="minorHAnsi" w:hAnsiTheme="minorHAnsi" w:cstheme="minorHAnsi"/>
          <w:sz w:val="32"/>
          <w:szCs w:val="32"/>
        </w:rPr>
        <w:t xml:space="preserve"> function is</w:t>
      </w:r>
    </w:p>
    <w:p w14:paraId="0786D0DD" w14:textId="373C6C4A" w:rsidR="009E29AE" w:rsidRDefault="009E29AE" w:rsidP="0078598F">
      <w:pPr>
        <w:spacing w:line="360" w:lineRule="auto"/>
      </w:pPr>
      <w:r>
        <w:rPr>
          <w:rFonts w:asciiTheme="minorHAnsi" w:hAnsiTheme="minorHAnsi" w:cstheme="minorHAnsi"/>
          <w:sz w:val="32"/>
          <w:szCs w:val="32"/>
        </w:rPr>
        <w:tab/>
      </w:r>
      <w:r w:rsidRPr="00217B26">
        <w:rPr>
          <w:position w:val="-12"/>
        </w:rPr>
        <w:object w:dxaOrig="1400" w:dyaOrig="480" w14:anchorId="78C4F6C9">
          <v:shape id="_x0000_i1071" type="#_x0000_t75" style="width:70.15pt;height:24pt" o:ole="">
            <v:imagedata r:id="rId15" o:title=""/>
          </v:shape>
          <o:OLEObject Type="Embed" ProgID="Equation.DSMT4" ShapeID="_x0000_i1071" DrawAspect="Content" ObjectID="_1809194621" r:id="rId16"/>
        </w:object>
      </w:r>
    </w:p>
    <w:p w14:paraId="17A9665A" w14:textId="72C11FE0" w:rsidR="009E29AE" w:rsidRDefault="004B64B3" w:rsidP="0078598F">
      <w:pPr>
        <w:spacing w:line="360" w:lineRule="auto"/>
        <w:rPr>
          <w:rFonts w:asciiTheme="minorHAnsi" w:hAnsiTheme="minorHAnsi" w:cstheme="minorHAnsi"/>
          <w:sz w:val="32"/>
          <w:szCs w:val="32"/>
        </w:rPr>
      </w:pPr>
      <w:r>
        <w:rPr>
          <w:rFonts w:asciiTheme="minorHAnsi" w:hAnsiTheme="minorHAnsi" w:cstheme="minorHAnsi"/>
          <w:sz w:val="32"/>
          <w:szCs w:val="32"/>
        </w:rPr>
        <w:t>w</w:t>
      </w:r>
      <w:r w:rsidR="009E29AE" w:rsidRPr="009E29AE">
        <w:rPr>
          <w:rFonts w:asciiTheme="minorHAnsi" w:hAnsiTheme="minorHAnsi" w:cstheme="minorHAnsi"/>
          <w:sz w:val="32"/>
          <w:szCs w:val="32"/>
        </w:rPr>
        <w:t>here</w:t>
      </w:r>
      <w:r>
        <w:rPr>
          <w:rFonts w:asciiTheme="minorHAnsi" w:hAnsiTheme="minorHAnsi" w:cstheme="minorHAnsi"/>
          <w:sz w:val="32"/>
          <w:szCs w:val="32"/>
        </w:rPr>
        <w:t xml:space="preserve"> </w:t>
      </w:r>
      <w:r w:rsidRPr="00217B26">
        <w:rPr>
          <w:position w:val="-12"/>
        </w:rPr>
        <w:object w:dxaOrig="279" w:dyaOrig="320" w14:anchorId="1C3D112F">
          <v:shape id="_x0000_i1072" type="#_x0000_t75" style="width:13.85pt;height:15.7pt" o:ole="">
            <v:imagedata r:id="rId17" o:title=""/>
          </v:shape>
          <o:OLEObject Type="Embed" ProgID="Equation.DSMT4" ShapeID="_x0000_i1072" DrawAspect="Content" ObjectID="_1809194622" r:id="rId18"/>
        </w:object>
      </w:r>
      <w:r>
        <w:rPr>
          <w:rFonts w:asciiTheme="minorHAnsi" w:hAnsiTheme="minorHAnsi" w:cstheme="minorHAnsi"/>
          <w:sz w:val="32"/>
          <w:szCs w:val="32"/>
        </w:rPr>
        <w:t xml:space="preserve"> is the radial distance from the centre of the aperture.</w:t>
      </w:r>
    </w:p>
    <w:p w14:paraId="3DEB60B2" w14:textId="3FC4487A" w:rsidR="004B64B3" w:rsidRPr="004B64B3" w:rsidRDefault="004B64B3" w:rsidP="0078598F">
      <w:pPr>
        <w:spacing w:line="360" w:lineRule="auto"/>
        <w:rPr>
          <w:rFonts w:asciiTheme="minorHAnsi" w:hAnsiTheme="minorHAnsi" w:cstheme="minorHAnsi"/>
          <w:sz w:val="32"/>
          <w:szCs w:val="32"/>
        </w:rPr>
      </w:pPr>
      <w:r>
        <w:rPr>
          <w:rFonts w:asciiTheme="minorHAnsi" w:hAnsiTheme="minorHAnsi" w:cstheme="minorHAnsi"/>
          <w:sz w:val="40"/>
          <w:szCs w:val="40"/>
        </w:rPr>
        <w:t xml:space="preserve">        </w:t>
      </w:r>
      <w:r w:rsidRPr="004B64B3">
        <w:rPr>
          <w:rFonts w:asciiTheme="minorHAnsi" w:hAnsiTheme="minorHAnsi" w:cstheme="minorHAnsi"/>
          <w:color w:val="984806" w:themeColor="accent6" w:themeShade="80"/>
          <w:sz w:val="32"/>
          <w:szCs w:val="32"/>
        </w:rPr>
        <w:t xml:space="preserve">RQ = (XQ**2 + </w:t>
      </w:r>
      <w:proofErr w:type="spellStart"/>
      <w:r w:rsidRPr="004B64B3">
        <w:rPr>
          <w:rFonts w:asciiTheme="minorHAnsi" w:hAnsiTheme="minorHAnsi" w:cstheme="minorHAnsi"/>
          <w:color w:val="984806" w:themeColor="accent6" w:themeShade="80"/>
          <w:sz w:val="32"/>
          <w:szCs w:val="32"/>
        </w:rPr>
        <w:t>YQ</w:t>
      </w:r>
      <w:proofErr w:type="spellEnd"/>
      <w:r w:rsidRPr="004B64B3">
        <w:rPr>
          <w:rFonts w:asciiTheme="minorHAnsi" w:hAnsiTheme="minorHAnsi" w:cstheme="minorHAnsi"/>
          <w:color w:val="984806" w:themeColor="accent6" w:themeShade="80"/>
          <w:sz w:val="32"/>
          <w:szCs w:val="32"/>
        </w:rPr>
        <w:t>**</w:t>
      </w:r>
      <w:proofErr w:type="gramStart"/>
      <w:r w:rsidRPr="004B64B3">
        <w:rPr>
          <w:rFonts w:asciiTheme="minorHAnsi" w:hAnsiTheme="minorHAnsi" w:cstheme="minorHAnsi"/>
          <w:color w:val="984806" w:themeColor="accent6" w:themeShade="80"/>
          <w:sz w:val="32"/>
          <w:szCs w:val="32"/>
        </w:rPr>
        <w:t>2)*</w:t>
      </w:r>
      <w:proofErr w:type="gramEnd"/>
      <w:r w:rsidRPr="004B64B3">
        <w:rPr>
          <w:rFonts w:asciiTheme="minorHAnsi" w:hAnsiTheme="minorHAnsi" w:cstheme="minorHAnsi"/>
          <w:color w:val="984806" w:themeColor="accent6" w:themeShade="80"/>
          <w:sz w:val="32"/>
          <w:szCs w:val="32"/>
        </w:rPr>
        <w:t>*0.5</w:t>
      </w:r>
      <w:r w:rsidRPr="004B64B3">
        <w:rPr>
          <w:rFonts w:asciiTheme="minorHAnsi" w:hAnsiTheme="minorHAnsi" w:cstheme="minorHAnsi"/>
          <w:color w:val="984806" w:themeColor="accent6" w:themeShade="80"/>
          <w:sz w:val="32"/>
          <w:szCs w:val="32"/>
        </w:rPr>
        <w:t xml:space="preserve">   </w:t>
      </w:r>
      <w:r w:rsidRPr="00217B26">
        <w:rPr>
          <w:position w:val="-12"/>
        </w:rPr>
        <w:object w:dxaOrig="660" w:dyaOrig="320" w14:anchorId="2AC12FAB">
          <v:shape id="_x0000_i1073" type="#_x0000_t75" style="width:33.25pt;height:15.7pt" o:ole="">
            <v:imagedata r:id="rId19" o:title=""/>
          </v:shape>
          <o:OLEObject Type="Embed" ProgID="Equation.DSMT4" ShapeID="_x0000_i1073" DrawAspect="Content" ObjectID="_1809194623" r:id="rId20"/>
        </w:object>
      </w:r>
    </w:p>
    <w:p w14:paraId="3AD608E5" w14:textId="2F2C2617" w:rsidR="001E62B3" w:rsidRPr="005429F0" w:rsidRDefault="004B64B3" w:rsidP="00C27DA0">
      <w:pPr>
        <w:spacing w:line="360" w:lineRule="auto"/>
        <w:rPr>
          <w:rFonts w:asciiTheme="minorHAnsi" w:hAnsiTheme="minorHAnsi" w:cstheme="minorHAnsi"/>
          <w:b/>
          <w:bCs/>
          <w:color w:val="7030A0"/>
          <w:sz w:val="36"/>
          <w:szCs w:val="36"/>
        </w:rPr>
      </w:pPr>
      <w:r w:rsidRPr="005429F0">
        <w:rPr>
          <w:rFonts w:asciiTheme="minorHAnsi" w:hAnsiTheme="minorHAnsi" w:cstheme="minorHAnsi"/>
          <w:b/>
          <w:bCs/>
          <w:color w:val="7030A0"/>
          <w:sz w:val="36"/>
          <w:szCs w:val="36"/>
        </w:rPr>
        <w:lastRenderedPageBreak/>
        <w:t xml:space="preserve">Simulation: Axial irradiance </w:t>
      </w:r>
    </w:p>
    <w:p w14:paraId="24D3E81C" w14:textId="13D70720" w:rsidR="004B64B3" w:rsidRDefault="004B64B3" w:rsidP="004B64B3">
      <w:pPr>
        <w:spacing w:line="360" w:lineRule="auto"/>
        <w:rPr>
          <w:rFonts w:asciiTheme="minorHAnsi" w:hAnsiTheme="minorHAnsi" w:cstheme="minorHAnsi"/>
          <w:sz w:val="32"/>
          <w:szCs w:val="32"/>
        </w:rPr>
      </w:pPr>
      <w:r w:rsidRPr="004B64B3">
        <w:rPr>
          <w:rFonts w:asciiTheme="minorHAnsi" w:hAnsiTheme="minorHAnsi" w:cstheme="minorHAnsi"/>
          <w:sz w:val="32"/>
          <w:szCs w:val="32"/>
        </w:rPr>
        <w:t>Figure 1</w:t>
      </w:r>
      <w:r>
        <w:rPr>
          <w:rFonts w:asciiTheme="minorHAnsi" w:hAnsiTheme="minorHAnsi" w:cstheme="minorHAnsi"/>
          <w:sz w:val="32"/>
          <w:szCs w:val="32"/>
        </w:rPr>
        <w:t xml:space="preserve"> shows the axial irradiance patterns for the circular aperture with zero spherical aberration. </w:t>
      </w:r>
    </w:p>
    <w:p w14:paraId="0ADC307F" w14:textId="28207C55" w:rsidR="004B64B3" w:rsidRDefault="004B64B3" w:rsidP="004B64B3">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014E96F5" wp14:editId="739EB070">
            <wp:extent cx="3960000" cy="1980000"/>
            <wp:effectExtent l="0" t="0" r="2540" b="1270"/>
            <wp:docPr id="814530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30268" name="Picture 814530268"/>
                    <pic:cNvPicPr/>
                  </pic:nvPicPr>
                  <pic:blipFill>
                    <a:blip r:embed="rId21">
                      <a:extLst>
                        <a:ext uri="{28A0092B-C50C-407E-A947-70E740481C1C}">
                          <a14:useLocalDpi xmlns:a14="http://schemas.microsoft.com/office/drawing/2010/main" val="0"/>
                        </a:ext>
                      </a:extLst>
                    </a:blip>
                    <a:stretch>
                      <a:fillRect/>
                    </a:stretch>
                  </pic:blipFill>
                  <pic:spPr>
                    <a:xfrm>
                      <a:off x="0" y="0"/>
                      <a:ext cx="3960000" cy="1980000"/>
                    </a:xfrm>
                    <a:prstGeom prst="rect">
                      <a:avLst/>
                    </a:prstGeom>
                  </pic:spPr>
                </pic:pic>
              </a:graphicData>
            </a:graphic>
          </wp:inline>
        </w:drawing>
      </w:r>
    </w:p>
    <w:p w14:paraId="3912E633" w14:textId="573082FD" w:rsidR="004B64B3" w:rsidRDefault="004B64B3" w:rsidP="004B64B3">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7B1DF907" wp14:editId="29E39BAB">
            <wp:extent cx="3960000" cy="1980000"/>
            <wp:effectExtent l="0" t="0" r="2540" b="1270"/>
            <wp:docPr id="182334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4805" name="Picture 182334805"/>
                    <pic:cNvPicPr/>
                  </pic:nvPicPr>
                  <pic:blipFill>
                    <a:blip r:embed="rId22">
                      <a:extLst>
                        <a:ext uri="{28A0092B-C50C-407E-A947-70E740481C1C}">
                          <a14:useLocalDpi xmlns:a14="http://schemas.microsoft.com/office/drawing/2010/main" val="0"/>
                        </a:ext>
                      </a:extLst>
                    </a:blip>
                    <a:stretch>
                      <a:fillRect/>
                    </a:stretch>
                  </pic:blipFill>
                  <pic:spPr>
                    <a:xfrm>
                      <a:off x="0" y="0"/>
                      <a:ext cx="3960000" cy="1980000"/>
                    </a:xfrm>
                    <a:prstGeom prst="rect">
                      <a:avLst/>
                    </a:prstGeom>
                  </pic:spPr>
                </pic:pic>
              </a:graphicData>
            </a:graphic>
          </wp:inline>
        </w:drawing>
      </w:r>
    </w:p>
    <w:p w14:paraId="1D6DE6B9" w14:textId="49BB6B36" w:rsidR="004B64B3" w:rsidRDefault="004B64B3" w:rsidP="00C27DA0">
      <w:pPr>
        <w:spacing w:line="360" w:lineRule="auto"/>
        <w:rPr>
          <w:rFonts w:asciiTheme="minorHAnsi" w:hAnsiTheme="minorHAnsi" w:cstheme="minorHAnsi"/>
          <w:sz w:val="32"/>
          <w:szCs w:val="32"/>
        </w:rPr>
      </w:pPr>
      <w:r>
        <w:rPr>
          <w:rFonts w:asciiTheme="minorHAnsi" w:hAnsiTheme="minorHAnsi" w:cstheme="minorHAnsi"/>
          <w:sz w:val="32"/>
          <w:szCs w:val="32"/>
        </w:rPr>
        <w:t xml:space="preserve">Fig. 1.   Axial irradiance near the focal point with no spherical aberration. </w:t>
      </w:r>
    </w:p>
    <w:p w14:paraId="35EF7464" w14:textId="77777777" w:rsidR="004B64B3" w:rsidRDefault="004B64B3" w:rsidP="004B64B3">
      <w:pPr>
        <w:spacing w:line="360" w:lineRule="auto"/>
        <w:rPr>
          <w:rFonts w:asciiTheme="minorHAnsi" w:hAnsiTheme="minorHAnsi" w:cstheme="minorHAnsi"/>
          <w:sz w:val="32"/>
          <w:szCs w:val="32"/>
        </w:rPr>
      </w:pPr>
      <w:r>
        <w:rPr>
          <w:rFonts w:asciiTheme="minorHAnsi" w:hAnsiTheme="minorHAnsi" w:cstheme="minorHAnsi"/>
          <w:sz w:val="32"/>
          <w:szCs w:val="32"/>
        </w:rPr>
        <w:t xml:space="preserve">Simulation parameters: </w:t>
      </w:r>
    </w:p>
    <w:p w14:paraId="39963B98" w14:textId="0D79F432" w:rsidR="004B64B3" w:rsidRPr="001C3A03" w:rsidRDefault="004B64B3" w:rsidP="004B64B3">
      <w:pPr>
        <w:spacing w:line="360" w:lineRule="auto"/>
        <w:rPr>
          <w:rFonts w:asciiTheme="minorHAnsi" w:hAnsiTheme="minorHAnsi" w:cstheme="minorHAnsi"/>
          <w:color w:val="984806" w:themeColor="accent6" w:themeShade="80"/>
          <w:sz w:val="32"/>
          <w:szCs w:val="32"/>
        </w:rPr>
      </w:pPr>
      <w:r w:rsidRPr="001C3A03">
        <w:rPr>
          <w:rFonts w:asciiTheme="minorHAnsi" w:hAnsiTheme="minorHAnsi" w:cstheme="minorHAnsi"/>
          <w:color w:val="984806" w:themeColor="accent6" w:themeShade="80"/>
          <w:sz w:val="32"/>
          <w:szCs w:val="32"/>
        </w:rPr>
        <w:t xml:space="preserve">NQ = 299   NP = </w:t>
      </w:r>
      <w:proofErr w:type="gramStart"/>
      <w:r w:rsidRPr="001C3A03">
        <w:rPr>
          <w:rFonts w:asciiTheme="minorHAnsi" w:hAnsiTheme="minorHAnsi" w:cstheme="minorHAnsi"/>
          <w:color w:val="984806" w:themeColor="accent6" w:themeShade="80"/>
          <w:sz w:val="32"/>
          <w:szCs w:val="32"/>
        </w:rPr>
        <w:t>299</w:t>
      </w:r>
      <w:r w:rsidRPr="001C3A03">
        <w:rPr>
          <w:rFonts w:asciiTheme="minorHAnsi" w:hAnsiTheme="minorHAnsi" w:cstheme="minorHAnsi"/>
          <w:color w:val="984806" w:themeColor="accent6" w:themeShade="80"/>
          <w:sz w:val="32"/>
          <w:szCs w:val="32"/>
        </w:rPr>
        <w:t xml:space="preserve">  </w:t>
      </w:r>
      <w:proofErr w:type="spellStart"/>
      <w:r w:rsidRPr="001C3A03">
        <w:rPr>
          <w:rFonts w:asciiTheme="minorHAnsi" w:hAnsiTheme="minorHAnsi" w:cstheme="minorHAnsi"/>
          <w:color w:val="984806" w:themeColor="accent6" w:themeShade="80"/>
          <w:sz w:val="32"/>
          <w:szCs w:val="32"/>
        </w:rPr>
        <w:t>nQ</w:t>
      </w:r>
      <w:proofErr w:type="spellEnd"/>
      <w:proofErr w:type="gramEnd"/>
      <w:r w:rsidRPr="001C3A03">
        <w:rPr>
          <w:rFonts w:asciiTheme="minorHAnsi" w:hAnsiTheme="minorHAnsi" w:cstheme="minorHAnsi"/>
          <w:color w:val="984806" w:themeColor="accent6" w:themeShade="80"/>
          <w:sz w:val="32"/>
          <w:szCs w:val="32"/>
        </w:rPr>
        <w:t xml:space="preserve"> = 599   </w:t>
      </w:r>
      <w:proofErr w:type="spellStart"/>
      <w:r w:rsidRPr="001C3A03">
        <w:rPr>
          <w:rFonts w:asciiTheme="minorHAnsi" w:hAnsiTheme="minorHAnsi" w:cstheme="minorHAnsi"/>
          <w:color w:val="984806" w:themeColor="accent6" w:themeShade="80"/>
          <w:sz w:val="32"/>
          <w:szCs w:val="32"/>
        </w:rPr>
        <w:t>nP</w:t>
      </w:r>
      <w:proofErr w:type="spellEnd"/>
      <w:r w:rsidRPr="001C3A03">
        <w:rPr>
          <w:rFonts w:asciiTheme="minorHAnsi" w:hAnsiTheme="minorHAnsi" w:cstheme="minorHAnsi"/>
          <w:color w:val="984806" w:themeColor="accent6" w:themeShade="80"/>
          <w:sz w:val="32"/>
          <w:szCs w:val="32"/>
        </w:rPr>
        <w:t xml:space="preserve"> = 599</w:t>
      </w:r>
    </w:p>
    <w:p w14:paraId="537910F5" w14:textId="77777777" w:rsidR="004B64B3" w:rsidRPr="001C3A03" w:rsidRDefault="004B64B3" w:rsidP="004B64B3">
      <w:pPr>
        <w:spacing w:line="360" w:lineRule="auto"/>
        <w:rPr>
          <w:rFonts w:asciiTheme="minorHAnsi" w:hAnsiTheme="minorHAnsi" w:cstheme="minorHAnsi"/>
          <w:color w:val="984806" w:themeColor="accent6" w:themeShade="80"/>
          <w:sz w:val="32"/>
          <w:szCs w:val="32"/>
        </w:rPr>
      </w:pPr>
      <w:proofErr w:type="gramStart"/>
      <w:r w:rsidRPr="001C3A03">
        <w:rPr>
          <w:rFonts w:asciiTheme="minorHAnsi" w:hAnsiTheme="minorHAnsi" w:cstheme="minorHAnsi"/>
          <w:color w:val="984806" w:themeColor="accent6" w:themeShade="80"/>
          <w:sz w:val="32"/>
          <w:szCs w:val="32"/>
        </w:rPr>
        <w:t xml:space="preserve">wavelength  </w:t>
      </w:r>
      <w:proofErr w:type="spellStart"/>
      <w:r w:rsidRPr="001C3A03">
        <w:rPr>
          <w:rFonts w:asciiTheme="minorHAnsi" w:hAnsiTheme="minorHAnsi" w:cstheme="minorHAnsi"/>
          <w:color w:val="984806" w:themeColor="accent6" w:themeShade="80"/>
          <w:sz w:val="32"/>
          <w:szCs w:val="32"/>
        </w:rPr>
        <w:t>wL</w:t>
      </w:r>
      <w:proofErr w:type="spellEnd"/>
      <w:proofErr w:type="gramEnd"/>
      <w:r w:rsidRPr="001C3A03">
        <w:rPr>
          <w:rFonts w:asciiTheme="minorHAnsi" w:hAnsiTheme="minorHAnsi" w:cstheme="minorHAnsi"/>
          <w:color w:val="984806" w:themeColor="accent6" w:themeShade="80"/>
          <w:sz w:val="32"/>
          <w:szCs w:val="32"/>
        </w:rPr>
        <w:t xml:space="preserve"> = </w:t>
      </w:r>
      <w:proofErr w:type="gramStart"/>
      <w:r w:rsidRPr="001C3A03">
        <w:rPr>
          <w:rFonts w:asciiTheme="minorHAnsi" w:hAnsiTheme="minorHAnsi" w:cstheme="minorHAnsi"/>
          <w:color w:val="984806" w:themeColor="accent6" w:themeShade="80"/>
          <w:sz w:val="32"/>
          <w:szCs w:val="32"/>
        </w:rPr>
        <w:t>500  nm</w:t>
      </w:r>
      <w:proofErr w:type="gramEnd"/>
    </w:p>
    <w:p w14:paraId="668C5F91" w14:textId="77777777" w:rsidR="004B64B3" w:rsidRPr="001C3A03" w:rsidRDefault="004B64B3" w:rsidP="004B64B3">
      <w:pPr>
        <w:spacing w:line="360" w:lineRule="auto"/>
        <w:rPr>
          <w:rFonts w:asciiTheme="minorHAnsi" w:hAnsiTheme="minorHAnsi" w:cstheme="minorHAnsi"/>
          <w:color w:val="984806" w:themeColor="accent6" w:themeShade="80"/>
          <w:sz w:val="32"/>
          <w:szCs w:val="32"/>
        </w:rPr>
      </w:pPr>
      <w:r w:rsidRPr="001C3A03">
        <w:rPr>
          <w:rFonts w:asciiTheme="minorHAnsi" w:hAnsiTheme="minorHAnsi" w:cstheme="minorHAnsi"/>
          <w:color w:val="984806" w:themeColor="accent6" w:themeShade="80"/>
          <w:sz w:val="32"/>
          <w:szCs w:val="32"/>
        </w:rPr>
        <w:t xml:space="preserve">aperture outside </w:t>
      </w:r>
      <w:proofErr w:type="gramStart"/>
      <w:r w:rsidRPr="001C3A03">
        <w:rPr>
          <w:rFonts w:asciiTheme="minorHAnsi" w:hAnsiTheme="minorHAnsi" w:cstheme="minorHAnsi"/>
          <w:color w:val="984806" w:themeColor="accent6" w:themeShade="80"/>
          <w:sz w:val="32"/>
          <w:szCs w:val="32"/>
        </w:rPr>
        <w:t>radius  a</w:t>
      </w:r>
      <w:proofErr w:type="gramEnd"/>
      <w:r w:rsidRPr="001C3A03">
        <w:rPr>
          <w:rFonts w:asciiTheme="minorHAnsi" w:hAnsiTheme="minorHAnsi" w:cstheme="minorHAnsi"/>
          <w:color w:val="984806" w:themeColor="accent6" w:themeShade="80"/>
          <w:sz w:val="32"/>
          <w:szCs w:val="32"/>
        </w:rPr>
        <w:t xml:space="preserve">  = </w:t>
      </w:r>
      <w:proofErr w:type="gramStart"/>
      <w:r w:rsidRPr="001C3A03">
        <w:rPr>
          <w:rFonts w:asciiTheme="minorHAnsi" w:hAnsiTheme="minorHAnsi" w:cstheme="minorHAnsi"/>
          <w:b/>
          <w:bCs/>
          <w:color w:val="984806" w:themeColor="accent6" w:themeShade="80"/>
          <w:sz w:val="32"/>
          <w:szCs w:val="32"/>
        </w:rPr>
        <w:t>10.000  mm</w:t>
      </w:r>
      <w:proofErr w:type="gramEnd"/>
    </w:p>
    <w:p w14:paraId="3C8A8C5F" w14:textId="4F2C0067" w:rsidR="004B64B3" w:rsidRPr="001C3A03" w:rsidRDefault="004B64B3" w:rsidP="004B64B3">
      <w:pPr>
        <w:spacing w:line="360" w:lineRule="auto"/>
        <w:rPr>
          <w:rFonts w:asciiTheme="minorHAnsi" w:hAnsiTheme="minorHAnsi" w:cstheme="minorHAnsi"/>
          <w:color w:val="984806" w:themeColor="accent6" w:themeShade="80"/>
          <w:sz w:val="32"/>
          <w:szCs w:val="32"/>
        </w:rPr>
      </w:pPr>
      <w:proofErr w:type="gramStart"/>
      <w:r w:rsidRPr="001C3A03">
        <w:rPr>
          <w:rFonts w:asciiTheme="minorHAnsi" w:hAnsiTheme="minorHAnsi" w:cstheme="minorHAnsi"/>
          <w:color w:val="984806" w:themeColor="accent6" w:themeShade="80"/>
          <w:sz w:val="32"/>
          <w:szCs w:val="32"/>
        </w:rPr>
        <w:t>Source</w:t>
      </w:r>
      <w:r w:rsidRPr="001C3A03">
        <w:rPr>
          <w:rFonts w:asciiTheme="minorHAnsi" w:hAnsiTheme="minorHAnsi" w:cstheme="minorHAnsi"/>
          <w:color w:val="984806" w:themeColor="accent6" w:themeShade="80"/>
          <w:sz w:val="32"/>
          <w:szCs w:val="32"/>
        </w:rPr>
        <w:t xml:space="preserve"> </w:t>
      </w:r>
      <w:r w:rsidRPr="001C3A03">
        <w:rPr>
          <w:rFonts w:asciiTheme="minorHAnsi" w:hAnsiTheme="minorHAnsi" w:cstheme="minorHAnsi"/>
          <w:color w:val="984806" w:themeColor="accent6" w:themeShade="80"/>
          <w:sz w:val="32"/>
          <w:szCs w:val="32"/>
        </w:rPr>
        <w:t xml:space="preserve"> </w:t>
      </w:r>
      <w:proofErr w:type="spellStart"/>
      <w:r w:rsidRPr="001C3A03">
        <w:rPr>
          <w:rFonts w:asciiTheme="minorHAnsi" w:hAnsiTheme="minorHAnsi" w:cstheme="minorHAnsi"/>
          <w:color w:val="984806" w:themeColor="accent6" w:themeShade="80"/>
          <w:sz w:val="32"/>
          <w:szCs w:val="32"/>
        </w:rPr>
        <w:t>xS</w:t>
      </w:r>
      <w:proofErr w:type="spellEnd"/>
      <w:proofErr w:type="gramEnd"/>
      <w:r w:rsidRPr="001C3A03">
        <w:rPr>
          <w:rFonts w:asciiTheme="minorHAnsi" w:hAnsiTheme="minorHAnsi" w:cstheme="minorHAnsi"/>
          <w:color w:val="984806" w:themeColor="accent6" w:themeShade="80"/>
          <w:sz w:val="32"/>
          <w:szCs w:val="32"/>
        </w:rPr>
        <w:t xml:space="preserve"> = 0.000 </w:t>
      </w:r>
      <w:proofErr w:type="gramStart"/>
      <w:r w:rsidRPr="001C3A03">
        <w:rPr>
          <w:rFonts w:asciiTheme="minorHAnsi" w:hAnsiTheme="minorHAnsi" w:cstheme="minorHAnsi"/>
          <w:color w:val="984806" w:themeColor="accent6" w:themeShade="80"/>
          <w:sz w:val="32"/>
          <w:szCs w:val="32"/>
        </w:rPr>
        <w:t xml:space="preserve">m  </w:t>
      </w:r>
      <w:proofErr w:type="spellStart"/>
      <w:r w:rsidRPr="001C3A03">
        <w:rPr>
          <w:rFonts w:asciiTheme="minorHAnsi" w:hAnsiTheme="minorHAnsi" w:cstheme="minorHAnsi"/>
          <w:color w:val="984806" w:themeColor="accent6" w:themeShade="80"/>
          <w:sz w:val="32"/>
          <w:szCs w:val="32"/>
        </w:rPr>
        <w:t>yS</w:t>
      </w:r>
      <w:proofErr w:type="spellEnd"/>
      <w:proofErr w:type="gramEnd"/>
      <w:r w:rsidRPr="001C3A03">
        <w:rPr>
          <w:rFonts w:asciiTheme="minorHAnsi" w:hAnsiTheme="minorHAnsi" w:cstheme="minorHAnsi"/>
          <w:color w:val="984806" w:themeColor="accent6" w:themeShade="80"/>
          <w:sz w:val="32"/>
          <w:szCs w:val="32"/>
        </w:rPr>
        <w:t xml:space="preserve"> = 0.000 </w:t>
      </w:r>
      <w:proofErr w:type="gramStart"/>
      <w:r w:rsidRPr="001C3A03">
        <w:rPr>
          <w:rFonts w:asciiTheme="minorHAnsi" w:hAnsiTheme="minorHAnsi" w:cstheme="minorHAnsi"/>
          <w:color w:val="984806" w:themeColor="accent6" w:themeShade="80"/>
          <w:sz w:val="32"/>
          <w:szCs w:val="32"/>
        </w:rPr>
        <w:t xml:space="preserve">m  </w:t>
      </w:r>
      <w:proofErr w:type="spellStart"/>
      <w:r w:rsidRPr="001C3A03">
        <w:rPr>
          <w:rFonts w:asciiTheme="minorHAnsi" w:hAnsiTheme="minorHAnsi" w:cstheme="minorHAnsi"/>
          <w:color w:val="984806" w:themeColor="accent6" w:themeShade="80"/>
          <w:sz w:val="32"/>
          <w:szCs w:val="32"/>
        </w:rPr>
        <w:t>zS</w:t>
      </w:r>
      <w:proofErr w:type="spellEnd"/>
      <w:proofErr w:type="gramEnd"/>
      <w:r w:rsidRPr="001C3A03">
        <w:rPr>
          <w:rFonts w:asciiTheme="minorHAnsi" w:hAnsiTheme="minorHAnsi" w:cstheme="minorHAnsi"/>
          <w:color w:val="984806" w:themeColor="accent6" w:themeShade="80"/>
          <w:sz w:val="32"/>
          <w:szCs w:val="32"/>
        </w:rPr>
        <w:t xml:space="preserve"> = 1.000 m</w:t>
      </w:r>
    </w:p>
    <w:p w14:paraId="2A37F9C5" w14:textId="07C8BF26" w:rsidR="004B64B3" w:rsidRPr="001C3A03" w:rsidRDefault="004B64B3" w:rsidP="004B64B3">
      <w:pPr>
        <w:spacing w:line="360" w:lineRule="auto"/>
        <w:rPr>
          <w:rFonts w:asciiTheme="minorHAnsi" w:hAnsiTheme="minorHAnsi" w:cstheme="minorHAnsi"/>
          <w:color w:val="984806" w:themeColor="accent6" w:themeShade="80"/>
          <w:sz w:val="32"/>
          <w:szCs w:val="32"/>
        </w:rPr>
      </w:pPr>
      <w:r w:rsidRPr="001C3A03">
        <w:rPr>
          <w:rFonts w:asciiTheme="minorHAnsi" w:hAnsiTheme="minorHAnsi" w:cstheme="minorHAnsi"/>
          <w:color w:val="984806" w:themeColor="accent6" w:themeShade="80"/>
          <w:sz w:val="32"/>
          <w:szCs w:val="32"/>
        </w:rPr>
        <w:t xml:space="preserve">  </w:t>
      </w:r>
      <w:r w:rsidRPr="001C3A03">
        <w:rPr>
          <w:rFonts w:asciiTheme="minorHAnsi" w:hAnsiTheme="minorHAnsi" w:cstheme="minorHAnsi"/>
          <w:color w:val="984806" w:themeColor="accent6" w:themeShade="80"/>
          <w:sz w:val="32"/>
          <w:szCs w:val="32"/>
        </w:rPr>
        <w:t xml:space="preserve">            </w:t>
      </w:r>
      <w:r w:rsidRPr="001C3A03">
        <w:rPr>
          <w:rFonts w:asciiTheme="minorHAnsi" w:hAnsiTheme="minorHAnsi" w:cstheme="minorHAnsi"/>
          <w:color w:val="984806" w:themeColor="accent6" w:themeShade="80"/>
          <w:sz w:val="32"/>
          <w:szCs w:val="32"/>
        </w:rPr>
        <w:t>Focal length f = 1.000 m</w:t>
      </w:r>
    </w:p>
    <w:p w14:paraId="020F3AB8" w14:textId="58911773" w:rsidR="004B64B3" w:rsidRPr="001C3A03" w:rsidRDefault="004B64B3" w:rsidP="004B64B3">
      <w:pPr>
        <w:spacing w:line="360" w:lineRule="auto"/>
        <w:rPr>
          <w:rFonts w:asciiTheme="minorHAnsi" w:hAnsiTheme="minorHAnsi" w:cstheme="minorHAnsi"/>
          <w:color w:val="984806" w:themeColor="accent6" w:themeShade="80"/>
          <w:sz w:val="32"/>
          <w:szCs w:val="32"/>
        </w:rPr>
      </w:pPr>
      <w:r w:rsidRPr="001C3A03">
        <w:rPr>
          <w:rFonts w:asciiTheme="minorHAnsi" w:hAnsiTheme="minorHAnsi" w:cstheme="minorHAnsi"/>
          <w:color w:val="984806" w:themeColor="accent6" w:themeShade="80"/>
          <w:sz w:val="32"/>
          <w:szCs w:val="32"/>
        </w:rPr>
        <w:t>Numerical aperture NA = 0.0100</w:t>
      </w:r>
      <w:r w:rsidRPr="001C3A03">
        <w:rPr>
          <w:rFonts w:asciiTheme="minorHAnsi" w:hAnsiTheme="minorHAnsi" w:cstheme="minorHAnsi"/>
          <w:color w:val="984806" w:themeColor="accent6" w:themeShade="80"/>
          <w:sz w:val="32"/>
          <w:szCs w:val="32"/>
        </w:rPr>
        <w:t xml:space="preserve">   </w:t>
      </w:r>
      <w:r w:rsidRPr="001C3A03">
        <w:rPr>
          <w:rFonts w:asciiTheme="minorHAnsi" w:hAnsiTheme="minorHAnsi" w:cstheme="minorHAnsi"/>
          <w:color w:val="984806" w:themeColor="accent6" w:themeShade="80"/>
          <w:sz w:val="32"/>
          <w:szCs w:val="32"/>
        </w:rPr>
        <w:t xml:space="preserve">Fresnel number NF = 200.000   </w:t>
      </w:r>
    </w:p>
    <w:p w14:paraId="16877625" w14:textId="77777777" w:rsidR="004B64B3" w:rsidRDefault="004B64B3" w:rsidP="00C27DA0">
      <w:pPr>
        <w:spacing w:line="360" w:lineRule="auto"/>
        <w:rPr>
          <w:rFonts w:asciiTheme="minorHAnsi" w:hAnsiTheme="minorHAnsi" w:cstheme="minorHAnsi"/>
          <w:sz w:val="32"/>
          <w:szCs w:val="32"/>
        </w:rPr>
      </w:pPr>
    </w:p>
    <w:p w14:paraId="199A2218" w14:textId="60C55DE5" w:rsidR="004B64B3" w:rsidRDefault="004B64B3" w:rsidP="00C27DA0">
      <w:pPr>
        <w:spacing w:line="360" w:lineRule="auto"/>
        <w:rPr>
          <w:rFonts w:asciiTheme="minorHAnsi" w:hAnsiTheme="minorHAnsi" w:cstheme="minorHAnsi"/>
          <w:sz w:val="32"/>
          <w:szCs w:val="32"/>
        </w:rPr>
      </w:pPr>
      <w:r>
        <w:rPr>
          <w:rFonts w:asciiTheme="minorHAnsi" w:hAnsiTheme="minorHAnsi" w:cstheme="minorHAnsi"/>
          <w:sz w:val="32"/>
          <w:szCs w:val="32"/>
        </w:rPr>
        <w:lastRenderedPageBreak/>
        <w:t>The irradiance pattern is slightly asymmetrical about the focal point</w:t>
      </w:r>
      <w:r>
        <w:rPr>
          <w:rFonts w:asciiTheme="minorHAnsi" w:hAnsiTheme="minorHAnsi" w:cstheme="minorHAnsi"/>
          <w:sz w:val="32"/>
          <w:szCs w:val="32"/>
        </w:rPr>
        <w:t xml:space="preserve"> as indicated below</w:t>
      </w:r>
      <w:r>
        <w:rPr>
          <w:rFonts w:asciiTheme="minorHAnsi" w:hAnsiTheme="minorHAnsi" w:cstheme="minorHAnsi"/>
          <w:sz w:val="32"/>
          <w:szCs w:val="32"/>
        </w:rPr>
        <w:t>.</w:t>
      </w:r>
      <w:r>
        <w:rPr>
          <w:rFonts w:asciiTheme="minorHAnsi" w:hAnsiTheme="minorHAnsi" w:cstheme="minorHAnsi"/>
          <w:sz w:val="32"/>
          <w:szCs w:val="32"/>
        </w:rPr>
        <w:t xml:space="preserve"> The axial optical coordinates </w:t>
      </w:r>
      <w:r w:rsidRPr="00217B26">
        <w:rPr>
          <w:position w:val="-14"/>
        </w:rPr>
        <w:object w:dxaOrig="360" w:dyaOrig="440" w14:anchorId="4CD0352F">
          <v:shape id="_x0000_i1074" type="#_x0000_t75" style="width:18.45pt;height:22.15pt" o:ole="">
            <v:imagedata r:id="rId23" o:title=""/>
          </v:shape>
          <o:OLEObject Type="Embed" ProgID="Equation.DSMT4" ShapeID="_x0000_i1074" DrawAspect="Content" ObjectID="_1809194624" r:id="rId24"/>
        </w:object>
      </w:r>
      <w:r>
        <w:rPr>
          <w:rFonts w:asciiTheme="minorHAnsi" w:hAnsiTheme="minorHAnsi" w:cstheme="minorHAnsi"/>
          <w:sz w:val="32"/>
          <w:szCs w:val="32"/>
        </w:rPr>
        <w:t xml:space="preserve"> for the minima in the axial irradiance are (error </w:t>
      </w:r>
      <w:r w:rsidRPr="00217B26">
        <w:rPr>
          <w:position w:val="-12"/>
        </w:rPr>
        <w:object w:dxaOrig="660" w:dyaOrig="380" w14:anchorId="73BCE19A">
          <v:shape id="_x0000_i1075" type="#_x0000_t75" style="width:33.25pt;height:19.4pt" o:ole="">
            <v:imagedata r:id="rId25" o:title=""/>
          </v:shape>
          <o:OLEObject Type="Embed" ProgID="Equation.DSMT4" ShapeID="_x0000_i1075" DrawAspect="Content" ObjectID="_1809194625" r:id="rId26"/>
        </w:object>
      </w:r>
      <w:r>
        <w:rPr>
          <w:rFonts w:asciiTheme="minorHAnsi" w:hAnsiTheme="minorHAnsi" w:cstheme="minorHAnsi"/>
          <w:sz w:val="32"/>
          <w:szCs w:val="32"/>
        </w:rPr>
        <w:t>):</w:t>
      </w:r>
    </w:p>
    <w:p w14:paraId="5EE0A415" w14:textId="78FBEC21" w:rsidR="004B64B3" w:rsidRPr="004B64B3" w:rsidRDefault="004B64B3" w:rsidP="004B64B3">
      <w:pPr>
        <w:spacing w:line="360" w:lineRule="auto"/>
        <w:jc w:val="center"/>
        <w:rPr>
          <w:rFonts w:asciiTheme="minorHAnsi" w:hAnsiTheme="minorHAnsi" w:cstheme="minorHAnsi"/>
          <w:color w:val="984806" w:themeColor="accent6" w:themeShade="80"/>
          <w:sz w:val="28"/>
          <w:szCs w:val="28"/>
        </w:rPr>
      </w:pPr>
      <w:r w:rsidRPr="004B64B3">
        <w:t xml:space="preserve"> </w:t>
      </w:r>
      <w:r w:rsidRPr="004B64B3">
        <w:rPr>
          <w:rFonts w:asciiTheme="minorHAnsi" w:hAnsiTheme="minorHAnsi" w:cstheme="minorHAnsi"/>
          <w:color w:val="984806" w:themeColor="accent6" w:themeShade="80"/>
          <w:sz w:val="28"/>
          <w:szCs w:val="28"/>
        </w:rPr>
        <w:t>-59.9    -48.4    -36.6    -24.7    -12.4    12.7    25.6    38.9    52.4</w:t>
      </w:r>
    </w:p>
    <w:p w14:paraId="10AA37A4" w14:textId="77777777" w:rsidR="004B64B3" w:rsidRDefault="004B64B3" w:rsidP="00C27DA0">
      <w:pPr>
        <w:spacing w:line="360" w:lineRule="auto"/>
        <w:rPr>
          <w:rFonts w:asciiTheme="minorHAnsi" w:hAnsiTheme="minorHAnsi" w:cstheme="minorHAnsi"/>
          <w:sz w:val="32"/>
          <w:szCs w:val="32"/>
        </w:rPr>
      </w:pPr>
    </w:p>
    <w:p w14:paraId="38EEC3A2" w14:textId="4F3A3CC7" w:rsidR="004B64B3" w:rsidRDefault="004B64B3" w:rsidP="00C27DA0">
      <w:pPr>
        <w:spacing w:line="360" w:lineRule="auto"/>
        <w:rPr>
          <w:rFonts w:asciiTheme="minorHAnsi" w:hAnsiTheme="minorHAnsi" w:cstheme="minorHAnsi"/>
          <w:sz w:val="32"/>
          <w:szCs w:val="32"/>
        </w:rPr>
      </w:pPr>
      <w:r>
        <w:rPr>
          <w:rFonts w:asciiTheme="minorHAnsi" w:hAnsiTheme="minorHAnsi" w:cstheme="minorHAnsi"/>
          <w:sz w:val="32"/>
          <w:szCs w:val="32"/>
        </w:rPr>
        <w:t xml:space="preserve">Figure 2 shows the axial irradiance when there is spherical aberration applied to the aperture electric field for the same parameters as given for figure 1. </w:t>
      </w:r>
    </w:p>
    <w:p w14:paraId="475D7D2D" w14:textId="77777777" w:rsidR="004B64B3" w:rsidRPr="004B64B3" w:rsidRDefault="004B64B3" w:rsidP="004B64B3">
      <w:pPr>
        <w:spacing w:line="276" w:lineRule="auto"/>
        <w:rPr>
          <w:rFonts w:asciiTheme="minorHAnsi" w:hAnsiTheme="minorHAnsi" w:cstheme="minorHAnsi"/>
          <w:color w:val="984806" w:themeColor="accent6" w:themeShade="80"/>
          <w:sz w:val="32"/>
          <w:szCs w:val="32"/>
        </w:rPr>
      </w:pPr>
      <w:r>
        <w:rPr>
          <w:rFonts w:asciiTheme="minorHAnsi" w:hAnsiTheme="minorHAnsi" w:cstheme="minorHAnsi"/>
          <w:sz w:val="32"/>
          <w:szCs w:val="32"/>
        </w:rPr>
        <w:tab/>
      </w:r>
      <w:r w:rsidRPr="004B64B3">
        <w:rPr>
          <w:rFonts w:asciiTheme="minorHAnsi" w:hAnsiTheme="minorHAnsi" w:cstheme="minorHAnsi"/>
          <w:color w:val="984806" w:themeColor="accent6" w:themeShade="80"/>
          <w:sz w:val="32"/>
          <w:szCs w:val="32"/>
        </w:rPr>
        <w:t>phi = -pi*RQ**4</w:t>
      </w:r>
    </w:p>
    <w:p w14:paraId="68980814" w14:textId="77777777" w:rsidR="004B64B3" w:rsidRPr="004B64B3" w:rsidRDefault="004B64B3" w:rsidP="004B64B3">
      <w:pPr>
        <w:spacing w:line="276" w:lineRule="auto"/>
        <w:ind w:firstLine="720"/>
        <w:rPr>
          <w:rFonts w:asciiTheme="minorHAnsi" w:hAnsiTheme="minorHAnsi" w:cstheme="minorHAnsi"/>
          <w:color w:val="984806" w:themeColor="accent6" w:themeShade="80"/>
          <w:sz w:val="32"/>
          <w:szCs w:val="32"/>
        </w:rPr>
      </w:pPr>
      <w:r w:rsidRPr="004B64B3">
        <w:rPr>
          <w:rFonts w:asciiTheme="minorHAnsi" w:hAnsiTheme="minorHAnsi" w:cstheme="minorHAnsi"/>
          <w:color w:val="984806" w:themeColor="accent6" w:themeShade="80"/>
          <w:sz w:val="32"/>
          <w:szCs w:val="32"/>
        </w:rPr>
        <w:t>T = exp(</w:t>
      </w:r>
      <w:proofErr w:type="spellStart"/>
      <w:r w:rsidRPr="004B64B3">
        <w:rPr>
          <w:rFonts w:asciiTheme="minorHAnsi" w:hAnsiTheme="minorHAnsi" w:cstheme="minorHAnsi"/>
          <w:color w:val="984806" w:themeColor="accent6" w:themeShade="80"/>
          <w:sz w:val="32"/>
          <w:szCs w:val="32"/>
        </w:rPr>
        <w:t>ik</w:t>
      </w:r>
      <w:proofErr w:type="spellEnd"/>
      <w:r w:rsidRPr="004B64B3">
        <w:rPr>
          <w:rFonts w:asciiTheme="minorHAnsi" w:hAnsiTheme="minorHAnsi" w:cstheme="minorHAnsi"/>
          <w:color w:val="984806" w:themeColor="accent6" w:themeShade="80"/>
          <w:sz w:val="32"/>
          <w:szCs w:val="32"/>
        </w:rPr>
        <w:t>*phi)</w:t>
      </w:r>
    </w:p>
    <w:p w14:paraId="47FF8C6D" w14:textId="2B7AD437" w:rsidR="004B64B3" w:rsidRPr="004B64B3" w:rsidRDefault="004B64B3" w:rsidP="004B64B3">
      <w:pPr>
        <w:spacing w:line="276" w:lineRule="auto"/>
        <w:ind w:firstLine="720"/>
        <w:rPr>
          <w:rFonts w:asciiTheme="minorHAnsi" w:hAnsiTheme="minorHAnsi" w:cstheme="minorHAnsi"/>
          <w:color w:val="984806" w:themeColor="accent6" w:themeShade="80"/>
          <w:sz w:val="32"/>
          <w:szCs w:val="32"/>
        </w:rPr>
      </w:pPr>
      <w:r w:rsidRPr="004B64B3">
        <w:rPr>
          <w:rFonts w:asciiTheme="minorHAnsi" w:hAnsiTheme="minorHAnsi" w:cstheme="minorHAnsi"/>
          <w:color w:val="984806" w:themeColor="accent6" w:themeShade="80"/>
          <w:sz w:val="32"/>
          <w:szCs w:val="32"/>
        </w:rPr>
        <w:t>EQ = T*EQ</w:t>
      </w:r>
    </w:p>
    <w:p w14:paraId="4DE8A690" w14:textId="5D5FDBF9" w:rsidR="000B4C58" w:rsidRDefault="000B4C58" w:rsidP="0034209A">
      <w:pPr>
        <w:spacing w:line="360" w:lineRule="auto"/>
        <w:jc w:val="center"/>
      </w:pPr>
      <w:r>
        <w:rPr>
          <w:noProof/>
        </w:rPr>
        <w:drawing>
          <wp:inline distT="0" distB="0" distL="0" distR="0" wp14:anchorId="4186CCC7" wp14:editId="07B65F56">
            <wp:extent cx="3960000" cy="1980000"/>
            <wp:effectExtent l="0" t="0" r="2540" b="1270"/>
            <wp:docPr id="1608211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11805" name="Picture 1608211805"/>
                    <pic:cNvPicPr/>
                  </pic:nvPicPr>
                  <pic:blipFill>
                    <a:blip r:embed="rId27">
                      <a:extLst>
                        <a:ext uri="{28A0092B-C50C-407E-A947-70E740481C1C}">
                          <a14:useLocalDpi xmlns:a14="http://schemas.microsoft.com/office/drawing/2010/main" val="0"/>
                        </a:ext>
                      </a:extLst>
                    </a:blip>
                    <a:stretch>
                      <a:fillRect/>
                    </a:stretch>
                  </pic:blipFill>
                  <pic:spPr>
                    <a:xfrm>
                      <a:off x="0" y="0"/>
                      <a:ext cx="3960000" cy="1980000"/>
                    </a:xfrm>
                    <a:prstGeom prst="rect">
                      <a:avLst/>
                    </a:prstGeom>
                  </pic:spPr>
                </pic:pic>
              </a:graphicData>
            </a:graphic>
          </wp:inline>
        </w:drawing>
      </w:r>
    </w:p>
    <w:p w14:paraId="7EBCC5A0" w14:textId="4FAAD9FF" w:rsidR="000B4C58" w:rsidRDefault="000B4C58" w:rsidP="0034209A">
      <w:pPr>
        <w:spacing w:line="360" w:lineRule="auto"/>
        <w:jc w:val="center"/>
      </w:pPr>
      <w:r>
        <w:rPr>
          <w:noProof/>
        </w:rPr>
        <w:drawing>
          <wp:inline distT="0" distB="0" distL="0" distR="0" wp14:anchorId="6879F462" wp14:editId="7A7427BA">
            <wp:extent cx="3960000" cy="1980000"/>
            <wp:effectExtent l="0" t="0" r="2540" b="1270"/>
            <wp:docPr id="9090823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82338" name="Picture 909082338"/>
                    <pic:cNvPicPr/>
                  </pic:nvPicPr>
                  <pic:blipFill>
                    <a:blip r:embed="rId28">
                      <a:extLst>
                        <a:ext uri="{28A0092B-C50C-407E-A947-70E740481C1C}">
                          <a14:useLocalDpi xmlns:a14="http://schemas.microsoft.com/office/drawing/2010/main" val="0"/>
                        </a:ext>
                      </a:extLst>
                    </a:blip>
                    <a:stretch>
                      <a:fillRect/>
                    </a:stretch>
                  </pic:blipFill>
                  <pic:spPr>
                    <a:xfrm>
                      <a:off x="0" y="0"/>
                      <a:ext cx="3960000" cy="1980000"/>
                    </a:xfrm>
                    <a:prstGeom prst="rect">
                      <a:avLst/>
                    </a:prstGeom>
                  </pic:spPr>
                </pic:pic>
              </a:graphicData>
            </a:graphic>
          </wp:inline>
        </w:drawing>
      </w:r>
    </w:p>
    <w:p w14:paraId="5FE206E2" w14:textId="18BB8B6B" w:rsidR="000B4C58" w:rsidRDefault="000B4C58" w:rsidP="000B4C58">
      <w:pPr>
        <w:spacing w:line="360" w:lineRule="auto"/>
        <w:rPr>
          <w:rFonts w:asciiTheme="minorHAnsi" w:hAnsiTheme="minorHAnsi" w:cstheme="minorHAnsi"/>
          <w:sz w:val="32"/>
          <w:szCs w:val="32"/>
        </w:rPr>
      </w:pPr>
      <w:r>
        <w:rPr>
          <w:rFonts w:asciiTheme="minorHAnsi" w:hAnsiTheme="minorHAnsi" w:cstheme="minorHAnsi"/>
          <w:sz w:val="32"/>
          <w:szCs w:val="32"/>
        </w:rPr>
        <w:t xml:space="preserve">Fig. </w:t>
      </w:r>
      <w:r>
        <w:rPr>
          <w:rFonts w:asciiTheme="minorHAnsi" w:hAnsiTheme="minorHAnsi" w:cstheme="minorHAnsi"/>
          <w:sz w:val="32"/>
          <w:szCs w:val="32"/>
        </w:rPr>
        <w:t>2</w:t>
      </w:r>
      <w:r>
        <w:rPr>
          <w:rFonts w:asciiTheme="minorHAnsi" w:hAnsiTheme="minorHAnsi" w:cstheme="minorHAnsi"/>
          <w:sz w:val="32"/>
          <w:szCs w:val="32"/>
        </w:rPr>
        <w:t xml:space="preserve">.   Axial irradiance near the focal point with spherical aberration. </w:t>
      </w:r>
      <w:r>
        <w:rPr>
          <w:rFonts w:asciiTheme="minorHAnsi" w:hAnsiTheme="minorHAnsi" w:cstheme="minorHAnsi"/>
          <w:sz w:val="32"/>
          <w:szCs w:val="32"/>
        </w:rPr>
        <w:t xml:space="preserve">The peak occurs at </w:t>
      </w:r>
      <w:r w:rsidRPr="00217B26">
        <w:rPr>
          <w:position w:val="-14"/>
        </w:rPr>
        <w:object w:dxaOrig="1280" w:dyaOrig="440" w14:anchorId="0D6FE547">
          <v:shape id="_x0000_i1120" type="#_x0000_t75" style="width:63.7pt;height:22.15pt" o:ole="">
            <v:imagedata r:id="rId29" o:title=""/>
          </v:shape>
          <o:OLEObject Type="Embed" ProgID="Equation.DSMT4" ShapeID="_x0000_i1120" DrawAspect="Content" ObjectID="_1809194626" r:id="rId30"/>
        </w:object>
      </w:r>
      <w:r>
        <w:rPr>
          <w:rFonts w:asciiTheme="minorHAnsi" w:hAnsiTheme="minorHAnsi" w:cstheme="minorHAnsi"/>
          <w:sz w:val="32"/>
          <w:szCs w:val="32"/>
        </w:rPr>
        <w:t>.</w:t>
      </w:r>
    </w:p>
    <w:p w14:paraId="7F132F08" w14:textId="77777777" w:rsidR="001E62B3" w:rsidRPr="000B4C58" w:rsidRDefault="001E62B3" w:rsidP="00C27DA0">
      <w:pPr>
        <w:spacing w:line="360" w:lineRule="auto"/>
        <w:rPr>
          <w:rFonts w:asciiTheme="minorHAnsi" w:hAnsiTheme="minorHAnsi" w:cstheme="minorHAnsi"/>
          <w:sz w:val="32"/>
          <w:szCs w:val="32"/>
        </w:rPr>
      </w:pPr>
    </w:p>
    <w:p w14:paraId="21FB9ABD" w14:textId="77777777" w:rsidR="000B4C58" w:rsidRDefault="000B4C58" w:rsidP="000B4C58">
      <w:pPr>
        <w:spacing w:line="360" w:lineRule="auto"/>
        <w:rPr>
          <w:rFonts w:asciiTheme="minorHAnsi" w:hAnsiTheme="minorHAnsi" w:cstheme="minorHAnsi"/>
          <w:sz w:val="32"/>
          <w:szCs w:val="32"/>
        </w:rPr>
      </w:pPr>
      <w:r>
        <w:rPr>
          <w:rFonts w:asciiTheme="minorHAnsi" w:hAnsiTheme="minorHAnsi" w:cstheme="minorHAnsi"/>
          <w:sz w:val="32"/>
          <w:szCs w:val="32"/>
        </w:rPr>
        <w:lastRenderedPageBreak/>
        <w:t xml:space="preserve">The axial irradiance is asymmetrical about the focal point. </w:t>
      </w:r>
      <w:r>
        <w:rPr>
          <w:rFonts w:asciiTheme="minorHAnsi" w:hAnsiTheme="minorHAnsi" w:cstheme="minorHAnsi"/>
          <w:sz w:val="32"/>
          <w:szCs w:val="32"/>
        </w:rPr>
        <w:t xml:space="preserve">The axial optical coordinates </w:t>
      </w:r>
      <w:r w:rsidRPr="00217B26">
        <w:rPr>
          <w:position w:val="-14"/>
        </w:rPr>
        <w:object w:dxaOrig="360" w:dyaOrig="440" w14:anchorId="0192F923">
          <v:shape id="_x0000_i1121" type="#_x0000_t75" style="width:18.45pt;height:22.15pt" o:ole="">
            <v:imagedata r:id="rId23" o:title=""/>
          </v:shape>
          <o:OLEObject Type="Embed" ProgID="Equation.DSMT4" ShapeID="_x0000_i1121" DrawAspect="Content" ObjectID="_1809194627" r:id="rId31"/>
        </w:object>
      </w:r>
      <w:r>
        <w:rPr>
          <w:rFonts w:asciiTheme="minorHAnsi" w:hAnsiTheme="minorHAnsi" w:cstheme="minorHAnsi"/>
          <w:sz w:val="32"/>
          <w:szCs w:val="32"/>
        </w:rPr>
        <w:t xml:space="preserve"> for the minima in the axial irradiance are (error </w:t>
      </w:r>
      <w:r w:rsidRPr="00217B26">
        <w:rPr>
          <w:position w:val="-12"/>
        </w:rPr>
        <w:object w:dxaOrig="660" w:dyaOrig="380" w14:anchorId="7E6C7619">
          <v:shape id="_x0000_i1122" type="#_x0000_t75" style="width:33.25pt;height:19.4pt" o:ole="">
            <v:imagedata r:id="rId25" o:title=""/>
          </v:shape>
          <o:OLEObject Type="Embed" ProgID="Equation.DSMT4" ShapeID="_x0000_i1122" DrawAspect="Content" ObjectID="_1809194628" r:id="rId32"/>
        </w:object>
      </w:r>
      <w:r>
        <w:rPr>
          <w:rFonts w:asciiTheme="minorHAnsi" w:hAnsiTheme="minorHAnsi" w:cstheme="minorHAnsi"/>
          <w:sz w:val="32"/>
          <w:szCs w:val="32"/>
        </w:rPr>
        <w:t>):</w:t>
      </w:r>
    </w:p>
    <w:p w14:paraId="02C52528" w14:textId="76A2CC2E" w:rsidR="00574EB9" w:rsidRPr="000B4C58" w:rsidRDefault="000B4C58" w:rsidP="000B4C58">
      <w:pPr>
        <w:spacing w:line="360" w:lineRule="auto"/>
        <w:jc w:val="center"/>
        <w:rPr>
          <w:rFonts w:asciiTheme="minorHAnsi" w:hAnsiTheme="minorHAnsi" w:cstheme="minorHAnsi"/>
          <w:color w:val="984806" w:themeColor="accent6" w:themeShade="80"/>
          <w:sz w:val="32"/>
          <w:szCs w:val="32"/>
        </w:rPr>
      </w:pPr>
      <w:r w:rsidRPr="000B4C58">
        <w:rPr>
          <w:rFonts w:asciiTheme="minorHAnsi" w:hAnsiTheme="minorHAnsi" w:cstheme="minorHAnsi"/>
          <w:color w:val="984806" w:themeColor="accent6" w:themeShade="80"/>
          <w:sz w:val="32"/>
          <w:szCs w:val="32"/>
        </w:rPr>
        <w:t>-49.0    -37.4    -25.5    -13.2    11.9    24.8    38.1    51.5</w:t>
      </w:r>
    </w:p>
    <w:p w14:paraId="1145A2DA" w14:textId="77777777" w:rsidR="000B4C58" w:rsidRDefault="000B4C58" w:rsidP="00C27DA0">
      <w:pPr>
        <w:spacing w:line="360" w:lineRule="auto"/>
        <w:rPr>
          <w:rFonts w:asciiTheme="minorHAnsi" w:hAnsiTheme="minorHAnsi" w:cstheme="minorHAnsi"/>
          <w:sz w:val="32"/>
          <w:szCs w:val="32"/>
        </w:rPr>
      </w:pPr>
    </w:p>
    <w:p w14:paraId="3A24B318" w14:textId="1476035D" w:rsidR="00D40D9F" w:rsidRDefault="000B4C58" w:rsidP="00C27DA0">
      <w:pPr>
        <w:spacing w:line="360" w:lineRule="auto"/>
        <w:rPr>
          <w:rFonts w:asciiTheme="minorHAnsi" w:hAnsiTheme="minorHAnsi" w:cstheme="minorHAnsi"/>
          <w:sz w:val="32"/>
          <w:szCs w:val="32"/>
        </w:rPr>
      </w:pPr>
      <w:r>
        <w:rPr>
          <w:rFonts w:asciiTheme="minorHAnsi" w:hAnsiTheme="minorHAnsi" w:cstheme="minorHAnsi"/>
          <w:sz w:val="32"/>
          <w:szCs w:val="32"/>
        </w:rPr>
        <w:t xml:space="preserve">Figure 3 shows the axial irradiance when the radius of the aperture is increased from </w:t>
      </w:r>
      <w:r w:rsidRPr="00D40D9F">
        <w:rPr>
          <w:rFonts w:asciiTheme="minorHAnsi" w:hAnsiTheme="minorHAnsi" w:cstheme="minorHAnsi"/>
          <w:b/>
          <w:bCs/>
          <w:sz w:val="32"/>
          <w:szCs w:val="32"/>
        </w:rPr>
        <w:t>0.01 m</w:t>
      </w:r>
      <w:r>
        <w:rPr>
          <w:rFonts w:asciiTheme="minorHAnsi" w:hAnsiTheme="minorHAnsi" w:cstheme="minorHAnsi"/>
          <w:sz w:val="32"/>
          <w:szCs w:val="32"/>
        </w:rPr>
        <w:t xml:space="preserve"> to </w:t>
      </w:r>
      <w:r w:rsidRPr="00D40D9F">
        <w:rPr>
          <w:rFonts w:asciiTheme="minorHAnsi" w:hAnsiTheme="minorHAnsi" w:cstheme="minorHAnsi"/>
          <w:b/>
          <w:bCs/>
          <w:sz w:val="32"/>
          <w:szCs w:val="32"/>
        </w:rPr>
        <w:t>0.02 m</w:t>
      </w:r>
      <w:r>
        <w:rPr>
          <w:rFonts w:asciiTheme="minorHAnsi" w:hAnsiTheme="minorHAnsi" w:cstheme="minorHAnsi"/>
          <w:sz w:val="32"/>
          <w:szCs w:val="32"/>
        </w:rPr>
        <w:t>. All the other simulations parameters are unchanged.</w:t>
      </w:r>
      <w:r w:rsidR="00D40D9F">
        <w:rPr>
          <w:rFonts w:asciiTheme="minorHAnsi" w:hAnsiTheme="minorHAnsi" w:cstheme="minorHAnsi"/>
          <w:sz w:val="32"/>
          <w:szCs w:val="32"/>
        </w:rPr>
        <w:t xml:space="preserve"> The axial irradiance is now very different from the patterns shown in figures 2 and 3. The is no distinctive first zero in the axial irradiance pattern.</w:t>
      </w:r>
    </w:p>
    <w:p w14:paraId="01E16B96" w14:textId="77777777" w:rsidR="00D40D9F" w:rsidRDefault="00D40D9F" w:rsidP="00D40D9F">
      <w:pPr>
        <w:spacing w:line="360" w:lineRule="auto"/>
        <w:rPr>
          <w:rFonts w:asciiTheme="minorHAnsi" w:hAnsiTheme="minorHAnsi" w:cstheme="minorHAnsi"/>
          <w:sz w:val="32"/>
          <w:szCs w:val="32"/>
        </w:rPr>
      </w:pPr>
    </w:p>
    <w:p w14:paraId="330CAAC4" w14:textId="62C9D80C" w:rsidR="00D40D9F" w:rsidRDefault="00D40D9F" w:rsidP="00D40D9F">
      <w:pPr>
        <w:spacing w:line="360" w:lineRule="auto"/>
        <w:rPr>
          <w:rFonts w:asciiTheme="minorHAnsi" w:hAnsiTheme="minorHAnsi" w:cstheme="minorHAnsi"/>
          <w:sz w:val="32"/>
          <w:szCs w:val="32"/>
        </w:rPr>
      </w:pPr>
      <w:r>
        <w:rPr>
          <w:rFonts w:asciiTheme="minorHAnsi" w:hAnsiTheme="minorHAnsi" w:cstheme="minorHAnsi"/>
          <w:sz w:val="32"/>
          <w:szCs w:val="32"/>
        </w:rPr>
        <w:t xml:space="preserve">The axial irradiance is </w:t>
      </w:r>
      <w:r>
        <w:rPr>
          <w:rFonts w:asciiTheme="minorHAnsi" w:hAnsiTheme="minorHAnsi" w:cstheme="minorHAnsi"/>
          <w:sz w:val="32"/>
          <w:szCs w:val="32"/>
        </w:rPr>
        <w:t xml:space="preserve">very </w:t>
      </w:r>
      <w:r>
        <w:rPr>
          <w:rFonts w:asciiTheme="minorHAnsi" w:hAnsiTheme="minorHAnsi" w:cstheme="minorHAnsi"/>
          <w:sz w:val="32"/>
          <w:szCs w:val="32"/>
        </w:rPr>
        <w:t xml:space="preserve">asymmetrical about the focal point. The axial optical coordinates </w:t>
      </w:r>
      <w:r w:rsidRPr="00217B26">
        <w:rPr>
          <w:position w:val="-14"/>
        </w:rPr>
        <w:object w:dxaOrig="360" w:dyaOrig="440" w14:anchorId="35BBF7CE">
          <v:shape id="_x0000_i1123" type="#_x0000_t75" style="width:18.45pt;height:22.15pt" o:ole="">
            <v:imagedata r:id="rId23" o:title=""/>
          </v:shape>
          <o:OLEObject Type="Embed" ProgID="Equation.DSMT4" ShapeID="_x0000_i1123" DrawAspect="Content" ObjectID="_1809194629" r:id="rId33"/>
        </w:object>
      </w:r>
      <w:r>
        <w:rPr>
          <w:rFonts w:asciiTheme="minorHAnsi" w:hAnsiTheme="minorHAnsi" w:cstheme="minorHAnsi"/>
          <w:sz w:val="32"/>
          <w:szCs w:val="32"/>
        </w:rPr>
        <w:t xml:space="preserve"> for the minima in the axial irradiance are (error </w:t>
      </w:r>
      <w:r w:rsidRPr="00217B26">
        <w:rPr>
          <w:position w:val="-12"/>
        </w:rPr>
        <w:object w:dxaOrig="660" w:dyaOrig="380" w14:anchorId="071E5E19">
          <v:shape id="_x0000_i1124" type="#_x0000_t75" style="width:33.25pt;height:19.4pt" o:ole="">
            <v:imagedata r:id="rId25" o:title=""/>
          </v:shape>
          <o:OLEObject Type="Embed" ProgID="Equation.DSMT4" ShapeID="_x0000_i1124" DrawAspect="Content" ObjectID="_1809194630" r:id="rId34"/>
        </w:object>
      </w:r>
      <w:r>
        <w:rPr>
          <w:rFonts w:asciiTheme="minorHAnsi" w:hAnsiTheme="minorHAnsi" w:cstheme="minorHAnsi"/>
          <w:sz w:val="32"/>
          <w:szCs w:val="32"/>
        </w:rPr>
        <w:t>):</w:t>
      </w:r>
    </w:p>
    <w:p w14:paraId="0B39714B" w14:textId="51A8C0E0" w:rsidR="00D40D9F" w:rsidRDefault="00D40D9F" w:rsidP="00D40D9F">
      <w:pPr>
        <w:spacing w:line="360" w:lineRule="auto"/>
        <w:jc w:val="center"/>
        <w:rPr>
          <w:rFonts w:asciiTheme="minorHAnsi" w:hAnsiTheme="minorHAnsi" w:cstheme="minorHAnsi"/>
          <w:color w:val="984806" w:themeColor="accent6" w:themeShade="80"/>
          <w:sz w:val="32"/>
          <w:szCs w:val="32"/>
        </w:rPr>
      </w:pPr>
      <w:r w:rsidRPr="00D40D9F">
        <w:rPr>
          <w:rFonts w:asciiTheme="minorHAnsi" w:hAnsiTheme="minorHAnsi" w:cstheme="minorHAnsi"/>
          <w:color w:val="984806" w:themeColor="accent6" w:themeShade="80"/>
          <w:sz w:val="32"/>
          <w:szCs w:val="32"/>
        </w:rPr>
        <w:t>-49.8    -37.6    -25.1    -0.2    12.5    25.2    37.9    50.7</w:t>
      </w:r>
    </w:p>
    <w:p w14:paraId="7C581983" w14:textId="504CE4E8" w:rsidR="00D40D9F" w:rsidRDefault="00B607F5">
      <w:pPr>
        <w:rPr>
          <w:rFonts w:asciiTheme="minorHAnsi" w:hAnsiTheme="minorHAnsi" w:cstheme="minorHAnsi"/>
          <w:color w:val="984806" w:themeColor="accent6" w:themeShade="80"/>
          <w:sz w:val="32"/>
          <w:szCs w:val="32"/>
        </w:rPr>
      </w:pPr>
      <w:r>
        <w:rPr>
          <w:rFonts w:asciiTheme="minorHAnsi" w:hAnsiTheme="minorHAnsi" w:cstheme="minorHAnsi"/>
          <w:color w:val="984806" w:themeColor="accent6" w:themeShade="80"/>
          <w:sz w:val="32"/>
          <w:szCs w:val="32"/>
        </w:rPr>
        <w:tab/>
      </w:r>
      <w:r w:rsidRPr="00B607F5">
        <w:rPr>
          <w:rFonts w:asciiTheme="minorHAnsi" w:hAnsiTheme="minorHAnsi" w:cstheme="minorHAnsi"/>
          <w:color w:val="984806" w:themeColor="accent6" w:themeShade="80"/>
          <w:sz w:val="32"/>
          <w:szCs w:val="32"/>
        </w:rPr>
        <w:t xml:space="preserve">aperture outside </w:t>
      </w:r>
      <w:proofErr w:type="gramStart"/>
      <w:r w:rsidRPr="00B607F5">
        <w:rPr>
          <w:rFonts w:asciiTheme="minorHAnsi" w:hAnsiTheme="minorHAnsi" w:cstheme="minorHAnsi"/>
          <w:color w:val="984806" w:themeColor="accent6" w:themeShade="80"/>
          <w:sz w:val="32"/>
          <w:szCs w:val="32"/>
        </w:rPr>
        <w:t>radius  a</w:t>
      </w:r>
      <w:proofErr w:type="gramEnd"/>
      <w:r w:rsidRPr="00B607F5">
        <w:rPr>
          <w:rFonts w:asciiTheme="minorHAnsi" w:hAnsiTheme="minorHAnsi" w:cstheme="minorHAnsi"/>
          <w:color w:val="984806" w:themeColor="accent6" w:themeShade="80"/>
          <w:sz w:val="32"/>
          <w:szCs w:val="32"/>
        </w:rPr>
        <w:t xml:space="preserve">  = </w:t>
      </w:r>
      <w:proofErr w:type="gramStart"/>
      <w:r w:rsidRPr="00B607F5">
        <w:rPr>
          <w:rFonts w:asciiTheme="minorHAnsi" w:hAnsiTheme="minorHAnsi" w:cstheme="minorHAnsi"/>
          <w:color w:val="984806" w:themeColor="accent6" w:themeShade="80"/>
          <w:sz w:val="32"/>
          <w:szCs w:val="32"/>
        </w:rPr>
        <w:t>20.000  mm</w:t>
      </w:r>
      <w:proofErr w:type="gramEnd"/>
    </w:p>
    <w:p w14:paraId="038897FD" w14:textId="77777777" w:rsidR="00B607F5" w:rsidRDefault="00B607F5">
      <w:pPr>
        <w:rPr>
          <w:rFonts w:asciiTheme="minorHAnsi" w:hAnsiTheme="minorHAnsi" w:cstheme="minorHAnsi"/>
          <w:color w:val="984806" w:themeColor="accent6" w:themeShade="80"/>
          <w:sz w:val="32"/>
          <w:szCs w:val="32"/>
        </w:rPr>
      </w:pPr>
    </w:p>
    <w:p w14:paraId="38312F0D" w14:textId="77777777" w:rsidR="00D40D9F" w:rsidRPr="00D40D9F" w:rsidRDefault="00D40D9F" w:rsidP="00D40D9F">
      <w:pPr>
        <w:spacing w:line="360" w:lineRule="auto"/>
        <w:ind w:firstLine="720"/>
        <w:rPr>
          <w:rFonts w:asciiTheme="minorHAnsi" w:hAnsiTheme="minorHAnsi" w:cstheme="minorHAnsi"/>
          <w:color w:val="984806" w:themeColor="accent6" w:themeShade="80"/>
          <w:sz w:val="32"/>
          <w:szCs w:val="32"/>
        </w:rPr>
      </w:pPr>
      <w:r w:rsidRPr="00D40D9F">
        <w:rPr>
          <w:rFonts w:asciiTheme="minorHAnsi" w:hAnsiTheme="minorHAnsi" w:cstheme="minorHAnsi"/>
          <w:color w:val="984806" w:themeColor="accent6" w:themeShade="80"/>
          <w:sz w:val="32"/>
          <w:szCs w:val="32"/>
        </w:rPr>
        <w:t xml:space="preserve">Numerical aperture NA = 0.0200   </w:t>
      </w:r>
    </w:p>
    <w:p w14:paraId="51FC352E" w14:textId="51E6D8E4" w:rsidR="00D40D9F" w:rsidRDefault="00D40D9F" w:rsidP="00D40D9F">
      <w:pPr>
        <w:spacing w:line="360" w:lineRule="auto"/>
        <w:ind w:firstLine="720"/>
        <w:rPr>
          <w:rFonts w:asciiTheme="minorHAnsi" w:hAnsiTheme="minorHAnsi" w:cstheme="minorHAnsi"/>
          <w:color w:val="984806" w:themeColor="accent6" w:themeShade="80"/>
          <w:sz w:val="32"/>
          <w:szCs w:val="32"/>
        </w:rPr>
      </w:pPr>
      <w:r w:rsidRPr="00D40D9F">
        <w:rPr>
          <w:rFonts w:asciiTheme="minorHAnsi" w:hAnsiTheme="minorHAnsi" w:cstheme="minorHAnsi"/>
          <w:color w:val="984806" w:themeColor="accent6" w:themeShade="80"/>
          <w:sz w:val="32"/>
          <w:szCs w:val="32"/>
        </w:rPr>
        <w:t xml:space="preserve">Fresnel number NF = 800.000   </w:t>
      </w:r>
      <w:r>
        <w:rPr>
          <w:rFonts w:asciiTheme="minorHAnsi" w:hAnsiTheme="minorHAnsi" w:cstheme="minorHAnsi"/>
          <w:color w:val="984806" w:themeColor="accent6" w:themeShade="80"/>
          <w:sz w:val="32"/>
          <w:szCs w:val="32"/>
        </w:rPr>
        <w:br w:type="page"/>
      </w:r>
    </w:p>
    <w:p w14:paraId="2C18FC1A" w14:textId="3378BE2E" w:rsidR="000B4C58" w:rsidRDefault="00D40D9F" w:rsidP="00D40D9F">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3A660E38" wp14:editId="3D53E24C">
            <wp:extent cx="4572009" cy="2286005"/>
            <wp:effectExtent l="0" t="0" r="0" b="0"/>
            <wp:docPr id="1480425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25343" name="Picture 1480425343"/>
                    <pic:cNvPicPr/>
                  </pic:nvPicPr>
                  <pic:blipFill>
                    <a:blip r:embed="rId35">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43C7E60B" w14:textId="7F6E00FE" w:rsidR="00D40D9F" w:rsidRDefault="00D40D9F" w:rsidP="00D40D9F">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3A2918B8" wp14:editId="6086EE81">
            <wp:extent cx="4572009" cy="2286005"/>
            <wp:effectExtent l="0" t="0" r="0" b="0"/>
            <wp:docPr id="6270096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09620" name="Picture 627009620"/>
                    <pic:cNvPicPr/>
                  </pic:nvPicPr>
                  <pic:blipFill>
                    <a:blip r:embed="rId36">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29306578" w14:textId="3B697B47" w:rsidR="00D40D9F" w:rsidRDefault="00D40D9F" w:rsidP="002D5DA0">
      <w:pPr>
        <w:spacing w:line="276" w:lineRule="auto"/>
        <w:rPr>
          <w:rFonts w:asciiTheme="minorHAnsi" w:hAnsiTheme="minorHAnsi" w:cstheme="minorHAnsi"/>
          <w:sz w:val="32"/>
          <w:szCs w:val="32"/>
        </w:rPr>
      </w:pPr>
      <w:r>
        <w:rPr>
          <w:rFonts w:asciiTheme="minorHAnsi" w:hAnsiTheme="minorHAnsi" w:cstheme="minorHAnsi"/>
          <w:sz w:val="32"/>
          <w:szCs w:val="32"/>
        </w:rPr>
        <w:t xml:space="preserve">Fig. </w:t>
      </w:r>
      <w:r>
        <w:rPr>
          <w:rFonts w:asciiTheme="minorHAnsi" w:hAnsiTheme="minorHAnsi" w:cstheme="minorHAnsi"/>
          <w:sz w:val="32"/>
          <w:szCs w:val="32"/>
        </w:rPr>
        <w:t>3</w:t>
      </w:r>
      <w:r>
        <w:rPr>
          <w:rFonts w:asciiTheme="minorHAnsi" w:hAnsiTheme="minorHAnsi" w:cstheme="minorHAnsi"/>
          <w:sz w:val="32"/>
          <w:szCs w:val="32"/>
        </w:rPr>
        <w:t xml:space="preserve">.   Axial irradiance near the focal point with spherical aberration. The peak occurs at </w:t>
      </w:r>
      <w:r w:rsidRPr="00217B26">
        <w:rPr>
          <w:position w:val="-14"/>
        </w:rPr>
        <w:object w:dxaOrig="1460" w:dyaOrig="440" w14:anchorId="194C8FAB">
          <v:shape id="_x0000_i1127" type="#_x0000_t75" style="width:72.9pt;height:22.15pt" o:ole="">
            <v:imagedata r:id="rId37" o:title=""/>
          </v:shape>
          <o:OLEObject Type="Embed" ProgID="Equation.DSMT4" ShapeID="_x0000_i1127" DrawAspect="Content" ObjectID="_1809194631" r:id="rId38"/>
        </w:object>
      </w:r>
      <w:r>
        <w:rPr>
          <w:rFonts w:asciiTheme="minorHAnsi" w:hAnsiTheme="minorHAnsi" w:cstheme="minorHAnsi"/>
          <w:sz w:val="32"/>
          <w:szCs w:val="32"/>
        </w:rPr>
        <w:t>.</w:t>
      </w:r>
    </w:p>
    <w:p w14:paraId="43BD9467" w14:textId="3A3BBD8A" w:rsidR="00B607F5" w:rsidRDefault="00B607F5">
      <w:pPr>
        <w:rPr>
          <w:rFonts w:asciiTheme="minorHAnsi" w:hAnsiTheme="minorHAnsi" w:cstheme="minorHAnsi"/>
          <w:sz w:val="32"/>
          <w:szCs w:val="32"/>
        </w:rPr>
      </w:pPr>
    </w:p>
    <w:p w14:paraId="36C6CBE0" w14:textId="60279DC2" w:rsidR="00B607F5" w:rsidRDefault="00B607F5" w:rsidP="00C27DA0">
      <w:pPr>
        <w:spacing w:line="360" w:lineRule="auto"/>
        <w:rPr>
          <w:rFonts w:asciiTheme="minorHAnsi" w:hAnsiTheme="minorHAnsi" w:cstheme="minorHAnsi"/>
          <w:b/>
          <w:bCs/>
          <w:color w:val="7030A0"/>
          <w:sz w:val="36"/>
          <w:szCs w:val="36"/>
        </w:rPr>
      </w:pPr>
      <w:r w:rsidRPr="00B607F5">
        <w:rPr>
          <w:rFonts w:asciiTheme="minorHAnsi" w:hAnsiTheme="minorHAnsi" w:cstheme="minorHAnsi"/>
          <w:b/>
          <w:bCs/>
          <w:color w:val="7030A0"/>
          <w:sz w:val="36"/>
          <w:szCs w:val="36"/>
        </w:rPr>
        <w:t>Simulation</w:t>
      </w:r>
      <w:r w:rsidR="005429F0">
        <w:rPr>
          <w:rFonts w:asciiTheme="minorHAnsi" w:hAnsiTheme="minorHAnsi" w:cstheme="minorHAnsi"/>
          <w:b/>
          <w:bCs/>
          <w:color w:val="7030A0"/>
          <w:sz w:val="36"/>
          <w:szCs w:val="36"/>
        </w:rPr>
        <w:t>:</w:t>
      </w:r>
      <w:r w:rsidRPr="00B607F5">
        <w:rPr>
          <w:rFonts w:asciiTheme="minorHAnsi" w:hAnsiTheme="minorHAnsi" w:cstheme="minorHAnsi"/>
          <w:b/>
          <w:bCs/>
          <w:color w:val="7030A0"/>
          <w:sz w:val="36"/>
          <w:szCs w:val="36"/>
        </w:rPr>
        <w:t xml:space="preserve"> radial irradiance</w:t>
      </w:r>
      <w:r>
        <w:rPr>
          <w:rFonts w:asciiTheme="minorHAnsi" w:hAnsiTheme="minorHAnsi" w:cstheme="minorHAnsi"/>
          <w:b/>
          <w:bCs/>
          <w:color w:val="7030A0"/>
          <w:sz w:val="36"/>
          <w:szCs w:val="36"/>
        </w:rPr>
        <w:t xml:space="preserve"> in </w:t>
      </w:r>
      <w:proofErr w:type="spellStart"/>
      <w:r>
        <w:rPr>
          <w:rFonts w:asciiTheme="minorHAnsi" w:hAnsiTheme="minorHAnsi" w:cstheme="minorHAnsi"/>
          <w:b/>
          <w:bCs/>
          <w:color w:val="7030A0"/>
          <w:sz w:val="36"/>
          <w:szCs w:val="36"/>
        </w:rPr>
        <w:t>XY</w:t>
      </w:r>
      <w:proofErr w:type="spellEnd"/>
      <w:r>
        <w:rPr>
          <w:rFonts w:asciiTheme="minorHAnsi" w:hAnsiTheme="minorHAnsi" w:cstheme="minorHAnsi"/>
          <w:b/>
          <w:bCs/>
          <w:color w:val="7030A0"/>
          <w:sz w:val="36"/>
          <w:szCs w:val="36"/>
        </w:rPr>
        <w:t xml:space="preserve"> focal plane</w:t>
      </w:r>
    </w:p>
    <w:p w14:paraId="489AFDF4" w14:textId="5D020E86" w:rsidR="002D5DA0" w:rsidRPr="002D5DA0" w:rsidRDefault="002D5DA0" w:rsidP="00C27DA0">
      <w:pPr>
        <w:spacing w:line="360" w:lineRule="auto"/>
        <w:rPr>
          <w:rFonts w:asciiTheme="minorHAnsi" w:hAnsiTheme="minorHAnsi" w:cstheme="minorHAnsi"/>
          <w:sz w:val="32"/>
          <w:szCs w:val="32"/>
        </w:rPr>
      </w:pPr>
      <w:r>
        <w:rPr>
          <w:rFonts w:asciiTheme="minorHAnsi" w:hAnsiTheme="minorHAnsi" w:cstheme="minorHAnsi"/>
          <w:sz w:val="32"/>
          <w:szCs w:val="32"/>
        </w:rPr>
        <w:t xml:space="preserve">Figures 4 and 5 show the radial irradiance patterns </w:t>
      </w:r>
      <w:r w:rsidR="001C3A03">
        <w:rPr>
          <w:rFonts w:asciiTheme="minorHAnsi" w:hAnsiTheme="minorHAnsi" w:cstheme="minorHAnsi"/>
          <w:sz w:val="32"/>
          <w:szCs w:val="32"/>
        </w:rPr>
        <w:t>i</w:t>
      </w:r>
      <w:r>
        <w:rPr>
          <w:rFonts w:asciiTheme="minorHAnsi" w:hAnsiTheme="minorHAnsi" w:cstheme="minorHAnsi"/>
          <w:sz w:val="32"/>
          <w:szCs w:val="32"/>
        </w:rPr>
        <w:t xml:space="preserve">n the </w:t>
      </w:r>
      <w:proofErr w:type="spellStart"/>
      <w:r>
        <w:rPr>
          <w:rFonts w:asciiTheme="minorHAnsi" w:hAnsiTheme="minorHAnsi" w:cstheme="minorHAnsi"/>
          <w:sz w:val="32"/>
          <w:szCs w:val="32"/>
        </w:rPr>
        <w:t>XY</w:t>
      </w:r>
      <w:proofErr w:type="spellEnd"/>
      <w:r>
        <w:rPr>
          <w:rFonts w:asciiTheme="minorHAnsi" w:hAnsiTheme="minorHAnsi" w:cstheme="minorHAnsi"/>
          <w:sz w:val="32"/>
          <w:szCs w:val="32"/>
        </w:rPr>
        <w:t xml:space="preserve"> focal plane. For the smaller aperture, </w:t>
      </w:r>
      <w:r w:rsidRPr="002D5DA0">
        <w:rPr>
          <w:b/>
          <w:bCs/>
          <w:i/>
          <w:iCs/>
          <w:sz w:val="32"/>
          <w:szCs w:val="32"/>
        </w:rPr>
        <w:t>a</w:t>
      </w:r>
      <w:r w:rsidRPr="002D5DA0">
        <w:rPr>
          <w:rFonts w:asciiTheme="minorHAnsi" w:hAnsiTheme="minorHAnsi" w:cstheme="minorHAnsi"/>
          <w:b/>
          <w:bCs/>
          <w:sz w:val="32"/>
          <w:szCs w:val="32"/>
        </w:rPr>
        <w:t xml:space="preserve"> = 0.01 m</w:t>
      </w:r>
      <w:r>
        <w:rPr>
          <w:rFonts w:asciiTheme="minorHAnsi" w:hAnsiTheme="minorHAnsi" w:cstheme="minorHAnsi"/>
          <w:sz w:val="32"/>
          <w:szCs w:val="32"/>
        </w:rPr>
        <w:t xml:space="preserve">, the radial irradiance patterns are almost identical. However, when the aperture radius is </w:t>
      </w:r>
      <w:r w:rsidRPr="002D5DA0">
        <w:rPr>
          <w:b/>
          <w:bCs/>
          <w:i/>
          <w:iCs/>
          <w:sz w:val="32"/>
          <w:szCs w:val="32"/>
        </w:rPr>
        <w:t>a</w:t>
      </w:r>
      <w:r w:rsidRPr="002D5DA0">
        <w:rPr>
          <w:rFonts w:asciiTheme="minorHAnsi" w:hAnsiTheme="minorHAnsi" w:cstheme="minorHAnsi"/>
          <w:b/>
          <w:bCs/>
          <w:sz w:val="32"/>
          <w:szCs w:val="32"/>
        </w:rPr>
        <w:t xml:space="preserve"> = 0.02 m</w:t>
      </w:r>
      <w:r>
        <w:rPr>
          <w:rFonts w:asciiTheme="minorHAnsi" w:hAnsiTheme="minorHAnsi" w:cstheme="minorHAnsi"/>
          <w:sz w:val="32"/>
          <w:szCs w:val="32"/>
        </w:rPr>
        <w:t xml:space="preserve">, the pattern is very different and is dominant by a large focal bright spot. This is due to the shift in the maximum irradiance towards the aperture and not at the focal distance </w:t>
      </w:r>
      <w:r w:rsidRPr="002D5DA0">
        <w:rPr>
          <w:rFonts w:asciiTheme="minorHAnsi" w:hAnsiTheme="minorHAnsi" w:cstheme="minorHAnsi"/>
          <w:i/>
          <w:iCs/>
          <w:sz w:val="32"/>
          <w:szCs w:val="32"/>
        </w:rPr>
        <w:t>f</w:t>
      </w:r>
      <w:r>
        <w:rPr>
          <w:rFonts w:asciiTheme="minorHAnsi" w:hAnsiTheme="minorHAnsi" w:cstheme="minorHAnsi"/>
          <w:sz w:val="32"/>
          <w:szCs w:val="32"/>
        </w:rPr>
        <w:t xml:space="preserve"> = 1.00 m. So, an image would be blurred </w:t>
      </w:r>
      <w:r w:rsidR="001C3A03">
        <w:rPr>
          <w:rFonts w:asciiTheme="minorHAnsi" w:hAnsiTheme="minorHAnsi" w:cstheme="minorHAnsi"/>
          <w:sz w:val="32"/>
          <w:szCs w:val="32"/>
        </w:rPr>
        <w:t xml:space="preserve">and not </w:t>
      </w:r>
      <w:r>
        <w:rPr>
          <w:rFonts w:asciiTheme="minorHAnsi" w:hAnsiTheme="minorHAnsi" w:cstheme="minorHAnsi"/>
          <w:sz w:val="32"/>
          <w:szCs w:val="32"/>
        </w:rPr>
        <w:t>in the focal plane.</w:t>
      </w:r>
    </w:p>
    <w:p w14:paraId="02DB9DF7" w14:textId="622ED8B0" w:rsidR="00B607F5" w:rsidRDefault="002D5DA0" w:rsidP="002D5DA0">
      <w:pPr>
        <w:spacing w:line="360" w:lineRule="auto"/>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66AFBA26" wp14:editId="4DD792FD">
            <wp:extent cx="5785485" cy="9242425"/>
            <wp:effectExtent l="0" t="0" r="5715" b="0"/>
            <wp:docPr id="19172458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85485" cy="9242425"/>
                    </a:xfrm>
                    <a:prstGeom prst="rect">
                      <a:avLst/>
                    </a:prstGeom>
                    <a:noFill/>
                  </pic:spPr>
                </pic:pic>
              </a:graphicData>
            </a:graphic>
          </wp:inline>
        </w:drawing>
      </w:r>
    </w:p>
    <w:p w14:paraId="731D6484" w14:textId="786BCE20" w:rsidR="00B607F5" w:rsidRDefault="00B607F5" w:rsidP="00D22AA8">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5ACF9FF4" wp14:editId="5A44A7FB">
            <wp:extent cx="4571365" cy="2038053"/>
            <wp:effectExtent l="0" t="0" r="635" b="635"/>
            <wp:docPr id="4188435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43524" name="Picture 418843524"/>
                    <pic:cNvPicPr/>
                  </pic:nvPicPr>
                  <pic:blipFill rotWithShape="1">
                    <a:blip r:embed="rId40">
                      <a:extLst>
                        <a:ext uri="{28A0092B-C50C-407E-A947-70E740481C1C}">
                          <a14:useLocalDpi xmlns:a14="http://schemas.microsoft.com/office/drawing/2010/main" val="0"/>
                        </a:ext>
                      </a:extLst>
                    </a:blip>
                    <a:srcRect t="4584" b="6250"/>
                    <a:stretch/>
                  </pic:blipFill>
                  <pic:spPr bwMode="auto">
                    <a:xfrm>
                      <a:off x="0" y="0"/>
                      <a:ext cx="4572009" cy="2038340"/>
                    </a:xfrm>
                    <a:prstGeom prst="rect">
                      <a:avLst/>
                    </a:prstGeom>
                    <a:ln>
                      <a:noFill/>
                    </a:ln>
                    <a:extLst>
                      <a:ext uri="{53640926-AAD7-44D8-BBD7-CCE9431645EC}">
                        <a14:shadowObscured xmlns:a14="http://schemas.microsoft.com/office/drawing/2010/main"/>
                      </a:ext>
                    </a:extLst>
                  </pic:spPr>
                </pic:pic>
              </a:graphicData>
            </a:graphic>
          </wp:inline>
        </w:drawing>
      </w:r>
    </w:p>
    <w:p w14:paraId="4CF28483" w14:textId="77777777" w:rsidR="00B607F5" w:rsidRDefault="00B607F5" w:rsidP="002D5DA0">
      <w:pPr>
        <w:rPr>
          <w:rFonts w:asciiTheme="minorHAnsi" w:hAnsiTheme="minorHAnsi" w:cstheme="minorHAnsi"/>
          <w:sz w:val="32"/>
          <w:szCs w:val="32"/>
        </w:rPr>
      </w:pPr>
      <w:r>
        <w:rPr>
          <w:rFonts w:asciiTheme="minorHAnsi" w:hAnsiTheme="minorHAnsi" w:cstheme="minorHAnsi"/>
          <w:sz w:val="32"/>
          <w:szCs w:val="32"/>
        </w:rPr>
        <w:t>Fig. 4A.  Radial irradiance: zero spherical aberration.</w:t>
      </w:r>
    </w:p>
    <w:p w14:paraId="0ED266AA" w14:textId="0855FCE5" w:rsidR="00B607F5" w:rsidRDefault="002D5DA0" w:rsidP="002D5DA0">
      <w:pPr>
        <w:rPr>
          <w:rFonts w:asciiTheme="minorHAnsi" w:hAnsiTheme="minorHAnsi" w:cstheme="minorHAnsi"/>
          <w:sz w:val="32"/>
          <w:szCs w:val="32"/>
        </w:rPr>
      </w:pPr>
      <w:r w:rsidRPr="002D5DA0">
        <w:rPr>
          <w:rFonts w:asciiTheme="minorHAnsi" w:hAnsiTheme="minorHAnsi" w:cstheme="minorHAnsi"/>
          <w:b/>
          <w:bCs/>
          <w:sz w:val="32"/>
          <w:szCs w:val="32"/>
        </w:rPr>
        <w:t>a</w:t>
      </w:r>
      <w:r w:rsidR="00B607F5" w:rsidRPr="002D5DA0">
        <w:rPr>
          <w:rFonts w:asciiTheme="minorHAnsi" w:hAnsiTheme="minorHAnsi" w:cstheme="minorHAnsi"/>
          <w:b/>
          <w:bCs/>
          <w:sz w:val="32"/>
          <w:szCs w:val="32"/>
        </w:rPr>
        <w:t xml:space="preserve"> = 10.0 mm</w:t>
      </w:r>
      <w:r w:rsidR="00B607F5">
        <w:rPr>
          <w:rFonts w:asciiTheme="minorHAnsi" w:hAnsiTheme="minorHAnsi" w:cstheme="minorHAnsi"/>
          <w:sz w:val="32"/>
          <w:szCs w:val="32"/>
        </w:rPr>
        <w:t xml:space="preserve">    NA = 0.01   NF = 200</w:t>
      </w:r>
    </w:p>
    <w:p w14:paraId="38B94FC4" w14:textId="3C8F96A4" w:rsidR="00B607F5" w:rsidRDefault="00B607F5" w:rsidP="002D5DA0">
      <w:pPr>
        <w:rPr>
          <w:rFonts w:asciiTheme="minorHAnsi" w:hAnsiTheme="minorHAnsi" w:cstheme="minorHAnsi"/>
          <w:color w:val="984806" w:themeColor="accent6" w:themeShade="80"/>
          <w:sz w:val="32"/>
          <w:szCs w:val="32"/>
        </w:rPr>
      </w:pPr>
      <w:r>
        <w:rPr>
          <w:rFonts w:asciiTheme="minorHAnsi" w:hAnsiTheme="minorHAnsi" w:cstheme="minorHAnsi"/>
          <w:sz w:val="32"/>
          <w:szCs w:val="32"/>
        </w:rPr>
        <w:t>Dark rings:</w:t>
      </w:r>
      <w:r w:rsidRPr="00B607F5">
        <w:rPr>
          <w:rFonts w:asciiTheme="minorHAnsi" w:hAnsiTheme="minorHAnsi" w:cstheme="minorHAnsi"/>
          <w:sz w:val="32"/>
          <w:szCs w:val="32"/>
        </w:rPr>
        <w:t xml:space="preserve">   </w:t>
      </w:r>
      <w:proofErr w:type="gramStart"/>
      <w:r w:rsidRPr="00D22AA8">
        <w:rPr>
          <w:rFonts w:asciiTheme="minorHAnsi" w:hAnsiTheme="minorHAnsi" w:cstheme="minorHAnsi"/>
          <w:color w:val="984806" w:themeColor="accent6" w:themeShade="80"/>
          <w:sz w:val="32"/>
          <w:szCs w:val="32"/>
        </w:rPr>
        <w:t>3.8</w:t>
      </w:r>
      <w:r w:rsidRPr="00D22AA8">
        <w:rPr>
          <w:rFonts w:asciiTheme="minorHAnsi" w:hAnsiTheme="minorHAnsi" w:cstheme="minorHAnsi"/>
          <w:color w:val="984806" w:themeColor="accent6" w:themeShade="80"/>
          <w:sz w:val="32"/>
          <w:szCs w:val="32"/>
        </w:rPr>
        <w:t xml:space="preserve">  </w:t>
      </w:r>
      <w:r w:rsidRPr="00D22AA8">
        <w:rPr>
          <w:rFonts w:asciiTheme="minorHAnsi" w:hAnsiTheme="minorHAnsi" w:cstheme="minorHAnsi"/>
          <w:color w:val="984806" w:themeColor="accent6" w:themeShade="80"/>
          <w:sz w:val="32"/>
          <w:szCs w:val="32"/>
        </w:rPr>
        <w:t>7.0</w:t>
      </w:r>
      <w:proofErr w:type="gramEnd"/>
      <w:r w:rsidRPr="00D22AA8">
        <w:rPr>
          <w:rFonts w:asciiTheme="minorHAnsi" w:hAnsiTheme="minorHAnsi" w:cstheme="minorHAnsi"/>
          <w:color w:val="984806" w:themeColor="accent6" w:themeShade="80"/>
          <w:sz w:val="32"/>
          <w:szCs w:val="32"/>
        </w:rPr>
        <w:t xml:space="preserve">  </w:t>
      </w:r>
      <w:proofErr w:type="gramStart"/>
      <w:r w:rsidRPr="00D22AA8">
        <w:rPr>
          <w:rFonts w:asciiTheme="minorHAnsi" w:hAnsiTheme="minorHAnsi" w:cstheme="minorHAnsi"/>
          <w:color w:val="984806" w:themeColor="accent6" w:themeShade="80"/>
          <w:sz w:val="32"/>
          <w:szCs w:val="32"/>
        </w:rPr>
        <w:t>10.2</w:t>
      </w:r>
      <w:r w:rsidRPr="00D22AA8">
        <w:rPr>
          <w:rFonts w:asciiTheme="minorHAnsi" w:hAnsiTheme="minorHAnsi" w:cstheme="minorHAnsi"/>
          <w:color w:val="984806" w:themeColor="accent6" w:themeShade="80"/>
          <w:sz w:val="32"/>
          <w:szCs w:val="32"/>
        </w:rPr>
        <w:t xml:space="preserve">  </w:t>
      </w:r>
      <w:r w:rsidRPr="00D22AA8">
        <w:rPr>
          <w:rFonts w:asciiTheme="minorHAnsi" w:hAnsiTheme="minorHAnsi" w:cstheme="minorHAnsi"/>
          <w:color w:val="984806" w:themeColor="accent6" w:themeShade="80"/>
          <w:sz w:val="32"/>
          <w:szCs w:val="32"/>
        </w:rPr>
        <w:t>13.4</w:t>
      </w:r>
      <w:proofErr w:type="gramEnd"/>
      <w:r w:rsidRPr="00D22AA8">
        <w:rPr>
          <w:rFonts w:asciiTheme="minorHAnsi" w:hAnsiTheme="minorHAnsi" w:cstheme="minorHAnsi"/>
          <w:color w:val="984806" w:themeColor="accent6" w:themeShade="80"/>
          <w:sz w:val="32"/>
          <w:szCs w:val="32"/>
        </w:rPr>
        <w:t xml:space="preserve">  </w:t>
      </w:r>
      <w:proofErr w:type="gramStart"/>
      <w:r w:rsidRPr="00D22AA8">
        <w:rPr>
          <w:rFonts w:asciiTheme="minorHAnsi" w:hAnsiTheme="minorHAnsi" w:cstheme="minorHAnsi"/>
          <w:color w:val="984806" w:themeColor="accent6" w:themeShade="80"/>
          <w:sz w:val="32"/>
          <w:szCs w:val="32"/>
        </w:rPr>
        <w:t>16.4</w:t>
      </w:r>
      <w:r w:rsidRPr="00D22AA8">
        <w:rPr>
          <w:rFonts w:asciiTheme="minorHAnsi" w:hAnsiTheme="minorHAnsi" w:cstheme="minorHAnsi"/>
          <w:color w:val="984806" w:themeColor="accent6" w:themeShade="80"/>
          <w:sz w:val="32"/>
          <w:szCs w:val="32"/>
        </w:rPr>
        <w:t xml:space="preserve">  </w:t>
      </w:r>
      <w:r w:rsidRPr="00D22AA8">
        <w:rPr>
          <w:rFonts w:asciiTheme="minorHAnsi" w:hAnsiTheme="minorHAnsi" w:cstheme="minorHAnsi"/>
          <w:color w:val="984806" w:themeColor="accent6" w:themeShade="80"/>
          <w:sz w:val="32"/>
          <w:szCs w:val="32"/>
        </w:rPr>
        <w:t>19.6</w:t>
      </w:r>
      <w:proofErr w:type="gramEnd"/>
    </w:p>
    <w:p w14:paraId="2EA1679A" w14:textId="77777777" w:rsidR="00A73FBC" w:rsidRDefault="00A73FBC" w:rsidP="002D5DA0">
      <w:pPr>
        <w:rPr>
          <w:rFonts w:asciiTheme="minorHAnsi" w:hAnsiTheme="minorHAnsi" w:cstheme="minorHAnsi"/>
          <w:color w:val="984806" w:themeColor="accent6" w:themeShade="80"/>
          <w:sz w:val="32"/>
          <w:szCs w:val="32"/>
        </w:rPr>
      </w:pPr>
    </w:p>
    <w:p w14:paraId="0F39D6E0" w14:textId="2C8EFEF2" w:rsidR="00D22AA8" w:rsidRPr="00B607F5" w:rsidRDefault="00D22AA8" w:rsidP="00D22AA8">
      <w:pPr>
        <w:spacing w:line="360" w:lineRule="auto"/>
        <w:jc w:val="center"/>
        <w:rPr>
          <w:rFonts w:asciiTheme="minorHAnsi" w:hAnsiTheme="minorHAnsi" w:cstheme="minorHAnsi"/>
          <w:color w:val="984806" w:themeColor="accent6" w:themeShade="80"/>
          <w:sz w:val="32"/>
          <w:szCs w:val="32"/>
        </w:rPr>
      </w:pPr>
      <w:r>
        <w:rPr>
          <w:rFonts w:asciiTheme="minorHAnsi" w:hAnsiTheme="minorHAnsi" w:cstheme="minorHAnsi"/>
          <w:noProof/>
          <w:color w:val="F79646" w:themeColor="accent6"/>
          <w:sz w:val="32"/>
          <w:szCs w:val="32"/>
        </w:rPr>
        <w:drawing>
          <wp:inline distT="0" distB="0" distL="0" distR="0" wp14:anchorId="04D741D1" wp14:editId="082195A4">
            <wp:extent cx="4571365" cy="2038350"/>
            <wp:effectExtent l="0" t="0" r="635" b="0"/>
            <wp:docPr id="13581564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56470" name="Picture 1358156470"/>
                    <pic:cNvPicPr/>
                  </pic:nvPicPr>
                  <pic:blipFill rotWithShape="1">
                    <a:blip r:embed="rId41">
                      <a:extLst>
                        <a:ext uri="{28A0092B-C50C-407E-A947-70E740481C1C}">
                          <a14:useLocalDpi xmlns:a14="http://schemas.microsoft.com/office/drawing/2010/main" val="0"/>
                        </a:ext>
                      </a:extLst>
                    </a:blip>
                    <a:srcRect t="3750" b="7071"/>
                    <a:stretch/>
                  </pic:blipFill>
                  <pic:spPr bwMode="auto">
                    <a:xfrm>
                      <a:off x="0" y="0"/>
                      <a:ext cx="4572009" cy="2038637"/>
                    </a:xfrm>
                    <a:prstGeom prst="rect">
                      <a:avLst/>
                    </a:prstGeom>
                    <a:ln>
                      <a:noFill/>
                    </a:ln>
                    <a:extLst>
                      <a:ext uri="{53640926-AAD7-44D8-BBD7-CCE9431645EC}">
                        <a14:shadowObscured xmlns:a14="http://schemas.microsoft.com/office/drawing/2010/main"/>
                      </a:ext>
                    </a:extLst>
                  </pic:spPr>
                </pic:pic>
              </a:graphicData>
            </a:graphic>
          </wp:inline>
        </w:drawing>
      </w:r>
    </w:p>
    <w:p w14:paraId="3835DB09" w14:textId="77777777" w:rsidR="00B607F5" w:rsidRDefault="00B607F5" w:rsidP="002D5DA0">
      <w:pPr>
        <w:rPr>
          <w:rFonts w:asciiTheme="minorHAnsi" w:hAnsiTheme="minorHAnsi" w:cstheme="minorHAnsi"/>
          <w:sz w:val="32"/>
          <w:szCs w:val="32"/>
        </w:rPr>
      </w:pPr>
      <w:r>
        <w:rPr>
          <w:rFonts w:asciiTheme="minorHAnsi" w:hAnsiTheme="minorHAnsi" w:cstheme="minorHAnsi"/>
          <w:sz w:val="32"/>
          <w:szCs w:val="32"/>
        </w:rPr>
        <w:t>Fig 4B.    Radial irradiance: spherical aberration.</w:t>
      </w:r>
    </w:p>
    <w:p w14:paraId="0520B107" w14:textId="7EBCF1C2" w:rsidR="00B607F5" w:rsidRDefault="002D5DA0" w:rsidP="002D5DA0">
      <w:pPr>
        <w:rPr>
          <w:rFonts w:asciiTheme="minorHAnsi" w:hAnsiTheme="minorHAnsi" w:cstheme="minorHAnsi"/>
          <w:sz w:val="32"/>
          <w:szCs w:val="32"/>
        </w:rPr>
      </w:pPr>
      <w:r w:rsidRPr="002D5DA0">
        <w:rPr>
          <w:rFonts w:asciiTheme="minorHAnsi" w:hAnsiTheme="minorHAnsi" w:cstheme="minorHAnsi"/>
          <w:b/>
          <w:bCs/>
          <w:sz w:val="32"/>
          <w:szCs w:val="32"/>
        </w:rPr>
        <w:t>a</w:t>
      </w:r>
      <w:r w:rsidR="00B607F5" w:rsidRPr="002D5DA0">
        <w:rPr>
          <w:rFonts w:asciiTheme="minorHAnsi" w:hAnsiTheme="minorHAnsi" w:cstheme="minorHAnsi"/>
          <w:b/>
          <w:bCs/>
          <w:sz w:val="32"/>
          <w:szCs w:val="32"/>
        </w:rPr>
        <w:t xml:space="preserve"> = 10.0 mm</w:t>
      </w:r>
      <w:r w:rsidR="00B607F5">
        <w:rPr>
          <w:rFonts w:asciiTheme="minorHAnsi" w:hAnsiTheme="minorHAnsi" w:cstheme="minorHAnsi"/>
          <w:sz w:val="32"/>
          <w:szCs w:val="32"/>
        </w:rPr>
        <w:t xml:space="preserve">    NA = 0.01   NF = 200</w:t>
      </w:r>
    </w:p>
    <w:p w14:paraId="10EB1EC2" w14:textId="77777777" w:rsidR="00D22AA8" w:rsidRDefault="00D22AA8" w:rsidP="002D5DA0">
      <w:pPr>
        <w:rPr>
          <w:rFonts w:asciiTheme="minorHAnsi" w:hAnsiTheme="minorHAnsi" w:cstheme="minorHAnsi"/>
          <w:color w:val="984806" w:themeColor="accent6" w:themeShade="80"/>
          <w:sz w:val="32"/>
          <w:szCs w:val="32"/>
        </w:rPr>
      </w:pPr>
      <w:r>
        <w:rPr>
          <w:rFonts w:asciiTheme="minorHAnsi" w:hAnsiTheme="minorHAnsi" w:cstheme="minorHAnsi"/>
          <w:sz w:val="32"/>
          <w:szCs w:val="32"/>
        </w:rPr>
        <w:t>Dark rings:</w:t>
      </w:r>
      <w:r w:rsidRPr="00B607F5">
        <w:rPr>
          <w:rFonts w:asciiTheme="minorHAnsi" w:hAnsiTheme="minorHAnsi" w:cstheme="minorHAnsi"/>
          <w:sz w:val="32"/>
          <w:szCs w:val="32"/>
        </w:rPr>
        <w:t xml:space="preserve">   </w:t>
      </w:r>
      <w:proofErr w:type="gramStart"/>
      <w:r w:rsidRPr="00D22AA8">
        <w:rPr>
          <w:rFonts w:asciiTheme="minorHAnsi" w:hAnsiTheme="minorHAnsi" w:cstheme="minorHAnsi"/>
          <w:color w:val="984806" w:themeColor="accent6" w:themeShade="80"/>
          <w:sz w:val="32"/>
          <w:szCs w:val="32"/>
        </w:rPr>
        <w:t>3.8  7.0</w:t>
      </w:r>
      <w:proofErr w:type="gramEnd"/>
      <w:r w:rsidRPr="00D22AA8">
        <w:rPr>
          <w:rFonts w:asciiTheme="minorHAnsi" w:hAnsiTheme="minorHAnsi" w:cstheme="minorHAnsi"/>
          <w:color w:val="984806" w:themeColor="accent6" w:themeShade="80"/>
          <w:sz w:val="32"/>
          <w:szCs w:val="32"/>
        </w:rPr>
        <w:t xml:space="preserve">  </w:t>
      </w:r>
      <w:proofErr w:type="gramStart"/>
      <w:r w:rsidRPr="00D22AA8">
        <w:rPr>
          <w:rFonts w:asciiTheme="minorHAnsi" w:hAnsiTheme="minorHAnsi" w:cstheme="minorHAnsi"/>
          <w:color w:val="984806" w:themeColor="accent6" w:themeShade="80"/>
          <w:sz w:val="32"/>
          <w:szCs w:val="32"/>
        </w:rPr>
        <w:t>10.2  13.4</w:t>
      </w:r>
      <w:proofErr w:type="gramEnd"/>
      <w:r w:rsidRPr="00D22AA8">
        <w:rPr>
          <w:rFonts w:asciiTheme="minorHAnsi" w:hAnsiTheme="minorHAnsi" w:cstheme="minorHAnsi"/>
          <w:color w:val="984806" w:themeColor="accent6" w:themeShade="80"/>
          <w:sz w:val="32"/>
          <w:szCs w:val="32"/>
        </w:rPr>
        <w:t xml:space="preserve">  </w:t>
      </w:r>
      <w:proofErr w:type="gramStart"/>
      <w:r w:rsidRPr="00D22AA8">
        <w:rPr>
          <w:rFonts w:asciiTheme="minorHAnsi" w:hAnsiTheme="minorHAnsi" w:cstheme="minorHAnsi"/>
          <w:color w:val="984806" w:themeColor="accent6" w:themeShade="80"/>
          <w:sz w:val="32"/>
          <w:szCs w:val="32"/>
        </w:rPr>
        <w:t>16.4  19.6</w:t>
      </w:r>
      <w:proofErr w:type="gramEnd"/>
    </w:p>
    <w:p w14:paraId="6AB50DFE" w14:textId="77777777" w:rsidR="00A73FBC" w:rsidRDefault="00A73FBC" w:rsidP="002D5DA0">
      <w:pPr>
        <w:rPr>
          <w:rFonts w:asciiTheme="minorHAnsi" w:hAnsiTheme="minorHAnsi" w:cstheme="minorHAnsi"/>
          <w:color w:val="984806" w:themeColor="accent6" w:themeShade="80"/>
          <w:sz w:val="32"/>
          <w:szCs w:val="32"/>
        </w:rPr>
      </w:pPr>
    </w:p>
    <w:p w14:paraId="340951CA" w14:textId="3D2408C2" w:rsidR="00B607F5" w:rsidRDefault="002D5DA0" w:rsidP="002D5DA0">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2A70DAFC" wp14:editId="0C3293DB">
            <wp:extent cx="4571365" cy="2047581"/>
            <wp:effectExtent l="0" t="0" r="635" b="0"/>
            <wp:docPr id="8744934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93474" name="Picture 874493474"/>
                    <pic:cNvPicPr/>
                  </pic:nvPicPr>
                  <pic:blipFill rotWithShape="1">
                    <a:blip r:embed="rId42">
                      <a:extLst>
                        <a:ext uri="{28A0092B-C50C-407E-A947-70E740481C1C}">
                          <a14:useLocalDpi xmlns:a14="http://schemas.microsoft.com/office/drawing/2010/main" val="0"/>
                        </a:ext>
                      </a:extLst>
                    </a:blip>
                    <a:srcRect t="3334" b="7084"/>
                    <a:stretch/>
                  </pic:blipFill>
                  <pic:spPr bwMode="auto">
                    <a:xfrm>
                      <a:off x="0" y="0"/>
                      <a:ext cx="4572009" cy="2047869"/>
                    </a:xfrm>
                    <a:prstGeom prst="rect">
                      <a:avLst/>
                    </a:prstGeom>
                    <a:ln>
                      <a:noFill/>
                    </a:ln>
                    <a:extLst>
                      <a:ext uri="{53640926-AAD7-44D8-BBD7-CCE9431645EC}">
                        <a14:shadowObscured xmlns:a14="http://schemas.microsoft.com/office/drawing/2010/main"/>
                      </a:ext>
                    </a:extLst>
                  </pic:spPr>
                </pic:pic>
              </a:graphicData>
            </a:graphic>
          </wp:inline>
        </w:drawing>
      </w:r>
    </w:p>
    <w:p w14:paraId="649377EA" w14:textId="77777777" w:rsidR="00B607F5" w:rsidRDefault="00B607F5" w:rsidP="002D5DA0">
      <w:pPr>
        <w:rPr>
          <w:rFonts w:asciiTheme="minorHAnsi" w:hAnsiTheme="minorHAnsi" w:cstheme="minorHAnsi"/>
          <w:sz w:val="32"/>
          <w:szCs w:val="32"/>
        </w:rPr>
      </w:pPr>
      <w:r>
        <w:rPr>
          <w:rFonts w:asciiTheme="minorHAnsi" w:hAnsiTheme="minorHAnsi" w:cstheme="minorHAnsi"/>
          <w:sz w:val="32"/>
          <w:szCs w:val="32"/>
        </w:rPr>
        <w:t>Fig 4C.    Radial irradiance: spherical aberration.</w:t>
      </w:r>
    </w:p>
    <w:p w14:paraId="086C3B6E" w14:textId="243B9224" w:rsidR="00B607F5" w:rsidRDefault="002D5DA0" w:rsidP="002D5DA0">
      <w:pPr>
        <w:rPr>
          <w:rFonts w:asciiTheme="minorHAnsi" w:hAnsiTheme="minorHAnsi" w:cstheme="minorHAnsi"/>
          <w:sz w:val="32"/>
          <w:szCs w:val="32"/>
        </w:rPr>
      </w:pPr>
      <w:r w:rsidRPr="002D5DA0">
        <w:rPr>
          <w:rFonts w:asciiTheme="minorHAnsi" w:hAnsiTheme="minorHAnsi" w:cstheme="minorHAnsi"/>
          <w:b/>
          <w:bCs/>
          <w:sz w:val="32"/>
          <w:szCs w:val="32"/>
        </w:rPr>
        <w:t>a</w:t>
      </w:r>
      <w:r w:rsidR="00B607F5" w:rsidRPr="002D5DA0">
        <w:rPr>
          <w:rFonts w:asciiTheme="minorHAnsi" w:hAnsiTheme="minorHAnsi" w:cstheme="minorHAnsi"/>
          <w:b/>
          <w:bCs/>
          <w:sz w:val="32"/>
          <w:szCs w:val="32"/>
        </w:rPr>
        <w:t xml:space="preserve"> = </w:t>
      </w:r>
      <w:r w:rsidRPr="002D5DA0">
        <w:rPr>
          <w:rFonts w:asciiTheme="minorHAnsi" w:hAnsiTheme="minorHAnsi" w:cstheme="minorHAnsi"/>
          <w:b/>
          <w:bCs/>
          <w:sz w:val="32"/>
          <w:szCs w:val="32"/>
        </w:rPr>
        <w:t>2</w:t>
      </w:r>
      <w:r w:rsidR="00B607F5" w:rsidRPr="002D5DA0">
        <w:rPr>
          <w:rFonts w:asciiTheme="minorHAnsi" w:hAnsiTheme="minorHAnsi" w:cstheme="minorHAnsi"/>
          <w:b/>
          <w:bCs/>
          <w:sz w:val="32"/>
          <w:szCs w:val="32"/>
        </w:rPr>
        <w:t>0.0 mm</w:t>
      </w:r>
      <w:r w:rsidR="00B607F5">
        <w:rPr>
          <w:rFonts w:asciiTheme="minorHAnsi" w:hAnsiTheme="minorHAnsi" w:cstheme="minorHAnsi"/>
          <w:sz w:val="32"/>
          <w:szCs w:val="32"/>
        </w:rPr>
        <w:t xml:space="preserve">    NA = 0.01   NF = 200</w:t>
      </w:r>
    </w:p>
    <w:p w14:paraId="54CB38D8" w14:textId="2459C484" w:rsidR="002D5DA0" w:rsidRDefault="002D5DA0" w:rsidP="002D5DA0">
      <w:pPr>
        <w:rPr>
          <w:rFonts w:asciiTheme="minorHAnsi" w:hAnsiTheme="minorHAnsi" w:cstheme="minorHAnsi"/>
          <w:color w:val="984806" w:themeColor="accent6" w:themeShade="80"/>
          <w:sz w:val="32"/>
          <w:szCs w:val="32"/>
        </w:rPr>
      </w:pPr>
      <w:r>
        <w:rPr>
          <w:rFonts w:asciiTheme="minorHAnsi" w:hAnsiTheme="minorHAnsi" w:cstheme="minorHAnsi"/>
          <w:sz w:val="32"/>
          <w:szCs w:val="32"/>
        </w:rPr>
        <w:t>Dark rings:</w:t>
      </w:r>
      <w:r w:rsidRPr="00B607F5">
        <w:rPr>
          <w:rFonts w:asciiTheme="minorHAnsi" w:hAnsiTheme="minorHAnsi" w:cstheme="minorHAnsi"/>
          <w:sz w:val="32"/>
          <w:szCs w:val="32"/>
        </w:rPr>
        <w:t xml:space="preserve">   </w:t>
      </w:r>
      <w:r w:rsidR="00A73FBC" w:rsidRPr="00A73FBC">
        <w:rPr>
          <w:rFonts w:asciiTheme="minorHAnsi" w:hAnsiTheme="minorHAnsi" w:cstheme="minorHAnsi"/>
          <w:color w:val="984806" w:themeColor="accent6" w:themeShade="80"/>
          <w:sz w:val="32"/>
          <w:szCs w:val="32"/>
        </w:rPr>
        <w:t>6.0    9.0    12.6    16.0    19.2</w:t>
      </w:r>
    </w:p>
    <w:p w14:paraId="334E32AD" w14:textId="2A723250" w:rsidR="00A73FBC" w:rsidRPr="005429F0" w:rsidRDefault="005429F0" w:rsidP="005429F0">
      <w:pPr>
        <w:spacing w:line="360" w:lineRule="auto"/>
        <w:rPr>
          <w:rFonts w:asciiTheme="minorHAnsi" w:hAnsiTheme="minorHAnsi" w:cstheme="minorHAnsi"/>
          <w:sz w:val="32"/>
          <w:szCs w:val="32"/>
        </w:rPr>
      </w:pPr>
      <w:r w:rsidRPr="005429F0">
        <w:rPr>
          <w:rFonts w:asciiTheme="minorHAnsi" w:hAnsiTheme="minorHAnsi" w:cstheme="minorHAnsi"/>
          <w:sz w:val="32"/>
          <w:szCs w:val="32"/>
        </w:rPr>
        <w:lastRenderedPageBreak/>
        <w:t>The</w:t>
      </w:r>
      <w:r>
        <w:rPr>
          <w:rFonts w:asciiTheme="minorHAnsi" w:hAnsiTheme="minorHAnsi" w:cstheme="minorHAnsi"/>
          <w:sz w:val="32"/>
          <w:szCs w:val="32"/>
        </w:rPr>
        <w:t xml:space="preserve"> maximum radial intensity in figure 4C (</w:t>
      </w:r>
      <w:r w:rsidRPr="002D5DA0">
        <w:rPr>
          <w:rFonts w:asciiTheme="minorHAnsi" w:hAnsiTheme="minorHAnsi" w:cstheme="minorHAnsi"/>
          <w:b/>
          <w:bCs/>
          <w:sz w:val="32"/>
          <w:szCs w:val="32"/>
        </w:rPr>
        <w:t>a = 20.0 mm</w:t>
      </w:r>
      <w:r w:rsidRPr="005429F0">
        <w:rPr>
          <w:rFonts w:asciiTheme="minorHAnsi" w:hAnsiTheme="minorHAnsi" w:cstheme="minorHAnsi"/>
          <w:sz w:val="32"/>
          <w:szCs w:val="32"/>
        </w:rPr>
        <w:t>)</w:t>
      </w:r>
      <w:r>
        <w:rPr>
          <w:rFonts w:asciiTheme="minorHAnsi" w:hAnsiTheme="minorHAnsi" w:cstheme="minorHAnsi"/>
          <w:sz w:val="32"/>
          <w:szCs w:val="32"/>
        </w:rPr>
        <w:t xml:space="preserve"> is only 10% of the maximum radial intensity in figures 4A and 4B </w:t>
      </w:r>
      <w:r>
        <w:rPr>
          <w:rFonts w:asciiTheme="minorHAnsi" w:hAnsiTheme="minorHAnsi" w:cstheme="minorHAnsi"/>
          <w:sz w:val="32"/>
          <w:szCs w:val="32"/>
        </w:rPr>
        <w:t>(</w:t>
      </w:r>
      <w:r w:rsidRPr="002D5DA0">
        <w:rPr>
          <w:rFonts w:asciiTheme="minorHAnsi" w:hAnsiTheme="minorHAnsi" w:cstheme="minorHAnsi"/>
          <w:b/>
          <w:bCs/>
          <w:sz w:val="32"/>
          <w:szCs w:val="32"/>
        </w:rPr>
        <w:t xml:space="preserve">a = </w:t>
      </w:r>
      <w:r>
        <w:rPr>
          <w:rFonts w:asciiTheme="minorHAnsi" w:hAnsiTheme="minorHAnsi" w:cstheme="minorHAnsi"/>
          <w:b/>
          <w:bCs/>
          <w:sz w:val="32"/>
          <w:szCs w:val="32"/>
        </w:rPr>
        <w:t>1</w:t>
      </w:r>
      <w:r w:rsidRPr="002D5DA0">
        <w:rPr>
          <w:rFonts w:asciiTheme="minorHAnsi" w:hAnsiTheme="minorHAnsi" w:cstheme="minorHAnsi"/>
          <w:b/>
          <w:bCs/>
          <w:sz w:val="32"/>
          <w:szCs w:val="32"/>
        </w:rPr>
        <w:t>0.0 mm</w:t>
      </w:r>
      <w:r w:rsidRPr="005429F0">
        <w:rPr>
          <w:rFonts w:asciiTheme="minorHAnsi" w:hAnsiTheme="minorHAnsi" w:cstheme="minorHAnsi"/>
          <w:sz w:val="32"/>
          <w:szCs w:val="32"/>
        </w:rPr>
        <w:t>)</w:t>
      </w:r>
      <w:r>
        <w:rPr>
          <w:rFonts w:asciiTheme="minorHAnsi" w:hAnsiTheme="minorHAnsi" w:cstheme="minorHAnsi"/>
          <w:sz w:val="32"/>
          <w:szCs w:val="32"/>
        </w:rPr>
        <w:t>.</w:t>
      </w:r>
    </w:p>
    <w:p w14:paraId="3B30A242" w14:textId="77777777" w:rsidR="00B607F5" w:rsidRDefault="00B607F5" w:rsidP="005429F0">
      <w:pPr>
        <w:spacing w:line="360" w:lineRule="auto"/>
        <w:rPr>
          <w:rFonts w:asciiTheme="minorHAnsi" w:hAnsiTheme="minorHAnsi" w:cstheme="minorHAnsi"/>
          <w:sz w:val="32"/>
          <w:szCs w:val="32"/>
        </w:rPr>
      </w:pPr>
    </w:p>
    <w:p w14:paraId="3C978232" w14:textId="4CA14846" w:rsidR="005429F0" w:rsidRDefault="005429F0" w:rsidP="005429F0">
      <w:pPr>
        <w:spacing w:line="360" w:lineRule="auto"/>
        <w:rPr>
          <w:rFonts w:asciiTheme="minorHAnsi" w:hAnsiTheme="minorHAnsi" w:cstheme="minorHAnsi"/>
          <w:b/>
          <w:bCs/>
          <w:color w:val="7030A0"/>
          <w:sz w:val="36"/>
          <w:szCs w:val="36"/>
        </w:rPr>
      </w:pPr>
      <w:r w:rsidRPr="00B607F5">
        <w:rPr>
          <w:rFonts w:asciiTheme="minorHAnsi" w:hAnsiTheme="minorHAnsi" w:cstheme="minorHAnsi"/>
          <w:b/>
          <w:bCs/>
          <w:color w:val="7030A0"/>
          <w:sz w:val="36"/>
          <w:szCs w:val="36"/>
        </w:rPr>
        <w:t>Simulation</w:t>
      </w:r>
      <w:r>
        <w:rPr>
          <w:rFonts w:asciiTheme="minorHAnsi" w:hAnsiTheme="minorHAnsi" w:cstheme="minorHAnsi"/>
          <w:b/>
          <w:bCs/>
          <w:color w:val="7030A0"/>
          <w:sz w:val="36"/>
          <w:szCs w:val="36"/>
        </w:rPr>
        <w:t>:</w:t>
      </w:r>
      <w:r w:rsidRPr="00B607F5">
        <w:rPr>
          <w:rFonts w:asciiTheme="minorHAnsi" w:hAnsiTheme="minorHAnsi" w:cstheme="minorHAnsi"/>
          <w:b/>
          <w:bCs/>
          <w:color w:val="7030A0"/>
          <w:sz w:val="36"/>
          <w:szCs w:val="36"/>
        </w:rPr>
        <w:t xml:space="preserve"> irradiance</w:t>
      </w:r>
      <w:r>
        <w:rPr>
          <w:rFonts w:asciiTheme="minorHAnsi" w:hAnsiTheme="minorHAnsi" w:cstheme="minorHAnsi"/>
          <w:b/>
          <w:bCs/>
          <w:color w:val="7030A0"/>
          <w:sz w:val="36"/>
          <w:szCs w:val="36"/>
        </w:rPr>
        <w:t xml:space="preserve"> in </w:t>
      </w:r>
      <w:r>
        <w:rPr>
          <w:rFonts w:asciiTheme="minorHAnsi" w:hAnsiTheme="minorHAnsi" w:cstheme="minorHAnsi"/>
          <w:b/>
          <w:bCs/>
          <w:color w:val="7030A0"/>
          <w:sz w:val="36"/>
          <w:szCs w:val="36"/>
        </w:rPr>
        <w:t xml:space="preserve">the </w:t>
      </w:r>
      <w:proofErr w:type="spellStart"/>
      <w:r w:rsidR="00DE300F">
        <w:rPr>
          <w:rFonts w:asciiTheme="minorHAnsi" w:hAnsiTheme="minorHAnsi" w:cstheme="minorHAnsi"/>
          <w:b/>
          <w:bCs/>
          <w:color w:val="7030A0"/>
          <w:sz w:val="36"/>
          <w:szCs w:val="36"/>
        </w:rPr>
        <w:t>Z</w:t>
      </w:r>
      <w:r w:rsidR="0014571F">
        <w:rPr>
          <w:rFonts w:asciiTheme="minorHAnsi" w:hAnsiTheme="minorHAnsi" w:cstheme="minorHAnsi"/>
          <w:b/>
          <w:bCs/>
          <w:color w:val="7030A0"/>
          <w:sz w:val="36"/>
          <w:szCs w:val="36"/>
        </w:rPr>
        <w:t>X</w:t>
      </w:r>
      <w:proofErr w:type="spellEnd"/>
      <w:r>
        <w:rPr>
          <w:rFonts w:asciiTheme="minorHAnsi" w:hAnsiTheme="minorHAnsi" w:cstheme="minorHAnsi"/>
          <w:b/>
          <w:bCs/>
          <w:color w:val="7030A0"/>
          <w:sz w:val="36"/>
          <w:szCs w:val="36"/>
        </w:rPr>
        <w:t xml:space="preserve"> </w:t>
      </w:r>
      <w:r>
        <w:rPr>
          <w:rFonts w:asciiTheme="minorHAnsi" w:hAnsiTheme="minorHAnsi" w:cstheme="minorHAnsi"/>
          <w:b/>
          <w:bCs/>
          <w:color w:val="7030A0"/>
          <w:sz w:val="36"/>
          <w:szCs w:val="36"/>
        </w:rPr>
        <w:t xml:space="preserve">meridional </w:t>
      </w:r>
      <w:r>
        <w:rPr>
          <w:rFonts w:asciiTheme="minorHAnsi" w:hAnsiTheme="minorHAnsi" w:cstheme="minorHAnsi"/>
          <w:b/>
          <w:bCs/>
          <w:color w:val="7030A0"/>
          <w:sz w:val="36"/>
          <w:szCs w:val="36"/>
        </w:rPr>
        <w:t>plane</w:t>
      </w:r>
    </w:p>
    <w:p w14:paraId="5AA15389" w14:textId="625E75FA" w:rsidR="005429F0" w:rsidRDefault="00DE300F" w:rsidP="005429F0">
      <w:pPr>
        <w:spacing w:line="360" w:lineRule="auto"/>
        <w:rPr>
          <w:rFonts w:asciiTheme="minorHAnsi" w:hAnsiTheme="minorHAnsi" w:cstheme="minorHAnsi"/>
          <w:sz w:val="32"/>
          <w:szCs w:val="32"/>
        </w:rPr>
      </w:pPr>
      <w:r w:rsidRPr="00DE300F">
        <w:rPr>
          <w:rFonts w:asciiTheme="minorHAnsi" w:hAnsiTheme="minorHAnsi" w:cstheme="minorHAnsi"/>
          <w:sz w:val="32"/>
          <w:szCs w:val="32"/>
        </w:rPr>
        <w:t>Figures</w:t>
      </w:r>
      <w:r>
        <w:rPr>
          <w:rFonts w:asciiTheme="minorHAnsi" w:hAnsiTheme="minorHAnsi" w:cstheme="minorHAnsi"/>
          <w:sz w:val="32"/>
          <w:szCs w:val="32"/>
        </w:rPr>
        <w:t xml:space="preserve"> 5 and 6 show the irradiance in the </w:t>
      </w:r>
      <w:proofErr w:type="spellStart"/>
      <w:r>
        <w:rPr>
          <w:rFonts w:asciiTheme="minorHAnsi" w:hAnsiTheme="minorHAnsi" w:cstheme="minorHAnsi"/>
          <w:sz w:val="32"/>
          <w:szCs w:val="32"/>
        </w:rPr>
        <w:t>ZX</w:t>
      </w:r>
      <w:proofErr w:type="spellEnd"/>
      <w:r>
        <w:rPr>
          <w:rFonts w:asciiTheme="minorHAnsi" w:hAnsiTheme="minorHAnsi" w:cstheme="minorHAnsi"/>
          <w:sz w:val="32"/>
          <w:szCs w:val="32"/>
        </w:rPr>
        <w:t xml:space="preserve"> meridional plane about the geometric focus without and with spherical aberration. The aberration function </w:t>
      </w:r>
      <w:r w:rsidRPr="00217B26">
        <w:rPr>
          <w:position w:val="-12"/>
        </w:rPr>
        <w:object w:dxaOrig="1400" w:dyaOrig="480" w14:anchorId="1B402BC3">
          <v:shape id="_x0000_i1129" type="#_x0000_t75" style="width:70.15pt;height:24pt" o:ole="">
            <v:imagedata r:id="rId15" o:title=""/>
          </v:shape>
          <o:OLEObject Type="Embed" ProgID="Equation.DSMT4" ShapeID="_x0000_i1129" DrawAspect="Content" ObjectID="_1809194632" r:id="rId43"/>
        </w:object>
      </w:r>
      <w:r>
        <w:rPr>
          <w:rFonts w:asciiTheme="minorHAnsi" w:hAnsiTheme="minorHAnsi" w:cstheme="minorHAnsi"/>
          <w:sz w:val="32"/>
          <w:szCs w:val="32"/>
        </w:rPr>
        <w:t>is independent of angle position within the aperture. Therefore, the irradiance is rotationally symmetric about the optical axis.</w:t>
      </w:r>
    </w:p>
    <w:p w14:paraId="2075E2A0" w14:textId="77777777" w:rsidR="00730688" w:rsidRDefault="00730688" w:rsidP="005429F0">
      <w:pPr>
        <w:spacing w:line="360" w:lineRule="auto"/>
        <w:rPr>
          <w:rFonts w:asciiTheme="minorHAnsi" w:hAnsiTheme="minorHAnsi" w:cstheme="minorHAnsi"/>
          <w:sz w:val="32"/>
          <w:szCs w:val="32"/>
        </w:rPr>
      </w:pPr>
    </w:p>
    <w:p w14:paraId="59F46D93" w14:textId="0359FCEB" w:rsidR="001C3A03" w:rsidRPr="001C3A03" w:rsidRDefault="001C3A03" w:rsidP="005429F0">
      <w:pPr>
        <w:spacing w:line="360" w:lineRule="auto"/>
        <w:rPr>
          <w:rFonts w:asciiTheme="minorHAnsi" w:hAnsiTheme="minorHAnsi" w:cstheme="minorHAnsi"/>
          <w:sz w:val="32"/>
          <w:szCs w:val="32"/>
        </w:rPr>
      </w:pPr>
      <w:r>
        <w:rPr>
          <w:rFonts w:asciiTheme="minorHAnsi" w:hAnsiTheme="minorHAnsi" w:cstheme="minorHAnsi"/>
          <w:sz w:val="32"/>
          <w:szCs w:val="32"/>
        </w:rPr>
        <w:t xml:space="preserve">For the aperture radius </w:t>
      </w:r>
      <w:r w:rsidRPr="002D5DA0">
        <w:rPr>
          <w:rFonts w:asciiTheme="minorHAnsi" w:hAnsiTheme="minorHAnsi" w:cstheme="minorHAnsi"/>
          <w:b/>
          <w:bCs/>
          <w:sz w:val="32"/>
          <w:szCs w:val="32"/>
        </w:rPr>
        <w:t xml:space="preserve">a = </w:t>
      </w:r>
      <w:r>
        <w:rPr>
          <w:rFonts w:asciiTheme="minorHAnsi" w:hAnsiTheme="minorHAnsi" w:cstheme="minorHAnsi"/>
          <w:b/>
          <w:bCs/>
          <w:sz w:val="32"/>
          <w:szCs w:val="32"/>
        </w:rPr>
        <w:t>1</w:t>
      </w:r>
      <w:r w:rsidRPr="002D5DA0">
        <w:rPr>
          <w:rFonts w:asciiTheme="minorHAnsi" w:hAnsiTheme="minorHAnsi" w:cstheme="minorHAnsi"/>
          <w:b/>
          <w:bCs/>
          <w:sz w:val="32"/>
          <w:szCs w:val="32"/>
        </w:rPr>
        <w:t>0.0 mm</w:t>
      </w:r>
      <w:r>
        <w:rPr>
          <w:rFonts w:asciiTheme="minorHAnsi" w:hAnsiTheme="minorHAnsi" w:cstheme="minorHAnsi"/>
          <w:b/>
          <w:bCs/>
          <w:sz w:val="32"/>
          <w:szCs w:val="32"/>
        </w:rPr>
        <w:t xml:space="preserve"> </w:t>
      </w:r>
      <w:r w:rsidRPr="001C3A03">
        <w:rPr>
          <w:rFonts w:asciiTheme="minorHAnsi" w:hAnsiTheme="minorHAnsi" w:cstheme="minorHAnsi"/>
          <w:sz w:val="32"/>
          <w:szCs w:val="32"/>
        </w:rPr>
        <w:t>the</w:t>
      </w:r>
      <w:r>
        <w:rPr>
          <w:rFonts w:asciiTheme="minorHAnsi" w:hAnsiTheme="minorHAnsi" w:cstheme="minorHAnsi"/>
          <w:sz w:val="32"/>
          <w:szCs w:val="32"/>
        </w:rPr>
        <w:t xml:space="preserve"> </w:t>
      </w:r>
      <w:proofErr w:type="spellStart"/>
      <w:r>
        <w:rPr>
          <w:rFonts w:asciiTheme="minorHAnsi" w:hAnsiTheme="minorHAnsi" w:cstheme="minorHAnsi"/>
          <w:sz w:val="32"/>
          <w:szCs w:val="32"/>
        </w:rPr>
        <w:t>ZX</w:t>
      </w:r>
      <w:proofErr w:type="spellEnd"/>
      <w:r>
        <w:rPr>
          <w:rFonts w:asciiTheme="minorHAnsi" w:hAnsiTheme="minorHAnsi" w:cstheme="minorHAnsi"/>
          <w:sz w:val="32"/>
          <w:szCs w:val="32"/>
        </w:rPr>
        <w:t xml:space="preserve"> meridional plane irradiance distributions appear to be very similar. However, for the aperture radius </w:t>
      </w:r>
      <w:r w:rsidRPr="002D5DA0">
        <w:rPr>
          <w:rFonts w:asciiTheme="minorHAnsi" w:hAnsiTheme="minorHAnsi" w:cstheme="minorHAnsi"/>
          <w:b/>
          <w:bCs/>
          <w:sz w:val="32"/>
          <w:szCs w:val="32"/>
        </w:rPr>
        <w:t>a = 20.0 mm</w:t>
      </w:r>
      <w:r>
        <w:rPr>
          <w:rFonts w:asciiTheme="minorHAnsi" w:hAnsiTheme="minorHAnsi" w:cstheme="minorHAnsi"/>
          <w:sz w:val="32"/>
          <w:szCs w:val="32"/>
        </w:rPr>
        <w:t>, the irradiance pattern is significantly altered by the spherical aberration.</w:t>
      </w:r>
      <w:r w:rsidRPr="001C3A03">
        <w:rPr>
          <w:rFonts w:asciiTheme="minorHAnsi" w:hAnsiTheme="minorHAnsi" w:cstheme="minorHAnsi"/>
          <w:sz w:val="32"/>
          <w:szCs w:val="32"/>
        </w:rPr>
        <w:t xml:space="preserve"> </w:t>
      </w:r>
    </w:p>
    <w:p w14:paraId="0C9B6477" w14:textId="77777777" w:rsidR="00730688" w:rsidRDefault="00730688" w:rsidP="005429F0">
      <w:pPr>
        <w:spacing w:line="360" w:lineRule="auto"/>
        <w:rPr>
          <w:rFonts w:asciiTheme="minorHAnsi" w:hAnsiTheme="minorHAnsi" w:cstheme="minorHAnsi"/>
          <w:sz w:val="32"/>
          <w:szCs w:val="32"/>
        </w:rPr>
      </w:pPr>
    </w:p>
    <w:p w14:paraId="36AAB622" w14:textId="77777777" w:rsidR="001C3A03" w:rsidRDefault="001C3A03" w:rsidP="005429F0">
      <w:pPr>
        <w:spacing w:line="360" w:lineRule="auto"/>
        <w:rPr>
          <w:rFonts w:asciiTheme="minorHAnsi" w:hAnsiTheme="minorHAnsi" w:cstheme="minorHAnsi"/>
          <w:sz w:val="32"/>
          <w:szCs w:val="32"/>
        </w:rPr>
      </w:pPr>
    </w:p>
    <w:p w14:paraId="68F6DDEB" w14:textId="77777777" w:rsidR="00DE300F" w:rsidRPr="00DE300F" w:rsidRDefault="00DE300F" w:rsidP="005429F0">
      <w:pPr>
        <w:spacing w:line="360" w:lineRule="auto"/>
        <w:rPr>
          <w:rFonts w:asciiTheme="minorHAnsi" w:hAnsiTheme="minorHAnsi" w:cstheme="minorHAnsi"/>
          <w:sz w:val="32"/>
          <w:szCs w:val="32"/>
        </w:rPr>
      </w:pPr>
    </w:p>
    <w:p w14:paraId="77AC4E47" w14:textId="5CE0DBC6" w:rsidR="0014571F" w:rsidRDefault="0014571F">
      <w:pPr>
        <w:rPr>
          <w:rFonts w:asciiTheme="minorHAnsi" w:hAnsiTheme="minorHAnsi" w:cstheme="minorHAnsi"/>
          <w:b/>
          <w:bCs/>
          <w:color w:val="7030A0"/>
          <w:sz w:val="36"/>
          <w:szCs w:val="36"/>
        </w:rPr>
      </w:pPr>
      <w:r>
        <w:rPr>
          <w:rFonts w:asciiTheme="minorHAnsi" w:hAnsiTheme="minorHAnsi" w:cstheme="minorHAnsi"/>
          <w:b/>
          <w:bCs/>
          <w:color w:val="7030A0"/>
          <w:sz w:val="36"/>
          <w:szCs w:val="36"/>
        </w:rPr>
        <w:br w:type="page"/>
      </w:r>
    </w:p>
    <w:p w14:paraId="395C209C" w14:textId="4664669B" w:rsidR="00DE300F" w:rsidRPr="0014571F" w:rsidRDefault="0014571F" w:rsidP="0014571F">
      <w:pPr>
        <w:spacing w:line="360" w:lineRule="auto"/>
        <w:jc w:val="center"/>
        <w:rPr>
          <w:rFonts w:asciiTheme="minorHAnsi" w:hAnsiTheme="minorHAnsi" w:cstheme="minorHAnsi"/>
          <w:b/>
          <w:bCs/>
          <w:color w:val="7030A0"/>
          <w:sz w:val="32"/>
          <w:szCs w:val="32"/>
        </w:rPr>
      </w:pPr>
      <w:r>
        <w:rPr>
          <w:rFonts w:asciiTheme="minorHAnsi" w:hAnsiTheme="minorHAnsi" w:cstheme="minorHAnsi"/>
          <w:b/>
          <w:bCs/>
          <w:noProof/>
          <w:color w:val="7030A0"/>
          <w:sz w:val="32"/>
          <w:szCs w:val="32"/>
        </w:rPr>
        <w:lastRenderedPageBreak/>
        <w:drawing>
          <wp:inline distT="0" distB="0" distL="0" distR="0" wp14:anchorId="2C9140C7" wp14:editId="3E25ACD6">
            <wp:extent cx="4584700" cy="8138795"/>
            <wp:effectExtent l="0" t="0" r="6350" b="0"/>
            <wp:docPr id="16119578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84700" cy="8138795"/>
                    </a:xfrm>
                    <a:prstGeom prst="rect">
                      <a:avLst/>
                    </a:prstGeom>
                    <a:noFill/>
                  </pic:spPr>
                </pic:pic>
              </a:graphicData>
            </a:graphic>
          </wp:inline>
        </w:drawing>
      </w:r>
    </w:p>
    <w:p w14:paraId="24C7BD9C" w14:textId="7650ED64" w:rsidR="0014571F" w:rsidRDefault="0014571F" w:rsidP="0014571F">
      <w:pPr>
        <w:rPr>
          <w:rFonts w:asciiTheme="minorHAnsi" w:hAnsiTheme="minorHAnsi" w:cstheme="minorHAnsi"/>
          <w:sz w:val="32"/>
          <w:szCs w:val="32"/>
        </w:rPr>
      </w:pPr>
      <w:r>
        <w:rPr>
          <w:rFonts w:asciiTheme="minorHAnsi" w:hAnsiTheme="minorHAnsi" w:cstheme="minorHAnsi"/>
          <w:sz w:val="32"/>
          <w:szCs w:val="32"/>
        </w:rPr>
        <w:t xml:space="preserve">Fig </w:t>
      </w:r>
      <w:r w:rsidR="00DA5770">
        <w:rPr>
          <w:rFonts w:asciiTheme="minorHAnsi" w:hAnsiTheme="minorHAnsi" w:cstheme="minorHAnsi"/>
          <w:sz w:val="32"/>
          <w:szCs w:val="32"/>
        </w:rPr>
        <w:t>5</w:t>
      </w:r>
      <w:r>
        <w:rPr>
          <w:rFonts w:asciiTheme="minorHAnsi" w:hAnsiTheme="minorHAnsi" w:cstheme="minorHAnsi"/>
          <w:sz w:val="32"/>
          <w:szCs w:val="32"/>
        </w:rPr>
        <w:t xml:space="preserve">.    </w:t>
      </w:r>
      <w:r>
        <w:rPr>
          <w:rFonts w:asciiTheme="minorHAnsi" w:hAnsiTheme="minorHAnsi" w:cstheme="minorHAnsi"/>
          <w:sz w:val="32"/>
          <w:szCs w:val="32"/>
        </w:rPr>
        <w:t>I</w:t>
      </w:r>
      <w:r>
        <w:rPr>
          <w:rFonts w:asciiTheme="minorHAnsi" w:hAnsiTheme="minorHAnsi" w:cstheme="minorHAnsi"/>
          <w:sz w:val="32"/>
          <w:szCs w:val="32"/>
        </w:rPr>
        <w:t>rradiance</w:t>
      </w:r>
      <w:r>
        <w:rPr>
          <w:rFonts w:asciiTheme="minorHAnsi" w:hAnsiTheme="minorHAnsi" w:cstheme="minorHAnsi"/>
          <w:sz w:val="32"/>
          <w:szCs w:val="32"/>
        </w:rPr>
        <w:t xml:space="preserve"> in the </w:t>
      </w:r>
      <w:proofErr w:type="spellStart"/>
      <w:r>
        <w:rPr>
          <w:rFonts w:asciiTheme="minorHAnsi" w:hAnsiTheme="minorHAnsi" w:cstheme="minorHAnsi"/>
          <w:sz w:val="32"/>
          <w:szCs w:val="32"/>
        </w:rPr>
        <w:t>ZX</w:t>
      </w:r>
      <w:proofErr w:type="spellEnd"/>
      <w:r>
        <w:rPr>
          <w:rFonts w:asciiTheme="minorHAnsi" w:hAnsiTheme="minorHAnsi" w:cstheme="minorHAnsi"/>
          <w:sz w:val="32"/>
          <w:szCs w:val="32"/>
        </w:rPr>
        <w:t xml:space="preserve"> meridional plane.</w:t>
      </w:r>
    </w:p>
    <w:p w14:paraId="73F9438E" w14:textId="747296CE" w:rsidR="001C3A03" w:rsidRPr="001C3A03" w:rsidRDefault="001C3A03" w:rsidP="001C3A03">
      <w:pPr>
        <w:jc w:val="center"/>
        <w:rPr>
          <w:rFonts w:asciiTheme="minorHAnsi" w:hAnsiTheme="minorHAnsi" w:cstheme="minorHAnsi"/>
          <w:color w:val="984806" w:themeColor="accent6" w:themeShade="80"/>
          <w:sz w:val="32"/>
          <w:szCs w:val="32"/>
        </w:rPr>
      </w:pPr>
      <w:proofErr w:type="spellStart"/>
      <w:r w:rsidRPr="001C3A03">
        <w:rPr>
          <w:rFonts w:asciiTheme="minorHAnsi" w:hAnsiTheme="minorHAnsi" w:cstheme="minorHAnsi"/>
          <w:color w:val="984806" w:themeColor="accent6" w:themeShade="80"/>
          <w:sz w:val="32"/>
          <w:szCs w:val="32"/>
        </w:rPr>
        <w:t>cf</w:t>
      </w:r>
      <w:proofErr w:type="spellEnd"/>
      <w:r w:rsidRPr="001C3A03">
        <w:rPr>
          <w:rFonts w:asciiTheme="minorHAnsi" w:hAnsiTheme="minorHAnsi" w:cstheme="minorHAnsi"/>
          <w:color w:val="984806" w:themeColor="accent6" w:themeShade="80"/>
          <w:sz w:val="32"/>
          <w:szCs w:val="32"/>
        </w:rPr>
        <w:t xml:space="preserve"> = </w:t>
      </w:r>
      <w:proofErr w:type="spellStart"/>
      <w:proofErr w:type="gramStart"/>
      <w:r w:rsidRPr="001C3A03">
        <w:rPr>
          <w:rFonts w:asciiTheme="minorHAnsi" w:hAnsiTheme="minorHAnsi" w:cstheme="minorHAnsi"/>
          <w:color w:val="984806" w:themeColor="accent6" w:themeShade="80"/>
          <w:sz w:val="32"/>
          <w:szCs w:val="32"/>
        </w:rPr>
        <w:t>ax.contourf</w:t>
      </w:r>
      <w:proofErr w:type="spellEnd"/>
      <w:proofErr w:type="gramEnd"/>
      <w:r w:rsidRPr="001C3A03">
        <w:rPr>
          <w:rFonts w:asciiTheme="minorHAnsi" w:hAnsiTheme="minorHAnsi" w:cstheme="minorHAnsi"/>
          <w:color w:val="984806" w:themeColor="accent6" w:themeShade="80"/>
          <w:sz w:val="32"/>
          <w:szCs w:val="32"/>
        </w:rPr>
        <w:t>(</w:t>
      </w:r>
      <w:proofErr w:type="spellStart"/>
      <w:proofErr w:type="gramStart"/>
      <w:r w:rsidRPr="001C3A03">
        <w:rPr>
          <w:rFonts w:asciiTheme="minorHAnsi" w:hAnsiTheme="minorHAnsi" w:cstheme="minorHAnsi"/>
          <w:color w:val="984806" w:themeColor="accent6" w:themeShade="80"/>
          <w:sz w:val="32"/>
          <w:szCs w:val="32"/>
        </w:rPr>
        <w:t>UP,VP</w:t>
      </w:r>
      <w:proofErr w:type="gramEnd"/>
      <w:r w:rsidRPr="001C3A03">
        <w:rPr>
          <w:rFonts w:asciiTheme="minorHAnsi" w:hAnsiTheme="minorHAnsi" w:cstheme="minorHAnsi"/>
          <w:color w:val="984806" w:themeColor="accent6" w:themeShade="80"/>
          <w:sz w:val="32"/>
          <w:szCs w:val="32"/>
        </w:rPr>
        <w:t>,IZX</w:t>
      </w:r>
      <w:proofErr w:type="spellEnd"/>
      <w:r w:rsidRPr="001C3A03">
        <w:rPr>
          <w:rFonts w:asciiTheme="minorHAnsi" w:hAnsiTheme="minorHAnsi" w:cstheme="minorHAnsi"/>
          <w:color w:val="984806" w:themeColor="accent6" w:themeShade="80"/>
          <w:sz w:val="32"/>
          <w:szCs w:val="32"/>
        </w:rPr>
        <w:t xml:space="preserve">**sf, </w:t>
      </w:r>
      <w:proofErr w:type="gramStart"/>
      <w:r w:rsidRPr="001C3A03">
        <w:rPr>
          <w:rFonts w:asciiTheme="minorHAnsi" w:hAnsiTheme="minorHAnsi" w:cstheme="minorHAnsi"/>
          <w:color w:val="984806" w:themeColor="accent6" w:themeShade="80"/>
          <w:sz w:val="32"/>
          <w:szCs w:val="32"/>
        </w:rPr>
        <w:t>32,cmap</w:t>
      </w:r>
      <w:proofErr w:type="gramEnd"/>
      <w:r w:rsidRPr="001C3A03">
        <w:rPr>
          <w:rFonts w:asciiTheme="minorHAnsi" w:hAnsiTheme="minorHAnsi" w:cstheme="minorHAnsi"/>
          <w:color w:val="984806" w:themeColor="accent6" w:themeShade="80"/>
          <w:sz w:val="32"/>
          <w:szCs w:val="32"/>
        </w:rPr>
        <w:t>='jet')</w:t>
      </w:r>
    </w:p>
    <w:p w14:paraId="4F4CE060" w14:textId="3E0DCA77" w:rsidR="0014571F" w:rsidRPr="001C3A03" w:rsidRDefault="001C3A03" w:rsidP="001C3A03">
      <w:pPr>
        <w:spacing w:line="360" w:lineRule="auto"/>
        <w:jc w:val="center"/>
        <w:rPr>
          <w:rFonts w:asciiTheme="minorHAnsi" w:hAnsiTheme="minorHAnsi" w:cstheme="minorHAnsi"/>
          <w:color w:val="984806" w:themeColor="accent6" w:themeShade="80"/>
          <w:sz w:val="32"/>
          <w:szCs w:val="32"/>
        </w:rPr>
      </w:pPr>
      <w:proofErr w:type="spellStart"/>
      <w:r w:rsidRPr="001C3A03">
        <w:rPr>
          <w:rFonts w:asciiTheme="minorHAnsi" w:hAnsiTheme="minorHAnsi" w:cstheme="minorHAnsi"/>
          <w:color w:val="984806" w:themeColor="accent6" w:themeShade="80"/>
          <w:sz w:val="32"/>
          <w:szCs w:val="32"/>
        </w:rPr>
        <w:t>cf</w:t>
      </w:r>
      <w:proofErr w:type="spellEnd"/>
      <w:r w:rsidRPr="001C3A03">
        <w:rPr>
          <w:rFonts w:asciiTheme="minorHAnsi" w:hAnsiTheme="minorHAnsi" w:cstheme="minorHAnsi"/>
          <w:color w:val="984806" w:themeColor="accent6" w:themeShade="80"/>
          <w:sz w:val="32"/>
          <w:szCs w:val="32"/>
        </w:rPr>
        <w:t xml:space="preserve"> = </w:t>
      </w:r>
      <w:proofErr w:type="spellStart"/>
      <w:proofErr w:type="gramStart"/>
      <w:r w:rsidRPr="001C3A03">
        <w:rPr>
          <w:rFonts w:asciiTheme="minorHAnsi" w:hAnsiTheme="minorHAnsi" w:cstheme="minorHAnsi"/>
          <w:color w:val="984806" w:themeColor="accent6" w:themeShade="80"/>
          <w:sz w:val="32"/>
          <w:szCs w:val="32"/>
        </w:rPr>
        <w:t>ax.pcolormesh</w:t>
      </w:r>
      <w:proofErr w:type="spellEnd"/>
      <w:proofErr w:type="gramEnd"/>
      <w:r w:rsidRPr="001C3A03">
        <w:rPr>
          <w:rFonts w:asciiTheme="minorHAnsi" w:hAnsiTheme="minorHAnsi" w:cstheme="minorHAnsi"/>
          <w:color w:val="984806" w:themeColor="accent6" w:themeShade="80"/>
          <w:sz w:val="32"/>
          <w:szCs w:val="32"/>
        </w:rPr>
        <w:t>(</w:t>
      </w:r>
      <w:proofErr w:type="spellStart"/>
      <w:proofErr w:type="gramStart"/>
      <w:r w:rsidRPr="001C3A03">
        <w:rPr>
          <w:rFonts w:asciiTheme="minorHAnsi" w:hAnsiTheme="minorHAnsi" w:cstheme="minorHAnsi"/>
          <w:color w:val="984806" w:themeColor="accent6" w:themeShade="80"/>
          <w:sz w:val="32"/>
          <w:szCs w:val="32"/>
        </w:rPr>
        <w:t>UP,VP</w:t>
      </w:r>
      <w:proofErr w:type="gramEnd"/>
      <w:r w:rsidRPr="001C3A03">
        <w:rPr>
          <w:rFonts w:asciiTheme="minorHAnsi" w:hAnsiTheme="minorHAnsi" w:cstheme="minorHAnsi"/>
          <w:color w:val="984806" w:themeColor="accent6" w:themeShade="80"/>
          <w:sz w:val="32"/>
          <w:szCs w:val="32"/>
        </w:rPr>
        <w:t>,IZX</w:t>
      </w:r>
      <w:proofErr w:type="spellEnd"/>
      <w:r w:rsidRPr="001C3A03">
        <w:rPr>
          <w:rFonts w:asciiTheme="minorHAnsi" w:hAnsiTheme="minorHAnsi" w:cstheme="minorHAnsi"/>
          <w:color w:val="984806" w:themeColor="accent6" w:themeShade="80"/>
          <w:sz w:val="32"/>
          <w:szCs w:val="32"/>
        </w:rPr>
        <w:t xml:space="preserve">**sf, </w:t>
      </w:r>
      <w:proofErr w:type="spellStart"/>
      <w:r w:rsidRPr="001C3A03">
        <w:rPr>
          <w:rFonts w:asciiTheme="minorHAnsi" w:hAnsiTheme="minorHAnsi" w:cstheme="minorHAnsi"/>
          <w:color w:val="984806" w:themeColor="accent6" w:themeShade="80"/>
          <w:sz w:val="32"/>
          <w:szCs w:val="32"/>
        </w:rPr>
        <w:t>cmap</w:t>
      </w:r>
      <w:proofErr w:type="spellEnd"/>
      <w:r w:rsidRPr="001C3A03">
        <w:rPr>
          <w:rFonts w:asciiTheme="minorHAnsi" w:hAnsiTheme="minorHAnsi" w:cstheme="minorHAnsi"/>
          <w:color w:val="984806" w:themeColor="accent6" w:themeShade="80"/>
          <w:sz w:val="32"/>
          <w:szCs w:val="32"/>
        </w:rPr>
        <w:t>='jet')</w:t>
      </w:r>
    </w:p>
    <w:p w14:paraId="164A547A" w14:textId="77777777" w:rsidR="005429F0" w:rsidRDefault="005429F0" w:rsidP="005429F0">
      <w:pPr>
        <w:spacing w:line="360" w:lineRule="auto"/>
        <w:rPr>
          <w:rFonts w:asciiTheme="minorHAnsi" w:hAnsiTheme="minorHAnsi" w:cstheme="minorHAnsi"/>
          <w:sz w:val="32"/>
          <w:szCs w:val="32"/>
        </w:rPr>
      </w:pPr>
    </w:p>
    <w:p w14:paraId="47B5B8F0" w14:textId="68883347" w:rsidR="00B607F5" w:rsidRDefault="00730688" w:rsidP="00730688">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3E2E1288" wp14:editId="08A2CC67">
            <wp:extent cx="4584700" cy="8072120"/>
            <wp:effectExtent l="0" t="0" r="6350" b="5080"/>
            <wp:docPr id="19605868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84700" cy="8072120"/>
                    </a:xfrm>
                    <a:prstGeom prst="rect">
                      <a:avLst/>
                    </a:prstGeom>
                    <a:noFill/>
                  </pic:spPr>
                </pic:pic>
              </a:graphicData>
            </a:graphic>
          </wp:inline>
        </w:drawing>
      </w:r>
    </w:p>
    <w:p w14:paraId="5AD501A6" w14:textId="66A51259" w:rsidR="00730688" w:rsidRDefault="00730688" w:rsidP="00730688">
      <w:pPr>
        <w:rPr>
          <w:rFonts w:asciiTheme="minorHAnsi" w:hAnsiTheme="minorHAnsi" w:cstheme="minorHAnsi"/>
          <w:sz w:val="32"/>
          <w:szCs w:val="32"/>
        </w:rPr>
      </w:pPr>
      <w:r>
        <w:rPr>
          <w:rFonts w:asciiTheme="minorHAnsi" w:hAnsiTheme="minorHAnsi" w:cstheme="minorHAnsi"/>
          <w:sz w:val="32"/>
          <w:szCs w:val="32"/>
        </w:rPr>
        <w:t xml:space="preserve">Fig </w:t>
      </w:r>
      <w:r>
        <w:rPr>
          <w:rFonts w:asciiTheme="minorHAnsi" w:hAnsiTheme="minorHAnsi" w:cstheme="minorHAnsi"/>
          <w:sz w:val="32"/>
          <w:szCs w:val="32"/>
        </w:rPr>
        <w:t>6</w:t>
      </w:r>
      <w:r>
        <w:rPr>
          <w:rFonts w:asciiTheme="minorHAnsi" w:hAnsiTheme="minorHAnsi" w:cstheme="minorHAnsi"/>
          <w:sz w:val="32"/>
          <w:szCs w:val="32"/>
        </w:rPr>
        <w:t xml:space="preserve">.    Irradiance in the </w:t>
      </w:r>
      <w:proofErr w:type="spellStart"/>
      <w:r>
        <w:rPr>
          <w:rFonts w:asciiTheme="minorHAnsi" w:hAnsiTheme="minorHAnsi" w:cstheme="minorHAnsi"/>
          <w:sz w:val="32"/>
          <w:szCs w:val="32"/>
        </w:rPr>
        <w:t>ZX</w:t>
      </w:r>
      <w:proofErr w:type="spellEnd"/>
      <w:r>
        <w:rPr>
          <w:rFonts w:asciiTheme="minorHAnsi" w:hAnsiTheme="minorHAnsi" w:cstheme="minorHAnsi"/>
          <w:sz w:val="32"/>
          <w:szCs w:val="32"/>
        </w:rPr>
        <w:t xml:space="preserve"> meridional plane.</w:t>
      </w:r>
    </w:p>
    <w:p w14:paraId="1B12550D" w14:textId="69BD8931" w:rsidR="00CB4683" w:rsidRDefault="001C3A03" w:rsidP="001C3A03">
      <w:pPr>
        <w:spacing w:line="360" w:lineRule="auto"/>
        <w:jc w:val="center"/>
        <w:rPr>
          <w:rFonts w:asciiTheme="minorHAnsi" w:hAnsiTheme="minorHAnsi" w:cstheme="minorHAnsi"/>
          <w:iCs/>
          <w:color w:val="984806" w:themeColor="accent6" w:themeShade="80"/>
          <w:sz w:val="32"/>
          <w:szCs w:val="32"/>
        </w:rPr>
      </w:pPr>
      <w:proofErr w:type="spellStart"/>
      <w:r w:rsidRPr="001C3A03">
        <w:rPr>
          <w:rFonts w:asciiTheme="minorHAnsi" w:hAnsiTheme="minorHAnsi" w:cstheme="minorHAnsi"/>
          <w:color w:val="984806" w:themeColor="accent6" w:themeShade="80"/>
          <w:sz w:val="32"/>
          <w:szCs w:val="32"/>
        </w:rPr>
        <w:t>cf</w:t>
      </w:r>
      <w:proofErr w:type="spellEnd"/>
      <w:r w:rsidRPr="001C3A03">
        <w:rPr>
          <w:rFonts w:asciiTheme="minorHAnsi" w:hAnsiTheme="minorHAnsi" w:cstheme="minorHAnsi"/>
          <w:color w:val="984806" w:themeColor="accent6" w:themeShade="80"/>
          <w:sz w:val="32"/>
          <w:szCs w:val="32"/>
        </w:rPr>
        <w:t xml:space="preserve"> = </w:t>
      </w:r>
      <w:proofErr w:type="spellStart"/>
      <w:proofErr w:type="gramStart"/>
      <w:r w:rsidRPr="001C3A03">
        <w:rPr>
          <w:rFonts w:asciiTheme="minorHAnsi" w:hAnsiTheme="minorHAnsi" w:cstheme="minorHAnsi"/>
          <w:color w:val="984806" w:themeColor="accent6" w:themeShade="80"/>
          <w:sz w:val="32"/>
          <w:szCs w:val="32"/>
        </w:rPr>
        <w:t>ax.contour</w:t>
      </w:r>
      <w:proofErr w:type="spellEnd"/>
      <w:proofErr w:type="gramEnd"/>
      <w:r w:rsidRPr="001C3A03">
        <w:rPr>
          <w:rFonts w:asciiTheme="minorHAnsi" w:hAnsiTheme="minorHAnsi" w:cstheme="minorHAnsi"/>
          <w:color w:val="984806" w:themeColor="accent6" w:themeShade="80"/>
          <w:sz w:val="32"/>
          <w:szCs w:val="32"/>
        </w:rPr>
        <w:t>(</w:t>
      </w:r>
      <w:proofErr w:type="spellStart"/>
      <w:proofErr w:type="gramStart"/>
      <w:r w:rsidRPr="001C3A03">
        <w:rPr>
          <w:rFonts w:asciiTheme="minorHAnsi" w:hAnsiTheme="minorHAnsi" w:cstheme="minorHAnsi"/>
          <w:color w:val="984806" w:themeColor="accent6" w:themeShade="80"/>
          <w:sz w:val="32"/>
          <w:szCs w:val="32"/>
        </w:rPr>
        <w:t>UP,VP</w:t>
      </w:r>
      <w:proofErr w:type="gramEnd"/>
      <w:r w:rsidRPr="001C3A03">
        <w:rPr>
          <w:rFonts w:asciiTheme="minorHAnsi" w:hAnsiTheme="minorHAnsi" w:cstheme="minorHAnsi"/>
          <w:color w:val="984806" w:themeColor="accent6" w:themeShade="80"/>
          <w:sz w:val="32"/>
          <w:szCs w:val="32"/>
        </w:rPr>
        <w:t>,IZX</w:t>
      </w:r>
      <w:proofErr w:type="spellEnd"/>
      <w:r w:rsidRPr="001C3A03">
        <w:rPr>
          <w:rFonts w:asciiTheme="minorHAnsi" w:hAnsiTheme="minorHAnsi" w:cstheme="minorHAnsi"/>
          <w:color w:val="984806" w:themeColor="accent6" w:themeShade="80"/>
          <w:sz w:val="32"/>
          <w:szCs w:val="32"/>
        </w:rPr>
        <w:t xml:space="preserve">**sf, </w:t>
      </w:r>
      <w:proofErr w:type="gramStart"/>
      <w:r w:rsidRPr="001C3A03">
        <w:rPr>
          <w:rFonts w:asciiTheme="minorHAnsi" w:hAnsiTheme="minorHAnsi" w:cstheme="minorHAnsi"/>
          <w:color w:val="984806" w:themeColor="accent6" w:themeShade="80"/>
          <w:sz w:val="32"/>
          <w:szCs w:val="32"/>
        </w:rPr>
        <w:t>20,cmap</w:t>
      </w:r>
      <w:proofErr w:type="gramEnd"/>
      <w:r w:rsidRPr="001C3A03">
        <w:rPr>
          <w:rFonts w:asciiTheme="minorHAnsi" w:hAnsiTheme="minorHAnsi" w:cstheme="minorHAnsi"/>
          <w:color w:val="984806" w:themeColor="accent6" w:themeShade="80"/>
          <w:sz w:val="32"/>
          <w:szCs w:val="32"/>
        </w:rPr>
        <w:t>='jet')</w:t>
      </w:r>
    </w:p>
    <w:sectPr w:rsidR="00CB4683" w:rsidSect="00A17DEF">
      <w:footerReference w:type="even" r:id="rId46"/>
      <w:footerReference w:type="default" r:id="rId47"/>
      <w:pgSz w:w="11906" w:h="16838" w:code="9"/>
      <w:pgMar w:top="1134" w:right="1797" w:bottom="1134" w:left="1797" w:header="709" w:footer="709" w:gutter="0"/>
      <w:pgBorders w:offsetFrom="page">
        <w:top w:val="single" w:sz="2" w:space="24" w:color="FFFFFF"/>
        <w:left w:val="single" w:sz="2" w:space="24" w:color="FFFFFF"/>
        <w:bottom w:val="single" w:sz="2" w:space="24" w:color="FFFFFF"/>
        <w:right w:val="single" w:sz="2" w:space="24" w:color="FFFFF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DD735" w14:textId="77777777" w:rsidR="00A32702" w:rsidRDefault="00A32702">
      <w:r>
        <w:separator/>
      </w:r>
    </w:p>
  </w:endnote>
  <w:endnote w:type="continuationSeparator" w:id="0">
    <w:p w14:paraId="162F4351" w14:textId="77777777" w:rsidR="00A32702" w:rsidRDefault="00A3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5E6F4" w14:textId="77777777" w:rsidR="00110FF2" w:rsidRDefault="00110F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39F10F" w14:textId="77777777" w:rsidR="00110FF2" w:rsidRDefault="00110F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5815A" w14:textId="77777777" w:rsidR="00110FF2" w:rsidRDefault="00110F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D1A28">
      <w:rPr>
        <w:rStyle w:val="PageNumber"/>
        <w:noProof/>
      </w:rPr>
      <w:t>29</w:t>
    </w:r>
    <w:r>
      <w:rPr>
        <w:rStyle w:val="PageNumber"/>
      </w:rPr>
      <w:fldChar w:fldCharType="end"/>
    </w:r>
  </w:p>
  <w:p w14:paraId="175009CD" w14:textId="77777777" w:rsidR="00110FF2" w:rsidRPr="00E87932" w:rsidRDefault="00110FF2" w:rsidP="004D1A28">
    <w:pPr>
      <w:pStyle w:val="Footer"/>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5BAB9" w14:textId="77777777" w:rsidR="00A32702" w:rsidRDefault="00A32702">
      <w:r>
        <w:separator/>
      </w:r>
    </w:p>
  </w:footnote>
  <w:footnote w:type="continuationSeparator" w:id="0">
    <w:p w14:paraId="62384C21" w14:textId="77777777" w:rsidR="00A32702" w:rsidRDefault="00A327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47A8"/>
    <w:multiLevelType w:val="hybridMultilevel"/>
    <w:tmpl w:val="68AAD9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AA08A0"/>
    <w:multiLevelType w:val="hybridMultilevel"/>
    <w:tmpl w:val="27C89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6C3D09"/>
    <w:multiLevelType w:val="hybridMultilevel"/>
    <w:tmpl w:val="8F121A88"/>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3" w15:restartNumberingAfterBreak="0">
    <w:nsid w:val="37D34A63"/>
    <w:multiLevelType w:val="hybridMultilevel"/>
    <w:tmpl w:val="F3BAB2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FF73A06"/>
    <w:multiLevelType w:val="hybridMultilevel"/>
    <w:tmpl w:val="11F40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12B2463"/>
    <w:multiLevelType w:val="hybridMultilevel"/>
    <w:tmpl w:val="5AA043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22970F0"/>
    <w:multiLevelType w:val="hybridMultilevel"/>
    <w:tmpl w:val="D486BD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73513009">
    <w:abstractNumId w:val="4"/>
  </w:num>
  <w:num w:numId="2" w16cid:durableId="249395072">
    <w:abstractNumId w:val="3"/>
  </w:num>
  <w:num w:numId="3" w16cid:durableId="1182742640">
    <w:abstractNumId w:val="1"/>
  </w:num>
  <w:num w:numId="4" w16cid:durableId="2053457057">
    <w:abstractNumId w:val="2"/>
  </w:num>
  <w:num w:numId="5" w16cid:durableId="146090670">
    <w:abstractNumId w:val="0"/>
  </w:num>
  <w:num w:numId="6" w16cid:durableId="1770586779">
    <w:abstractNumId w:val="5"/>
  </w:num>
  <w:num w:numId="7" w16cid:durableId="2002886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ED"/>
    <w:rsid w:val="000029EE"/>
    <w:rsid w:val="000069FF"/>
    <w:rsid w:val="00020F0E"/>
    <w:rsid w:val="00024011"/>
    <w:rsid w:val="00031C7B"/>
    <w:rsid w:val="0003399B"/>
    <w:rsid w:val="00034FE1"/>
    <w:rsid w:val="00044773"/>
    <w:rsid w:val="000474D9"/>
    <w:rsid w:val="00055FED"/>
    <w:rsid w:val="00056FD8"/>
    <w:rsid w:val="000608B3"/>
    <w:rsid w:val="00061382"/>
    <w:rsid w:val="00065851"/>
    <w:rsid w:val="00070CD5"/>
    <w:rsid w:val="000712D9"/>
    <w:rsid w:val="0007465C"/>
    <w:rsid w:val="000746D6"/>
    <w:rsid w:val="00080335"/>
    <w:rsid w:val="0008195B"/>
    <w:rsid w:val="00084845"/>
    <w:rsid w:val="00095F71"/>
    <w:rsid w:val="00096EA5"/>
    <w:rsid w:val="000A049E"/>
    <w:rsid w:val="000A225A"/>
    <w:rsid w:val="000A7590"/>
    <w:rsid w:val="000B354A"/>
    <w:rsid w:val="000B3A48"/>
    <w:rsid w:val="000B4C58"/>
    <w:rsid w:val="000C087A"/>
    <w:rsid w:val="000C4994"/>
    <w:rsid w:val="000D4930"/>
    <w:rsid w:val="000E0294"/>
    <w:rsid w:val="000E5ABD"/>
    <w:rsid w:val="000F50F4"/>
    <w:rsid w:val="000F52BE"/>
    <w:rsid w:val="000F642D"/>
    <w:rsid w:val="00102548"/>
    <w:rsid w:val="00102BA7"/>
    <w:rsid w:val="00104EEA"/>
    <w:rsid w:val="00105984"/>
    <w:rsid w:val="00110FF2"/>
    <w:rsid w:val="00132D0A"/>
    <w:rsid w:val="0013609B"/>
    <w:rsid w:val="001366E8"/>
    <w:rsid w:val="00143D09"/>
    <w:rsid w:val="0014571F"/>
    <w:rsid w:val="0015085D"/>
    <w:rsid w:val="00155E78"/>
    <w:rsid w:val="001566EE"/>
    <w:rsid w:val="0015725F"/>
    <w:rsid w:val="001639D9"/>
    <w:rsid w:val="00163F80"/>
    <w:rsid w:val="001823EE"/>
    <w:rsid w:val="001841A4"/>
    <w:rsid w:val="001844D9"/>
    <w:rsid w:val="00187C59"/>
    <w:rsid w:val="001A187E"/>
    <w:rsid w:val="001A2D98"/>
    <w:rsid w:val="001A38E5"/>
    <w:rsid w:val="001A427D"/>
    <w:rsid w:val="001A5D98"/>
    <w:rsid w:val="001B57E0"/>
    <w:rsid w:val="001C3A03"/>
    <w:rsid w:val="001C6A75"/>
    <w:rsid w:val="001D222C"/>
    <w:rsid w:val="001D5417"/>
    <w:rsid w:val="001D611E"/>
    <w:rsid w:val="001E0714"/>
    <w:rsid w:val="001E3B97"/>
    <w:rsid w:val="001E5512"/>
    <w:rsid w:val="001E62B3"/>
    <w:rsid w:val="001F2E7F"/>
    <w:rsid w:val="001F50FA"/>
    <w:rsid w:val="001F6C40"/>
    <w:rsid w:val="00203E36"/>
    <w:rsid w:val="00210E88"/>
    <w:rsid w:val="002122C7"/>
    <w:rsid w:val="00215064"/>
    <w:rsid w:val="0023095F"/>
    <w:rsid w:val="002318D7"/>
    <w:rsid w:val="0023382D"/>
    <w:rsid w:val="00233D6F"/>
    <w:rsid w:val="002406D8"/>
    <w:rsid w:val="002415D2"/>
    <w:rsid w:val="00251B0C"/>
    <w:rsid w:val="00252F14"/>
    <w:rsid w:val="00253154"/>
    <w:rsid w:val="00257F01"/>
    <w:rsid w:val="00261E06"/>
    <w:rsid w:val="0026200E"/>
    <w:rsid w:val="002716BE"/>
    <w:rsid w:val="0027375D"/>
    <w:rsid w:val="002738D6"/>
    <w:rsid w:val="00281D1D"/>
    <w:rsid w:val="00282AC5"/>
    <w:rsid w:val="00283372"/>
    <w:rsid w:val="002836FA"/>
    <w:rsid w:val="00287072"/>
    <w:rsid w:val="002970F3"/>
    <w:rsid w:val="002A4889"/>
    <w:rsid w:val="002C5714"/>
    <w:rsid w:val="002D5DA0"/>
    <w:rsid w:val="002D6237"/>
    <w:rsid w:val="002D6B2A"/>
    <w:rsid w:val="002E574F"/>
    <w:rsid w:val="002E722A"/>
    <w:rsid w:val="002F2A9B"/>
    <w:rsid w:val="00304604"/>
    <w:rsid w:val="00304B01"/>
    <w:rsid w:val="003101A8"/>
    <w:rsid w:val="00311D4C"/>
    <w:rsid w:val="003131DB"/>
    <w:rsid w:val="00313360"/>
    <w:rsid w:val="003214EE"/>
    <w:rsid w:val="003260FA"/>
    <w:rsid w:val="00333CBC"/>
    <w:rsid w:val="00336A68"/>
    <w:rsid w:val="0034209A"/>
    <w:rsid w:val="00342401"/>
    <w:rsid w:val="0035290E"/>
    <w:rsid w:val="0035325B"/>
    <w:rsid w:val="0035357F"/>
    <w:rsid w:val="00354558"/>
    <w:rsid w:val="003554B7"/>
    <w:rsid w:val="003602B2"/>
    <w:rsid w:val="00360418"/>
    <w:rsid w:val="003604E6"/>
    <w:rsid w:val="0037327E"/>
    <w:rsid w:val="00377B4C"/>
    <w:rsid w:val="00386042"/>
    <w:rsid w:val="00386F75"/>
    <w:rsid w:val="00387718"/>
    <w:rsid w:val="0039030F"/>
    <w:rsid w:val="00397C7A"/>
    <w:rsid w:val="00397ED3"/>
    <w:rsid w:val="003B1197"/>
    <w:rsid w:val="003B23BE"/>
    <w:rsid w:val="003B3315"/>
    <w:rsid w:val="003B6824"/>
    <w:rsid w:val="003C57C2"/>
    <w:rsid w:val="003D32C1"/>
    <w:rsid w:val="003D33F9"/>
    <w:rsid w:val="003E4435"/>
    <w:rsid w:val="003E48B5"/>
    <w:rsid w:val="003F546E"/>
    <w:rsid w:val="00401676"/>
    <w:rsid w:val="00402C3D"/>
    <w:rsid w:val="004036A4"/>
    <w:rsid w:val="00406AA8"/>
    <w:rsid w:val="004137CB"/>
    <w:rsid w:val="00423B4C"/>
    <w:rsid w:val="004266BB"/>
    <w:rsid w:val="00427E3D"/>
    <w:rsid w:val="00431E5D"/>
    <w:rsid w:val="004363E3"/>
    <w:rsid w:val="00447704"/>
    <w:rsid w:val="00453194"/>
    <w:rsid w:val="00456CCF"/>
    <w:rsid w:val="00460B2A"/>
    <w:rsid w:val="00462661"/>
    <w:rsid w:val="00462C69"/>
    <w:rsid w:val="0046681D"/>
    <w:rsid w:val="0047551E"/>
    <w:rsid w:val="00481C91"/>
    <w:rsid w:val="00490F1C"/>
    <w:rsid w:val="004925F7"/>
    <w:rsid w:val="004970BA"/>
    <w:rsid w:val="004B1CEF"/>
    <w:rsid w:val="004B34F7"/>
    <w:rsid w:val="004B64B3"/>
    <w:rsid w:val="004C7E34"/>
    <w:rsid w:val="004D1A28"/>
    <w:rsid w:val="004D6846"/>
    <w:rsid w:val="004E0A4C"/>
    <w:rsid w:val="004E1BBA"/>
    <w:rsid w:val="004E4ADC"/>
    <w:rsid w:val="004E4DD6"/>
    <w:rsid w:val="004E71AD"/>
    <w:rsid w:val="004F1585"/>
    <w:rsid w:val="004F6EC7"/>
    <w:rsid w:val="005041F8"/>
    <w:rsid w:val="0051130F"/>
    <w:rsid w:val="00511577"/>
    <w:rsid w:val="0051178E"/>
    <w:rsid w:val="005135CC"/>
    <w:rsid w:val="005175E6"/>
    <w:rsid w:val="00530D46"/>
    <w:rsid w:val="00530EA0"/>
    <w:rsid w:val="005322DE"/>
    <w:rsid w:val="00535D6D"/>
    <w:rsid w:val="005429F0"/>
    <w:rsid w:val="00545184"/>
    <w:rsid w:val="00551343"/>
    <w:rsid w:val="00551849"/>
    <w:rsid w:val="00556BC2"/>
    <w:rsid w:val="00561B25"/>
    <w:rsid w:val="00567916"/>
    <w:rsid w:val="00574EB9"/>
    <w:rsid w:val="00576C87"/>
    <w:rsid w:val="005A64EE"/>
    <w:rsid w:val="005A7984"/>
    <w:rsid w:val="005B15FE"/>
    <w:rsid w:val="005B3D48"/>
    <w:rsid w:val="005B558D"/>
    <w:rsid w:val="005C4A69"/>
    <w:rsid w:val="005D2AB7"/>
    <w:rsid w:val="005D5911"/>
    <w:rsid w:val="005D6194"/>
    <w:rsid w:val="005F0B2A"/>
    <w:rsid w:val="00603E2D"/>
    <w:rsid w:val="006129CF"/>
    <w:rsid w:val="00614475"/>
    <w:rsid w:val="00622A1D"/>
    <w:rsid w:val="0062389C"/>
    <w:rsid w:val="00625C39"/>
    <w:rsid w:val="00631C68"/>
    <w:rsid w:val="006332D1"/>
    <w:rsid w:val="00642196"/>
    <w:rsid w:val="0064247E"/>
    <w:rsid w:val="0064592C"/>
    <w:rsid w:val="00647852"/>
    <w:rsid w:val="00651419"/>
    <w:rsid w:val="0066001A"/>
    <w:rsid w:val="00660132"/>
    <w:rsid w:val="00663041"/>
    <w:rsid w:val="00665743"/>
    <w:rsid w:val="0067419B"/>
    <w:rsid w:val="00676664"/>
    <w:rsid w:val="00680748"/>
    <w:rsid w:val="00685BB4"/>
    <w:rsid w:val="00691D64"/>
    <w:rsid w:val="006A183C"/>
    <w:rsid w:val="006A287A"/>
    <w:rsid w:val="006A3353"/>
    <w:rsid w:val="006A5467"/>
    <w:rsid w:val="006B3226"/>
    <w:rsid w:val="006B3593"/>
    <w:rsid w:val="006B3DC9"/>
    <w:rsid w:val="006B49DD"/>
    <w:rsid w:val="006C63ED"/>
    <w:rsid w:val="006C71A3"/>
    <w:rsid w:val="006D011A"/>
    <w:rsid w:val="006D0251"/>
    <w:rsid w:val="006D5698"/>
    <w:rsid w:val="006E2425"/>
    <w:rsid w:val="006E2676"/>
    <w:rsid w:val="006E271B"/>
    <w:rsid w:val="006E3622"/>
    <w:rsid w:val="006E3E48"/>
    <w:rsid w:val="006E62EA"/>
    <w:rsid w:val="007114EC"/>
    <w:rsid w:val="00720FAA"/>
    <w:rsid w:val="00723A10"/>
    <w:rsid w:val="00725F6C"/>
    <w:rsid w:val="007262E5"/>
    <w:rsid w:val="00730688"/>
    <w:rsid w:val="007445C6"/>
    <w:rsid w:val="00745A41"/>
    <w:rsid w:val="0074793C"/>
    <w:rsid w:val="00754EEB"/>
    <w:rsid w:val="007605E0"/>
    <w:rsid w:val="00766AB0"/>
    <w:rsid w:val="0076746C"/>
    <w:rsid w:val="007677EA"/>
    <w:rsid w:val="007729E0"/>
    <w:rsid w:val="0078598F"/>
    <w:rsid w:val="007924EC"/>
    <w:rsid w:val="00796271"/>
    <w:rsid w:val="007A0588"/>
    <w:rsid w:val="007A09AE"/>
    <w:rsid w:val="007A2437"/>
    <w:rsid w:val="007A73EE"/>
    <w:rsid w:val="007B1D38"/>
    <w:rsid w:val="007B322B"/>
    <w:rsid w:val="007B5973"/>
    <w:rsid w:val="007B669E"/>
    <w:rsid w:val="007C0C81"/>
    <w:rsid w:val="007C2868"/>
    <w:rsid w:val="007C7C7C"/>
    <w:rsid w:val="007C7DCC"/>
    <w:rsid w:val="007D1A7F"/>
    <w:rsid w:val="007D2654"/>
    <w:rsid w:val="007D2B5B"/>
    <w:rsid w:val="007D5294"/>
    <w:rsid w:val="007D6C0A"/>
    <w:rsid w:val="007E13DF"/>
    <w:rsid w:val="007E1480"/>
    <w:rsid w:val="007F2ED1"/>
    <w:rsid w:val="007F722D"/>
    <w:rsid w:val="00804550"/>
    <w:rsid w:val="008054EE"/>
    <w:rsid w:val="00810294"/>
    <w:rsid w:val="00812C5A"/>
    <w:rsid w:val="008133FA"/>
    <w:rsid w:val="008260F2"/>
    <w:rsid w:val="00831831"/>
    <w:rsid w:val="00836656"/>
    <w:rsid w:val="00847C91"/>
    <w:rsid w:val="00850583"/>
    <w:rsid w:val="008520AB"/>
    <w:rsid w:val="00852F14"/>
    <w:rsid w:val="00876A81"/>
    <w:rsid w:val="00876EC7"/>
    <w:rsid w:val="008865A3"/>
    <w:rsid w:val="008878CC"/>
    <w:rsid w:val="00891336"/>
    <w:rsid w:val="008932B9"/>
    <w:rsid w:val="008A6274"/>
    <w:rsid w:val="008B4C53"/>
    <w:rsid w:val="008B7066"/>
    <w:rsid w:val="008D10F2"/>
    <w:rsid w:val="008D4C06"/>
    <w:rsid w:val="008E0B93"/>
    <w:rsid w:val="008E2205"/>
    <w:rsid w:val="008E4C1B"/>
    <w:rsid w:val="008E5B9B"/>
    <w:rsid w:val="008E6F33"/>
    <w:rsid w:val="008F3013"/>
    <w:rsid w:val="008F472D"/>
    <w:rsid w:val="008F695D"/>
    <w:rsid w:val="008F7487"/>
    <w:rsid w:val="009030A7"/>
    <w:rsid w:val="0090321A"/>
    <w:rsid w:val="009050CF"/>
    <w:rsid w:val="00905C13"/>
    <w:rsid w:val="009115FB"/>
    <w:rsid w:val="00912C48"/>
    <w:rsid w:val="0092264D"/>
    <w:rsid w:val="00923D0B"/>
    <w:rsid w:val="00926D3F"/>
    <w:rsid w:val="009408A9"/>
    <w:rsid w:val="00942440"/>
    <w:rsid w:val="00942D43"/>
    <w:rsid w:val="00946D6E"/>
    <w:rsid w:val="00951CA5"/>
    <w:rsid w:val="0095558A"/>
    <w:rsid w:val="009563CC"/>
    <w:rsid w:val="0096139D"/>
    <w:rsid w:val="00970E78"/>
    <w:rsid w:val="00976237"/>
    <w:rsid w:val="0099026D"/>
    <w:rsid w:val="009923EE"/>
    <w:rsid w:val="0099599A"/>
    <w:rsid w:val="00996DAB"/>
    <w:rsid w:val="00996F24"/>
    <w:rsid w:val="0099724E"/>
    <w:rsid w:val="009A0E02"/>
    <w:rsid w:val="009A7A8A"/>
    <w:rsid w:val="009B35B9"/>
    <w:rsid w:val="009B5ACA"/>
    <w:rsid w:val="009C021E"/>
    <w:rsid w:val="009C188C"/>
    <w:rsid w:val="009C3367"/>
    <w:rsid w:val="009D488E"/>
    <w:rsid w:val="009D5841"/>
    <w:rsid w:val="009D5C4A"/>
    <w:rsid w:val="009E29AE"/>
    <w:rsid w:val="009F4215"/>
    <w:rsid w:val="00A018DE"/>
    <w:rsid w:val="00A0720C"/>
    <w:rsid w:val="00A149A0"/>
    <w:rsid w:val="00A17DEF"/>
    <w:rsid w:val="00A241AB"/>
    <w:rsid w:val="00A32702"/>
    <w:rsid w:val="00A36476"/>
    <w:rsid w:val="00A52B90"/>
    <w:rsid w:val="00A56E35"/>
    <w:rsid w:val="00A62411"/>
    <w:rsid w:val="00A65E2C"/>
    <w:rsid w:val="00A711A9"/>
    <w:rsid w:val="00A720F9"/>
    <w:rsid w:val="00A7393E"/>
    <w:rsid w:val="00A73EB5"/>
    <w:rsid w:val="00A73FBC"/>
    <w:rsid w:val="00A76956"/>
    <w:rsid w:val="00A81799"/>
    <w:rsid w:val="00A9395E"/>
    <w:rsid w:val="00AA2976"/>
    <w:rsid w:val="00AA48DF"/>
    <w:rsid w:val="00AA5090"/>
    <w:rsid w:val="00AA7BCE"/>
    <w:rsid w:val="00AB59A5"/>
    <w:rsid w:val="00AB6C68"/>
    <w:rsid w:val="00AB6F56"/>
    <w:rsid w:val="00AC342D"/>
    <w:rsid w:val="00AC4856"/>
    <w:rsid w:val="00AD0B3F"/>
    <w:rsid w:val="00AD0D38"/>
    <w:rsid w:val="00AD75B5"/>
    <w:rsid w:val="00AE0A1C"/>
    <w:rsid w:val="00AE236C"/>
    <w:rsid w:val="00AE4E94"/>
    <w:rsid w:val="00AE5512"/>
    <w:rsid w:val="00AE6EB5"/>
    <w:rsid w:val="00AF1034"/>
    <w:rsid w:val="00AF1C59"/>
    <w:rsid w:val="00AF583D"/>
    <w:rsid w:val="00B0567C"/>
    <w:rsid w:val="00B07008"/>
    <w:rsid w:val="00B1301D"/>
    <w:rsid w:val="00B15783"/>
    <w:rsid w:val="00B15D9C"/>
    <w:rsid w:val="00B165D0"/>
    <w:rsid w:val="00B1713F"/>
    <w:rsid w:val="00B23D72"/>
    <w:rsid w:val="00B32DFC"/>
    <w:rsid w:val="00B35122"/>
    <w:rsid w:val="00B35550"/>
    <w:rsid w:val="00B43211"/>
    <w:rsid w:val="00B4398D"/>
    <w:rsid w:val="00B51215"/>
    <w:rsid w:val="00B607F5"/>
    <w:rsid w:val="00B62B6E"/>
    <w:rsid w:val="00B65BF3"/>
    <w:rsid w:val="00B65E8A"/>
    <w:rsid w:val="00B705B0"/>
    <w:rsid w:val="00B71D0E"/>
    <w:rsid w:val="00B73438"/>
    <w:rsid w:val="00B74177"/>
    <w:rsid w:val="00B82ED9"/>
    <w:rsid w:val="00B84012"/>
    <w:rsid w:val="00B85189"/>
    <w:rsid w:val="00B8666B"/>
    <w:rsid w:val="00B929E8"/>
    <w:rsid w:val="00B95BF6"/>
    <w:rsid w:val="00BA15F6"/>
    <w:rsid w:val="00BA3A54"/>
    <w:rsid w:val="00BC6F82"/>
    <w:rsid w:val="00BC7D15"/>
    <w:rsid w:val="00BD0D7C"/>
    <w:rsid w:val="00BD2F99"/>
    <w:rsid w:val="00BD48D4"/>
    <w:rsid w:val="00BE1E55"/>
    <w:rsid w:val="00BE543C"/>
    <w:rsid w:val="00BE615B"/>
    <w:rsid w:val="00C024BB"/>
    <w:rsid w:val="00C0351D"/>
    <w:rsid w:val="00C07993"/>
    <w:rsid w:val="00C07A3B"/>
    <w:rsid w:val="00C16EE4"/>
    <w:rsid w:val="00C23568"/>
    <w:rsid w:val="00C2615D"/>
    <w:rsid w:val="00C27DA0"/>
    <w:rsid w:val="00C3686F"/>
    <w:rsid w:val="00C51855"/>
    <w:rsid w:val="00C54873"/>
    <w:rsid w:val="00C548FC"/>
    <w:rsid w:val="00C54B5D"/>
    <w:rsid w:val="00C60B56"/>
    <w:rsid w:val="00C8093B"/>
    <w:rsid w:val="00C844C1"/>
    <w:rsid w:val="00C84CA1"/>
    <w:rsid w:val="00C869BE"/>
    <w:rsid w:val="00C915DA"/>
    <w:rsid w:val="00C9190C"/>
    <w:rsid w:val="00C92B23"/>
    <w:rsid w:val="00CA09BC"/>
    <w:rsid w:val="00CA1F85"/>
    <w:rsid w:val="00CB259C"/>
    <w:rsid w:val="00CB4683"/>
    <w:rsid w:val="00CB7160"/>
    <w:rsid w:val="00CC36FF"/>
    <w:rsid w:val="00CD1657"/>
    <w:rsid w:val="00CD1AE1"/>
    <w:rsid w:val="00CE12A8"/>
    <w:rsid w:val="00CE1663"/>
    <w:rsid w:val="00CE503B"/>
    <w:rsid w:val="00CF02C0"/>
    <w:rsid w:val="00CF0305"/>
    <w:rsid w:val="00CF1D0D"/>
    <w:rsid w:val="00CF4264"/>
    <w:rsid w:val="00CF565C"/>
    <w:rsid w:val="00CF74D5"/>
    <w:rsid w:val="00D02ECA"/>
    <w:rsid w:val="00D068C3"/>
    <w:rsid w:val="00D1005F"/>
    <w:rsid w:val="00D13214"/>
    <w:rsid w:val="00D162BE"/>
    <w:rsid w:val="00D22AA8"/>
    <w:rsid w:val="00D26245"/>
    <w:rsid w:val="00D275B5"/>
    <w:rsid w:val="00D3075D"/>
    <w:rsid w:val="00D31AF9"/>
    <w:rsid w:val="00D36073"/>
    <w:rsid w:val="00D40D9F"/>
    <w:rsid w:val="00D40E66"/>
    <w:rsid w:val="00D42B40"/>
    <w:rsid w:val="00D43BC7"/>
    <w:rsid w:val="00D43D40"/>
    <w:rsid w:val="00D445A9"/>
    <w:rsid w:val="00D5169B"/>
    <w:rsid w:val="00D7464C"/>
    <w:rsid w:val="00D86C3B"/>
    <w:rsid w:val="00D872C4"/>
    <w:rsid w:val="00D900C9"/>
    <w:rsid w:val="00D93C73"/>
    <w:rsid w:val="00D96EE6"/>
    <w:rsid w:val="00DA055D"/>
    <w:rsid w:val="00DA15C7"/>
    <w:rsid w:val="00DA5770"/>
    <w:rsid w:val="00DB0B81"/>
    <w:rsid w:val="00DB2469"/>
    <w:rsid w:val="00DB67D3"/>
    <w:rsid w:val="00DC5D00"/>
    <w:rsid w:val="00DD14EA"/>
    <w:rsid w:val="00DD6905"/>
    <w:rsid w:val="00DE01A7"/>
    <w:rsid w:val="00DE300F"/>
    <w:rsid w:val="00DE571F"/>
    <w:rsid w:val="00DE6375"/>
    <w:rsid w:val="00DE7C1E"/>
    <w:rsid w:val="00DF1030"/>
    <w:rsid w:val="00DF10ED"/>
    <w:rsid w:val="00DF206C"/>
    <w:rsid w:val="00DF2D75"/>
    <w:rsid w:val="00DF6607"/>
    <w:rsid w:val="00E01CB7"/>
    <w:rsid w:val="00E03CD1"/>
    <w:rsid w:val="00E10A70"/>
    <w:rsid w:val="00E1316B"/>
    <w:rsid w:val="00E26340"/>
    <w:rsid w:val="00E27865"/>
    <w:rsid w:val="00E30C94"/>
    <w:rsid w:val="00E34D13"/>
    <w:rsid w:val="00E4555C"/>
    <w:rsid w:val="00E45AFE"/>
    <w:rsid w:val="00E4608D"/>
    <w:rsid w:val="00E50234"/>
    <w:rsid w:val="00E5434F"/>
    <w:rsid w:val="00E60314"/>
    <w:rsid w:val="00E62B38"/>
    <w:rsid w:val="00E64F8A"/>
    <w:rsid w:val="00E6734B"/>
    <w:rsid w:val="00E7410F"/>
    <w:rsid w:val="00E77CDD"/>
    <w:rsid w:val="00E81FD2"/>
    <w:rsid w:val="00E87932"/>
    <w:rsid w:val="00E930F7"/>
    <w:rsid w:val="00E95427"/>
    <w:rsid w:val="00E96EE5"/>
    <w:rsid w:val="00EA50D4"/>
    <w:rsid w:val="00EB06FE"/>
    <w:rsid w:val="00EB15B1"/>
    <w:rsid w:val="00EB3A15"/>
    <w:rsid w:val="00EB41FC"/>
    <w:rsid w:val="00EC2FE5"/>
    <w:rsid w:val="00EC5E58"/>
    <w:rsid w:val="00ED415F"/>
    <w:rsid w:val="00EE37CE"/>
    <w:rsid w:val="00EE4F4B"/>
    <w:rsid w:val="00EE573F"/>
    <w:rsid w:val="00EE66A8"/>
    <w:rsid w:val="00EF418F"/>
    <w:rsid w:val="00F003A5"/>
    <w:rsid w:val="00F04CF0"/>
    <w:rsid w:val="00F07161"/>
    <w:rsid w:val="00F07C76"/>
    <w:rsid w:val="00F31410"/>
    <w:rsid w:val="00F31AE4"/>
    <w:rsid w:val="00F32D89"/>
    <w:rsid w:val="00F35AE5"/>
    <w:rsid w:val="00F40216"/>
    <w:rsid w:val="00F46911"/>
    <w:rsid w:val="00F51067"/>
    <w:rsid w:val="00F515FB"/>
    <w:rsid w:val="00F554F6"/>
    <w:rsid w:val="00F560B9"/>
    <w:rsid w:val="00F571E9"/>
    <w:rsid w:val="00F60F8D"/>
    <w:rsid w:val="00F642D7"/>
    <w:rsid w:val="00F649AA"/>
    <w:rsid w:val="00F67884"/>
    <w:rsid w:val="00F73E47"/>
    <w:rsid w:val="00F8230F"/>
    <w:rsid w:val="00F83FEE"/>
    <w:rsid w:val="00F943DB"/>
    <w:rsid w:val="00F9582F"/>
    <w:rsid w:val="00FA0C2A"/>
    <w:rsid w:val="00FA148D"/>
    <w:rsid w:val="00FA5490"/>
    <w:rsid w:val="00FA698E"/>
    <w:rsid w:val="00FA7A6E"/>
    <w:rsid w:val="00FB1C26"/>
    <w:rsid w:val="00FB6E25"/>
    <w:rsid w:val="00FC0C4A"/>
    <w:rsid w:val="00FC77DE"/>
    <w:rsid w:val="00FD5556"/>
    <w:rsid w:val="00FD7814"/>
    <w:rsid w:val="00FD7DC6"/>
    <w:rsid w:val="00FE65C3"/>
    <w:rsid w:val="00FF7C3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5E805"/>
  <w15:docId w15:val="{5F40871B-29B7-4A25-B196-20D27A9E5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rFonts w:ascii="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32"/>
    </w:r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Header">
    <w:name w:val="header"/>
    <w:basedOn w:val="Normal"/>
    <w:semiHidden/>
    <w:pPr>
      <w:tabs>
        <w:tab w:val="center" w:pos="4153"/>
        <w:tab w:val="right" w:pos="8306"/>
      </w:tabs>
    </w:pPr>
  </w:style>
  <w:style w:type="paragraph" w:styleId="BalloonText">
    <w:name w:val="Balloon Text"/>
    <w:basedOn w:val="Normal"/>
    <w:link w:val="BalloonTextChar"/>
    <w:uiPriority w:val="99"/>
    <w:semiHidden/>
    <w:unhideWhenUsed/>
    <w:rsid w:val="006C63ED"/>
    <w:rPr>
      <w:rFonts w:ascii="Tahoma" w:hAnsi="Tahoma" w:cs="Tahoma"/>
      <w:sz w:val="16"/>
      <w:szCs w:val="16"/>
    </w:rPr>
  </w:style>
  <w:style w:type="character" w:customStyle="1" w:styleId="BalloonTextChar">
    <w:name w:val="Balloon Text Char"/>
    <w:link w:val="BalloonText"/>
    <w:uiPriority w:val="99"/>
    <w:semiHidden/>
    <w:rsid w:val="006C63ED"/>
    <w:rPr>
      <w:rFonts w:ascii="Tahoma" w:hAnsi="Tahoma" w:cs="Tahoma"/>
      <w:sz w:val="16"/>
      <w:szCs w:val="16"/>
      <w:lang w:eastAsia="en-US"/>
    </w:rPr>
  </w:style>
  <w:style w:type="character" w:styleId="Hyperlink">
    <w:name w:val="Hyperlink"/>
    <w:uiPriority w:val="99"/>
    <w:rsid w:val="005041F8"/>
    <w:rPr>
      <w:color w:val="0000FF"/>
      <w:u w:val="single"/>
    </w:rPr>
  </w:style>
  <w:style w:type="table" w:styleId="TableGrid">
    <w:name w:val="Table Grid"/>
    <w:basedOn w:val="TableNormal"/>
    <w:uiPriority w:val="59"/>
    <w:rsid w:val="003B11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399B"/>
    <w:pPr>
      <w:ind w:left="720"/>
      <w:contextualSpacing/>
    </w:pPr>
  </w:style>
  <w:style w:type="character" w:customStyle="1" w:styleId="apple-converted-space">
    <w:name w:val="apple-converted-space"/>
    <w:basedOn w:val="DefaultParagraphFont"/>
    <w:rsid w:val="0023095F"/>
  </w:style>
  <w:style w:type="paragraph" w:styleId="BodyText">
    <w:name w:val="Body Text"/>
    <w:basedOn w:val="Normal"/>
    <w:link w:val="BodyTextChar"/>
    <w:semiHidden/>
    <w:rsid w:val="00CF74D5"/>
    <w:rPr>
      <w:rFonts w:eastAsia="Times New Roman"/>
      <w:b/>
      <w:bCs/>
      <w:sz w:val="32"/>
    </w:rPr>
  </w:style>
  <w:style w:type="character" w:customStyle="1" w:styleId="BodyTextChar">
    <w:name w:val="Body Text Char"/>
    <w:basedOn w:val="DefaultParagraphFont"/>
    <w:link w:val="BodyText"/>
    <w:semiHidden/>
    <w:rsid w:val="00CF74D5"/>
    <w:rPr>
      <w:rFonts w:eastAsia="Times New Roman"/>
      <w:b/>
      <w:bCs/>
      <w:sz w:val="32"/>
      <w:szCs w:val="24"/>
      <w:lang w:eastAsia="en-US"/>
    </w:rPr>
  </w:style>
  <w:style w:type="paragraph" w:styleId="BodyTextIndent">
    <w:name w:val="Body Text Indent"/>
    <w:basedOn w:val="Normal"/>
    <w:link w:val="BodyTextIndentChar"/>
    <w:semiHidden/>
    <w:rsid w:val="00CF74D5"/>
    <w:pPr>
      <w:tabs>
        <w:tab w:val="left" w:pos="550"/>
      </w:tabs>
      <w:ind w:left="550" w:hanging="550"/>
    </w:pPr>
    <w:rPr>
      <w:rFonts w:eastAsia="Times New Roman"/>
    </w:rPr>
  </w:style>
  <w:style w:type="character" w:customStyle="1" w:styleId="BodyTextIndentChar">
    <w:name w:val="Body Text Indent Char"/>
    <w:basedOn w:val="DefaultParagraphFont"/>
    <w:link w:val="BodyTextIndent"/>
    <w:semiHidden/>
    <w:rsid w:val="00CF74D5"/>
    <w:rPr>
      <w:rFonts w:eastAsia="Times New Roman"/>
      <w:sz w:val="24"/>
      <w:szCs w:val="24"/>
      <w:lang w:eastAsia="en-US"/>
    </w:rPr>
  </w:style>
  <w:style w:type="paragraph" w:styleId="BodyTextIndent2">
    <w:name w:val="Body Text Indent 2"/>
    <w:basedOn w:val="Normal"/>
    <w:link w:val="BodyTextIndent2Char"/>
    <w:semiHidden/>
    <w:rsid w:val="00CF74D5"/>
    <w:pPr>
      <w:tabs>
        <w:tab w:val="left" w:pos="605"/>
      </w:tabs>
      <w:spacing w:line="480" w:lineRule="auto"/>
      <w:ind w:left="605" w:hanging="605"/>
    </w:pPr>
    <w:rPr>
      <w:rFonts w:eastAsia="Times New Roman"/>
    </w:rPr>
  </w:style>
  <w:style w:type="character" w:customStyle="1" w:styleId="BodyTextIndent2Char">
    <w:name w:val="Body Text Indent 2 Char"/>
    <w:basedOn w:val="DefaultParagraphFont"/>
    <w:link w:val="BodyTextIndent2"/>
    <w:semiHidden/>
    <w:rsid w:val="00CF74D5"/>
    <w:rPr>
      <w:rFonts w:eastAsia="Times New Roman"/>
      <w:sz w:val="24"/>
      <w:szCs w:val="24"/>
      <w:lang w:eastAsia="en-US"/>
    </w:rPr>
  </w:style>
  <w:style w:type="character" w:styleId="PlaceholderText">
    <w:name w:val="Placeholder Text"/>
    <w:basedOn w:val="DefaultParagraphFont"/>
    <w:uiPriority w:val="99"/>
    <w:semiHidden/>
    <w:rsid w:val="00FA698E"/>
    <w:rPr>
      <w:color w:val="808080"/>
    </w:rPr>
  </w:style>
  <w:style w:type="character" w:styleId="UnresolvedMention">
    <w:name w:val="Unresolved Mention"/>
    <w:basedOn w:val="DefaultParagraphFont"/>
    <w:uiPriority w:val="99"/>
    <w:semiHidden/>
    <w:unhideWhenUsed/>
    <w:rsid w:val="005C4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199619">
      <w:bodyDiv w:val="1"/>
      <w:marLeft w:val="0"/>
      <w:marRight w:val="0"/>
      <w:marTop w:val="0"/>
      <w:marBottom w:val="0"/>
      <w:divBdr>
        <w:top w:val="none" w:sz="0" w:space="0" w:color="auto"/>
        <w:left w:val="none" w:sz="0" w:space="0" w:color="auto"/>
        <w:bottom w:val="none" w:sz="0" w:space="0" w:color="auto"/>
        <w:right w:val="none" w:sz="0" w:space="0" w:color="auto"/>
      </w:divBdr>
    </w:div>
    <w:div w:id="1136486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oleObject" Target="embeddings/oleObject7.bin"/><Relationship Id="rId39"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oleObject" Target="embeddings/oleObject12.bin"/><Relationship Id="rId42" Type="http://schemas.openxmlformats.org/officeDocument/2006/relationships/image" Target="media/image19.png"/><Relationship Id="rId47"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9.wmf"/><Relationship Id="rId33" Type="http://schemas.openxmlformats.org/officeDocument/2006/relationships/oleObject" Target="embeddings/oleObject11.bin"/><Relationship Id="rId38" Type="http://schemas.openxmlformats.org/officeDocument/2006/relationships/oleObject" Target="embeddings/oleObject13.bin"/><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image" Target="media/image12.wmf"/><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image" Target="media/image15.wmf"/><Relationship Id="rId40" Type="http://schemas.openxmlformats.org/officeDocument/2006/relationships/image" Target="media/image17.png"/><Relationship Id="rId45"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image" Target="media/image8.wmf"/><Relationship Id="rId28" Type="http://schemas.openxmlformats.org/officeDocument/2006/relationships/image" Target="media/image11.png"/><Relationship Id="rId36" Type="http://schemas.openxmlformats.org/officeDocument/2006/relationships/image" Target="media/image14.png"/><Relationship Id="rId49" Type="http://schemas.openxmlformats.org/officeDocument/2006/relationships/theme" Target="theme/theme1.xml"/><Relationship Id="rId10" Type="http://schemas.openxmlformats.org/officeDocument/2006/relationships/hyperlink" Target="https://d-arora.github.io/Doing-Physics-With-Matlab/pyDocs/emRSFB01.pdf" TargetMode="External"/><Relationship Id="rId19" Type="http://schemas.openxmlformats.org/officeDocument/2006/relationships/image" Target="media/image5.wmf"/><Relationship Id="rId31" Type="http://schemas.openxmlformats.org/officeDocument/2006/relationships/oleObject" Target="embeddings/oleObject9.bin"/><Relationship Id="rId44"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github.com/D-Arora/Doing-Physics-With-Matlab/tree/master/python" TargetMode="External"/><Relationship Id="rId14" Type="http://schemas.openxmlformats.org/officeDocument/2006/relationships/oleObject" Target="embeddings/oleObject2.bin"/><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oleObject" Target="embeddings/oleObject8.bin"/><Relationship Id="rId35" Type="http://schemas.openxmlformats.org/officeDocument/2006/relationships/image" Target="media/image13.png"/><Relationship Id="rId43" Type="http://schemas.openxmlformats.org/officeDocument/2006/relationships/oleObject" Target="embeddings/oleObject14.bin"/><Relationship Id="rId48" Type="http://schemas.openxmlformats.org/officeDocument/2006/relationships/fontTable" Target="fontTable.xml"/><Relationship Id="rId8" Type="http://schemas.openxmlformats.org/officeDocument/2006/relationships/hyperlink" Target="https://drive.google.com/drive/u/3/folders/1j09aAhfrVYpiMavajrgSvUMc89ksF9J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15176A-D2F4-47F6-AC2E-85025AB14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1781</TotalTime>
  <Pages>12</Pages>
  <Words>1072</Words>
  <Characters>6113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Diffraction, Numerical Integration</vt:lpstr>
    </vt:vector>
  </TitlesOfParts>
  <Company/>
  <LinksUpToDate>false</LinksUpToDate>
  <CharactersWithSpaces>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Diffraction, Numerical Integration</dc:title>
  <dc:subject>Diffractione, Rayleigh-Sommerfeld, Computational Physics, Python physics</dc:subject>
  <dc:creator>Ian Cooper</dc:creator>
  <cp:keywords>aberrations, spherical aberrations, focused beam, diffraction, diffraction circular aperture point source, Rayleigh-Sommerfeld, numerical integration</cp:keywords>
  <cp:lastModifiedBy>Ian Cooper</cp:lastModifiedBy>
  <cp:revision>16</cp:revision>
  <cp:lastPrinted>2025-05-19T10:51:00Z</cp:lastPrinted>
  <dcterms:created xsi:type="dcterms:W3CDTF">2025-05-18T05:12:00Z</dcterms:created>
  <dcterms:modified xsi:type="dcterms:W3CDTF">2025-05-19T10:52:00Z</dcterms:modified>
  <cp:category>diffraction, Computational Physics, Computer simulations, physics simulations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