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13CF7" w14:textId="3AEFD586" w:rsidR="00633698" w:rsidRPr="00633698" w:rsidRDefault="00633698" w:rsidP="00FC6C5C">
      <w:pPr>
        <w:spacing w:line="360" w:lineRule="auto"/>
        <w:ind w:right="-46"/>
        <w:rPr>
          <w:rFonts w:ascii="Bookman Old Style" w:hAnsi="Bookman Old Style"/>
          <w:b/>
          <w:bCs/>
          <w:color w:val="0000FF" w:themeColor="hyperlink"/>
          <w:sz w:val="36"/>
          <w:szCs w:val="36"/>
          <w:u w:val="single"/>
        </w:rPr>
      </w:pPr>
      <w:r>
        <w:t xml:space="preserve">                      </w:t>
      </w:r>
      <w:hyperlink r:id="rId7" w:history="1">
        <w:r w:rsidRPr="00F74061">
          <w:rPr>
            <w:rStyle w:val="Hyperlink"/>
            <w:rFonts w:ascii="Bookman Old Style" w:hAnsi="Bookman Old Style"/>
            <w:b/>
            <w:bCs/>
            <w:sz w:val="36"/>
            <w:szCs w:val="36"/>
          </w:rPr>
          <w:t>DOING PHYSICS WITH PYTHON</w:t>
        </w:r>
      </w:hyperlink>
    </w:p>
    <w:p w14:paraId="0E7EA7D0" w14:textId="77777777" w:rsidR="00EE510A" w:rsidRDefault="00CB66E9" w:rsidP="00FC6C5C">
      <w:pPr>
        <w:pStyle w:val="Heading1"/>
        <w:spacing w:line="360" w:lineRule="auto"/>
        <w:jc w:val="center"/>
        <w:rPr>
          <w:rFonts w:ascii="Bookman Old Style" w:hAnsi="Bookman Old Style"/>
          <w:color w:val="7030A0"/>
          <w:sz w:val="40"/>
          <w:szCs w:val="40"/>
        </w:rPr>
      </w:pPr>
      <w:r>
        <w:rPr>
          <w:rFonts w:ascii="Bookman Old Style" w:hAnsi="Bookman Old Style"/>
          <w:color w:val="7030A0"/>
          <w:sz w:val="40"/>
          <w:szCs w:val="40"/>
        </w:rPr>
        <w:t>QUANTUM STATISTICS</w:t>
      </w:r>
    </w:p>
    <w:p w14:paraId="1D3FA234" w14:textId="31FB66A3" w:rsidR="00072D7A" w:rsidRDefault="00EE510A" w:rsidP="00FC6C5C">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PROBABILITY DISTRIBUTIONS</w:t>
      </w:r>
      <w:r>
        <w:rPr>
          <w:rFonts w:ascii="Bookman Old Style" w:hAnsi="Bookman Old Style"/>
          <w:color w:val="7030A0"/>
          <w:sz w:val="40"/>
          <w:szCs w:val="40"/>
        </w:rPr>
        <w:tab/>
      </w:r>
      <w:r w:rsidR="00633698" w:rsidRPr="00F74061">
        <w:rPr>
          <w:rFonts w:ascii="Bookman Old Style" w:hAnsi="Bookman Old Style"/>
          <w:color w:val="984806" w:themeColor="accent6" w:themeShade="80"/>
          <w:sz w:val="40"/>
          <w:szCs w:val="40"/>
        </w:rPr>
        <w:t xml:space="preserve">  </w:t>
      </w:r>
    </w:p>
    <w:p w14:paraId="149EDAC0" w14:textId="6449389D" w:rsidR="00633698" w:rsidRPr="00072D7A" w:rsidRDefault="00072D7A" w:rsidP="00FC6C5C">
      <w:pPr>
        <w:pStyle w:val="Heading1"/>
        <w:spacing w:line="360" w:lineRule="auto"/>
        <w:jc w:val="center"/>
        <w:rPr>
          <w:rFonts w:ascii="Bookman Old Style" w:hAnsi="Bookman Old Style"/>
          <w:color w:val="7030A0"/>
          <w:sz w:val="40"/>
          <w:szCs w:val="40"/>
        </w:rPr>
      </w:pPr>
      <w:r w:rsidRPr="00072D7A">
        <w:rPr>
          <w:rFonts w:ascii="Bookman Old Style" w:hAnsi="Bookman Old Style"/>
          <w:color w:val="7030A0"/>
          <w:sz w:val="40"/>
          <w:szCs w:val="40"/>
        </w:rPr>
        <w:t>MAXWELL-BOLTZMANN DISTRIBUTION</w:t>
      </w:r>
      <w:r w:rsidR="00633698" w:rsidRPr="00072D7A">
        <w:rPr>
          <w:rFonts w:ascii="Bookman Old Style" w:hAnsi="Bookman Old Style"/>
          <w:color w:val="7030A0"/>
          <w:sz w:val="40"/>
          <w:szCs w:val="40"/>
        </w:rPr>
        <w:t xml:space="preserve">         </w:t>
      </w:r>
    </w:p>
    <w:p w14:paraId="69BAA7B0" w14:textId="77777777" w:rsidR="006D328D" w:rsidRDefault="006D328D" w:rsidP="00FC6C5C">
      <w:pPr>
        <w:tabs>
          <w:tab w:val="left" w:pos="567"/>
        </w:tabs>
        <w:spacing w:line="360" w:lineRule="auto"/>
        <w:rPr>
          <w:rFonts w:ascii="Bookman Old Style" w:hAnsi="Bookman Old Style" w:cs="Tahoma"/>
          <w:b/>
          <w:color w:val="000000"/>
          <w:sz w:val="32"/>
          <w:szCs w:val="32"/>
        </w:rPr>
      </w:pPr>
    </w:p>
    <w:p w14:paraId="110B4165" w14:textId="02D2BD73" w:rsidR="00633698" w:rsidRPr="007830ED" w:rsidRDefault="00633698" w:rsidP="00FC6C5C">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FC6C5C">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FC6C5C">
      <w:pPr>
        <w:spacing w:line="360" w:lineRule="auto"/>
        <w:rPr>
          <w:rFonts w:ascii="Bookman Old Style" w:hAnsi="Bookman Old Style"/>
          <w:b/>
          <w:color w:val="0000FF"/>
          <w:sz w:val="32"/>
          <w:szCs w:val="32"/>
        </w:rPr>
      </w:pPr>
    </w:p>
    <w:p w14:paraId="3CE94582" w14:textId="77777777" w:rsidR="00633698" w:rsidRDefault="00633698" w:rsidP="00FC6C5C">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67BABBF" w14:textId="6A2208BD" w:rsidR="005D041E" w:rsidRDefault="00633698" w:rsidP="00FC6C5C">
      <w:pPr>
        <w:spacing w:line="360" w:lineRule="auto"/>
        <w:rPr>
          <w:rFonts w:asciiTheme="minorHAnsi" w:hAnsiTheme="minorHAnsi" w:cstheme="minorHAnsi"/>
          <w:b/>
          <w:color w:val="984806" w:themeColor="accent6" w:themeShade="80"/>
          <w:sz w:val="32"/>
          <w:szCs w:val="32"/>
        </w:rPr>
      </w:pPr>
      <w:bookmarkStart w:id="0" w:name="_Hlk172953550"/>
      <w:bookmarkStart w:id="1" w:name="_Hlk170821599"/>
      <w:r w:rsidRPr="00876D40">
        <w:rPr>
          <w:rFonts w:asciiTheme="minorHAnsi" w:hAnsiTheme="minorHAnsi" w:cstheme="minorHAnsi"/>
          <w:b/>
          <w:color w:val="984806" w:themeColor="accent6" w:themeShade="80"/>
          <w:sz w:val="32"/>
          <w:szCs w:val="32"/>
        </w:rPr>
        <w:t>qm</w:t>
      </w:r>
      <w:r w:rsidR="005D041E">
        <w:rPr>
          <w:rFonts w:asciiTheme="minorHAnsi" w:hAnsiTheme="minorHAnsi" w:cstheme="minorHAnsi"/>
          <w:b/>
          <w:color w:val="984806" w:themeColor="accent6" w:themeShade="80"/>
          <w:sz w:val="32"/>
          <w:szCs w:val="32"/>
        </w:rPr>
        <w:t>SM</w:t>
      </w:r>
      <w:r w:rsidR="00072D7A">
        <w:rPr>
          <w:rFonts w:asciiTheme="minorHAnsi" w:hAnsiTheme="minorHAnsi" w:cstheme="minorHAnsi"/>
          <w:b/>
          <w:color w:val="984806" w:themeColor="accent6" w:themeShade="80"/>
          <w:sz w:val="32"/>
          <w:szCs w:val="32"/>
        </w:rPr>
        <w:t>0</w:t>
      </w:r>
      <w:r w:rsidR="005D041E">
        <w:rPr>
          <w:rFonts w:asciiTheme="minorHAnsi" w:hAnsiTheme="minorHAnsi" w:cstheme="minorHAnsi"/>
          <w:b/>
          <w:color w:val="984806" w:themeColor="accent6" w:themeShade="80"/>
          <w:sz w:val="32"/>
          <w:szCs w:val="32"/>
        </w:rPr>
        <w:t>2</w:t>
      </w:r>
      <w:r w:rsidRPr="00876D40">
        <w:rPr>
          <w:rFonts w:asciiTheme="minorHAnsi" w:hAnsiTheme="minorHAnsi" w:cstheme="minorHAnsi"/>
          <w:b/>
          <w:color w:val="984806" w:themeColor="accent6" w:themeShade="80"/>
          <w:sz w:val="32"/>
          <w:szCs w:val="32"/>
        </w:rPr>
        <w:t>.p</w:t>
      </w:r>
      <w:r w:rsidR="008F75BC">
        <w:rPr>
          <w:rFonts w:asciiTheme="minorHAnsi" w:hAnsiTheme="minorHAnsi" w:cstheme="minorHAnsi"/>
          <w:b/>
          <w:color w:val="984806" w:themeColor="accent6" w:themeShade="80"/>
          <w:sz w:val="32"/>
          <w:szCs w:val="32"/>
        </w:rPr>
        <w:t>y</w:t>
      </w:r>
      <w:r w:rsidR="004A211D">
        <w:rPr>
          <w:rFonts w:asciiTheme="minorHAnsi" w:hAnsiTheme="minorHAnsi" w:cstheme="minorHAnsi"/>
          <w:b/>
          <w:color w:val="984806" w:themeColor="accent6" w:themeShade="80"/>
          <w:sz w:val="32"/>
          <w:szCs w:val="32"/>
        </w:rPr>
        <w:t xml:space="preserve"> </w:t>
      </w:r>
    </w:p>
    <w:p w14:paraId="220FE4A2" w14:textId="6048F669" w:rsidR="005D041E" w:rsidRPr="006D328D" w:rsidRDefault="006D328D" w:rsidP="00FC6C5C">
      <w:pPr>
        <w:spacing w:line="360" w:lineRule="auto"/>
        <w:rPr>
          <w:rFonts w:asciiTheme="minorHAnsi" w:hAnsiTheme="minorHAnsi" w:cstheme="minorHAnsi"/>
          <w:bCs/>
          <w:sz w:val="32"/>
          <w:szCs w:val="32"/>
        </w:rPr>
      </w:pPr>
      <w:r w:rsidRPr="006D328D">
        <w:rPr>
          <w:rFonts w:asciiTheme="minorHAnsi" w:hAnsiTheme="minorHAnsi" w:cstheme="minorHAnsi"/>
          <w:bCs/>
          <w:sz w:val="32"/>
          <w:szCs w:val="32"/>
        </w:rPr>
        <w:t>The Maxwell-Boltzmann distribution at different temperatures</w:t>
      </w:r>
    </w:p>
    <w:p w14:paraId="5D712958" w14:textId="77777777" w:rsidR="005D041E" w:rsidRDefault="005D041E" w:rsidP="00FC6C5C">
      <w:pPr>
        <w:spacing w:line="360"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qmSM03.py</w:t>
      </w:r>
    </w:p>
    <w:p w14:paraId="06EE6BBE" w14:textId="10EF41C3" w:rsidR="00EA6B4C" w:rsidRPr="005D041E" w:rsidRDefault="005D041E" w:rsidP="00FC6C5C">
      <w:pPr>
        <w:spacing w:line="360" w:lineRule="auto"/>
        <w:rPr>
          <w:rFonts w:asciiTheme="minorHAnsi" w:hAnsiTheme="minorHAnsi" w:cstheme="minorHAnsi"/>
          <w:bCs/>
          <w:sz w:val="32"/>
          <w:szCs w:val="32"/>
        </w:rPr>
      </w:pPr>
      <w:r w:rsidRPr="005D041E">
        <w:rPr>
          <w:rFonts w:asciiTheme="minorHAnsi" w:hAnsiTheme="minorHAnsi" w:cstheme="minorHAnsi"/>
          <w:bCs/>
          <w:sz w:val="32"/>
          <w:szCs w:val="32"/>
        </w:rPr>
        <w:t xml:space="preserve">Relative populations of the excited states of hydrogen atoms at different temperatures </w:t>
      </w:r>
      <w:r w:rsidR="004A211D" w:rsidRPr="005D041E">
        <w:rPr>
          <w:rFonts w:asciiTheme="minorHAnsi" w:hAnsiTheme="minorHAnsi" w:cstheme="minorHAnsi"/>
          <w:bCs/>
          <w:sz w:val="32"/>
          <w:szCs w:val="32"/>
        </w:rPr>
        <w:t xml:space="preserve">   </w:t>
      </w:r>
      <w:r w:rsidR="00FD7AC5" w:rsidRPr="005D041E">
        <w:rPr>
          <w:rFonts w:asciiTheme="minorHAnsi" w:hAnsiTheme="minorHAnsi" w:cstheme="minorHAnsi"/>
          <w:bCs/>
          <w:sz w:val="32"/>
          <w:szCs w:val="32"/>
        </w:rPr>
        <w:t xml:space="preserve"> </w:t>
      </w:r>
    </w:p>
    <w:p w14:paraId="66FD062A" w14:textId="77777777" w:rsidR="006F6664" w:rsidRPr="00FD7AC5" w:rsidRDefault="006F6664" w:rsidP="00FC6C5C">
      <w:pPr>
        <w:spacing w:line="360" w:lineRule="auto"/>
        <w:rPr>
          <w:rFonts w:asciiTheme="minorHAnsi" w:hAnsiTheme="minorHAnsi" w:cstheme="minorHAnsi"/>
          <w:bCs/>
          <w:sz w:val="32"/>
          <w:szCs w:val="32"/>
        </w:rPr>
      </w:pPr>
    </w:p>
    <w:bookmarkEnd w:id="0"/>
    <w:bookmarkEnd w:id="1"/>
    <w:p w14:paraId="74CE95FE" w14:textId="77777777" w:rsidR="00633698" w:rsidRDefault="00633698" w:rsidP="00FC6C5C">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345D1A66" w14:textId="77777777" w:rsidR="00633698" w:rsidRDefault="00633698" w:rsidP="00FC6C5C">
      <w:pPr>
        <w:spacing w:line="360" w:lineRule="auto"/>
      </w:pPr>
    </w:p>
    <w:p w14:paraId="0EECEAD0" w14:textId="4614F498" w:rsidR="009D62FF" w:rsidRPr="00682817" w:rsidRDefault="00633698" w:rsidP="00FC6C5C">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325B5C27" w14:textId="77777777" w:rsidR="00EE510A" w:rsidRDefault="00EE510A">
      <w:pPr>
        <w:spacing w:after="200" w:line="276" w:lineRule="auto"/>
        <w:rPr>
          <w:rFonts w:asciiTheme="minorHAnsi" w:hAnsiTheme="minorHAnsi" w:cstheme="minorHAnsi"/>
          <w:b/>
          <w:color w:val="7030A0"/>
          <w:sz w:val="36"/>
        </w:rPr>
      </w:pPr>
      <w:r>
        <w:rPr>
          <w:rFonts w:asciiTheme="minorHAnsi" w:hAnsiTheme="minorHAnsi" w:cstheme="minorHAnsi"/>
          <w:b/>
          <w:color w:val="7030A0"/>
          <w:sz w:val="36"/>
        </w:rPr>
        <w:br w:type="page"/>
      </w:r>
    </w:p>
    <w:p w14:paraId="4FCD9AF9" w14:textId="69C7D5A0" w:rsidR="00CB66E9" w:rsidRDefault="00CB66E9" w:rsidP="00FC6C5C">
      <w:pPr>
        <w:spacing w:line="360" w:lineRule="auto"/>
        <w:rPr>
          <w:rFonts w:asciiTheme="minorHAnsi" w:hAnsiTheme="minorHAnsi" w:cstheme="minorHAnsi"/>
          <w:b/>
          <w:color w:val="7030A0"/>
          <w:sz w:val="36"/>
        </w:rPr>
      </w:pPr>
      <w:r>
        <w:rPr>
          <w:rFonts w:asciiTheme="minorHAnsi" w:hAnsiTheme="minorHAnsi" w:cstheme="minorHAnsi"/>
          <w:b/>
          <w:color w:val="7030A0"/>
          <w:sz w:val="36"/>
        </w:rPr>
        <w:lastRenderedPageBreak/>
        <w:t>INTRODUCTION</w:t>
      </w:r>
    </w:p>
    <w:p w14:paraId="63D6DB83" w14:textId="76371711" w:rsidR="00FF0F99" w:rsidRDefault="00CB66E9" w:rsidP="00FC6C5C">
      <w:pPr>
        <w:spacing w:line="360" w:lineRule="auto"/>
        <w:rPr>
          <w:bCs/>
          <w:sz w:val="32"/>
          <w:szCs w:val="22"/>
        </w:rPr>
      </w:pPr>
      <w:r>
        <w:rPr>
          <w:bCs/>
          <w:sz w:val="32"/>
          <w:szCs w:val="22"/>
        </w:rPr>
        <w:t>Quantum s</w:t>
      </w:r>
      <w:r w:rsidRPr="00CB66E9">
        <w:rPr>
          <w:bCs/>
          <w:sz w:val="32"/>
          <w:szCs w:val="22"/>
        </w:rPr>
        <w:t>tatistical mechanics</w:t>
      </w:r>
      <w:r>
        <w:rPr>
          <w:bCs/>
          <w:sz w:val="32"/>
          <w:szCs w:val="22"/>
        </w:rPr>
        <w:t xml:space="preserve"> is </w:t>
      </w:r>
      <w:r w:rsidRPr="00CB66E9">
        <w:rPr>
          <w:bCs/>
          <w:sz w:val="32"/>
          <w:szCs w:val="22"/>
        </w:rPr>
        <w:t>the study of the occupation of quantum levels using probability theory</w:t>
      </w:r>
      <w:r>
        <w:rPr>
          <w:bCs/>
          <w:sz w:val="32"/>
          <w:szCs w:val="22"/>
        </w:rPr>
        <w:t>. It</w:t>
      </w:r>
      <w:r w:rsidRPr="00CB66E9">
        <w:rPr>
          <w:bCs/>
          <w:sz w:val="32"/>
          <w:szCs w:val="22"/>
        </w:rPr>
        <w:t xml:space="preserve"> plays an essential role in quantum semiconductor theory</w:t>
      </w:r>
      <w:r>
        <w:rPr>
          <w:bCs/>
          <w:sz w:val="32"/>
          <w:szCs w:val="22"/>
        </w:rPr>
        <w:t xml:space="preserve"> where two </w:t>
      </w:r>
      <w:r w:rsidRPr="00CB66E9">
        <w:rPr>
          <w:bCs/>
          <w:sz w:val="32"/>
          <w:szCs w:val="22"/>
        </w:rPr>
        <w:t>important quantities</w:t>
      </w:r>
      <w:r>
        <w:rPr>
          <w:bCs/>
          <w:sz w:val="32"/>
          <w:szCs w:val="22"/>
        </w:rPr>
        <w:t xml:space="preserve"> are</w:t>
      </w:r>
      <w:r w:rsidRPr="00CB66E9">
        <w:rPr>
          <w:bCs/>
          <w:sz w:val="32"/>
          <w:szCs w:val="22"/>
        </w:rPr>
        <w:t xml:space="preserve"> the </w:t>
      </w:r>
      <w:r w:rsidRPr="00BA0462">
        <w:rPr>
          <w:b/>
          <w:color w:val="7030A0"/>
          <w:sz w:val="32"/>
          <w:szCs w:val="22"/>
        </w:rPr>
        <w:t>density of states</w:t>
      </w:r>
      <w:r w:rsidRPr="00BA0462">
        <w:rPr>
          <w:bCs/>
          <w:color w:val="7030A0"/>
          <w:sz w:val="32"/>
          <w:szCs w:val="22"/>
        </w:rPr>
        <w:t xml:space="preserve"> </w:t>
      </w:r>
      <w:r w:rsidRPr="00CB66E9">
        <w:rPr>
          <w:bCs/>
          <w:sz w:val="32"/>
          <w:szCs w:val="22"/>
        </w:rPr>
        <w:t xml:space="preserve">and the </w:t>
      </w:r>
      <w:r w:rsidRPr="00BA0462">
        <w:rPr>
          <w:b/>
          <w:color w:val="7030A0"/>
          <w:sz w:val="32"/>
          <w:szCs w:val="22"/>
        </w:rPr>
        <w:t>probability distribution</w:t>
      </w:r>
      <w:r w:rsidRPr="00BA0462">
        <w:rPr>
          <w:bCs/>
          <w:color w:val="7030A0"/>
          <w:sz w:val="32"/>
          <w:szCs w:val="22"/>
        </w:rPr>
        <w:t xml:space="preserve"> </w:t>
      </w:r>
      <w:r>
        <w:rPr>
          <w:bCs/>
          <w:sz w:val="32"/>
          <w:szCs w:val="22"/>
        </w:rPr>
        <w:t xml:space="preserve">which </w:t>
      </w:r>
      <w:r w:rsidRPr="00CB66E9">
        <w:rPr>
          <w:bCs/>
          <w:sz w:val="32"/>
          <w:szCs w:val="22"/>
        </w:rPr>
        <w:t xml:space="preserve">are essential in quantum transport. </w:t>
      </w:r>
      <w:r w:rsidR="008F236E">
        <w:rPr>
          <w:bCs/>
          <w:sz w:val="32"/>
          <w:szCs w:val="22"/>
        </w:rPr>
        <w:t>These concepts lead to how semiconductor</w:t>
      </w:r>
      <w:r w:rsidR="008F236E" w:rsidRPr="008F236E">
        <w:rPr>
          <w:bCs/>
          <w:sz w:val="32"/>
          <w:szCs w:val="22"/>
        </w:rPr>
        <w:t xml:space="preserve"> device</w:t>
      </w:r>
      <w:r w:rsidR="008F236E">
        <w:rPr>
          <w:bCs/>
          <w:sz w:val="32"/>
          <w:szCs w:val="22"/>
        </w:rPr>
        <w:t>s</w:t>
      </w:r>
      <w:r w:rsidR="008F236E" w:rsidRPr="008F236E">
        <w:rPr>
          <w:bCs/>
          <w:sz w:val="32"/>
          <w:szCs w:val="22"/>
        </w:rPr>
        <w:t xml:space="preserve"> conduct</w:t>
      </w:r>
      <w:r w:rsidR="008F236E">
        <w:rPr>
          <w:bCs/>
          <w:sz w:val="32"/>
          <w:szCs w:val="22"/>
        </w:rPr>
        <w:t xml:space="preserve"> an </w:t>
      </w:r>
      <w:r w:rsidR="008F236E" w:rsidRPr="008F236E">
        <w:rPr>
          <w:bCs/>
          <w:sz w:val="32"/>
          <w:szCs w:val="22"/>
        </w:rPr>
        <w:t>electric current</w:t>
      </w:r>
      <w:r w:rsidR="008F236E">
        <w:rPr>
          <w:bCs/>
          <w:sz w:val="32"/>
          <w:szCs w:val="22"/>
        </w:rPr>
        <w:t xml:space="preserve"> (</w:t>
      </w:r>
      <w:r w:rsidR="008F236E" w:rsidRPr="008F236E">
        <w:rPr>
          <w:bCs/>
          <w:sz w:val="32"/>
          <w:szCs w:val="22"/>
        </w:rPr>
        <w:t>f</w:t>
      </w:r>
      <w:r w:rsidR="008F236E">
        <w:rPr>
          <w:bCs/>
          <w:sz w:val="32"/>
          <w:szCs w:val="22"/>
        </w:rPr>
        <w:t>l</w:t>
      </w:r>
      <w:r w:rsidR="008F236E" w:rsidRPr="008F236E">
        <w:rPr>
          <w:bCs/>
          <w:sz w:val="32"/>
          <w:szCs w:val="22"/>
        </w:rPr>
        <w:t>ow of charge in the form of electrons and holes</w:t>
      </w:r>
      <w:r w:rsidR="008F236E">
        <w:rPr>
          <w:bCs/>
          <w:sz w:val="32"/>
          <w:szCs w:val="22"/>
        </w:rPr>
        <w:t>).</w:t>
      </w:r>
      <w:r w:rsidR="008F236E" w:rsidRPr="008F236E">
        <w:rPr>
          <w:bCs/>
          <w:sz w:val="32"/>
          <w:szCs w:val="22"/>
        </w:rPr>
        <w:t xml:space="preserve"> </w:t>
      </w:r>
    </w:p>
    <w:p w14:paraId="7FEA45A8" w14:textId="77777777" w:rsidR="00072D7A" w:rsidRDefault="00072D7A" w:rsidP="00FC6C5C">
      <w:pPr>
        <w:spacing w:line="360" w:lineRule="auto"/>
        <w:rPr>
          <w:bCs/>
          <w:sz w:val="32"/>
          <w:szCs w:val="22"/>
        </w:rPr>
      </w:pPr>
    </w:p>
    <w:p w14:paraId="6B37DC81" w14:textId="6C045DD3" w:rsidR="00BA0462" w:rsidRDefault="00BA0462" w:rsidP="00FC6C5C">
      <w:pPr>
        <w:spacing w:line="360" w:lineRule="auto"/>
        <w:rPr>
          <w:bCs/>
          <w:sz w:val="32"/>
          <w:szCs w:val="22"/>
        </w:rPr>
      </w:pPr>
      <w:r>
        <w:rPr>
          <w:bCs/>
          <w:sz w:val="32"/>
          <w:szCs w:val="22"/>
        </w:rPr>
        <w:t xml:space="preserve">There are a number of probability distributions that will be discussed </w:t>
      </w:r>
      <w:r w:rsidR="00EE510A">
        <w:rPr>
          <w:bCs/>
          <w:sz w:val="32"/>
          <w:szCs w:val="22"/>
        </w:rPr>
        <w:t>o</w:t>
      </w:r>
      <w:r>
        <w:rPr>
          <w:bCs/>
          <w:sz w:val="32"/>
          <w:szCs w:val="22"/>
        </w:rPr>
        <w:t xml:space="preserve">n my web articles </w:t>
      </w:r>
      <w:r w:rsidR="00EE510A">
        <w:rPr>
          <w:bCs/>
          <w:sz w:val="32"/>
          <w:szCs w:val="22"/>
        </w:rPr>
        <w:t>for</w:t>
      </w:r>
      <w:r>
        <w:rPr>
          <w:bCs/>
          <w:sz w:val="32"/>
          <w:szCs w:val="22"/>
        </w:rPr>
        <w:t xml:space="preserve"> statistical mechanics:</w:t>
      </w:r>
    </w:p>
    <w:p w14:paraId="2863AE9E" w14:textId="71AFC11C" w:rsidR="00BA0462" w:rsidRDefault="00BA0462" w:rsidP="000972A8">
      <w:pPr>
        <w:pStyle w:val="ListParagraph"/>
        <w:numPr>
          <w:ilvl w:val="0"/>
          <w:numId w:val="4"/>
        </w:numPr>
        <w:spacing w:line="360" w:lineRule="auto"/>
        <w:rPr>
          <w:bCs/>
          <w:sz w:val="32"/>
          <w:szCs w:val="22"/>
        </w:rPr>
      </w:pPr>
      <w:r w:rsidRPr="000972A8">
        <w:rPr>
          <w:b/>
          <w:color w:val="7030A0"/>
          <w:sz w:val="32"/>
          <w:szCs w:val="22"/>
        </w:rPr>
        <w:t>Maxwell-Boltzmann distribution</w:t>
      </w:r>
      <w:r w:rsidR="000972A8" w:rsidRPr="000972A8">
        <w:rPr>
          <w:b/>
          <w:color w:val="7030A0"/>
          <w:sz w:val="32"/>
          <w:szCs w:val="22"/>
        </w:rPr>
        <w:t xml:space="preserve"> </w:t>
      </w:r>
      <w:r w:rsidR="000972A8" w:rsidRPr="000972A8">
        <w:rPr>
          <w:bCs/>
          <w:sz w:val="32"/>
          <w:szCs w:val="22"/>
        </w:rPr>
        <w:t xml:space="preserve">concerns the distribution of a given amount of energy between </w:t>
      </w:r>
      <w:r w:rsidR="000972A8" w:rsidRPr="00EE510A">
        <w:rPr>
          <w:bCs/>
          <w:color w:val="FF0000"/>
          <w:sz w:val="32"/>
          <w:szCs w:val="22"/>
        </w:rPr>
        <w:t>identical</w:t>
      </w:r>
      <w:r w:rsidR="000972A8" w:rsidRPr="000972A8">
        <w:rPr>
          <w:bCs/>
          <w:sz w:val="32"/>
          <w:szCs w:val="22"/>
        </w:rPr>
        <w:t xml:space="preserve"> but </w:t>
      </w:r>
      <w:r w:rsidR="000972A8" w:rsidRPr="00EE510A">
        <w:rPr>
          <w:bCs/>
          <w:color w:val="FF0000"/>
          <w:sz w:val="32"/>
          <w:szCs w:val="22"/>
        </w:rPr>
        <w:t>distinguishable</w:t>
      </w:r>
      <w:r w:rsidR="000972A8" w:rsidRPr="000972A8">
        <w:rPr>
          <w:bCs/>
          <w:sz w:val="32"/>
          <w:szCs w:val="22"/>
        </w:rPr>
        <w:t xml:space="preserve"> particles. The </w:t>
      </w:r>
      <w:r w:rsidR="000972A8" w:rsidRPr="000972A8">
        <w:rPr>
          <w:b/>
          <w:color w:val="7030A0"/>
          <w:sz w:val="32"/>
          <w:szCs w:val="22"/>
        </w:rPr>
        <w:t>Maxwell velocity distribution</w:t>
      </w:r>
      <w:r w:rsidR="000972A8" w:rsidRPr="000972A8">
        <w:rPr>
          <w:bCs/>
          <w:sz w:val="32"/>
          <w:szCs w:val="22"/>
        </w:rPr>
        <w:t xml:space="preserve"> is a special case is the Maxwell-Boltzmann distribution </w:t>
      </w:r>
      <w:r w:rsidR="000972A8">
        <w:rPr>
          <w:bCs/>
          <w:sz w:val="32"/>
          <w:szCs w:val="22"/>
        </w:rPr>
        <w:t xml:space="preserve">and </w:t>
      </w:r>
      <w:r w:rsidR="001A2B4E" w:rsidRPr="001A2B4E">
        <w:rPr>
          <w:bCs/>
          <w:sz w:val="32"/>
          <w:szCs w:val="22"/>
        </w:rPr>
        <w:t>forms the basis of the kinetic theory of gases</w:t>
      </w:r>
      <w:r w:rsidR="001A2B4E">
        <w:rPr>
          <w:bCs/>
          <w:sz w:val="32"/>
          <w:szCs w:val="22"/>
        </w:rPr>
        <w:t xml:space="preserve"> and </w:t>
      </w:r>
      <w:r w:rsidR="001A2B4E" w:rsidRPr="001A2B4E">
        <w:rPr>
          <w:bCs/>
          <w:sz w:val="32"/>
          <w:szCs w:val="22"/>
        </w:rPr>
        <w:t>defines the distribution of speeds for a gas at a certain temperature. From this distribution function, the most probable speed, the average speed, and the root-mean-square speed can be derived.</w:t>
      </w:r>
      <w:r>
        <w:rPr>
          <w:bCs/>
          <w:sz w:val="32"/>
          <w:szCs w:val="22"/>
        </w:rPr>
        <w:t xml:space="preserve"> </w:t>
      </w:r>
      <w:r w:rsidR="00FB601D">
        <w:rPr>
          <w:bCs/>
          <w:sz w:val="32"/>
          <w:szCs w:val="22"/>
        </w:rPr>
        <w:t>The particles are disguisable, and there is no limit on the number of particles in a given energy state. Classical distribution</w:t>
      </w:r>
    </w:p>
    <w:p w14:paraId="3EC20F22" w14:textId="018EB51B" w:rsidR="00BA0462" w:rsidRDefault="00BA0462" w:rsidP="00BA0462">
      <w:pPr>
        <w:pStyle w:val="ListParagraph"/>
        <w:numPr>
          <w:ilvl w:val="0"/>
          <w:numId w:val="4"/>
        </w:numPr>
        <w:spacing w:line="360" w:lineRule="auto"/>
        <w:rPr>
          <w:bCs/>
          <w:sz w:val="32"/>
          <w:szCs w:val="22"/>
        </w:rPr>
      </w:pPr>
      <w:r w:rsidRPr="00FB601D">
        <w:rPr>
          <w:b/>
          <w:color w:val="7030A0"/>
          <w:sz w:val="32"/>
          <w:szCs w:val="22"/>
        </w:rPr>
        <w:t>Boltzmann distribution</w:t>
      </w:r>
      <w:r w:rsidR="00FB601D" w:rsidRPr="00FB601D">
        <w:rPr>
          <w:bCs/>
          <w:color w:val="7030A0"/>
          <w:sz w:val="32"/>
          <w:szCs w:val="22"/>
        </w:rPr>
        <w:t xml:space="preserve"> </w:t>
      </w:r>
      <w:r w:rsidR="00FB601D" w:rsidRPr="00FB601D">
        <w:rPr>
          <w:bCs/>
          <w:sz w:val="32"/>
          <w:szCs w:val="22"/>
        </w:rPr>
        <w:t>gives the probability that a system will be in a certain state as a function of that state's energy and the temperature of the system</w:t>
      </w:r>
      <w:r w:rsidR="00FB601D">
        <w:rPr>
          <w:bCs/>
          <w:sz w:val="32"/>
          <w:szCs w:val="22"/>
        </w:rPr>
        <w:t xml:space="preserve"> and applies to </w:t>
      </w:r>
      <w:r w:rsidR="00EE510A">
        <w:rPr>
          <w:bCs/>
          <w:sz w:val="32"/>
          <w:szCs w:val="22"/>
        </w:rPr>
        <w:t>designable</w:t>
      </w:r>
      <w:r w:rsidR="00FB601D">
        <w:rPr>
          <w:bCs/>
          <w:sz w:val="32"/>
          <w:szCs w:val="22"/>
        </w:rPr>
        <w:t xml:space="preserve"> particles</w:t>
      </w:r>
      <w:r w:rsidR="00FB601D" w:rsidRPr="00FB601D">
        <w:rPr>
          <w:bCs/>
          <w:sz w:val="32"/>
          <w:szCs w:val="22"/>
        </w:rPr>
        <w:t>.</w:t>
      </w:r>
      <w:r w:rsidR="00FB601D">
        <w:rPr>
          <w:bCs/>
          <w:sz w:val="32"/>
          <w:szCs w:val="22"/>
        </w:rPr>
        <w:t xml:space="preserve"> Classical distribution</w:t>
      </w:r>
    </w:p>
    <w:p w14:paraId="28554FBD" w14:textId="38FB5CCC" w:rsidR="00BA0462" w:rsidRDefault="00BA0462" w:rsidP="00876E62">
      <w:pPr>
        <w:pStyle w:val="ListParagraph"/>
        <w:numPr>
          <w:ilvl w:val="0"/>
          <w:numId w:val="4"/>
        </w:numPr>
        <w:spacing w:line="360" w:lineRule="auto"/>
        <w:rPr>
          <w:bCs/>
          <w:sz w:val="32"/>
          <w:szCs w:val="22"/>
        </w:rPr>
      </w:pPr>
      <w:r w:rsidRPr="00C05666">
        <w:rPr>
          <w:b/>
          <w:color w:val="7030A0"/>
          <w:sz w:val="32"/>
          <w:szCs w:val="22"/>
        </w:rPr>
        <w:lastRenderedPageBreak/>
        <w:t>Fermi-Dirac distribution</w:t>
      </w:r>
      <w:r w:rsidRPr="00C05666">
        <w:rPr>
          <w:bCs/>
          <w:color w:val="7030A0"/>
          <w:sz w:val="32"/>
          <w:szCs w:val="22"/>
        </w:rPr>
        <w:t xml:space="preserve"> </w:t>
      </w:r>
      <w:r w:rsidR="00C05666">
        <w:rPr>
          <w:bCs/>
          <w:sz w:val="32"/>
          <w:szCs w:val="22"/>
        </w:rPr>
        <w:t xml:space="preserve">describes the </w:t>
      </w:r>
      <w:r w:rsidR="00C05666" w:rsidRPr="00C05666">
        <w:rPr>
          <w:bCs/>
          <w:sz w:val="32"/>
          <w:szCs w:val="22"/>
        </w:rPr>
        <w:t xml:space="preserve">possible ways in which a system of </w:t>
      </w:r>
      <w:r w:rsidR="00C05666" w:rsidRPr="00EE510A">
        <w:rPr>
          <w:bCs/>
          <w:color w:val="FF0000"/>
          <w:sz w:val="32"/>
          <w:szCs w:val="22"/>
        </w:rPr>
        <w:t xml:space="preserve">indistinguishable </w:t>
      </w:r>
      <w:r w:rsidR="00C05666">
        <w:rPr>
          <w:bCs/>
          <w:sz w:val="32"/>
          <w:szCs w:val="22"/>
        </w:rPr>
        <w:t xml:space="preserve">(fermions: odd or </w:t>
      </w:r>
      <w:proofErr w:type="gramStart"/>
      <w:r w:rsidR="00C05666">
        <w:rPr>
          <w:bCs/>
          <w:sz w:val="32"/>
          <w:szCs w:val="22"/>
        </w:rPr>
        <w:t>half integral</w:t>
      </w:r>
      <w:proofErr w:type="gramEnd"/>
      <w:r w:rsidR="00C05666">
        <w:rPr>
          <w:bCs/>
          <w:sz w:val="32"/>
          <w:szCs w:val="22"/>
        </w:rPr>
        <w:t xml:space="preserve"> spin) </w:t>
      </w:r>
      <w:r w:rsidR="00C05666" w:rsidRPr="00C05666">
        <w:rPr>
          <w:bCs/>
          <w:sz w:val="32"/>
          <w:szCs w:val="22"/>
        </w:rPr>
        <w:t>particles can be distributed among a set of energy states</w:t>
      </w:r>
      <w:r w:rsidR="00C05666">
        <w:rPr>
          <w:bCs/>
          <w:sz w:val="32"/>
          <w:szCs w:val="22"/>
        </w:rPr>
        <w:t xml:space="preserve"> </w:t>
      </w:r>
      <w:r w:rsidR="00C05666" w:rsidRPr="00C05666">
        <w:rPr>
          <w:bCs/>
          <w:sz w:val="32"/>
          <w:szCs w:val="22"/>
        </w:rPr>
        <w:t xml:space="preserve">occupied by only one particle. </w:t>
      </w:r>
      <w:r w:rsidR="00FB601D">
        <w:rPr>
          <w:bCs/>
          <w:sz w:val="32"/>
          <w:szCs w:val="22"/>
        </w:rPr>
        <w:t>The</w:t>
      </w:r>
      <w:r w:rsidR="00C05666">
        <w:rPr>
          <w:bCs/>
          <w:sz w:val="32"/>
          <w:szCs w:val="22"/>
        </w:rPr>
        <w:t>se</w:t>
      </w:r>
      <w:r w:rsidR="00FB601D">
        <w:rPr>
          <w:bCs/>
          <w:sz w:val="32"/>
          <w:szCs w:val="22"/>
        </w:rPr>
        <w:t xml:space="preserve"> particles are indistinguishable</w:t>
      </w:r>
      <w:r w:rsidR="00C05666">
        <w:rPr>
          <w:bCs/>
          <w:sz w:val="32"/>
          <w:szCs w:val="22"/>
        </w:rPr>
        <w:t xml:space="preserve"> obeying the Pauli exclusion principle</w:t>
      </w:r>
      <w:r w:rsidR="00FB601D">
        <w:rPr>
          <w:bCs/>
          <w:sz w:val="32"/>
          <w:szCs w:val="22"/>
        </w:rPr>
        <w:t>, and there can be no more than one particle per quantum state. Quantum distribution</w:t>
      </w:r>
    </w:p>
    <w:p w14:paraId="121C2332" w14:textId="3D357017" w:rsidR="00FB601D" w:rsidRDefault="00BA0462" w:rsidP="00FB601D">
      <w:pPr>
        <w:pStyle w:val="ListParagraph"/>
        <w:numPr>
          <w:ilvl w:val="0"/>
          <w:numId w:val="4"/>
        </w:numPr>
        <w:spacing w:line="360" w:lineRule="auto"/>
        <w:rPr>
          <w:bCs/>
          <w:sz w:val="32"/>
          <w:szCs w:val="22"/>
        </w:rPr>
      </w:pPr>
      <w:r w:rsidRPr="00C05666">
        <w:rPr>
          <w:b/>
          <w:color w:val="7030A0"/>
          <w:sz w:val="32"/>
          <w:szCs w:val="22"/>
        </w:rPr>
        <w:t>Bose-Einstein distribution</w:t>
      </w:r>
      <w:r w:rsidR="00FB601D" w:rsidRPr="00C05666">
        <w:rPr>
          <w:bCs/>
          <w:color w:val="7030A0"/>
          <w:sz w:val="32"/>
          <w:szCs w:val="22"/>
        </w:rPr>
        <w:t xml:space="preserve"> </w:t>
      </w:r>
      <w:r w:rsidR="00C05666" w:rsidRPr="00C05666">
        <w:rPr>
          <w:bCs/>
          <w:sz w:val="32"/>
          <w:szCs w:val="22"/>
        </w:rPr>
        <w:t>describes the statistical behavior of integer spin particles (bosons)</w:t>
      </w:r>
      <w:r w:rsidR="00C05666">
        <w:rPr>
          <w:bCs/>
          <w:sz w:val="32"/>
          <w:szCs w:val="22"/>
        </w:rPr>
        <w:t xml:space="preserve"> on the ways in which the pa</w:t>
      </w:r>
      <w:r w:rsidR="00C05666" w:rsidRPr="00C05666">
        <w:rPr>
          <w:bCs/>
          <w:sz w:val="32"/>
          <w:szCs w:val="22"/>
        </w:rPr>
        <w:t>rticles may occupy a set of available discrete energy states</w:t>
      </w:r>
      <w:r w:rsidR="00C05666">
        <w:rPr>
          <w:bCs/>
          <w:sz w:val="32"/>
          <w:szCs w:val="22"/>
        </w:rPr>
        <w:t xml:space="preserve">. </w:t>
      </w:r>
      <w:r w:rsidR="00FB601D">
        <w:rPr>
          <w:bCs/>
          <w:sz w:val="32"/>
          <w:szCs w:val="22"/>
        </w:rPr>
        <w:t>The</w:t>
      </w:r>
      <w:r w:rsidR="00C05666">
        <w:rPr>
          <w:bCs/>
          <w:sz w:val="32"/>
          <w:szCs w:val="22"/>
        </w:rPr>
        <w:t>se</w:t>
      </w:r>
      <w:r w:rsidR="00FB601D">
        <w:rPr>
          <w:bCs/>
          <w:sz w:val="32"/>
          <w:szCs w:val="22"/>
        </w:rPr>
        <w:t xml:space="preserve"> particles</w:t>
      </w:r>
      <w:r w:rsidR="00C05666">
        <w:rPr>
          <w:bCs/>
          <w:sz w:val="32"/>
          <w:szCs w:val="22"/>
        </w:rPr>
        <w:t xml:space="preserve"> are i</w:t>
      </w:r>
      <w:r w:rsidR="00FB601D">
        <w:rPr>
          <w:bCs/>
          <w:sz w:val="32"/>
          <w:szCs w:val="22"/>
        </w:rPr>
        <w:t>ndistinguishable</w:t>
      </w:r>
      <w:r w:rsidR="00C05666">
        <w:rPr>
          <w:bCs/>
          <w:sz w:val="32"/>
          <w:szCs w:val="22"/>
        </w:rPr>
        <w:t xml:space="preserve"> and do not obey the Pauli exclusion principle</w:t>
      </w:r>
      <w:r w:rsidR="00FB601D">
        <w:rPr>
          <w:bCs/>
          <w:sz w:val="32"/>
          <w:szCs w:val="22"/>
        </w:rPr>
        <w:t>, and there is no limit on the number of particles per quantum state. Quantum distribution</w:t>
      </w:r>
    </w:p>
    <w:p w14:paraId="360B0F35" w14:textId="5C7EE198" w:rsidR="00BA0462" w:rsidRDefault="00BA0462" w:rsidP="00C05666">
      <w:pPr>
        <w:spacing w:line="360" w:lineRule="auto"/>
        <w:ind w:left="360"/>
        <w:rPr>
          <w:bCs/>
          <w:sz w:val="32"/>
          <w:szCs w:val="22"/>
        </w:rPr>
      </w:pPr>
    </w:p>
    <w:p w14:paraId="601DB2E0" w14:textId="77777777" w:rsidR="00C05666" w:rsidRPr="00C05666" w:rsidRDefault="00C05666" w:rsidP="00C05666">
      <w:pPr>
        <w:spacing w:line="360" w:lineRule="auto"/>
        <w:ind w:left="360"/>
        <w:rPr>
          <w:bCs/>
          <w:sz w:val="32"/>
          <w:szCs w:val="22"/>
        </w:rPr>
      </w:pPr>
    </w:p>
    <w:p w14:paraId="432DD460" w14:textId="476E9E6F" w:rsidR="00072D7A" w:rsidRPr="00072D7A" w:rsidRDefault="00072D7A" w:rsidP="00FC6C5C">
      <w:pPr>
        <w:spacing w:line="360" w:lineRule="auto"/>
        <w:rPr>
          <w:bCs/>
          <w:sz w:val="32"/>
          <w:szCs w:val="22"/>
        </w:rPr>
      </w:pPr>
      <w:r>
        <w:rPr>
          <w:bCs/>
          <w:sz w:val="32"/>
          <w:szCs w:val="22"/>
        </w:rPr>
        <w:t xml:space="preserve">But first, we will consider </w:t>
      </w:r>
      <w:r w:rsidRPr="00072D7A">
        <w:rPr>
          <w:b/>
          <w:color w:val="7030A0"/>
          <w:sz w:val="32"/>
          <w:szCs w:val="22"/>
        </w:rPr>
        <w:t>Maxwell–Boltzmann distribution</w:t>
      </w:r>
      <w:r w:rsidRPr="00072D7A">
        <w:rPr>
          <w:bCs/>
          <w:color w:val="7030A0"/>
          <w:sz w:val="32"/>
          <w:szCs w:val="22"/>
        </w:rPr>
        <w:t xml:space="preserve"> </w:t>
      </w:r>
      <w:r>
        <w:rPr>
          <w:bCs/>
          <w:color w:val="7030A0"/>
          <w:sz w:val="32"/>
          <w:szCs w:val="22"/>
        </w:rPr>
        <w:t>(MB</w:t>
      </w:r>
      <w:r w:rsidR="00537F3F">
        <w:rPr>
          <w:bCs/>
          <w:color w:val="7030A0"/>
          <w:sz w:val="32"/>
          <w:szCs w:val="22"/>
        </w:rPr>
        <w:t>D</w:t>
      </w:r>
      <w:r>
        <w:rPr>
          <w:bCs/>
          <w:color w:val="7030A0"/>
          <w:sz w:val="32"/>
          <w:szCs w:val="22"/>
        </w:rPr>
        <w:t xml:space="preserve">) </w:t>
      </w:r>
      <w:r w:rsidRPr="00072D7A">
        <w:rPr>
          <w:bCs/>
          <w:sz w:val="32"/>
          <w:szCs w:val="22"/>
        </w:rPr>
        <w:t>for a system of particles.</w:t>
      </w:r>
      <w:r>
        <w:rPr>
          <w:bCs/>
          <w:sz w:val="32"/>
          <w:szCs w:val="22"/>
        </w:rPr>
        <w:t xml:space="preserve"> </w:t>
      </w:r>
      <w:r w:rsidRPr="00072D7A">
        <w:rPr>
          <w:bCs/>
          <w:sz w:val="32"/>
          <w:szCs w:val="22"/>
        </w:rPr>
        <w:t xml:space="preserve">The basic assumptions </w:t>
      </w:r>
      <w:r>
        <w:rPr>
          <w:bCs/>
          <w:sz w:val="32"/>
          <w:szCs w:val="22"/>
        </w:rPr>
        <w:t xml:space="preserve">for the M-B </w:t>
      </w:r>
      <w:r w:rsidRPr="00072D7A">
        <w:rPr>
          <w:bCs/>
          <w:sz w:val="32"/>
          <w:szCs w:val="22"/>
        </w:rPr>
        <w:t>are:</w:t>
      </w:r>
    </w:p>
    <w:p w14:paraId="41DBA27A" w14:textId="28DC775A" w:rsidR="00072D7A" w:rsidRPr="00072D7A" w:rsidRDefault="00072D7A" w:rsidP="00FC6C5C">
      <w:pPr>
        <w:pStyle w:val="ListParagraph"/>
        <w:numPr>
          <w:ilvl w:val="0"/>
          <w:numId w:val="2"/>
        </w:numPr>
        <w:spacing w:line="360" w:lineRule="auto"/>
        <w:rPr>
          <w:bCs/>
          <w:sz w:val="32"/>
          <w:szCs w:val="22"/>
        </w:rPr>
      </w:pPr>
      <w:r w:rsidRPr="00072D7A">
        <w:rPr>
          <w:bCs/>
          <w:sz w:val="32"/>
          <w:szCs w:val="22"/>
        </w:rPr>
        <w:t xml:space="preserve">The particles are </w:t>
      </w:r>
      <w:r w:rsidRPr="00537F3F">
        <w:rPr>
          <w:bCs/>
          <w:color w:val="7030A0"/>
          <w:sz w:val="32"/>
          <w:szCs w:val="22"/>
        </w:rPr>
        <w:t xml:space="preserve">identical </w:t>
      </w:r>
      <w:r w:rsidRPr="00072D7A">
        <w:rPr>
          <w:bCs/>
          <w:sz w:val="32"/>
          <w:szCs w:val="22"/>
        </w:rPr>
        <w:t xml:space="preserve">in terms of physical properties but </w:t>
      </w:r>
      <w:r w:rsidRPr="00537F3F">
        <w:rPr>
          <w:bCs/>
          <w:color w:val="7030A0"/>
          <w:sz w:val="32"/>
          <w:szCs w:val="22"/>
        </w:rPr>
        <w:t>distinguishable i</w:t>
      </w:r>
      <w:r w:rsidRPr="00072D7A">
        <w:rPr>
          <w:bCs/>
          <w:sz w:val="32"/>
          <w:szCs w:val="22"/>
        </w:rPr>
        <w:t>n terms of position, path, or trajectory (the particle size is small compared with the average distance between particles).</w:t>
      </w:r>
    </w:p>
    <w:p w14:paraId="7140A400" w14:textId="5E9E2E76" w:rsidR="00537F3F" w:rsidRPr="00164B7B" w:rsidRDefault="00072D7A" w:rsidP="00A464DD">
      <w:pPr>
        <w:pStyle w:val="ListParagraph"/>
        <w:numPr>
          <w:ilvl w:val="0"/>
          <w:numId w:val="2"/>
        </w:numPr>
        <w:spacing w:line="360" w:lineRule="auto"/>
        <w:rPr>
          <w:bCs/>
          <w:sz w:val="32"/>
          <w:szCs w:val="22"/>
        </w:rPr>
      </w:pPr>
      <w:r w:rsidRPr="00072D7A">
        <w:rPr>
          <w:bCs/>
          <w:sz w:val="32"/>
          <w:szCs w:val="22"/>
        </w:rPr>
        <w:t xml:space="preserve">The equilibrium distribution is the most probable way of distributing the particles among various allowed energy states subject to the constraints of a </w:t>
      </w:r>
      <w:r w:rsidRPr="00537F3F">
        <w:rPr>
          <w:bCs/>
          <w:color w:val="7030A0"/>
          <w:sz w:val="32"/>
          <w:szCs w:val="22"/>
        </w:rPr>
        <w:t xml:space="preserve">fixed number of particles </w:t>
      </w:r>
      <w:r w:rsidRPr="00072D7A">
        <w:rPr>
          <w:bCs/>
          <w:sz w:val="32"/>
          <w:szCs w:val="22"/>
        </w:rPr>
        <w:t xml:space="preserve">and </w:t>
      </w:r>
      <w:r w:rsidRPr="00537F3F">
        <w:rPr>
          <w:bCs/>
          <w:color w:val="7030A0"/>
          <w:sz w:val="32"/>
          <w:szCs w:val="22"/>
        </w:rPr>
        <w:t>fixed total energy</w:t>
      </w:r>
      <w:r w:rsidRPr="00072D7A">
        <w:rPr>
          <w:bCs/>
          <w:sz w:val="32"/>
          <w:szCs w:val="22"/>
        </w:rPr>
        <w:t>.</w:t>
      </w:r>
    </w:p>
    <w:p w14:paraId="499A9888" w14:textId="65B5245B" w:rsidR="005430A5" w:rsidRPr="006E5584" w:rsidRDefault="006E5584" w:rsidP="00A464DD">
      <w:pPr>
        <w:spacing w:line="360" w:lineRule="auto"/>
        <w:rPr>
          <w:rFonts w:asciiTheme="minorHAnsi" w:hAnsiTheme="minorHAnsi" w:cstheme="minorHAnsi"/>
          <w:b/>
          <w:color w:val="7030A0"/>
          <w:sz w:val="32"/>
          <w:szCs w:val="22"/>
        </w:rPr>
      </w:pPr>
      <w:r w:rsidRPr="006E5584">
        <w:rPr>
          <w:rFonts w:asciiTheme="minorHAnsi" w:hAnsiTheme="minorHAnsi" w:cstheme="minorHAnsi"/>
          <w:b/>
          <w:color w:val="7030A0"/>
          <w:sz w:val="32"/>
          <w:szCs w:val="22"/>
        </w:rPr>
        <w:lastRenderedPageBreak/>
        <w:t>MAXWELL – BOLTZMANN DISTRIBUTION</w:t>
      </w:r>
    </w:p>
    <w:p w14:paraId="36632F4C" w14:textId="721D5CD5" w:rsidR="004B33FD" w:rsidRDefault="00164B7B" w:rsidP="00A464DD">
      <w:pPr>
        <w:spacing w:line="360" w:lineRule="auto"/>
        <w:rPr>
          <w:bCs/>
          <w:sz w:val="32"/>
          <w:szCs w:val="22"/>
        </w:rPr>
      </w:pPr>
      <w:r>
        <w:rPr>
          <w:bCs/>
          <w:sz w:val="32"/>
          <w:szCs w:val="22"/>
        </w:rPr>
        <w:t>Co</w:t>
      </w:r>
      <w:r w:rsidR="00B05958">
        <w:rPr>
          <w:bCs/>
          <w:sz w:val="32"/>
          <w:szCs w:val="22"/>
        </w:rPr>
        <w:t>nsider a system</w:t>
      </w:r>
      <w:r w:rsidR="004B33FD">
        <w:rPr>
          <w:bCs/>
          <w:sz w:val="32"/>
          <w:szCs w:val="22"/>
        </w:rPr>
        <w:t xml:space="preserve"> containing a very large number of particles and how the energy of the particles are distributed. For the </w:t>
      </w:r>
      <w:r w:rsidR="004B33FD" w:rsidRPr="004B33FD">
        <w:rPr>
          <w:b/>
          <w:color w:val="7030A0"/>
          <w:sz w:val="32"/>
          <w:szCs w:val="22"/>
        </w:rPr>
        <w:t>Maxwell–Boltzmann distribution</w:t>
      </w:r>
      <w:r w:rsidR="004B33FD" w:rsidRPr="004B33FD">
        <w:rPr>
          <w:bCs/>
          <w:color w:val="7030A0"/>
          <w:sz w:val="32"/>
          <w:szCs w:val="22"/>
        </w:rPr>
        <w:t xml:space="preserve"> </w:t>
      </w:r>
      <w:r w:rsidR="004B33FD">
        <w:rPr>
          <w:bCs/>
          <w:sz w:val="32"/>
          <w:szCs w:val="22"/>
        </w:rPr>
        <w:t>the constraints are:</w:t>
      </w:r>
    </w:p>
    <w:p w14:paraId="5B0BF353" w14:textId="390F9EA7" w:rsidR="004B33FD" w:rsidRDefault="004B33FD" w:rsidP="004B33FD">
      <w:pPr>
        <w:pStyle w:val="ListParagraph"/>
        <w:numPr>
          <w:ilvl w:val="0"/>
          <w:numId w:val="3"/>
        </w:numPr>
        <w:spacing w:line="360" w:lineRule="auto"/>
        <w:rPr>
          <w:bCs/>
          <w:sz w:val="32"/>
          <w:szCs w:val="22"/>
        </w:rPr>
      </w:pPr>
      <w:r>
        <w:rPr>
          <w:bCs/>
          <w:sz w:val="32"/>
          <w:szCs w:val="22"/>
        </w:rPr>
        <w:t>The total number of particles is constant at any temperature.</w:t>
      </w:r>
    </w:p>
    <w:p w14:paraId="4B9ED6D5" w14:textId="1ADAB5B8" w:rsidR="004B33FD" w:rsidRDefault="004B33FD" w:rsidP="004B33FD">
      <w:pPr>
        <w:pStyle w:val="ListParagraph"/>
        <w:numPr>
          <w:ilvl w:val="0"/>
          <w:numId w:val="3"/>
        </w:numPr>
        <w:spacing w:line="360" w:lineRule="auto"/>
        <w:rPr>
          <w:bCs/>
          <w:sz w:val="32"/>
          <w:szCs w:val="22"/>
        </w:rPr>
      </w:pPr>
      <w:r>
        <w:rPr>
          <w:bCs/>
          <w:sz w:val="32"/>
          <w:szCs w:val="22"/>
        </w:rPr>
        <w:t>The total energy of the system is fixed at a given temperature.</w:t>
      </w:r>
    </w:p>
    <w:p w14:paraId="0D57B0DE" w14:textId="1979235E" w:rsidR="004B33FD" w:rsidRPr="004B33FD" w:rsidRDefault="004B33FD" w:rsidP="004B33FD">
      <w:pPr>
        <w:pStyle w:val="ListParagraph"/>
        <w:numPr>
          <w:ilvl w:val="0"/>
          <w:numId w:val="3"/>
        </w:numPr>
        <w:spacing w:line="360" w:lineRule="auto"/>
        <w:rPr>
          <w:bCs/>
          <w:sz w:val="32"/>
          <w:szCs w:val="22"/>
        </w:rPr>
      </w:pPr>
      <w:r>
        <w:rPr>
          <w:bCs/>
          <w:sz w:val="32"/>
          <w:szCs w:val="22"/>
        </w:rPr>
        <w:t xml:space="preserve">There maybe different states which have the same energy and this is referred to as </w:t>
      </w:r>
      <w:r w:rsidRPr="004B33FD">
        <w:rPr>
          <w:bCs/>
          <w:color w:val="7030A0"/>
          <w:sz w:val="32"/>
          <w:szCs w:val="22"/>
        </w:rPr>
        <w:t>degeneracy</w:t>
      </w:r>
      <w:r>
        <w:rPr>
          <w:bCs/>
          <w:sz w:val="32"/>
          <w:szCs w:val="22"/>
        </w:rPr>
        <w:t xml:space="preserve"> </w:t>
      </w:r>
      <w:r w:rsidRPr="004B33FD">
        <w:rPr>
          <w:bCs/>
          <w:i/>
          <w:iCs/>
          <w:sz w:val="32"/>
          <w:szCs w:val="22"/>
        </w:rPr>
        <w:t>g</w:t>
      </w:r>
      <w:r w:rsidR="000D2EBA">
        <w:rPr>
          <w:bCs/>
          <w:i/>
          <w:iCs/>
          <w:sz w:val="32"/>
          <w:szCs w:val="22"/>
        </w:rPr>
        <w:t xml:space="preserve"> </w:t>
      </w:r>
      <w:r w:rsidR="000D2EBA" w:rsidRPr="000D2EBA">
        <w:rPr>
          <w:bCs/>
          <w:sz w:val="32"/>
          <w:szCs w:val="22"/>
        </w:rPr>
        <w:t>(</w:t>
      </w:r>
      <w:r w:rsidR="000D2EBA">
        <w:rPr>
          <w:bCs/>
          <w:i/>
          <w:iCs/>
          <w:sz w:val="32"/>
          <w:szCs w:val="22"/>
        </w:rPr>
        <w:t>g</w:t>
      </w:r>
      <w:r w:rsidR="000D2EBA" w:rsidRPr="000D2EBA">
        <w:rPr>
          <w:bCs/>
          <w:sz w:val="32"/>
          <w:szCs w:val="22"/>
        </w:rPr>
        <w:t>(</w:t>
      </w:r>
      <w:r w:rsidR="000D2EBA">
        <w:rPr>
          <w:bCs/>
          <w:i/>
          <w:iCs/>
          <w:sz w:val="32"/>
          <w:szCs w:val="22"/>
        </w:rPr>
        <w:t>E</w:t>
      </w:r>
      <w:r w:rsidR="000D2EBA" w:rsidRPr="000D2EBA">
        <w:rPr>
          <w:bCs/>
          <w:sz w:val="32"/>
          <w:szCs w:val="22"/>
        </w:rPr>
        <w:t>))</w:t>
      </w:r>
      <w:r>
        <w:rPr>
          <w:bCs/>
          <w:sz w:val="32"/>
          <w:szCs w:val="22"/>
        </w:rPr>
        <w:t xml:space="preserve"> (statistical weight) and is the </w:t>
      </w:r>
      <w:r w:rsidRPr="004B33FD">
        <w:rPr>
          <w:bCs/>
          <w:color w:val="7030A0"/>
          <w:sz w:val="32"/>
          <w:szCs w:val="22"/>
        </w:rPr>
        <w:t>density of states</w:t>
      </w:r>
      <w:r>
        <w:rPr>
          <w:bCs/>
          <w:sz w:val="32"/>
          <w:szCs w:val="22"/>
        </w:rPr>
        <w:t>.</w:t>
      </w:r>
    </w:p>
    <w:p w14:paraId="3A7CE235" w14:textId="307C975C" w:rsidR="00FF0F99" w:rsidRPr="00467704" w:rsidRDefault="00FF0F99" w:rsidP="00A464DD">
      <w:pPr>
        <w:spacing w:line="360" w:lineRule="auto"/>
        <w:rPr>
          <w:rFonts w:asciiTheme="minorHAnsi" w:hAnsiTheme="minorHAnsi" w:cstheme="minorHAnsi"/>
          <w:bCs/>
          <w:color w:val="984806" w:themeColor="accent6" w:themeShade="80"/>
          <w:sz w:val="32"/>
          <w:szCs w:val="22"/>
        </w:rPr>
      </w:pPr>
    </w:p>
    <w:p w14:paraId="760B3857" w14:textId="53B9CD1B" w:rsidR="00BC681E" w:rsidRDefault="004B33FD" w:rsidP="00467704">
      <w:pPr>
        <w:spacing w:line="360" w:lineRule="auto"/>
        <w:rPr>
          <w:bCs/>
          <w:sz w:val="32"/>
          <w:szCs w:val="22"/>
        </w:rPr>
      </w:pPr>
      <w:r>
        <w:rPr>
          <w:bCs/>
          <w:sz w:val="32"/>
          <w:szCs w:val="22"/>
        </w:rPr>
        <w:t>The exponential form of the Maxwell–Boltzmann distribution is</w:t>
      </w:r>
    </w:p>
    <w:p w14:paraId="32127E75" w14:textId="2499E766" w:rsidR="004B33FD" w:rsidRDefault="004B33FD" w:rsidP="00467704">
      <w:pPr>
        <w:spacing w:line="360" w:lineRule="auto"/>
      </w:pPr>
      <w:r>
        <w:rPr>
          <w:bCs/>
          <w:sz w:val="32"/>
          <w:szCs w:val="22"/>
        </w:rPr>
        <w:tab/>
      </w:r>
      <w:r w:rsidRPr="00723841">
        <w:rPr>
          <w:position w:val="-14"/>
        </w:rPr>
        <w:object w:dxaOrig="3000" w:dyaOrig="440" w14:anchorId="6F799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0pt;height:21.75pt" o:ole="">
            <v:imagedata r:id="rId10" o:title=""/>
          </v:shape>
          <o:OLEObject Type="Embed" ProgID="Equation.DSMT4" ShapeID="_x0000_i1026" DrawAspect="Content" ObjectID="_1788936692" r:id="rId11"/>
        </w:object>
      </w:r>
    </w:p>
    <w:p w14:paraId="73FF4F80" w14:textId="77777777" w:rsidR="004B33FD" w:rsidRDefault="004B33FD" w:rsidP="00467704">
      <w:pPr>
        <w:spacing w:line="360" w:lineRule="auto"/>
        <w:rPr>
          <w:sz w:val="32"/>
          <w:szCs w:val="32"/>
        </w:rPr>
      </w:pPr>
    </w:p>
    <w:p w14:paraId="7D9B2149" w14:textId="61577A65" w:rsidR="004B33FD" w:rsidRDefault="004B33FD" w:rsidP="00467704">
      <w:pPr>
        <w:spacing w:line="360" w:lineRule="auto"/>
        <w:rPr>
          <w:sz w:val="32"/>
          <w:szCs w:val="32"/>
        </w:rPr>
      </w:pPr>
      <w:r>
        <w:rPr>
          <w:sz w:val="32"/>
          <w:szCs w:val="32"/>
        </w:rPr>
        <w:t xml:space="preserve">where </w:t>
      </w:r>
      <w:r w:rsidRPr="004B33FD">
        <w:rPr>
          <w:i/>
          <w:iCs/>
          <w:sz w:val="32"/>
          <w:szCs w:val="32"/>
        </w:rPr>
        <w:t>k</w:t>
      </w:r>
      <w:r w:rsidRPr="004B33FD">
        <w:rPr>
          <w:i/>
          <w:iCs/>
          <w:sz w:val="32"/>
          <w:szCs w:val="32"/>
          <w:vertAlign w:val="subscript"/>
        </w:rPr>
        <w:t>B</w:t>
      </w:r>
      <w:r>
        <w:rPr>
          <w:sz w:val="32"/>
          <w:szCs w:val="32"/>
        </w:rPr>
        <w:t xml:space="preserve"> is the Boltzmann constant, </w:t>
      </w:r>
      <w:r w:rsidRPr="004B33FD">
        <w:rPr>
          <w:i/>
          <w:iCs/>
          <w:sz w:val="32"/>
          <w:szCs w:val="32"/>
        </w:rPr>
        <w:t>T</w:t>
      </w:r>
      <w:r>
        <w:rPr>
          <w:sz w:val="32"/>
          <w:szCs w:val="32"/>
        </w:rPr>
        <w:t xml:space="preserve"> is the absolute temperature and </w:t>
      </w:r>
      <w:r w:rsidRPr="004B33FD">
        <w:rPr>
          <w:i/>
          <w:iCs/>
          <w:sz w:val="32"/>
          <w:szCs w:val="32"/>
        </w:rPr>
        <w:t>A</w:t>
      </w:r>
      <w:r>
        <w:rPr>
          <w:sz w:val="32"/>
          <w:szCs w:val="32"/>
        </w:rPr>
        <w:t xml:space="preserve"> is a normalization constant.</w:t>
      </w:r>
    </w:p>
    <w:p w14:paraId="0867C7B4" w14:textId="77777777" w:rsidR="004B33FD" w:rsidRDefault="004B33FD" w:rsidP="00467704">
      <w:pPr>
        <w:spacing w:line="360" w:lineRule="auto"/>
        <w:rPr>
          <w:sz w:val="32"/>
          <w:szCs w:val="32"/>
        </w:rPr>
      </w:pPr>
    </w:p>
    <w:p w14:paraId="0F1AF394" w14:textId="1C5AF800" w:rsidR="004B33FD" w:rsidRPr="004B33FD" w:rsidRDefault="004B33FD" w:rsidP="00467704">
      <w:pPr>
        <w:spacing w:line="360" w:lineRule="auto"/>
        <w:rPr>
          <w:bCs/>
          <w:sz w:val="32"/>
          <w:szCs w:val="32"/>
        </w:rPr>
      </w:pPr>
      <w:r>
        <w:rPr>
          <w:sz w:val="32"/>
          <w:szCs w:val="32"/>
        </w:rPr>
        <w:t xml:space="preserve">The number of particles </w:t>
      </w:r>
      <w:proofErr w:type="spellStart"/>
      <w:r w:rsidRPr="00F55075">
        <w:rPr>
          <w:i/>
          <w:iCs/>
          <w:sz w:val="32"/>
          <w:szCs w:val="32"/>
        </w:rPr>
        <w:t>n</w:t>
      </w:r>
      <w:r w:rsidR="000D2EBA" w:rsidRPr="000D2EBA">
        <w:rPr>
          <w:i/>
          <w:iCs/>
          <w:sz w:val="32"/>
          <w:szCs w:val="32"/>
          <w:vertAlign w:val="subscript"/>
        </w:rPr>
        <w:t>E</w:t>
      </w:r>
      <w:proofErr w:type="spellEnd"/>
      <w:r>
        <w:rPr>
          <w:sz w:val="32"/>
          <w:szCs w:val="32"/>
        </w:rPr>
        <w:t xml:space="preserve"> </w:t>
      </w:r>
      <w:proofErr w:type="spellStart"/>
      <w:r w:rsidRPr="00F55075">
        <w:rPr>
          <w:i/>
          <w:iCs/>
          <w:sz w:val="32"/>
          <w:szCs w:val="32"/>
        </w:rPr>
        <w:t>dE</w:t>
      </w:r>
      <w:proofErr w:type="spellEnd"/>
      <w:r>
        <w:rPr>
          <w:sz w:val="32"/>
          <w:szCs w:val="32"/>
        </w:rPr>
        <w:t xml:space="preserve"> is the number of particles per unit volume with energies </w:t>
      </w:r>
      <w:r w:rsidR="00F55075">
        <w:rPr>
          <w:sz w:val="32"/>
          <w:szCs w:val="32"/>
        </w:rPr>
        <w:t xml:space="preserve">between </w:t>
      </w:r>
      <w:r w:rsidR="00F55075" w:rsidRPr="00F55075">
        <w:rPr>
          <w:i/>
          <w:iCs/>
          <w:sz w:val="32"/>
          <w:szCs w:val="32"/>
        </w:rPr>
        <w:t>E</w:t>
      </w:r>
      <w:r w:rsidR="00F55075">
        <w:rPr>
          <w:sz w:val="32"/>
          <w:szCs w:val="32"/>
        </w:rPr>
        <w:t xml:space="preserve"> and </w:t>
      </w:r>
      <w:proofErr w:type="spellStart"/>
      <w:r w:rsidR="00F55075" w:rsidRPr="00F55075">
        <w:rPr>
          <w:i/>
          <w:iCs/>
          <w:sz w:val="32"/>
          <w:szCs w:val="32"/>
        </w:rPr>
        <w:t>dE</w:t>
      </w:r>
      <w:proofErr w:type="spellEnd"/>
      <w:r w:rsidR="00F55075">
        <w:rPr>
          <w:sz w:val="32"/>
          <w:szCs w:val="32"/>
        </w:rPr>
        <w:t xml:space="preserve">. </w:t>
      </w:r>
      <w:r w:rsidR="00CC49D9">
        <w:rPr>
          <w:sz w:val="32"/>
          <w:szCs w:val="32"/>
        </w:rPr>
        <w:t>F</w:t>
      </w:r>
      <w:r w:rsidR="00F55075">
        <w:rPr>
          <w:sz w:val="32"/>
          <w:szCs w:val="32"/>
        </w:rPr>
        <w:t xml:space="preserve">or </w:t>
      </w:r>
      <w:r w:rsidR="00F55075" w:rsidRPr="00F55075">
        <w:rPr>
          <w:i/>
          <w:iCs/>
          <w:sz w:val="32"/>
          <w:szCs w:val="32"/>
        </w:rPr>
        <w:t>N</w:t>
      </w:r>
      <w:r w:rsidR="00F55075">
        <w:rPr>
          <w:sz w:val="32"/>
          <w:szCs w:val="32"/>
        </w:rPr>
        <w:t xml:space="preserve"> particles in a volume </w:t>
      </w:r>
      <w:r w:rsidR="00F55075" w:rsidRPr="00F55075">
        <w:rPr>
          <w:i/>
          <w:iCs/>
          <w:sz w:val="32"/>
          <w:szCs w:val="32"/>
        </w:rPr>
        <w:t>V</w:t>
      </w:r>
      <w:r w:rsidR="00F55075">
        <w:rPr>
          <w:sz w:val="32"/>
          <w:szCs w:val="32"/>
        </w:rPr>
        <w:t xml:space="preserve">, the number density is </w:t>
      </w:r>
      <w:r w:rsidR="00F55075" w:rsidRPr="00F55075">
        <w:rPr>
          <w:i/>
          <w:iCs/>
          <w:sz w:val="32"/>
          <w:szCs w:val="32"/>
        </w:rPr>
        <w:t>n</w:t>
      </w:r>
      <w:r w:rsidR="00F55075">
        <w:rPr>
          <w:sz w:val="32"/>
          <w:szCs w:val="32"/>
        </w:rPr>
        <w:t xml:space="preserve"> = </w:t>
      </w:r>
      <w:r w:rsidR="00F55075" w:rsidRPr="00F55075">
        <w:rPr>
          <w:i/>
          <w:iCs/>
          <w:sz w:val="32"/>
          <w:szCs w:val="32"/>
        </w:rPr>
        <w:t>N</w:t>
      </w:r>
      <w:r w:rsidR="00F55075">
        <w:rPr>
          <w:sz w:val="32"/>
          <w:szCs w:val="32"/>
        </w:rPr>
        <w:t xml:space="preserve"> / </w:t>
      </w:r>
      <w:r w:rsidR="00F55075" w:rsidRPr="00F55075">
        <w:rPr>
          <w:i/>
          <w:iCs/>
          <w:sz w:val="32"/>
          <w:szCs w:val="32"/>
        </w:rPr>
        <w:t>V</w:t>
      </w:r>
      <w:r w:rsidR="00F55075">
        <w:rPr>
          <w:sz w:val="32"/>
          <w:szCs w:val="32"/>
        </w:rPr>
        <w:t>.</w:t>
      </w:r>
    </w:p>
    <w:p w14:paraId="38D5E4FA" w14:textId="2D468B94" w:rsidR="00BC681E" w:rsidRDefault="00BC681E" w:rsidP="00FC6C5C">
      <w:pPr>
        <w:spacing w:line="360" w:lineRule="auto"/>
        <w:jc w:val="center"/>
        <w:rPr>
          <w:bCs/>
          <w:sz w:val="32"/>
          <w:szCs w:val="22"/>
        </w:rPr>
      </w:pPr>
    </w:p>
    <w:p w14:paraId="6D17B792" w14:textId="31493CC0" w:rsidR="00BC681E" w:rsidRDefault="000D2EBA" w:rsidP="00F55075">
      <w:pPr>
        <w:spacing w:line="360" w:lineRule="auto"/>
      </w:pPr>
      <w:r>
        <w:rPr>
          <w:bCs/>
          <w:sz w:val="32"/>
          <w:szCs w:val="22"/>
        </w:rPr>
        <w:tab/>
      </w:r>
      <w:r w:rsidRPr="00723841">
        <w:rPr>
          <w:position w:val="-14"/>
        </w:rPr>
        <w:object w:dxaOrig="2280" w:dyaOrig="440" w14:anchorId="0FCC724A">
          <v:shape id="_x0000_i1027" type="#_x0000_t75" style="width:114pt;height:21.75pt" o:ole="">
            <v:imagedata r:id="rId12" o:title=""/>
          </v:shape>
          <o:OLEObject Type="Embed" ProgID="Equation.DSMT4" ShapeID="_x0000_i1027" DrawAspect="Content" ObjectID="_1788936693" r:id="rId13"/>
        </w:object>
      </w:r>
    </w:p>
    <w:p w14:paraId="1B69A338" w14:textId="77777777" w:rsidR="000D2EBA" w:rsidRDefault="000D2EBA" w:rsidP="00F55075">
      <w:pPr>
        <w:spacing w:line="360" w:lineRule="auto"/>
      </w:pPr>
    </w:p>
    <w:p w14:paraId="359E47E8" w14:textId="13CB83B2" w:rsidR="000D2EBA" w:rsidRDefault="000D2EBA" w:rsidP="00F55075">
      <w:pPr>
        <w:spacing w:line="360" w:lineRule="auto"/>
        <w:rPr>
          <w:bCs/>
          <w:sz w:val="32"/>
          <w:szCs w:val="22"/>
        </w:rPr>
      </w:pPr>
      <w:r>
        <w:tab/>
      </w:r>
      <w:r w:rsidRPr="00723841">
        <w:rPr>
          <w:position w:val="-30"/>
        </w:rPr>
        <w:object w:dxaOrig="2680" w:dyaOrig="800" w14:anchorId="4C1319A4">
          <v:shape id="_x0000_i1028" type="#_x0000_t75" style="width:134.25pt;height:39.75pt" o:ole="">
            <v:imagedata r:id="rId14" o:title=""/>
          </v:shape>
          <o:OLEObject Type="Embed" ProgID="Equation.DSMT4" ShapeID="_x0000_i1028" DrawAspect="Content" ObjectID="_1788936694" r:id="rId15"/>
        </w:object>
      </w:r>
    </w:p>
    <w:p w14:paraId="2605FBFB" w14:textId="2814E9E1" w:rsidR="00FF0F99" w:rsidRDefault="00FF0F99" w:rsidP="00FC6C5C">
      <w:pPr>
        <w:spacing w:line="360" w:lineRule="auto"/>
        <w:rPr>
          <w:bCs/>
          <w:sz w:val="32"/>
          <w:szCs w:val="22"/>
        </w:rPr>
      </w:pPr>
    </w:p>
    <w:p w14:paraId="4EBE7313" w14:textId="5D68675F" w:rsidR="004005F0" w:rsidRDefault="004005F0" w:rsidP="00FC6C5C">
      <w:pPr>
        <w:spacing w:line="360" w:lineRule="auto"/>
        <w:rPr>
          <w:rFonts w:asciiTheme="minorHAnsi" w:hAnsiTheme="minorHAnsi" w:cstheme="minorHAnsi"/>
          <w:b/>
          <w:color w:val="7030A0"/>
          <w:sz w:val="32"/>
          <w:szCs w:val="22"/>
        </w:rPr>
      </w:pPr>
      <w:r w:rsidRPr="004005F0">
        <w:rPr>
          <w:rFonts w:asciiTheme="minorHAnsi" w:hAnsiTheme="minorHAnsi" w:cstheme="minorHAnsi"/>
          <w:b/>
          <w:color w:val="7030A0"/>
          <w:sz w:val="32"/>
          <w:szCs w:val="22"/>
        </w:rPr>
        <w:lastRenderedPageBreak/>
        <w:t>SIMULATION</w:t>
      </w:r>
    </w:p>
    <w:p w14:paraId="55669EF0" w14:textId="77777777" w:rsidR="00CC49D9" w:rsidRPr="000D7C48" w:rsidRDefault="00CC49D9" w:rsidP="00CC49D9">
      <w:pPr>
        <w:spacing w:line="360" w:lineRule="auto"/>
        <w:rPr>
          <w:rFonts w:asciiTheme="minorHAnsi" w:hAnsiTheme="minorHAnsi" w:cstheme="minorHAnsi"/>
          <w:b/>
          <w:color w:val="984806" w:themeColor="accent6" w:themeShade="80"/>
          <w:sz w:val="32"/>
          <w:szCs w:val="32"/>
        </w:rPr>
      </w:pPr>
      <w:r w:rsidRPr="000D7C48">
        <w:rPr>
          <w:rFonts w:asciiTheme="minorHAnsi" w:hAnsiTheme="minorHAnsi" w:cstheme="minorHAnsi"/>
          <w:b/>
          <w:color w:val="984806" w:themeColor="accent6" w:themeShade="80"/>
          <w:sz w:val="32"/>
          <w:szCs w:val="32"/>
        </w:rPr>
        <w:t xml:space="preserve">qmSM02.py  </w:t>
      </w:r>
    </w:p>
    <w:p w14:paraId="681053AA" w14:textId="77777777" w:rsidR="00CC49D9" w:rsidRPr="004005F0" w:rsidRDefault="00CC49D9" w:rsidP="00FC6C5C">
      <w:pPr>
        <w:spacing w:line="360" w:lineRule="auto"/>
        <w:rPr>
          <w:rFonts w:asciiTheme="minorHAnsi" w:hAnsiTheme="minorHAnsi" w:cstheme="minorHAnsi"/>
          <w:b/>
          <w:color w:val="7030A0"/>
          <w:sz w:val="32"/>
          <w:szCs w:val="22"/>
        </w:rPr>
      </w:pPr>
    </w:p>
    <w:p w14:paraId="41A5B86A" w14:textId="061ED36B" w:rsidR="004005F0" w:rsidRDefault="004005F0" w:rsidP="00FC6C5C">
      <w:pPr>
        <w:spacing w:line="360" w:lineRule="auto"/>
        <w:rPr>
          <w:bCs/>
          <w:sz w:val="32"/>
          <w:szCs w:val="22"/>
        </w:rPr>
      </w:pPr>
      <w:r>
        <w:rPr>
          <w:bCs/>
          <w:sz w:val="32"/>
          <w:szCs w:val="22"/>
        </w:rPr>
        <w:t xml:space="preserve">We can model the Maxwell-Boltzmann distribution for different temperatures </w:t>
      </w:r>
      <w:r w:rsidRPr="004005F0">
        <w:rPr>
          <w:bCs/>
          <w:i/>
          <w:iCs/>
          <w:sz w:val="32"/>
          <w:szCs w:val="22"/>
        </w:rPr>
        <w:t>T</w:t>
      </w:r>
      <w:r>
        <w:rPr>
          <w:bCs/>
          <w:sz w:val="32"/>
          <w:szCs w:val="22"/>
        </w:rPr>
        <w:t xml:space="preserve"> = 300, 500, 700, 900 K. The system considered has a fixed number of particles </w:t>
      </w:r>
      <w:r w:rsidRPr="004005F0">
        <w:rPr>
          <w:bCs/>
          <w:i/>
          <w:iCs/>
          <w:sz w:val="32"/>
          <w:szCs w:val="22"/>
        </w:rPr>
        <w:t>N</w:t>
      </w:r>
      <w:r>
        <w:rPr>
          <w:bCs/>
          <w:sz w:val="32"/>
          <w:szCs w:val="22"/>
        </w:rPr>
        <w:t xml:space="preserve"> = 10</w:t>
      </w:r>
      <w:r w:rsidRPr="004005F0">
        <w:rPr>
          <w:bCs/>
          <w:sz w:val="32"/>
          <w:szCs w:val="22"/>
          <w:vertAlign w:val="superscript"/>
        </w:rPr>
        <w:t>8</w:t>
      </w:r>
      <w:r>
        <w:rPr>
          <w:bCs/>
          <w:sz w:val="32"/>
          <w:szCs w:val="22"/>
        </w:rPr>
        <w:t xml:space="preserve"> in a unit volume </w:t>
      </w:r>
      <w:r w:rsidRPr="004005F0">
        <w:rPr>
          <w:bCs/>
          <w:i/>
          <w:iCs/>
          <w:sz w:val="32"/>
          <w:szCs w:val="22"/>
        </w:rPr>
        <w:t>V</w:t>
      </w:r>
      <w:r>
        <w:rPr>
          <w:bCs/>
          <w:sz w:val="32"/>
          <w:szCs w:val="22"/>
        </w:rPr>
        <w:t xml:space="preserve"> = 1 and the sum of the energy of all the particles is a constant </w:t>
      </w:r>
      <w:r w:rsidRPr="004005F0">
        <w:rPr>
          <w:bCs/>
          <w:i/>
          <w:iCs/>
          <w:sz w:val="32"/>
          <w:szCs w:val="22"/>
        </w:rPr>
        <w:t>E</w:t>
      </w:r>
      <w:r w:rsidRPr="004005F0">
        <w:rPr>
          <w:bCs/>
          <w:i/>
          <w:iCs/>
          <w:sz w:val="32"/>
          <w:szCs w:val="22"/>
          <w:vertAlign w:val="subscript"/>
        </w:rPr>
        <w:t>max</w:t>
      </w:r>
      <w:r>
        <w:rPr>
          <w:bCs/>
          <w:sz w:val="32"/>
          <w:szCs w:val="22"/>
        </w:rPr>
        <w:t xml:space="preserve"> = 0.40 eV. The energy of each particle can have a value ranging continuously from </w:t>
      </w:r>
      <w:r w:rsidRPr="004005F0">
        <w:rPr>
          <w:bCs/>
          <w:i/>
          <w:iCs/>
          <w:sz w:val="32"/>
          <w:szCs w:val="22"/>
        </w:rPr>
        <w:t>E</w:t>
      </w:r>
      <w:r w:rsidRPr="004005F0">
        <w:rPr>
          <w:bCs/>
          <w:i/>
          <w:iCs/>
          <w:sz w:val="32"/>
          <w:szCs w:val="22"/>
          <w:vertAlign w:val="subscript"/>
        </w:rPr>
        <w:t>min</w:t>
      </w:r>
      <w:r>
        <w:rPr>
          <w:bCs/>
          <w:sz w:val="32"/>
          <w:szCs w:val="22"/>
        </w:rPr>
        <w:t xml:space="preserve"> = 0 to </w:t>
      </w:r>
      <w:proofErr w:type="gramStart"/>
      <w:r w:rsidRPr="004005F0">
        <w:rPr>
          <w:bCs/>
          <w:i/>
          <w:iCs/>
          <w:sz w:val="32"/>
          <w:szCs w:val="22"/>
        </w:rPr>
        <w:t>E</w:t>
      </w:r>
      <w:r w:rsidRPr="004005F0">
        <w:rPr>
          <w:bCs/>
          <w:i/>
          <w:iCs/>
          <w:sz w:val="32"/>
          <w:szCs w:val="22"/>
          <w:vertAlign w:val="subscript"/>
        </w:rPr>
        <w:t>max</w:t>
      </w:r>
      <w:r>
        <w:rPr>
          <w:bCs/>
          <w:sz w:val="32"/>
          <w:szCs w:val="22"/>
        </w:rPr>
        <w:t xml:space="preserve">  =</w:t>
      </w:r>
      <w:proofErr w:type="gramEnd"/>
      <w:r>
        <w:rPr>
          <w:bCs/>
          <w:sz w:val="32"/>
          <w:szCs w:val="22"/>
        </w:rPr>
        <w:t xml:space="preserve"> 0.4 eV.</w:t>
      </w:r>
      <w:r w:rsidR="00293E24">
        <w:rPr>
          <w:bCs/>
          <w:sz w:val="32"/>
          <w:szCs w:val="22"/>
        </w:rPr>
        <w:t xml:space="preserve"> The degeneracy for the system is </w:t>
      </w:r>
      <w:r w:rsidR="00293E24" w:rsidRPr="00293E24">
        <w:rPr>
          <w:bCs/>
          <w:i/>
          <w:iCs/>
          <w:sz w:val="32"/>
          <w:szCs w:val="22"/>
        </w:rPr>
        <w:t>g</w:t>
      </w:r>
      <w:r w:rsidR="00293E24">
        <w:rPr>
          <w:bCs/>
          <w:sz w:val="32"/>
          <w:szCs w:val="22"/>
        </w:rPr>
        <w:t xml:space="preserve"> = 1.</w:t>
      </w:r>
    </w:p>
    <w:p w14:paraId="39874E77" w14:textId="77777777" w:rsidR="00293E24" w:rsidRDefault="00293E24" w:rsidP="00FC6C5C">
      <w:pPr>
        <w:spacing w:line="360" w:lineRule="auto"/>
        <w:rPr>
          <w:bCs/>
          <w:sz w:val="32"/>
          <w:szCs w:val="22"/>
        </w:rPr>
      </w:pPr>
    </w:p>
    <w:p w14:paraId="5048038B" w14:textId="77777777" w:rsidR="00682817" w:rsidRDefault="004005F0" w:rsidP="004005F0">
      <w:pPr>
        <w:spacing w:after="200" w:line="276" w:lineRule="auto"/>
        <w:rPr>
          <w:bCs/>
          <w:sz w:val="32"/>
          <w:szCs w:val="22"/>
        </w:rPr>
      </w:pPr>
      <w:r>
        <w:rPr>
          <w:bCs/>
          <w:sz w:val="32"/>
          <w:szCs w:val="22"/>
        </w:rPr>
        <w:tab/>
      </w:r>
    </w:p>
    <w:p w14:paraId="53A92FD0" w14:textId="19FE6A7D" w:rsidR="004005F0" w:rsidRPr="004005F0" w:rsidRDefault="004005F0" w:rsidP="004005F0">
      <w:pPr>
        <w:spacing w:after="200" w:line="276" w:lineRule="auto"/>
        <w:rPr>
          <w:rFonts w:asciiTheme="minorHAnsi" w:hAnsiTheme="minorHAnsi" w:cstheme="minorHAnsi"/>
          <w:bCs/>
          <w:color w:val="984806" w:themeColor="accent6" w:themeShade="80"/>
          <w:sz w:val="32"/>
          <w:szCs w:val="22"/>
        </w:rPr>
      </w:pPr>
      <w:r w:rsidRPr="004005F0">
        <w:rPr>
          <w:rFonts w:asciiTheme="minorHAnsi" w:hAnsiTheme="minorHAnsi" w:cstheme="minorHAnsi"/>
          <w:bCs/>
          <w:color w:val="984806" w:themeColor="accent6" w:themeShade="80"/>
          <w:sz w:val="32"/>
          <w:szCs w:val="22"/>
        </w:rPr>
        <w:t># Total energy of system of particles [J]</w:t>
      </w:r>
    </w:p>
    <w:p w14:paraId="33DD90FB" w14:textId="77777777" w:rsidR="00293E24" w:rsidRDefault="004005F0" w:rsidP="004005F0">
      <w:pPr>
        <w:spacing w:after="200" w:line="276" w:lineRule="auto"/>
        <w:rPr>
          <w:rFonts w:asciiTheme="minorHAnsi" w:hAnsiTheme="minorHAnsi" w:cstheme="minorHAnsi"/>
          <w:bCs/>
          <w:color w:val="984806" w:themeColor="accent6" w:themeShade="80"/>
          <w:sz w:val="32"/>
          <w:szCs w:val="22"/>
        </w:rPr>
      </w:pPr>
      <w:r w:rsidRPr="004005F0">
        <w:rPr>
          <w:rFonts w:asciiTheme="minorHAnsi" w:hAnsiTheme="minorHAnsi" w:cstheme="minorHAnsi"/>
          <w:bCs/>
          <w:color w:val="984806" w:themeColor="accent6" w:themeShade="80"/>
          <w:sz w:val="32"/>
          <w:szCs w:val="22"/>
        </w:rPr>
        <w:t xml:space="preserve">          E = e*</w:t>
      </w:r>
      <w:proofErr w:type="spellStart"/>
      <w:proofErr w:type="gramStart"/>
      <w:r w:rsidRPr="004005F0">
        <w:rPr>
          <w:rFonts w:asciiTheme="minorHAnsi" w:hAnsiTheme="minorHAnsi" w:cstheme="minorHAnsi"/>
          <w:bCs/>
          <w:color w:val="984806" w:themeColor="accent6" w:themeShade="80"/>
          <w:sz w:val="32"/>
          <w:szCs w:val="22"/>
        </w:rPr>
        <w:t>linspace</w:t>
      </w:r>
      <w:proofErr w:type="spellEnd"/>
      <w:r w:rsidRPr="004005F0">
        <w:rPr>
          <w:rFonts w:asciiTheme="minorHAnsi" w:hAnsiTheme="minorHAnsi" w:cstheme="minorHAnsi"/>
          <w:bCs/>
          <w:color w:val="984806" w:themeColor="accent6" w:themeShade="80"/>
          <w:sz w:val="32"/>
          <w:szCs w:val="22"/>
        </w:rPr>
        <w:t>(</w:t>
      </w:r>
      <w:proofErr w:type="spellStart"/>
      <w:proofErr w:type="gramEnd"/>
      <w:r w:rsidRPr="004005F0">
        <w:rPr>
          <w:rFonts w:asciiTheme="minorHAnsi" w:hAnsiTheme="minorHAnsi" w:cstheme="minorHAnsi"/>
          <w:bCs/>
          <w:color w:val="984806" w:themeColor="accent6" w:themeShade="80"/>
          <w:sz w:val="32"/>
          <w:szCs w:val="22"/>
        </w:rPr>
        <w:t>Emin,Emax,num</w:t>
      </w:r>
      <w:proofErr w:type="spellEnd"/>
      <w:r w:rsidRPr="004005F0">
        <w:rPr>
          <w:rFonts w:asciiTheme="minorHAnsi" w:hAnsiTheme="minorHAnsi" w:cstheme="minorHAnsi"/>
          <w:bCs/>
          <w:color w:val="984806" w:themeColor="accent6" w:themeShade="80"/>
          <w:sz w:val="32"/>
          <w:szCs w:val="22"/>
        </w:rPr>
        <w:t>)</w:t>
      </w:r>
    </w:p>
    <w:p w14:paraId="2169BD05" w14:textId="560FC3F3" w:rsidR="00FF0F99" w:rsidRDefault="00FF0F99" w:rsidP="004005F0">
      <w:pPr>
        <w:spacing w:after="200" w:line="276" w:lineRule="auto"/>
        <w:rPr>
          <w:bCs/>
          <w:sz w:val="32"/>
          <w:szCs w:val="22"/>
        </w:rPr>
      </w:pPr>
    </w:p>
    <w:p w14:paraId="299380BA" w14:textId="7FCFAB6E" w:rsidR="004005F0" w:rsidRPr="004005F0" w:rsidRDefault="004005F0" w:rsidP="00FC6C5C">
      <w:pPr>
        <w:spacing w:line="360" w:lineRule="auto"/>
        <w:rPr>
          <w:sz w:val="32"/>
          <w:szCs w:val="32"/>
        </w:rPr>
      </w:pPr>
      <w:r w:rsidRPr="004005F0">
        <w:rPr>
          <w:sz w:val="32"/>
          <w:szCs w:val="32"/>
        </w:rPr>
        <w:t>The Maxwell-</w:t>
      </w:r>
      <w:r>
        <w:rPr>
          <w:sz w:val="32"/>
          <w:szCs w:val="32"/>
        </w:rPr>
        <w:t xml:space="preserve">Boltzmann distribution </w:t>
      </w:r>
    </w:p>
    <w:p w14:paraId="110C45F0" w14:textId="091945B2" w:rsidR="00FF0F99" w:rsidRPr="004005F0" w:rsidRDefault="004005F0" w:rsidP="00293E24">
      <w:pPr>
        <w:spacing w:line="360" w:lineRule="auto"/>
        <w:ind w:firstLine="720"/>
        <w:rPr>
          <w:bCs/>
          <w:sz w:val="40"/>
          <w:szCs w:val="28"/>
        </w:rPr>
      </w:pPr>
      <w:r w:rsidRPr="004005F0">
        <w:rPr>
          <w:position w:val="-14"/>
          <w:sz w:val="32"/>
          <w:szCs w:val="32"/>
        </w:rPr>
        <w:object w:dxaOrig="3000" w:dyaOrig="440" w14:anchorId="673F9D70">
          <v:shape id="_x0000_i1029" type="#_x0000_t75" style="width:150pt;height:21.75pt" o:ole="">
            <v:imagedata r:id="rId10" o:title=""/>
          </v:shape>
          <o:OLEObject Type="Embed" ProgID="Equation.DSMT4" ShapeID="_x0000_i1029" DrawAspect="Content" ObjectID="_1788936695" r:id="rId16"/>
        </w:object>
      </w:r>
    </w:p>
    <w:p w14:paraId="6E734661" w14:textId="01390616" w:rsidR="00FF0F99" w:rsidRDefault="004005F0" w:rsidP="00FC6C5C">
      <w:pPr>
        <w:spacing w:line="360" w:lineRule="auto"/>
        <w:rPr>
          <w:bCs/>
          <w:sz w:val="32"/>
          <w:szCs w:val="22"/>
        </w:rPr>
      </w:pPr>
      <w:r>
        <w:rPr>
          <w:bCs/>
          <w:sz w:val="32"/>
          <w:szCs w:val="22"/>
        </w:rPr>
        <w:t xml:space="preserve">is calculated with the </w:t>
      </w:r>
      <w:r w:rsidR="00682817">
        <w:rPr>
          <w:bCs/>
          <w:sz w:val="32"/>
          <w:szCs w:val="22"/>
        </w:rPr>
        <w:t xml:space="preserve">Python </w:t>
      </w:r>
      <w:r>
        <w:rPr>
          <w:bCs/>
          <w:sz w:val="32"/>
          <w:szCs w:val="22"/>
        </w:rPr>
        <w:t xml:space="preserve">function </w:t>
      </w:r>
    </w:p>
    <w:p w14:paraId="00722111"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Function: Maxwell-Boltzmann distribution: fixed number of particles N</w:t>
      </w:r>
    </w:p>
    <w:p w14:paraId="356B2ABF"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xml:space="preserve">def </w:t>
      </w:r>
      <w:proofErr w:type="spellStart"/>
      <w:r w:rsidRPr="00293E24">
        <w:rPr>
          <w:rFonts w:asciiTheme="minorHAnsi" w:hAnsiTheme="minorHAnsi" w:cstheme="minorHAnsi"/>
          <w:bCs/>
          <w:color w:val="984806" w:themeColor="accent6" w:themeShade="80"/>
          <w:sz w:val="32"/>
          <w:szCs w:val="22"/>
        </w:rPr>
        <w:t>fn</w:t>
      </w:r>
      <w:proofErr w:type="spellEnd"/>
      <w:r w:rsidRPr="00293E24">
        <w:rPr>
          <w:rFonts w:asciiTheme="minorHAnsi" w:hAnsiTheme="minorHAnsi" w:cstheme="minorHAnsi"/>
          <w:bCs/>
          <w:color w:val="984806" w:themeColor="accent6" w:themeShade="80"/>
          <w:sz w:val="32"/>
          <w:szCs w:val="22"/>
        </w:rPr>
        <w:t>(T):</w:t>
      </w:r>
    </w:p>
    <w:p w14:paraId="6B53A33F"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xml:space="preserve">    k = -1/(kB*T)</w:t>
      </w:r>
    </w:p>
    <w:p w14:paraId="02AAA698"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xml:space="preserve">    f = exp(k*E)</w:t>
      </w:r>
    </w:p>
    <w:p w14:paraId="67C5CEB0"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xml:space="preserve">    I = simps(</w:t>
      </w:r>
      <w:proofErr w:type="spellStart"/>
      <w:proofErr w:type="gramStart"/>
      <w:r w:rsidRPr="00293E24">
        <w:rPr>
          <w:rFonts w:asciiTheme="minorHAnsi" w:hAnsiTheme="minorHAnsi" w:cstheme="minorHAnsi"/>
          <w:bCs/>
          <w:color w:val="984806" w:themeColor="accent6" w:themeShade="80"/>
          <w:sz w:val="32"/>
          <w:szCs w:val="22"/>
        </w:rPr>
        <w:t>f,E</w:t>
      </w:r>
      <w:proofErr w:type="spellEnd"/>
      <w:proofErr w:type="gramEnd"/>
      <w:r w:rsidRPr="00293E24">
        <w:rPr>
          <w:rFonts w:asciiTheme="minorHAnsi" w:hAnsiTheme="minorHAnsi" w:cstheme="minorHAnsi"/>
          <w:bCs/>
          <w:color w:val="984806" w:themeColor="accent6" w:themeShade="80"/>
          <w:sz w:val="32"/>
          <w:szCs w:val="22"/>
        </w:rPr>
        <w:t>)</w:t>
      </w:r>
    </w:p>
    <w:p w14:paraId="2A971BFE"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 xml:space="preserve">    A = N/I</w:t>
      </w:r>
    </w:p>
    <w:p w14:paraId="0219B8E4" w14:textId="77777777" w:rsidR="00293E24" w:rsidRPr="00293E24" w:rsidRDefault="00293E24" w:rsidP="00293E24">
      <w:pPr>
        <w:spacing w:line="360" w:lineRule="auto"/>
        <w:ind w:left="720"/>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lastRenderedPageBreak/>
        <w:t xml:space="preserve">    f = A*exp(k*E)</w:t>
      </w:r>
    </w:p>
    <w:p w14:paraId="478C501D" w14:textId="57459FCE" w:rsidR="00293E24" w:rsidRDefault="00293E24" w:rsidP="00293E24">
      <w:pPr>
        <w:spacing w:line="360" w:lineRule="auto"/>
        <w:ind w:left="720" w:firstLine="285"/>
        <w:rPr>
          <w:rFonts w:asciiTheme="minorHAnsi" w:hAnsiTheme="minorHAnsi" w:cstheme="minorHAnsi"/>
          <w:bCs/>
          <w:color w:val="984806" w:themeColor="accent6" w:themeShade="80"/>
          <w:sz w:val="32"/>
          <w:szCs w:val="22"/>
        </w:rPr>
      </w:pPr>
      <w:r w:rsidRPr="00293E24">
        <w:rPr>
          <w:rFonts w:asciiTheme="minorHAnsi" w:hAnsiTheme="minorHAnsi" w:cstheme="minorHAnsi"/>
          <w:bCs/>
          <w:color w:val="984806" w:themeColor="accent6" w:themeShade="80"/>
          <w:sz w:val="32"/>
          <w:szCs w:val="22"/>
        </w:rPr>
        <w:t>return f</w:t>
      </w:r>
    </w:p>
    <w:p w14:paraId="567B231B" w14:textId="77777777" w:rsidR="00682817" w:rsidRDefault="00682817" w:rsidP="00293E24">
      <w:pPr>
        <w:spacing w:line="360" w:lineRule="auto"/>
        <w:rPr>
          <w:bCs/>
          <w:sz w:val="32"/>
          <w:szCs w:val="22"/>
        </w:rPr>
      </w:pPr>
    </w:p>
    <w:p w14:paraId="0DA6E902" w14:textId="03AB1CC3" w:rsidR="00293E24" w:rsidRDefault="00293E24" w:rsidP="00293E24">
      <w:pPr>
        <w:spacing w:line="360" w:lineRule="auto"/>
        <w:rPr>
          <w:bCs/>
          <w:sz w:val="32"/>
          <w:szCs w:val="22"/>
        </w:rPr>
      </w:pPr>
      <w:r>
        <w:rPr>
          <w:bCs/>
          <w:sz w:val="32"/>
          <w:szCs w:val="22"/>
        </w:rPr>
        <w:t xml:space="preserve">where </w:t>
      </w:r>
      <w:r w:rsidRPr="00293E24">
        <w:rPr>
          <w:bCs/>
          <w:i/>
          <w:iCs/>
          <w:sz w:val="32"/>
          <w:szCs w:val="22"/>
        </w:rPr>
        <w:t>A</w:t>
      </w:r>
      <w:r>
        <w:rPr>
          <w:bCs/>
          <w:sz w:val="32"/>
          <w:szCs w:val="22"/>
        </w:rPr>
        <w:t xml:space="preserve"> = 1 is the start value for the normalization constant. The value of </w:t>
      </w:r>
      <w:r w:rsidRPr="00293E24">
        <w:rPr>
          <w:bCs/>
          <w:i/>
          <w:iCs/>
          <w:sz w:val="32"/>
          <w:szCs w:val="22"/>
        </w:rPr>
        <w:t>A</w:t>
      </w:r>
      <w:r>
        <w:rPr>
          <w:bCs/>
          <w:sz w:val="32"/>
          <w:szCs w:val="22"/>
        </w:rPr>
        <w:t xml:space="preserve"> is adjusted for each temperature </w:t>
      </w:r>
      <w:r>
        <w:rPr>
          <w:bCs/>
          <w:i/>
          <w:iCs/>
          <w:sz w:val="32"/>
          <w:szCs w:val="22"/>
        </w:rPr>
        <w:t>T</w:t>
      </w:r>
      <w:r>
        <w:rPr>
          <w:bCs/>
          <w:sz w:val="32"/>
          <w:szCs w:val="22"/>
        </w:rPr>
        <w:t xml:space="preserve"> so that the number of particles is </w:t>
      </w:r>
      <w:r w:rsidRPr="00293E24">
        <w:rPr>
          <w:bCs/>
          <w:i/>
          <w:iCs/>
          <w:sz w:val="32"/>
          <w:szCs w:val="22"/>
        </w:rPr>
        <w:t>N</w:t>
      </w:r>
      <w:r>
        <w:rPr>
          <w:bCs/>
          <w:sz w:val="32"/>
          <w:szCs w:val="22"/>
        </w:rPr>
        <w:t xml:space="preserve"> = 10</w:t>
      </w:r>
      <w:r w:rsidRPr="00293E24">
        <w:rPr>
          <w:bCs/>
          <w:sz w:val="32"/>
          <w:szCs w:val="22"/>
          <w:vertAlign w:val="superscript"/>
        </w:rPr>
        <w:t>8</w:t>
      </w:r>
      <w:r>
        <w:rPr>
          <w:bCs/>
          <w:sz w:val="32"/>
          <w:szCs w:val="22"/>
        </w:rPr>
        <w:t xml:space="preserve"> by using the relationship</w:t>
      </w:r>
    </w:p>
    <w:p w14:paraId="66088325" w14:textId="17D3FDA8" w:rsidR="00293E24" w:rsidRDefault="00293E24" w:rsidP="00293E24">
      <w:pPr>
        <w:spacing w:line="360" w:lineRule="auto"/>
        <w:ind w:firstLine="720"/>
      </w:pPr>
      <w:r w:rsidRPr="00723841">
        <w:rPr>
          <w:position w:val="-30"/>
        </w:rPr>
        <w:object w:dxaOrig="2680" w:dyaOrig="800" w14:anchorId="53BEC78D">
          <v:shape id="_x0000_i1030" type="#_x0000_t75" style="width:134.25pt;height:39.75pt" o:ole="">
            <v:imagedata r:id="rId14" o:title=""/>
          </v:shape>
          <o:OLEObject Type="Embed" ProgID="Equation.DSMT4" ShapeID="_x0000_i1030" DrawAspect="Content" ObjectID="_1788936696" r:id="rId17"/>
        </w:object>
      </w:r>
    </w:p>
    <w:p w14:paraId="7EEA71F9" w14:textId="77777777" w:rsidR="00C37065" w:rsidRDefault="00C37065" w:rsidP="00293E24">
      <w:pPr>
        <w:spacing w:line="360" w:lineRule="auto"/>
        <w:rPr>
          <w:bCs/>
          <w:sz w:val="32"/>
          <w:szCs w:val="32"/>
        </w:rPr>
      </w:pPr>
    </w:p>
    <w:p w14:paraId="2B7CB6CD" w14:textId="12644AFD" w:rsidR="00C37065" w:rsidRDefault="00C37065" w:rsidP="00293E24">
      <w:pPr>
        <w:spacing w:line="360" w:lineRule="auto"/>
        <w:rPr>
          <w:bCs/>
          <w:sz w:val="32"/>
          <w:szCs w:val="32"/>
        </w:rPr>
      </w:pPr>
      <w:r>
        <w:rPr>
          <w:bCs/>
          <w:sz w:val="32"/>
          <w:szCs w:val="32"/>
        </w:rPr>
        <w:t xml:space="preserve">The results are displayed as shown in figure </w:t>
      </w:r>
      <w:r w:rsidR="00682817">
        <w:rPr>
          <w:bCs/>
          <w:sz w:val="32"/>
          <w:szCs w:val="32"/>
        </w:rPr>
        <w:t>2</w:t>
      </w:r>
      <w:r w:rsidR="00CC49D9">
        <w:rPr>
          <w:bCs/>
          <w:sz w:val="32"/>
          <w:szCs w:val="32"/>
        </w:rPr>
        <w:t xml:space="preserve"> for </w:t>
      </w:r>
      <w:r w:rsidR="00CC49D9" w:rsidRPr="00CC49D9">
        <w:rPr>
          <w:bCs/>
          <w:i/>
          <w:iCs/>
          <w:sz w:val="32"/>
          <w:szCs w:val="32"/>
        </w:rPr>
        <w:t>n</w:t>
      </w:r>
      <w:r w:rsidR="00CC49D9">
        <w:rPr>
          <w:bCs/>
          <w:sz w:val="32"/>
          <w:szCs w:val="32"/>
        </w:rPr>
        <w:t xml:space="preserve"> against </w:t>
      </w:r>
      <w:r w:rsidR="00CC49D9" w:rsidRPr="00CC49D9">
        <w:rPr>
          <w:bCs/>
          <w:i/>
          <w:iCs/>
          <w:sz w:val="32"/>
          <w:szCs w:val="32"/>
        </w:rPr>
        <w:t>E</w:t>
      </w:r>
      <w:r>
        <w:rPr>
          <w:bCs/>
          <w:sz w:val="32"/>
          <w:szCs w:val="32"/>
        </w:rPr>
        <w:t>.</w:t>
      </w:r>
    </w:p>
    <w:p w14:paraId="563A60FF" w14:textId="77777777" w:rsidR="00C37065" w:rsidRDefault="00C37065" w:rsidP="00293E24">
      <w:pPr>
        <w:spacing w:line="360" w:lineRule="auto"/>
        <w:rPr>
          <w:bCs/>
          <w:sz w:val="32"/>
          <w:szCs w:val="32"/>
        </w:rPr>
      </w:pPr>
    </w:p>
    <w:p w14:paraId="7FA71422" w14:textId="077DF28E" w:rsidR="00C37065" w:rsidRDefault="00C37065" w:rsidP="00C37065">
      <w:pPr>
        <w:spacing w:line="360" w:lineRule="auto"/>
        <w:jc w:val="center"/>
        <w:rPr>
          <w:bCs/>
          <w:sz w:val="32"/>
          <w:szCs w:val="32"/>
        </w:rPr>
      </w:pPr>
      <w:r>
        <w:rPr>
          <w:bCs/>
          <w:noProof/>
          <w:sz w:val="32"/>
          <w:szCs w:val="32"/>
        </w:rPr>
        <w:drawing>
          <wp:inline distT="0" distB="0" distL="0" distR="0" wp14:anchorId="05CEE37E" wp14:editId="4F8C86BB">
            <wp:extent cx="3657607" cy="3657607"/>
            <wp:effectExtent l="0" t="0" r="0" b="0"/>
            <wp:docPr id="2777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7828" name="Picture 277717828"/>
                    <pic:cNvPicPr/>
                  </pic:nvPicPr>
                  <pic:blipFill>
                    <a:blip r:embed="rId18">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1A6A2CEC" w14:textId="7CC41E84" w:rsidR="00C37065" w:rsidRPr="000D7C48" w:rsidRDefault="00C37065" w:rsidP="00293E24">
      <w:pPr>
        <w:spacing w:line="360" w:lineRule="auto"/>
        <w:rPr>
          <w:rFonts w:asciiTheme="minorHAnsi" w:hAnsiTheme="minorHAnsi" w:cstheme="minorHAnsi"/>
          <w:b/>
          <w:color w:val="984806" w:themeColor="accent6" w:themeShade="80"/>
          <w:sz w:val="32"/>
          <w:szCs w:val="32"/>
        </w:rPr>
      </w:pPr>
      <w:r>
        <w:rPr>
          <w:bCs/>
          <w:sz w:val="32"/>
          <w:szCs w:val="32"/>
        </w:rPr>
        <w:t>Fig. 1</w:t>
      </w:r>
      <w:r w:rsidR="000D7C48">
        <w:rPr>
          <w:bCs/>
          <w:sz w:val="32"/>
          <w:szCs w:val="32"/>
        </w:rPr>
        <w:t>A</w:t>
      </w:r>
      <w:r>
        <w:rPr>
          <w:bCs/>
          <w:sz w:val="32"/>
          <w:szCs w:val="32"/>
        </w:rPr>
        <w:t xml:space="preserve">. </w:t>
      </w:r>
      <w:r w:rsidR="001B3EEE">
        <w:rPr>
          <w:bCs/>
          <w:sz w:val="32"/>
          <w:szCs w:val="32"/>
        </w:rPr>
        <w:t>The Maxwell-Boltzmann distribution for the system of 10</w:t>
      </w:r>
      <w:r w:rsidR="001B3EEE" w:rsidRPr="000D7C48">
        <w:rPr>
          <w:bCs/>
          <w:sz w:val="32"/>
          <w:szCs w:val="32"/>
          <w:vertAlign w:val="superscript"/>
        </w:rPr>
        <w:t>8</w:t>
      </w:r>
      <w:r w:rsidR="001B3EEE">
        <w:rPr>
          <w:bCs/>
          <w:sz w:val="32"/>
          <w:szCs w:val="32"/>
        </w:rPr>
        <w:t xml:space="preserve"> particles with total energy 0.4 eV at different temperatures. </w:t>
      </w:r>
      <w:r>
        <w:rPr>
          <w:bCs/>
          <w:sz w:val="32"/>
          <w:szCs w:val="32"/>
        </w:rPr>
        <w:t xml:space="preserve"> </w:t>
      </w:r>
      <w:r w:rsidR="000D7C48" w:rsidRPr="000D7C48">
        <w:rPr>
          <w:rFonts w:asciiTheme="minorHAnsi" w:hAnsiTheme="minorHAnsi" w:cstheme="minorHAnsi"/>
          <w:b/>
          <w:color w:val="984806" w:themeColor="accent6" w:themeShade="80"/>
          <w:sz w:val="32"/>
          <w:szCs w:val="32"/>
        </w:rPr>
        <w:t>qmSM02.py</w:t>
      </w:r>
      <w:r w:rsidRPr="000D7C48">
        <w:rPr>
          <w:rFonts w:asciiTheme="minorHAnsi" w:hAnsiTheme="minorHAnsi" w:cstheme="minorHAnsi"/>
          <w:b/>
          <w:color w:val="984806" w:themeColor="accent6" w:themeShade="80"/>
          <w:sz w:val="32"/>
          <w:szCs w:val="32"/>
        </w:rPr>
        <w:t xml:space="preserve">  </w:t>
      </w:r>
    </w:p>
    <w:p w14:paraId="1F433067" w14:textId="77777777" w:rsidR="00C37065" w:rsidRDefault="00C37065" w:rsidP="00293E24">
      <w:pPr>
        <w:spacing w:line="360" w:lineRule="auto"/>
        <w:rPr>
          <w:bCs/>
          <w:sz w:val="32"/>
          <w:szCs w:val="32"/>
        </w:rPr>
      </w:pPr>
    </w:p>
    <w:p w14:paraId="53E2C980" w14:textId="78C332BD" w:rsidR="000D7C48" w:rsidRDefault="000D7C48" w:rsidP="00293E24">
      <w:pPr>
        <w:spacing w:line="360" w:lineRule="auto"/>
        <w:rPr>
          <w:bCs/>
          <w:sz w:val="32"/>
          <w:szCs w:val="32"/>
        </w:rPr>
      </w:pPr>
      <w:r>
        <w:rPr>
          <w:bCs/>
          <w:noProof/>
          <w:sz w:val="32"/>
          <w:szCs w:val="32"/>
        </w:rPr>
        <w:drawing>
          <wp:inline distT="0" distB="0" distL="0" distR="0" wp14:anchorId="7BE2976F" wp14:editId="0FD851B4">
            <wp:extent cx="5047615" cy="4737100"/>
            <wp:effectExtent l="0" t="0" r="0" b="0"/>
            <wp:docPr id="169418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7615" cy="4737100"/>
                    </a:xfrm>
                    <a:prstGeom prst="rect">
                      <a:avLst/>
                    </a:prstGeom>
                    <a:noFill/>
                  </pic:spPr>
                </pic:pic>
              </a:graphicData>
            </a:graphic>
          </wp:inline>
        </w:drawing>
      </w:r>
    </w:p>
    <w:p w14:paraId="3F06DD83" w14:textId="3C7F4EBC" w:rsidR="000D7C48" w:rsidRDefault="000D7C48" w:rsidP="00293E24">
      <w:pPr>
        <w:spacing w:line="360" w:lineRule="auto"/>
        <w:rPr>
          <w:bCs/>
          <w:sz w:val="32"/>
          <w:szCs w:val="32"/>
        </w:rPr>
      </w:pPr>
      <w:r>
        <w:rPr>
          <w:bCs/>
          <w:sz w:val="32"/>
          <w:szCs w:val="32"/>
        </w:rPr>
        <w:t xml:space="preserve">Fig. </w:t>
      </w:r>
      <w:r w:rsidR="00682817">
        <w:rPr>
          <w:bCs/>
          <w:sz w:val="32"/>
          <w:szCs w:val="32"/>
        </w:rPr>
        <w:t>2</w:t>
      </w:r>
      <w:r>
        <w:rPr>
          <w:bCs/>
          <w:sz w:val="32"/>
          <w:szCs w:val="32"/>
        </w:rPr>
        <w:t>B. The Maxwell-Boltzmann distribution for the system of 10</w:t>
      </w:r>
      <w:r w:rsidRPr="000D7C48">
        <w:rPr>
          <w:bCs/>
          <w:sz w:val="32"/>
          <w:szCs w:val="32"/>
          <w:vertAlign w:val="superscript"/>
        </w:rPr>
        <w:t>8</w:t>
      </w:r>
      <w:r>
        <w:rPr>
          <w:bCs/>
          <w:sz w:val="32"/>
          <w:szCs w:val="32"/>
        </w:rPr>
        <w:t xml:space="preserve"> particles with total energy 0.4 eV at different temperatures.  </w:t>
      </w:r>
    </w:p>
    <w:p w14:paraId="5F74930B" w14:textId="77777777" w:rsidR="000D7C48" w:rsidRPr="000D7C48" w:rsidRDefault="000D7C48" w:rsidP="000D7C48">
      <w:pPr>
        <w:spacing w:line="360" w:lineRule="auto"/>
        <w:rPr>
          <w:rFonts w:asciiTheme="minorHAnsi" w:hAnsiTheme="minorHAnsi" w:cstheme="minorHAnsi"/>
          <w:b/>
          <w:color w:val="984806" w:themeColor="accent6" w:themeShade="80"/>
          <w:sz w:val="32"/>
          <w:szCs w:val="32"/>
        </w:rPr>
      </w:pPr>
      <w:r w:rsidRPr="000D7C48">
        <w:rPr>
          <w:rFonts w:asciiTheme="minorHAnsi" w:hAnsiTheme="minorHAnsi" w:cstheme="minorHAnsi"/>
          <w:b/>
          <w:color w:val="984806" w:themeColor="accent6" w:themeShade="80"/>
          <w:sz w:val="32"/>
          <w:szCs w:val="32"/>
        </w:rPr>
        <w:t xml:space="preserve">qmSM02.py  </w:t>
      </w:r>
    </w:p>
    <w:p w14:paraId="4D485D98" w14:textId="77777777" w:rsidR="000D7C48" w:rsidRDefault="000D7C48" w:rsidP="00293E24">
      <w:pPr>
        <w:spacing w:line="360" w:lineRule="auto"/>
        <w:rPr>
          <w:bCs/>
          <w:sz w:val="32"/>
          <w:szCs w:val="32"/>
        </w:rPr>
      </w:pPr>
    </w:p>
    <w:p w14:paraId="526B1100" w14:textId="3EAC7949" w:rsidR="00293E24" w:rsidRDefault="000D7C48" w:rsidP="00293E24">
      <w:pPr>
        <w:spacing w:line="360" w:lineRule="auto"/>
        <w:rPr>
          <w:bCs/>
          <w:sz w:val="32"/>
          <w:szCs w:val="32"/>
        </w:rPr>
      </w:pPr>
      <w:r>
        <w:rPr>
          <w:bCs/>
          <w:sz w:val="32"/>
          <w:szCs w:val="32"/>
        </w:rPr>
        <w:t xml:space="preserve">Figure </w:t>
      </w:r>
      <w:r w:rsidR="00682817">
        <w:rPr>
          <w:bCs/>
          <w:sz w:val="32"/>
          <w:szCs w:val="32"/>
        </w:rPr>
        <w:t>2</w:t>
      </w:r>
      <w:r>
        <w:rPr>
          <w:bCs/>
          <w:sz w:val="32"/>
          <w:szCs w:val="32"/>
        </w:rPr>
        <w:t>B shows the percentage number of particles in the three energy bands for the four temperatures. At the lowest temperature nearly all the particles are restricted to the lowest energy band. As the temperature increases, more and more individual particles have higher energy.</w:t>
      </w:r>
    </w:p>
    <w:p w14:paraId="42DB6DE0" w14:textId="77777777" w:rsidR="000D7C48" w:rsidRDefault="000D7C48" w:rsidP="00293E24">
      <w:pPr>
        <w:spacing w:line="360" w:lineRule="auto"/>
        <w:rPr>
          <w:bCs/>
          <w:sz w:val="32"/>
          <w:szCs w:val="32"/>
        </w:rPr>
      </w:pPr>
    </w:p>
    <w:p w14:paraId="31D749A9" w14:textId="2B568C88" w:rsidR="000D7C48" w:rsidRPr="00EE11B4" w:rsidRDefault="00EE11B4" w:rsidP="00293E24">
      <w:pPr>
        <w:spacing w:line="360" w:lineRule="auto"/>
        <w:rPr>
          <w:rFonts w:asciiTheme="minorHAnsi" w:hAnsiTheme="minorHAnsi" w:cstheme="minorHAnsi"/>
          <w:b/>
          <w:color w:val="7030A0"/>
          <w:sz w:val="32"/>
          <w:szCs w:val="32"/>
        </w:rPr>
      </w:pPr>
      <w:r w:rsidRPr="00EE11B4">
        <w:rPr>
          <w:rFonts w:asciiTheme="minorHAnsi" w:hAnsiTheme="minorHAnsi" w:cstheme="minorHAnsi"/>
          <w:b/>
          <w:color w:val="7030A0"/>
          <w:sz w:val="32"/>
          <w:szCs w:val="32"/>
        </w:rPr>
        <w:lastRenderedPageBreak/>
        <w:t>Example</w:t>
      </w:r>
      <w:r>
        <w:rPr>
          <w:rFonts w:asciiTheme="minorHAnsi" w:hAnsiTheme="minorHAnsi" w:cstheme="minorHAnsi"/>
          <w:b/>
          <w:color w:val="7030A0"/>
          <w:sz w:val="32"/>
          <w:szCs w:val="32"/>
        </w:rPr>
        <w:t xml:space="preserve">   </w:t>
      </w:r>
      <w:r w:rsidRPr="00EE11B4">
        <w:rPr>
          <w:rFonts w:asciiTheme="minorHAnsi" w:hAnsiTheme="minorHAnsi" w:cstheme="minorHAnsi"/>
          <w:b/>
          <w:color w:val="7030A0"/>
          <w:sz w:val="32"/>
          <w:szCs w:val="32"/>
        </w:rPr>
        <w:t xml:space="preserve">  Emission lines of hydrogen</w:t>
      </w:r>
      <w:r>
        <w:rPr>
          <w:rFonts w:asciiTheme="minorHAnsi" w:hAnsiTheme="minorHAnsi" w:cstheme="minorHAnsi"/>
          <w:b/>
          <w:color w:val="7030A0"/>
          <w:sz w:val="32"/>
          <w:szCs w:val="32"/>
        </w:rPr>
        <w:t xml:space="preserve"> atoms</w:t>
      </w:r>
    </w:p>
    <w:p w14:paraId="730A787D" w14:textId="6571EF33" w:rsidR="00EE11B4" w:rsidRDefault="00EE11B4" w:rsidP="00293E24">
      <w:pPr>
        <w:spacing w:line="360" w:lineRule="auto"/>
        <w:rPr>
          <w:bCs/>
          <w:sz w:val="32"/>
          <w:szCs w:val="32"/>
        </w:rPr>
      </w:pPr>
      <w:r>
        <w:rPr>
          <w:bCs/>
          <w:sz w:val="32"/>
          <w:szCs w:val="32"/>
        </w:rPr>
        <w:t>Find the populations of the</w:t>
      </w:r>
      <w:r w:rsidR="00A1742C">
        <w:rPr>
          <w:bCs/>
          <w:sz w:val="32"/>
          <w:szCs w:val="32"/>
        </w:rPr>
        <w:t xml:space="preserve"> first six states of atomic hydrogen relative to the ground state population of 100 for different temperatures. </w:t>
      </w:r>
      <w:r>
        <w:rPr>
          <w:bCs/>
          <w:sz w:val="32"/>
          <w:szCs w:val="32"/>
        </w:rPr>
        <w:t xml:space="preserve"> </w:t>
      </w:r>
    </w:p>
    <w:p w14:paraId="3E24237A" w14:textId="77777777" w:rsidR="00EE11B4" w:rsidRDefault="00EE11B4" w:rsidP="00293E24">
      <w:pPr>
        <w:spacing w:line="360" w:lineRule="auto"/>
        <w:rPr>
          <w:bCs/>
          <w:sz w:val="32"/>
          <w:szCs w:val="32"/>
        </w:rPr>
      </w:pPr>
    </w:p>
    <w:p w14:paraId="55C3DA5D" w14:textId="23BCE115" w:rsidR="00EE11B4" w:rsidRPr="00EE11B4" w:rsidRDefault="00EE11B4" w:rsidP="00293E24">
      <w:pPr>
        <w:spacing w:line="360" w:lineRule="auto"/>
        <w:rPr>
          <w:rFonts w:asciiTheme="minorHAnsi" w:hAnsiTheme="minorHAnsi" w:cstheme="minorHAnsi"/>
          <w:b/>
          <w:color w:val="7030A0"/>
          <w:sz w:val="32"/>
          <w:szCs w:val="32"/>
        </w:rPr>
      </w:pPr>
      <w:r w:rsidRPr="00EE11B4">
        <w:rPr>
          <w:rFonts w:asciiTheme="minorHAnsi" w:hAnsiTheme="minorHAnsi" w:cstheme="minorHAnsi"/>
          <w:b/>
          <w:color w:val="7030A0"/>
          <w:sz w:val="32"/>
          <w:szCs w:val="32"/>
        </w:rPr>
        <w:t>Solution</w:t>
      </w:r>
      <w:r w:rsidR="00A1742C">
        <w:rPr>
          <w:rFonts w:asciiTheme="minorHAnsi" w:hAnsiTheme="minorHAnsi" w:cstheme="minorHAnsi"/>
          <w:b/>
          <w:color w:val="7030A0"/>
          <w:sz w:val="32"/>
          <w:szCs w:val="32"/>
        </w:rPr>
        <w:t xml:space="preserve">             Python </w:t>
      </w:r>
      <w:proofErr w:type="gramStart"/>
      <w:r w:rsidR="00A1742C">
        <w:rPr>
          <w:rFonts w:asciiTheme="minorHAnsi" w:hAnsiTheme="minorHAnsi" w:cstheme="minorHAnsi"/>
          <w:b/>
          <w:color w:val="7030A0"/>
          <w:sz w:val="32"/>
          <w:szCs w:val="32"/>
        </w:rPr>
        <w:t xml:space="preserve">Code  </w:t>
      </w:r>
      <w:r w:rsidR="00A1742C" w:rsidRPr="00A1742C">
        <w:rPr>
          <w:rFonts w:asciiTheme="minorHAnsi" w:hAnsiTheme="minorHAnsi" w:cstheme="minorHAnsi"/>
          <w:b/>
          <w:color w:val="984806" w:themeColor="accent6" w:themeShade="80"/>
          <w:sz w:val="32"/>
          <w:szCs w:val="32"/>
        </w:rPr>
        <w:t>qmSM03.py</w:t>
      </w:r>
      <w:proofErr w:type="gramEnd"/>
    </w:p>
    <w:p w14:paraId="03CD3052" w14:textId="0202F938" w:rsidR="00EE11B4" w:rsidRDefault="00EE11B4" w:rsidP="00293E24">
      <w:pPr>
        <w:spacing w:line="360" w:lineRule="auto"/>
        <w:rPr>
          <w:bCs/>
          <w:sz w:val="32"/>
          <w:szCs w:val="32"/>
        </w:rPr>
      </w:pPr>
      <w:r>
        <w:rPr>
          <w:bCs/>
          <w:sz w:val="32"/>
          <w:szCs w:val="32"/>
        </w:rPr>
        <w:t xml:space="preserve"> </w:t>
      </w:r>
      <w:r w:rsidR="00A1742C">
        <w:rPr>
          <w:bCs/>
          <w:sz w:val="32"/>
          <w:szCs w:val="32"/>
        </w:rPr>
        <w:t>The first six energy levels for the hydrogen atom are given by</w:t>
      </w:r>
    </w:p>
    <w:p w14:paraId="056E62B5" w14:textId="0CF48C46" w:rsidR="00A1742C" w:rsidRDefault="00A1742C" w:rsidP="00293E24">
      <w:pPr>
        <w:spacing w:line="360" w:lineRule="auto"/>
      </w:pPr>
      <w:r>
        <w:rPr>
          <w:bCs/>
          <w:sz w:val="32"/>
          <w:szCs w:val="32"/>
        </w:rPr>
        <w:tab/>
      </w:r>
      <w:r w:rsidR="00720E0F" w:rsidRPr="0043206B">
        <w:rPr>
          <w:position w:val="-14"/>
        </w:rPr>
        <w:object w:dxaOrig="4580" w:dyaOrig="499" w14:anchorId="0D24D8F1">
          <v:shape id="_x0000_i1031" type="#_x0000_t75" style="width:228.75pt;height:24.75pt" o:ole="">
            <v:imagedata r:id="rId20" o:title=""/>
          </v:shape>
          <o:OLEObject Type="Embed" ProgID="Equation.DSMT4" ShapeID="_x0000_i1031" DrawAspect="Content" ObjectID="_1788936697" r:id="rId21"/>
        </w:object>
      </w:r>
    </w:p>
    <w:p w14:paraId="5452DCCE" w14:textId="22DDCE96" w:rsidR="00A1742C" w:rsidRDefault="00720E0F" w:rsidP="00293E24">
      <w:pPr>
        <w:spacing w:line="360" w:lineRule="auto"/>
        <w:rPr>
          <w:bCs/>
          <w:sz w:val="32"/>
          <w:szCs w:val="32"/>
        </w:rPr>
      </w:pPr>
      <w:r>
        <w:rPr>
          <w:bCs/>
          <w:sz w:val="32"/>
          <w:szCs w:val="32"/>
        </w:rPr>
        <w:t xml:space="preserve">where </w:t>
      </w:r>
      <w:r w:rsidRPr="00720E0F">
        <w:rPr>
          <w:bCs/>
          <w:i/>
          <w:iCs/>
          <w:sz w:val="32"/>
          <w:szCs w:val="32"/>
        </w:rPr>
        <w:t>m</w:t>
      </w:r>
      <w:r>
        <w:rPr>
          <w:bCs/>
          <w:sz w:val="32"/>
          <w:szCs w:val="32"/>
        </w:rPr>
        <w:t xml:space="preserve"> is the principal quantum number.</w:t>
      </w:r>
    </w:p>
    <w:p w14:paraId="07593F6D" w14:textId="77777777" w:rsidR="00720E0F" w:rsidRDefault="00720E0F" w:rsidP="00293E24">
      <w:pPr>
        <w:spacing w:line="360" w:lineRule="auto"/>
        <w:rPr>
          <w:bCs/>
          <w:sz w:val="32"/>
          <w:szCs w:val="32"/>
        </w:rPr>
      </w:pPr>
    </w:p>
    <w:p w14:paraId="4328A7F5" w14:textId="324B21B7" w:rsidR="00A1742C" w:rsidRDefault="00A1742C" w:rsidP="00293E24">
      <w:pPr>
        <w:spacing w:line="360" w:lineRule="auto"/>
        <w:rPr>
          <w:bCs/>
          <w:sz w:val="32"/>
          <w:szCs w:val="32"/>
        </w:rPr>
      </w:pPr>
      <w:r>
        <w:rPr>
          <w:bCs/>
          <w:sz w:val="32"/>
          <w:szCs w:val="32"/>
        </w:rPr>
        <w:t xml:space="preserve">The ground state energy is </w:t>
      </w:r>
      <w:r w:rsidRPr="00A1742C">
        <w:rPr>
          <w:bCs/>
          <w:i/>
          <w:iCs/>
          <w:sz w:val="32"/>
          <w:szCs w:val="32"/>
        </w:rPr>
        <w:t>E</w:t>
      </w:r>
      <w:r w:rsidRPr="00A1742C">
        <w:rPr>
          <w:bCs/>
          <w:sz w:val="32"/>
          <w:szCs w:val="32"/>
          <w:vertAlign w:val="subscript"/>
        </w:rPr>
        <w:t>1</w:t>
      </w:r>
      <w:r>
        <w:rPr>
          <w:bCs/>
          <w:sz w:val="32"/>
          <w:szCs w:val="32"/>
        </w:rPr>
        <w:t xml:space="preserve"> = -13.6 eV. To use the Maxwell-Boltzmann distribution, the ground state is set to zeros and the excited states are measured </w:t>
      </w:r>
      <w:proofErr w:type="spellStart"/>
      <w:r>
        <w:rPr>
          <w:bCs/>
          <w:sz w:val="32"/>
          <w:szCs w:val="32"/>
        </w:rPr>
        <w:t>w.r.t.</w:t>
      </w:r>
      <w:proofErr w:type="spellEnd"/>
      <w:r>
        <w:rPr>
          <w:bCs/>
          <w:sz w:val="32"/>
          <w:szCs w:val="32"/>
        </w:rPr>
        <w:t xml:space="preserve"> the ground state energy </w:t>
      </w:r>
      <w:r w:rsidRPr="00A1742C">
        <w:rPr>
          <w:bCs/>
          <w:i/>
          <w:iCs/>
          <w:sz w:val="32"/>
          <w:szCs w:val="32"/>
        </w:rPr>
        <w:t>E</w:t>
      </w:r>
      <w:r w:rsidRPr="00A1742C">
        <w:rPr>
          <w:bCs/>
          <w:i/>
          <w:iCs/>
          <w:sz w:val="32"/>
          <w:szCs w:val="32"/>
          <w:vertAlign w:val="subscript"/>
        </w:rPr>
        <w:t>R</w:t>
      </w:r>
      <w:r w:rsidRPr="00A1742C">
        <w:rPr>
          <w:bCs/>
          <w:sz w:val="32"/>
          <w:szCs w:val="32"/>
          <w:vertAlign w:val="subscript"/>
        </w:rPr>
        <w:t>1</w:t>
      </w:r>
      <w:r>
        <w:rPr>
          <w:bCs/>
          <w:sz w:val="32"/>
          <w:szCs w:val="32"/>
        </w:rPr>
        <w:t xml:space="preserve"> = 0.</w:t>
      </w:r>
    </w:p>
    <w:p w14:paraId="61D24583" w14:textId="1765E8C9" w:rsidR="00A1742C" w:rsidRDefault="00A1742C" w:rsidP="00293E24">
      <w:pPr>
        <w:spacing w:line="360" w:lineRule="auto"/>
      </w:pPr>
      <w:r>
        <w:rPr>
          <w:bCs/>
          <w:sz w:val="32"/>
          <w:szCs w:val="32"/>
        </w:rPr>
        <w:tab/>
      </w:r>
      <w:r w:rsidR="00720E0F" w:rsidRPr="0043206B">
        <w:rPr>
          <w:position w:val="-14"/>
        </w:rPr>
        <w:object w:dxaOrig="1880" w:dyaOrig="440" w14:anchorId="4D1331C0">
          <v:shape id="_x0000_i1032" type="#_x0000_t75" style="width:93.75pt;height:21.75pt" o:ole="">
            <v:imagedata r:id="rId22" o:title=""/>
          </v:shape>
          <o:OLEObject Type="Embed" ProgID="Equation.DSMT4" ShapeID="_x0000_i1032" DrawAspect="Content" ObjectID="_1788936698" r:id="rId23"/>
        </w:object>
      </w:r>
    </w:p>
    <w:p w14:paraId="0C65480F" w14:textId="77777777" w:rsidR="00A1742C" w:rsidRDefault="00A1742C" w:rsidP="00293E24">
      <w:pPr>
        <w:spacing w:line="360" w:lineRule="auto"/>
        <w:rPr>
          <w:bCs/>
          <w:sz w:val="32"/>
          <w:szCs w:val="32"/>
        </w:rPr>
      </w:pPr>
    </w:p>
    <w:p w14:paraId="5A9EC8C6" w14:textId="1FE1AD17" w:rsidR="00720E0F" w:rsidRDefault="00720E0F" w:rsidP="00293E24">
      <w:pPr>
        <w:spacing w:line="360" w:lineRule="auto"/>
        <w:rPr>
          <w:bCs/>
          <w:sz w:val="32"/>
          <w:szCs w:val="32"/>
        </w:rPr>
      </w:pPr>
      <w:r>
        <w:rPr>
          <w:bCs/>
          <w:sz w:val="32"/>
          <w:szCs w:val="32"/>
        </w:rPr>
        <w:t>The Maxwell-Boltzmann distribution yields the number of particles per unit volume</w:t>
      </w:r>
    </w:p>
    <w:p w14:paraId="128268BA" w14:textId="19D2F23A" w:rsidR="00720E0F" w:rsidRDefault="00720E0F" w:rsidP="00293E24">
      <w:pPr>
        <w:spacing w:line="360" w:lineRule="auto"/>
      </w:pPr>
      <w:r>
        <w:rPr>
          <w:bCs/>
          <w:sz w:val="32"/>
          <w:szCs w:val="32"/>
        </w:rPr>
        <w:tab/>
      </w:r>
      <w:r w:rsidRPr="0043206B">
        <w:rPr>
          <w:position w:val="-40"/>
        </w:rPr>
        <w:object w:dxaOrig="2659" w:dyaOrig="960" w14:anchorId="76C90BB4">
          <v:shape id="_x0000_i1033" type="#_x0000_t75" style="width:132.75pt;height:48pt" o:ole="">
            <v:imagedata r:id="rId24" o:title=""/>
          </v:shape>
          <o:OLEObject Type="Embed" ProgID="Equation.DSMT4" ShapeID="_x0000_i1033" DrawAspect="Content" ObjectID="_1788936699" r:id="rId25"/>
        </w:object>
      </w:r>
    </w:p>
    <w:p w14:paraId="3D825A3D" w14:textId="3AD57550" w:rsidR="00720E0F" w:rsidRDefault="00720E0F" w:rsidP="00293E24">
      <w:pPr>
        <w:spacing w:line="360" w:lineRule="auto"/>
        <w:rPr>
          <w:sz w:val="32"/>
          <w:szCs w:val="32"/>
        </w:rPr>
      </w:pPr>
      <w:r>
        <w:rPr>
          <w:sz w:val="32"/>
          <w:szCs w:val="32"/>
        </w:rPr>
        <w:t xml:space="preserve">where </w:t>
      </w:r>
      <w:r w:rsidRPr="00720E0F">
        <w:rPr>
          <w:i/>
          <w:iCs/>
          <w:sz w:val="32"/>
          <w:szCs w:val="32"/>
        </w:rPr>
        <w:t>g</w:t>
      </w:r>
      <w:r>
        <w:rPr>
          <w:sz w:val="32"/>
          <w:szCs w:val="32"/>
        </w:rPr>
        <w:t xml:space="preserve"> is the density of states or the number of energy states per unit volume. For the hydrogen atom, the density of states </w:t>
      </w:r>
      <w:r w:rsidRPr="00682817">
        <w:rPr>
          <w:i/>
          <w:iCs/>
          <w:sz w:val="32"/>
          <w:szCs w:val="32"/>
        </w:rPr>
        <w:t>g</w:t>
      </w:r>
      <w:r>
        <w:rPr>
          <w:sz w:val="32"/>
          <w:szCs w:val="32"/>
        </w:rPr>
        <w:t xml:space="preserve"> depends upon the princip</w:t>
      </w:r>
      <w:r w:rsidR="00FE0838">
        <w:rPr>
          <w:sz w:val="32"/>
          <w:szCs w:val="32"/>
        </w:rPr>
        <w:t>al</w:t>
      </w:r>
      <w:r>
        <w:rPr>
          <w:sz w:val="32"/>
          <w:szCs w:val="32"/>
        </w:rPr>
        <w:t xml:space="preserve"> </w:t>
      </w:r>
      <w:r w:rsidRPr="00FE0838">
        <w:rPr>
          <w:i/>
          <w:iCs/>
          <w:sz w:val="32"/>
          <w:szCs w:val="32"/>
        </w:rPr>
        <w:t>m</w:t>
      </w:r>
      <w:r>
        <w:rPr>
          <w:sz w:val="32"/>
          <w:szCs w:val="32"/>
        </w:rPr>
        <w:t xml:space="preserve"> </w:t>
      </w:r>
      <w:proofErr w:type="gramStart"/>
      <w:r>
        <w:rPr>
          <w:sz w:val="32"/>
          <w:szCs w:val="32"/>
        </w:rPr>
        <w:t>where</w:t>
      </w:r>
      <w:proofErr w:type="gramEnd"/>
    </w:p>
    <w:p w14:paraId="1C9856F3" w14:textId="60A327CC" w:rsidR="00720E0F" w:rsidRPr="00FE0838" w:rsidRDefault="00720E0F" w:rsidP="00293E24">
      <w:pPr>
        <w:spacing w:line="360" w:lineRule="auto"/>
        <w:rPr>
          <w:sz w:val="32"/>
          <w:szCs w:val="32"/>
        </w:rPr>
      </w:pPr>
      <w:r>
        <w:rPr>
          <w:sz w:val="32"/>
          <w:szCs w:val="32"/>
        </w:rPr>
        <w:tab/>
      </w:r>
      <w:r w:rsidR="00FE0838" w:rsidRPr="0043206B">
        <w:rPr>
          <w:position w:val="-12"/>
        </w:rPr>
        <w:object w:dxaOrig="1140" w:dyaOrig="480" w14:anchorId="13FDEE7A">
          <v:shape id="_x0000_i1034" type="#_x0000_t75" style="width:57pt;height:24pt" o:ole="">
            <v:imagedata r:id="rId26" o:title=""/>
          </v:shape>
          <o:OLEObject Type="Embed" ProgID="Equation.DSMT4" ShapeID="_x0000_i1034" DrawAspect="Content" ObjectID="_1788936700" r:id="rId27"/>
        </w:object>
      </w:r>
      <w:r w:rsidR="00FE0838">
        <w:t xml:space="preserve">                    </w:t>
      </w:r>
      <w:r w:rsidR="00FE0838">
        <w:rPr>
          <w:sz w:val="32"/>
          <w:szCs w:val="32"/>
        </w:rPr>
        <w:t>(</w:t>
      </w:r>
      <w:r w:rsidR="00FE0838" w:rsidRPr="00FE0838">
        <w:rPr>
          <w:i/>
          <w:iCs/>
          <w:sz w:val="32"/>
          <w:szCs w:val="32"/>
        </w:rPr>
        <w:t>n</w:t>
      </w:r>
      <w:r w:rsidR="00FE0838">
        <w:rPr>
          <w:sz w:val="32"/>
          <w:szCs w:val="32"/>
        </w:rPr>
        <w:t xml:space="preserve"> is the particle number density)</w:t>
      </w:r>
    </w:p>
    <w:p w14:paraId="323DB357" w14:textId="77777777" w:rsidR="00FE0838" w:rsidRDefault="00FE0838" w:rsidP="00293E24">
      <w:pPr>
        <w:spacing w:line="360" w:lineRule="auto"/>
        <w:rPr>
          <w:sz w:val="32"/>
          <w:szCs w:val="32"/>
        </w:rPr>
      </w:pPr>
    </w:p>
    <w:p w14:paraId="50C00473" w14:textId="77777777" w:rsidR="00FE0838" w:rsidRDefault="00FE0838" w:rsidP="00293E24">
      <w:pPr>
        <w:spacing w:line="360" w:lineRule="auto"/>
        <w:rPr>
          <w:sz w:val="32"/>
          <w:szCs w:val="32"/>
        </w:rPr>
      </w:pPr>
    </w:p>
    <w:p w14:paraId="121DE19E" w14:textId="77777777" w:rsidR="00FE0838" w:rsidRDefault="00FE0838" w:rsidP="00293E24">
      <w:pPr>
        <w:spacing w:line="360" w:lineRule="auto"/>
        <w:rPr>
          <w:sz w:val="32"/>
          <w:szCs w:val="32"/>
        </w:rPr>
      </w:pPr>
    </w:p>
    <w:p w14:paraId="55602526" w14:textId="71778B0A" w:rsidR="00FE0838" w:rsidRDefault="00FE0838" w:rsidP="00293E24">
      <w:pPr>
        <w:spacing w:line="360" w:lineRule="auto"/>
        <w:rPr>
          <w:sz w:val="32"/>
          <w:szCs w:val="32"/>
        </w:rPr>
      </w:pPr>
      <w:r>
        <w:rPr>
          <w:sz w:val="32"/>
          <w:szCs w:val="32"/>
        </w:rPr>
        <w:lastRenderedPageBreak/>
        <w:t>The Python Code (</w:t>
      </w:r>
      <w:r w:rsidRPr="00A76426">
        <w:rPr>
          <w:rFonts w:asciiTheme="minorHAnsi" w:hAnsiTheme="minorHAnsi" w:cstheme="minorHAnsi"/>
          <w:b/>
          <w:bCs/>
          <w:color w:val="984806" w:themeColor="accent6" w:themeShade="80"/>
          <w:sz w:val="32"/>
          <w:szCs w:val="32"/>
        </w:rPr>
        <w:t>qmSM03.py</w:t>
      </w:r>
      <w:r>
        <w:rPr>
          <w:sz w:val="32"/>
          <w:szCs w:val="32"/>
        </w:rPr>
        <w:t>) to calculate the relative populations;</w:t>
      </w:r>
    </w:p>
    <w:p w14:paraId="4A0DCFBD"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def </w:t>
      </w:r>
      <w:proofErr w:type="spellStart"/>
      <w:r w:rsidRPr="00A76426">
        <w:rPr>
          <w:rFonts w:asciiTheme="minorHAnsi" w:hAnsiTheme="minorHAnsi" w:cstheme="minorHAnsi"/>
          <w:color w:val="984806" w:themeColor="accent6" w:themeShade="80"/>
          <w:sz w:val="32"/>
          <w:szCs w:val="32"/>
        </w:rPr>
        <w:t>fn</w:t>
      </w:r>
      <w:proofErr w:type="spellEnd"/>
      <w:r w:rsidRPr="00A76426">
        <w:rPr>
          <w:rFonts w:asciiTheme="minorHAnsi" w:hAnsiTheme="minorHAnsi" w:cstheme="minorHAnsi"/>
          <w:color w:val="984806" w:themeColor="accent6" w:themeShade="80"/>
          <w:sz w:val="32"/>
          <w:szCs w:val="32"/>
        </w:rPr>
        <w:t>(</w:t>
      </w:r>
      <w:proofErr w:type="spellStart"/>
      <w:proofErr w:type="gramStart"/>
      <w:r w:rsidRPr="00A76426">
        <w:rPr>
          <w:rFonts w:asciiTheme="minorHAnsi" w:hAnsiTheme="minorHAnsi" w:cstheme="minorHAnsi"/>
          <w:color w:val="984806" w:themeColor="accent6" w:themeShade="80"/>
          <w:sz w:val="32"/>
          <w:szCs w:val="32"/>
        </w:rPr>
        <w:t>c,ER</w:t>
      </w:r>
      <w:proofErr w:type="gramEnd"/>
      <w:r w:rsidRPr="00A76426">
        <w:rPr>
          <w:rFonts w:asciiTheme="minorHAnsi" w:hAnsiTheme="minorHAnsi" w:cstheme="minorHAnsi"/>
          <w:color w:val="984806" w:themeColor="accent6" w:themeShade="80"/>
          <w:sz w:val="32"/>
          <w:szCs w:val="32"/>
        </w:rPr>
        <w:t>,T</w:t>
      </w:r>
      <w:proofErr w:type="spellEnd"/>
      <w:r w:rsidRPr="00A76426">
        <w:rPr>
          <w:rFonts w:asciiTheme="minorHAnsi" w:hAnsiTheme="minorHAnsi" w:cstheme="minorHAnsi"/>
          <w:color w:val="984806" w:themeColor="accent6" w:themeShade="80"/>
          <w:sz w:val="32"/>
          <w:szCs w:val="32"/>
        </w:rPr>
        <w:t>):</w:t>
      </w:r>
    </w:p>
    <w:p w14:paraId="0EE754A3"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g = 2*c**2</w:t>
      </w:r>
    </w:p>
    <w:p w14:paraId="5BA6B5EC"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k = -e/(kB*T)</w:t>
      </w:r>
    </w:p>
    <w:p w14:paraId="259E0E3B"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f = g*exp(k*ER)</w:t>
      </w:r>
    </w:p>
    <w:p w14:paraId="3B94ABB3"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return f</w:t>
      </w:r>
    </w:p>
    <w:p w14:paraId="518BC9B1"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p>
    <w:p w14:paraId="7AC57911"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E = </w:t>
      </w:r>
      <w:proofErr w:type="gramStart"/>
      <w:r w:rsidRPr="00A76426">
        <w:rPr>
          <w:rFonts w:asciiTheme="minorHAnsi" w:hAnsiTheme="minorHAnsi" w:cstheme="minorHAnsi"/>
          <w:color w:val="984806" w:themeColor="accent6" w:themeShade="80"/>
          <w:sz w:val="32"/>
          <w:szCs w:val="32"/>
        </w:rPr>
        <w:t>zeros(</w:t>
      </w:r>
      <w:proofErr w:type="gramEnd"/>
      <w:r w:rsidRPr="00A76426">
        <w:rPr>
          <w:rFonts w:asciiTheme="minorHAnsi" w:hAnsiTheme="minorHAnsi" w:cstheme="minorHAnsi"/>
          <w:color w:val="984806" w:themeColor="accent6" w:themeShade="80"/>
          <w:sz w:val="32"/>
          <w:szCs w:val="32"/>
        </w:rPr>
        <w:t xml:space="preserve">6); ER = zeros(6); </w:t>
      </w:r>
      <w:proofErr w:type="spellStart"/>
      <w:r w:rsidRPr="00A76426">
        <w:rPr>
          <w:rFonts w:asciiTheme="minorHAnsi" w:hAnsiTheme="minorHAnsi" w:cstheme="minorHAnsi"/>
          <w:color w:val="984806" w:themeColor="accent6" w:themeShade="80"/>
          <w:sz w:val="32"/>
          <w:szCs w:val="32"/>
        </w:rPr>
        <w:t>nR</w:t>
      </w:r>
      <w:proofErr w:type="spellEnd"/>
      <w:r w:rsidRPr="00A76426">
        <w:rPr>
          <w:rFonts w:asciiTheme="minorHAnsi" w:hAnsiTheme="minorHAnsi" w:cstheme="minorHAnsi"/>
          <w:color w:val="984806" w:themeColor="accent6" w:themeShade="80"/>
          <w:sz w:val="32"/>
          <w:szCs w:val="32"/>
        </w:rPr>
        <w:t xml:space="preserve"> = zeros(6)</w:t>
      </w:r>
    </w:p>
    <w:p w14:paraId="04C2855A"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for c in </w:t>
      </w:r>
      <w:proofErr w:type="gramStart"/>
      <w:r w:rsidRPr="00A76426">
        <w:rPr>
          <w:rFonts w:asciiTheme="minorHAnsi" w:hAnsiTheme="minorHAnsi" w:cstheme="minorHAnsi"/>
          <w:color w:val="984806" w:themeColor="accent6" w:themeShade="80"/>
          <w:sz w:val="32"/>
          <w:szCs w:val="32"/>
        </w:rPr>
        <w:t>range(</w:t>
      </w:r>
      <w:proofErr w:type="gramEnd"/>
      <w:r w:rsidRPr="00A76426">
        <w:rPr>
          <w:rFonts w:asciiTheme="minorHAnsi" w:hAnsiTheme="minorHAnsi" w:cstheme="minorHAnsi"/>
          <w:color w:val="984806" w:themeColor="accent6" w:themeShade="80"/>
          <w:sz w:val="32"/>
          <w:szCs w:val="32"/>
        </w:rPr>
        <w:t>6):</w:t>
      </w:r>
    </w:p>
    <w:p w14:paraId="3582910F"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E[c] = -13.6/(c+</w:t>
      </w:r>
      <w:proofErr w:type="gramStart"/>
      <w:r w:rsidRPr="00A76426">
        <w:rPr>
          <w:rFonts w:asciiTheme="minorHAnsi" w:hAnsiTheme="minorHAnsi" w:cstheme="minorHAnsi"/>
          <w:color w:val="984806" w:themeColor="accent6" w:themeShade="80"/>
          <w:sz w:val="32"/>
          <w:szCs w:val="32"/>
        </w:rPr>
        <w:t>1)*</w:t>
      </w:r>
      <w:proofErr w:type="gramEnd"/>
      <w:r w:rsidRPr="00A76426">
        <w:rPr>
          <w:rFonts w:asciiTheme="minorHAnsi" w:hAnsiTheme="minorHAnsi" w:cstheme="minorHAnsi"/>
          <w:color w:val="984806" w:themeColor="accent6" w:themeShade="80"/>
          <w:sz w:val="32"/>
          <w:szCs w:val="32"/>
        </w:rPr>
        <w:t>*2</w:t>
      </w:r>
    </w:p>
    <w:p w14:paraId="6D03AB3D"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ER[c] = E[c] - </w:t>
      </w:r>
      <w:proofErr w:type="gramStart"/>
      <w:r w:rsidRPr="00A76426">
        <w:rPr>
          <w:rFonts w:asciiTheme="minorHAnsi" w:hAnsiTheme="minorHAnsi" w:cstheme="minorHAnsi"/>
          <w:color w:val="984806" w:themeColor="accent6" w:themeShade="80"/>
          <w:sz w:val="32"/>
          <w:szCs w:val="32"/>
        </w:rPr>
        <w:t>E[</w:t>
      </w:r>
      <w:proofErr w:type="gramEnd"/>
      <w:r w:rsidRPr="00A76426">
        <w:rPr>
          <w:rFonts w:asciiTheme="minorHAnsi" w:hAnsiTheme="minorHAnsi" w:cstheme="minorHAnsi"/>
          <w:color w:val="984806" w:themeColor="accent6" w:themeShade="80"/>
          <w:sz w:val="32"/>
          <w:szCs w:val="32"/>
        </w:rPr>
        <w:t>0]</w:t>
      </w:r>
    </w:p>
    <w:p w14:paraId="40CD253E" w14:textId="77777777" w:rsidR="00A76426" w:rsidRPr="00A76426" w:rsidRDefault="00A76426" w:rsidP="00A76426">
      <w:pPr>
        <w:spacing w:line="276" w:lineRule="auto"/>
        <w:ind w:left="720"/>
        <w:rPr>
          <w:rFonts w:asciiTheme="minorHAnsi" w:hAnsiTheme="minorHAnsi" w:cstheme="minorHAnsi"/>
          <w:color w:val="984806" w:themeColor="accent6" w:themeShade="80"/>
          <w:sz w:val="32"/>
          <w:szCs w:val="32"/>
        </w:rPr>
      </w:pPr>
      <w:r w:rsidRPr="00A76426">
        <w:rPr>
          <w:rFonts w:asciiTheme="minorHAnsi" w:hAnsiTheme="minorHAnsi" w:cstheme="minorHAnsi"/>
          <w:color w:val="984806" w:themeColor="accent6" w:themeShade="80"/>
          <w:sz w:val="32"/>
          <w:szCs w:val="32"/>
        </w:rPr>
        <w:t xml:space="preserve">    </w:t>
      </w:r>
      <w:proofErr w:type="spellStart"/>
      <w:r w:rsidRPr="00A76426">
        <w:rPr>
          <w:rFonts w:asciiTheme="minorHAnsi" w:hAnsiTheme="minorHAnsi" w:cstheme="minorHAnsi"/>
          <w:color w:val="984806" w:themeColor="accent6" w:themeShade="80"/>
          <w:sz w:val="32"/>
          <w:szCs w:val="32"/>
        </w:rPr>
        <w:t>nR</w:t>
      </w:r>
      <w:proofErr w:type="spellEnd"/>
      <w:r w:rsidRPr="00A76426">
        <w:rPr>
          <w:rFonts w:asciiTheme="minorHAnsi" w:hAnsiTheme="minorHAnsi" w:cstheme="minorHAnsi"/>
          <w:color w:val="984806" w:themeColor="accent6" w:themeShade="80"/>
          <w:sz w:val="32"/>
          <w:szCs w:val="32"/>
        </w:rPr>
        <w:t xml:space="preserve">[c] = </w:t>
      </w:r>
      <w:proofErr w:type="spellStart"/>
      <w:r w:rsidRPr="00A76426">
        <w:rPr>
          <w:rFonts w:asciiTheme="minorHAnsi" w:hAnsiTheme="minorHAnsi" w:cstheme="minorHAnsi"/>
          <w:color w:val="984806" w:themeColor="accent6" w:themeShade="80"/>
          <w:sz w:val="32"/>
          <w:szCs w:val="32"/>
        </w:rPr>
        <w:t>fn</w:t>
      </w:r>
      <w:proofErr w:type="spellEnd"/>
      <w:r w:rsidRPr="00A76426">
        <w:rPr>
          <w:rFonts w:asciiTheme="minorHAnsi" w:hAnsiTheme="minorHAnsi" w:cstheme="minorHAnsi"/>
          <w:color w:val="984806" w:themeColor="accent6" w:themeShade="80"/>
          <w:sz w:val="32"/>
          <w:szCs w:val="32"/>
        </w:rPr>
        <w:t>(c+</w:t>
      </w:r>
      <w:proofErr w:type="gramStart"/>
      <w:r w:rsidRPr="00A76426">
        <w:rPr>
          <w:rFonts w:asciiTheme="minorHAnsi" w:hAnsiTheme="minorHAnsi" w:cstheme="minorHAnsi"/>
          <w:color w:val="984806" w:themeColor="accent6" w:themeShade="80"/>
          <w:sz w:val="32"/>
          <w:szCs w:val="32"/>
        </w:rPr>
        <w:t>1,ER</w:t>
      </w:r>
      <w:proofErr w:type="gramEnd"/>
      <w:r w:rsidRPr="00A76426">
        <w:rPr>
          <w:rFonts w:asciiTheme="minorHAnsi" w:hAnsiTheme="minorHAnsi" w:cstheme="minorHAnsi"/>
          <w:color w:val="984806" w:themeColor="accent6" w:themeShade="80"/>
          <w:sz w:val="32"/>
          <w:szCs w:val="32"/>
        </w:rPr>
        <w:t>[c],T)</w:t>
      </w:r>
    </w:p>
    <w:p w14:paraId="291F2ED8" w14:textId="191A8C86" w:rsidR="00FE0838" w:rsidRPr="00A76426" w:rsidRDefault="00A76426" w:rsidP="00A76426">
      <w:pPr>
        <w:spacing w:line="276" w:lineRule="auto"/>
        <w:ind w:left="720"/>
        <w:rPr>
          <w:rFonts w:asciiTheme="minorHAnsi" w:hAnsiTheme="minorHAnsi" w:cstheme="minorHAnsi"/>
          <w:color w:val="984806" w:themeColor="accent6" w:themeShade="80"/>
          <w:sz w:val="32"/>
          <w:szCs w:val="32"/>
        </w:rPr>
      </w:pPr>
      <w:proofErr w:type="spellStart"/>
      <w:r w:rsidRPr="00A76426">
        <w:rPr>
          <w:rFonts w:asciiTheme="minorHAnsi" w:hAnsiTheme="minorHAnsi" w:cstheme="minorHAnsi"/>
          <w:color w:val="984806" w:themeColor="accent6" w:themeShade="80"/>
          <w:sz w:val="32"/>
          <w:szCs w:val="32"/>
        </w:rPr>
        <w:t>nR</w:t>
      </w:r>
      <w:proofErr w:type="spellEnd"/>
      <w:r w:rsidRPr="00A76426">
        <w:rPr>
          <w:rFonts w:asciiTheme="minorHAnsi" w:hAnsiTheme="minorHAnsi" w:cstheme="minorHAnsi"/>
          <w:color w:val="984806" w:themeColor="accent6" w:themeShade="80"/>
          <w:sz w:val="32"/>
          <w:szCs w:val="32"/>
        </w:rPr>
        <w:t xml:space="preserve"> = 100*</w:t>
      </w:r>
      <w:proofErr w:type="spellStart"/>
      <w:r w:rsidRPr="00A76426">
        <w:rPr>
          <w:rFonts w:asciiTheme="minorHAnsi" w:hAnsiTheme="minorHAnsi" w:cstheme="minorHAnsi"/>
          <w:color w:val="984806" w:themeColor="accent6" w:themeShade="80"/>
          <w:sz w:val="32"/>
          <w:szCs w:val="32"/>
        </w:rPr>
        <w:t>nR</w:t>
      </w:r>
      <w:proofErr w:type="spellEnd"/>
      <w:r w:rsidRPr="00A76426">
        <w:rPr>
          <w:rFonts w:asciiTheme="minorHAnsi" w:hAnsiTheme="minorHAnsi" w:cstheme="minorHAnsi"/>
          <w:color w:val="984806" w:themeColor="accent6" w:themeShade="80"/>
          <w:sz w:val="32"/>
          <w:szCs w:val="32"/>
        </w:rPr>
        <w:t>/</w:t>
      </w:r>
      <w:proofErr w:type="spellStart"/>
      <w:proofErr w:type="gramStart"/>
      <w:r w:rsidRPr="00A76426">
        <w:rPr>
          <w:rFonts w:asciiTheme="minorHAnsi" w:hAnsiTheme="minorHAnsi" w:cstheme="minorHAnsi"/>
          <w:color w:val="984806" w:themeColor="accent6" w:themeShade="80"/>
          <w:sz w:val="32"/>
          <w:szCs w:val="32"/>
        </w:rPr>
        <w:t>nR</w:t>
      </w:r>
      <w:proofErr w:type="spellEnd"/>
      <w:r w:rsidRPr="00A76426">
        <w:rPr>
          <w:rFonts w:asciiTheme="minorHAnsi" w:hAnsiTheme="minorHAnsi" w:cstheme="minorHAnsi"/>
          <w:color w:val="984806" w:themeColor="accent6" w:themeShade="80"/>
          <w:sz w:val="32"/>
          <w:szCs w:val="32"/>
        </w:rPr>
        <w:t>[</w:t>
      </w:r>
      <w:proofErr w:type="gramEnd"/>
      <w:r w:rsidRPr="00A76426">
        <w:rPr>
          <w:rFonts w:asciiTheme="minorHAnsi" w:hAnsiTheme="minorHAnsi" w:cstheme="minorHAnsi"/>
          <w:color w:val="984806" w:themeColor="accent6" w:themeShade="80"/>
          <w:sz w:val="32"/>
          <w:szCs w:val="32"/>
        </w:rPr>
        <w:t>0]</w:t>
      </w:r>
    </w:p>
    <w:p w14:paraId="5209E3D3" w14:textId="77777777" w:rsidR="00FE0838" w:rsidRDefault="00FE0838" w:rsidP="00293E24">
      <w:pPr>
        <w:spacing w:line="360" w:lineRule="auto"/>
        <w:rPr>
          <w:sz w:val="32"/>
          <w:szCs w:val="32"/>
        </w:rPr>
      </w:pPr>
    </w:p>
    <w:p w14:paraId="2A9F01D9" w14:textId="585307BE" w:rsidR="00FE0838" w:rsidRDefault="00A76426" w:rsidP="00293E24">
      <w:pPr>
        <w:spacing w:line="360" w:lineRule="auto"/>
        <w:rPr>
          <w:bCs/>
          <w:sz w:val="32"/>
          <w:szCs w:val="32"/>
        </w:rPr>
      </w:pPr>
      <w:r>
        <w:rPr>
          <w:bCs/>
          <w:sz w:val="32"/>
          <w:szCs w:val="32"/>
        </w:rPr>
        <w:t>The computations are displayed in the Console Window.</w:t>
      </w:r>
    </w:p>
    <w:p w14:paraId="33462BD1" w14:textId="322C4CEB" w:rsidR="00A76426" w:rsidRDefault="00A76426" w:rsidP="00293E24">
      <w:pPr>
        <w:spacing w:line="360" w:lineRule="auto"/>
        <w:rPr>
          <w:bCs/>
          <w:sz w:val="32"/>
          <w:szCs w:val="32"/>
        </w:rPr>
      </w:pPr>
      <w:r>
        <w:rPr>
          <w:bCs/>
          <w:sz w:val="32"/>
          <w:szCs w:val="32"/>
        </w:rPr>
        <w:t>The energy level of the hydrogen atom:</w:t>
      </w:r>
    </w:p>
    <w:p w14:paraId="497B6FB9"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Energy </w:t>
      </w:r>
      <w:proofErr w:type="gramStart"/>
      <w:r w:rsidRPr="00A76426">
        <w:rPr>
          <w:rFonts w:asciiTheme="minorHAnsi" w:hAnsiTheme="minorHAnsi" w:cstheme="minorHAnsi"/>
          <w:bCs/>
          <w:color w:val="984806" w:themeColor="accent6" w:themeShade="80"/>
          <w:sz w:val="32"/>
          <w:szCs w:val="32"/>
        </w:rPr>
        <w:t>levels  [</w:t>
      </w:r>
      <w:proofErr w:type="gramEnd"/>
      <w:r w:rsidRPr="00A76426">
        <w:rPr>
          <w:rFonts w:asciiTheme="minorHAnsi" w:hAnsiTheme="minorHAnsi" w:cstheme="minorHAnsi"/>
          <w:bCs/>
          <w:color w:val="984806" w:themeColor="accent6" w:themeShade="80"/>
          <w:sz w:val="32"/>
          <w:szCs w:val="32"/>
        </w:rPr>
        <w:t>eV]</w:t>
      </w:r>
    </w:p>
    <w:p w14:paraId="1F79E0F4"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State    En     ER</w:t>
      </w:r>
    </w:p>
    <w:p w14:paraId="21B7B4D4"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1    -13.60   0.00</w:t>
      </w:r>
    </w:p>
    <w:p w14:paraId="1FA0E7BC"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2    -3.40   10.20</w:t>
      </w:r>
    </w:p>
    <w:p w14:paraId="7AE6CC0B"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3    -1.51   12.09</w:t>
      </w:r>
    </w:p>
    <w:p w14:paraId="032EBD68"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4    -0.85   12.75</w:t>
      </w:r>
    </w:p>
    <w:p w14:paraId="3324F88D"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5    -0.54   13.06</w:t>
      </w:r>
    </w:p>
    <w:p w14:paraId="7BD78083" w14:textId="2C6014CA"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6    -0.38   13.22</w:t>
      </w:r>
    </w:p>
    <w:p w14:paraId="240B3275" w14:textId="77777777" w:rsidR="00A76426" w:rsidRDefault="00A76426" w:rsidP="00293E24">
      <w:pPr>
        <w:spacing w:line="360" w:lineRule="auto"/>
        <w:rPr>
          <w:bCs/>
          <w:sz w:val="32"/>
          <w:szCs w:val="32"/>
        </w:rPr>
      </w:pPr>
    </w:p>
    <w:p w14:paraId="10C01E15" w14:textId="688FAD82" w:rsidR="00A1742C" w:rsidRDefault="00A76426" w:rsidP="00293E24">
      <w:pPr>
        <w:spacing w:line="360" w:lineRule="auto"/>
        <w:rPr>
          <w:bCs/>
          <w:sz w:val="32"/>
          <w:szCs w:val="32"/>
        </w:rPr>
      </w:pPr>
      <w:r>
        <w:rPr>
          <w:bCs/>
          <w:sz w:val="32"/>
          <w:szCs w:val="32"/>
        </w:rPr>
        <w:t>The relative populations at different temperatures:</w:t>
      </w:r>
    </w:p>
    <w:p w14:paraId="50ACBF77" w14:textId="77777777" w:rsidR="00A76426" w:rsidRDefault="00A76426" w:rsidP="00A76426">
      <w:pPr>
        <w:spacing w:line="276" w:lineRule="auto"/>
        <w:ind w:left="720"/>
        <w:rPr>
          <w:rFonts w:asciiTheme="minorHAnsi" w:hAnsiTheme="minorHAnsi" w:cstheme="minorHAnsi"/>
          <w:bCs/>
          <w:color w:val="984806" w:themeColor="accent6" w:themeShade="80"/>
          <w:sz w:val="32"/>
          <w:szCs w:val="32"/>
        </w:rPr>
      </w:pPr>
    </w:p>
    <w:p w14:paraId="68A8421C" w14:textId="77777777" w:rsidR="00A76426" w:rsidRDefault="00A76426" w:rsidP="00A76426">
      <w:pPr>
        <w:spacing w:line="276" w:lineRule="auto"/>
        <w:ind w:left="720"/>
        <w:rPr>
          <w:rFonts w:asciiTheme="minorHAnsi" w:hAnsiTheme="minorHAnsi" w:cstheme="minorHAnsi"/>
          <w:bCs/>
          <w:color w:val="984806" w:themeColor="accent6" w:themeShade="80"/>
          <w:sz w:val="32"/>
          <w:szCs w:val="32"/>
        </w:rPr>
      </w:pPr>
    </w:p>
    <w:p w14:paraId="1CEA7B19" w14:textId="77777777" w:rsidR="00A76426" w:rsidRDefault="00A76426" w:rsidP="00A76426">
      <w:pPr>
        <w:spacing w:line="276" w:lineRule="auto"/>
        <w:ind w:left="720"/>
        <w:rPr>
          <w:rFonts w:asciiTheme="minorHAnsi" w:hAnsiTheme="minorHAnsi" w:cstheme="minorHAnsi"/>
          <w:bCs/>
          <w:color w:val="984806" w:themeColor="accent6" w:themeShade="80"/>
          <w:sz w:val="32"/>
          <w:szCs w:val="32"/>
        </w:rPr>
      </w:pPr>
    </w:p>
    <w:p w14:paraId="4AA5A95F" w14:textId="6AEEA10F"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lastRenderedPageBreak/>
        <w:t xml:space="preserve">Temperature T = </w:t>
      </w:r>
      <w:proofErr w:type="gramStart"/>
      <w:r w:rsidRPr="00A76426">
        <w:rPr>
          <w:rFonts w:asciiTheme="minorHAnsi" w:hAnsiTheme="minorHAnsi" w:cstheme="minorHAnsi"/>
          <w:bCs/>
          <w:color w:val="984806" w:themeColor="accent6" w:themeShade="80"/>
          <w:sz w:val="32"/>
          <w:szCs w:val="32"/>
        </w:rPr>
        <w:t>300  K</w:t>
      </w:r>
      <w:proofErr w:type="gramEnd"/>
    </w:p>
    <w:p w14:paraId="505F858A"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Relative populations: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 100 for state 1</w:t>
      </w:r>
    </w:p>
    <w:p w14:paraId="7B92EBC7"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State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w:t>
      </w:r>
    </w:p>
    <w:p w14:paraId="4E6C19AB"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1      100.0000</w:t>
      </w:r>
    </w:p>
    <w:p w14:paraId="24219003"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2      0.0000</w:t>
      </w:r>
    </w:p>
    <w:p w14:paraId="369E833B"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3      0.0000</w:t>
      </w:r>
    </w:p>
    <w:p w14:paraId="7A1D347D"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4      0.0000</w:t>
      </w:r>
    </w:p>
    <w:p w14:paraId="4D73993E"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5      0.0000</w:t>
      </w:r>
    </w:p>
    <w:p w14:paraId="357350FE" w14:textId="66CAC6D9"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6      0.0000</w:t>
      </w:r>
    </w:p>
    <w:p w14:paraId="509BED9C" w14:textId="147BF772" w:rsidR="00A76426" w:rsidRDefault="00A76426" w:rsidP="00293E24">
      <w:pPr>
        <w:spacing w:line="360" w:lineRule="auto"/>
        <w:rPr>
          <w:bCs/>
          <w:sz w:val="32"/>
          <w:szCs w:val="32"/>
        </w:rPr>
      </w:pPr>
      <w:r>
        <w:rPr>
          <w:bCs/>
          <w:sz w:val="32"/>
          <w:szCs w:val="32"/>
        </w:rPr>
        <w:t>At room temperature T =300 K, all the hydrogen atoms are in the ground state.</w:t>
      </w:r>
    </w:p>
    <w:p w14:paraId="2F279973" w14:textId="491CA4E4"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Temperature T = </w:t>
      </w:r>
      <w:proofErr w:type="gramStart"/>
      <w:r w:rsidRPr="00A76426">
        <w:rPr>
          <w:rFonts w:asciiTheme="minorHAnsi" w:hAnsiTheme="minorHAnsi" w:cstheme="minorHAnsi"/>
          <w:bCs/>
          <w:color w:val="984806" w:themeColor="accent6" w:themeShade="80"/>
          <w:sz w:val="32"/>
          <w:szCs w:val="32"/>
        </w:rPr>
        <w:t>20000  K</w:t>
      </w:r>
      <w:proofErr w:type="gramEnd"/>
    </w:p>
    <w:p w14:paraId="1D36AA65"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Relative populations: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 100 for state 1</w:t>
      </w:r>
    </w:p>
    <w:p w14:paraId="5533A175"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State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w:t>
      </w:r>
    </w:p>
    <w:p w14:paraId="38C5EB42"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1      100.0000</w:t>
      </w:r>
    </w:p>
    <w:p w14:paraId="1BDF1015"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2      1.0782</w:t>
      </w:r>
    </w:p>
    <w:p w14:paraId="5778A595"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3      0.8111</w:t>
      </w:r>
    </w:p>
    <w:p w14:paraId="4A75288F"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4      0.9827</w:t>
      </w:r>
    </w:p>
    <w:p w14:paraId="0BA1D137"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5      1.2858</w:t>
      </w:r>
    </w:p>
    <w:p w14:paraId="52D97594" w14:textId="59E3E799"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6      1.6814</w:t>
      </w:r>
    </w:p>
    <w:p w14:paraId="78D706C3" w14:textId="77777777" w:rsidR="00A76426" w:rsidRDefault="00A76426" w:rsidP="00A76426">
      <w:pPr>
        <w:spacing w:line="276" w:lineRule="auto"/>
        <w:ind w:left="720"/>
        <w:rPr>
          <w:rFonts w:asciiTheme="minorHAnsi" w:hAnsiTheme="minorHAnsi" w:cstheme="minorHAnsi"/>
          <w:bCs/>
          <w:color w:val="984806" w:themeColor="accent6" w:themeShade="80"/>
          <w:sz w:val="32"/>
          <w:szCs w:val="32"/>
        </w:rPr>
      </w:pPr>
    </w:p>
    <w:p w14:paraId="60720DAC" w14:textId="79B5A8E0"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Temperature T = </w:t>
      </w:r>
      <w:proofErr w:type="gramStart"/>
      <w:r w:rsidRPr="00A76426">
        <w:rPr>
          <w:rFonts w:asciiTheme="minorHAnsi" w:hAnsiTheme="minorHAnsi" w:cstheme="minorHAnsi"/>
          <w:bCs/>
          <w:color w:val="984806" w:themeColor="accent6" w:themeShade="80"/>
          <w:sz w:val="32"/>
          <w:szCs w:val="32"/>
        </w:rPr>
        <w:t>50000  K</w:t>
      </w:r>
      <w:proofErr w:type="gramEnd"/>
    </w:p>
    <w:p w14:paraId="12835EF2"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Relative populations: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 100 for state 1</w:t>
      </w:r>
    </w:p>
    <w:p w14:paraId="54DE2D20"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State     </w:t>
      </w:r>
      <w:proofErr w:type="spellStart"/>
      <w:r w:rsidRPr="00A76426">
        <w:rPr>
          <w:rFonts w:asciiTheme="minorHAnsi" w:hAnsiTheme="minorHAnsi" w:cstheme="minorHAnsi"/>
          <w:bCs/>
          <w:color w:val="984806" w:themeColor="accent6" w:themeShade="80"/>
          <w:sz w:val="32"/>
          <w:szCs w:val="32"/>
        </w:rPr>
        <w:t>nR</w:t>
      </w:r>
      <w:proofErr w:type="spellEnd"/>
      <w:r w:rsidRPr="00A76426">
        <w:rPr>
          <w:rFonts w:asciiTheme="minorHAnsi" w:hAnsiTheme="minorHAnsi" w:cstheme="minorHAnsi"/>
          <w:bCs/>
          <w:color w:val="984806" w:themeColor="accent6" w:themeShade="80"/>
          <w:sz w:val="32"/>
          <w:szCs w:val="32"/>
        </w:rPr>
        <w:t xml:space="preserve"> </w:t>
      </w:r>
    </w:p>
    <w:p w14:paraId="6A75FBD7"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1      100.0000</w:t>
      </w:r>
    </w:p>
    <w:p w14:paraId="4B4B516E"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2      37.5249</w:t>
      </w:r>
    </w:p>
    <w:p w14:paraId="237FB923"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3      54.4729</w:t>
      </w:r>
    </w:p>
    <w:p w14:paraId="75EE34D3"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4      83.0701</w:t>
      </w:r>
    </w:p>
    <w:p w14:paraId="4E6D7CEF" w14:textId="77777777"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5      120.9018</w:t>
      </w:r>
    </w:p>
    <w:p w14:paraId="565DA8F4" w14:textId="595EC772" w:rsidR="00A76426" w:rsidRPr="00A76426" w:rsidRDefault="00A76426" w:rsidP="00A76426">
      <w:pPr>
        <w:spacing w:line="276" w:lineRule="auto"/>
        <w:ind w:left="720"/>
        <w:rPr>
          <w:rFonts w:asciiTheme="minorHAnsi" w:hAnsiTheme="minorHAnsi" w:cstheme="minorHAnsi"/>
          <w:bCs/>
          <w:color w:val="984806" w:themeColor="accent6" w:themeShade="80"/>
          <w:sz w:val="32"/>
          <w:szCs w:val="32"/>
        </w:rPr>
      </w:pPr>
      <w:r w:rsidRPr="00A76426">
        <w:rPr>
          <w:rFonts w:asciiTheme="minorHAnsi" w:hAnsiTheme="minorHAnsi" w:cstheme="minorHAnsi"/>
          <w:bCs/>
          <w:color w:val="984806" w:themeColor="accent6" w:themeShade="80"/>
          <w:sz w:val="32"/>
          <w:szCs w:val="32"/>
        </w:rPr>
        <w:t xml:space="preserve">  6      167.5123</w:t>
      </w:r>
    </w:p>
    <w:p w14:paraId="52848C5B" w14:textId="24AF7F65" w:rsidR="00EE11B4" w:rsidRDefault="00A76426" w:rsidP="00293E24">
      <w:pPr>
        <w:spacing w:line="360" w:lineRule="auto"/>
        <w:rPr>
          <w:bCs/>
          <w:sz w:val="32"/>
          <w:szCs w:val="32"/>
        </w:rPr>
      </w:pPr>
      <w:r>
        <w:rPr>
          <w:bCs/>
          <w:sz w:val="32"/>
          <w:szCs w:val="32"/>
        </w:rPr>
        <w:lastRenderedPageBreak/>
        <w:t xml:space="preserve">At the high temperature of 20 000 K (flame, electric arc)), some of the atoms </w:t>
      </w:r>
      <w:r w:rsidR="00656766">
        <w:rPr>
          <w:bCs/>
          <w:sz w:val="32"/>
          <w:szCs w:val="32"/>
        </w:rPr>
        <w:t>will be in</w:t>
      </w:r>
      <w:r>
        <w:rPr>
          <w:bCs/>
          <w:sz w:val="32"/>
          <w:szCs w:val="32"/>
        </w:rPr>
        <w:t xml:space="preserve"> an excited</w:t>
      </w:r>
      <w:r w:rsidR="00656766">
        <w:rPr>
          <w:bCs/>
          <w:sz w:val="32"/>
          <w:szCs w:val="32"/>
        </w:rPr>
        <w:t xml:space="preserve"> state</w:t>
      </w:r>
      <w:r>
        <w:rPr>
          <w:bCs/>
          <w:sz w:val="32"/>
          <w:szCs w:val="32"/>
        </w:rPr>
        <w:t>. However, a</w:t>
      </w:r>
      <w:r w:rsidR="005635B8">
        <w:rPr>
          <w:bCs/>
          <w:sz w:val="32"/>
          <w:szCs w:val="32"/>
        </w:rPr>
        <w:t>t</w:t>
      </w:r>
      <w:r>
        <w:rPr>
          <w:bCs/>
          <w:sz w:val="32"/>
          <w:szCs w:val="32"/>
        </w:rPr>
        <w:t xml:space="preserve"> the temperature of 50 000 K the highe</w:t>
      </w:r>
      <w:r w:rsidR="005635B8">
        <w:rPr>
          <w:bCs/>
          <w:sz w:val="32"/>
          <w:szCs w:val="32"/>
        </w:rPr>
        <w:t>st</w:t>
      </w:r>
      <w:r>
        <w:rPr>
          <w:bCs/>
          <w:sz w:val="32"/>
          <w:szCs w:val="32"/>
        </w:rPr>
        <w:t xml:space="preserve"> energy levels are</w:t>
      </w:r>
      <w:r w:rsidR="005635B8">
        <w:rPr>
          <w:bCs/>
          <w:sz w:val="32"/>
          <w:szCs w:val="32"/>
        </w:rPr>
        <w:t xml:space="preserve"> even more populated than the ground state. </w:t>
      </w:r>
    </w:p>
    <w:p w14:paraId="2F7B48D2" w14:textId="77777777" w:rsidR="005635B8" w:rsidRDefault="005635B8" w:rsidP="00293E24">
      <w:pPr>
        <w:spacing w:line="360" w:lineRule="auto"/>
        <w:rPr>
          <w:bCs/>
          <w:sz w:val="32"/>
          <w:szCs w:val="32"/>
        </w:rPr>
      </w:pPr>
    </w:p>
    <w:p w14:paraId="12144700" w14:textId="2F32D158" w:rsidR="00737359" w:rsidRPr="00737359" w:rsidRDefault="00737359" w:rsidP="00737359">
      <w:pPr>
        <w:spacing w:line="360" w:lineRule="auto"/>
        <w:rPr>
          <w:bCs/>
          <w:sz w:val="32"/>
          <w:szCs w:val="32"/>
        </w:rPr>
      </w:pPr>
      <w:r w:rsidRPr="00737359">
        <w:rPr>
          <w:bCs/>
          <w:sz w:val="32"/>
          <w:szCs w:val="32"/>
        </w:rPr>
        <w:t>The strength of an emission or absorption</w:t>
      </w:r>
      <w:r>
        <w:rPr>
          <w:bCs/>
          <w:sz w:val="32"/>
          <w:szCs w:val="32"/>
        </w:rPr>
        <w:t xml:space="preserve"> </w:t>
      </w:r>
      <w:r w:rsidRPr="00737359">
        <w:rPr>
          <w:bCs/>
          <w:sz w:val="32"/>
          <w:szCs w:val="32"/>
        </w:rPr>
        <w:t>line is proportional to the number of atomic transitions per unit time. For particles obeying Maxwell</w:t>
      </w:r>
      <w:r>
        <w:rPr>
          <w:bCs/>
          <w:sz w:val="32"/>
          <w:szCs w:val="32"/>
        </w:rPr>
        <w:t>-</w:t>
      </w:r>
      <w:r w:rsidRPr="00737359">
        <w:rPr>
          <w:bCs/>
          <w:sz w:val="32"/>
          <w:szCs w:val="32"/>
        </w:rPr>
        <w:t>Boltzmann statistics, the number of transitions per unit</w:t>
      </w:r>
    </w:p>
    <w:p w14:paraId="7775C9CC" w14:textId="7BB719E8" w:rsidR="00737359" w:rsidRDefault="00737359" w:rsidP="00737359">
      <w:pPr>
        <w:spacing w:line="360" w:lineRule="auto"/>
        <w:rPr>
          <w:bCs/>
          <w:sz w:val="32"/>
          <w:szCs w:val="32"/>
        </w:rPr>
      </w:pPr>
      <w:r w:rsidRPr="00737359">
        <w:rPr>
          <w:bCs/>
          <w:sz w:val="32"/>
          <w:szCs w:val="32"/>
        </w:rPr>
        <w:t>time from some initial state</w:t>
      </w:r>
      <w:r>
        <w:rPr>
          <w:bCs/>
          <w:sz w:val="32"/>
          <w:szCs w:val="32"/>
        </w:rPr>
        <w:t xml:space="preserve"> </w:t>
      </w:r>
      <w:proofErr w:type="spellStart"/>
      <w:r w:rsidRPr="00737359">
        <w:rPr>
          <w:bCs/>
          <w:i/>
          <w:iCs/>
          <w:sz w:val="32"/>
          <w:szCs w:val="32"/>
        </w:rPr>
        <w:t>i</w:t>
      </w:r>
      <w:proofErr w:type="spellEnd"/>
      <w:r w:rsidRPr="00737359">
        <w:rPr>
          <w:bCs/>
          <w:sz w:val="32"/>
          <w:szCs w:val="32"/>
        </w:rPr>
        <w:t xml:space="preserve"> to some final state</w:t>
      </w:r>
      <w:r>
        <w:rPr>
          <w:bCs/>
          <w:sz w:val="32"/>
          <w:szCs w:val="32"/>
        </w:rPr>
        <w:t xml:space="preserve"> </w:t>
      </w:r>
      <w:r w:rsidRPr="00737359">
        <w:rPr>
          <w:bCs/>
          <w:i/>
          <w:iCs/>
          <w:sz w:val="32"/>
          <w:szCs w:val="32"/>
        </w:rPr>
        <w:t>f</w:t>
      </w:r>
      <w:r w:rsidRPr="00737359">
        <w:rPr>
          <w:bCs/>
          <w:sz w:val="32"/>
          <w:szCs w:val="32"/>
        </w:rPr>
        <w:t xml:space="preserve"> equals the product of the population of the initial</w:t>
      </w:r>
      <w:r>
        <w:rPr>
          <w:bCs/>
          <w:sz w:val="32"/>
          <w:szCs w:val="32"/>
        </w:rPr>
        <w:t xml:space="preserve"> </w:t>
      </w:r>
      <w:r w:rsidRPr="00737359">
        <w:rPr>
          <w:bCs/>
          <w:sz w:val="32"/>
          <w:szCs w:val="32"/>
        </w:rPr>
        <w:t>state and the probability for the transition</w:t>
      </w:r>
      <w:r>
        <w:rPr>
          <w:bCs/>
          <w:sz w:val="32"/>
          <w:szCs w:val="32"/>
        </w:rPr>
        <w:t xml:space="preserve"> from the initial state to the final state </w:t>
      </w:r>
      <w:r w:rsidRPr="0043206B">
        <w:rPr>
          <w:position w:val="-16"/>
        </w:rPr>
        <w:object w:dxaOrig="1080" w:dyaOrig="480" w14:anchorId="67186C17">
          <v:shape id="_x0000_i1035" type="#_x0000_t75" style="width:54pt;height:24pt" o:ole="">
            <v:imagedata r:id="rId28" o:title=""/>
          </v:shape>
          <o:OLEObject Type="Embed" ProgID="Equation.DSMT4" ShapeID="_x0000_i1035" DrawAspect="Content" ObjectID="_1788936701" r:id="rId29"/>
        </w:object>
      </w:r>
      <w:r>
        <w:rPr>
          <w:bCs/>
          <w:sz w:val="32"/>
          <w:szCs w:val="32"/>
        </w:rPr>
        <w:t>. T</w:t>
      </w:r>
      <w:r w:rsidRPr="00737359">
        <w:rPr>
          <w:bCs/>
          <w:sz w:val="32"/>
          <w:szCs w:val="32"/>
        </w:rPr>
        <w:t xml:space="preserve">he transition rate for particles obeying </w:t>
      </w:r>
      <w:r>
        <w:rPr>
          <w:bCs/>
          <w:sz w:val="32"/>
          <w:szCs w:val="32"/>
        </w:rPr>
        <w:t>Maxwell-Boltzmann s</w:t>
      </w:r>
      <w:r w:rsidRPr="00737359">
        <w:rPr>
          <w:bCs/>
          <w:sz w:val="32"/>
          <w:szCs w:val="32"/>
        </w:rPr>
        <w:t>tatistics</w:t>
      </w:r>
      <w:r>
        <w:rPr>
          <w:bCs/>
          <w:sz w:val="32"/>
          <w:szCs w:val="32"/>
        </w:rPr>
        <w:t xml:space="preserve"> </w:t>
      </w:r>
      <w:r w:rsidRPr="00737359">
        <w:rPr>
          <w:bCs/>
          <w:sz w:val="32"/>
          <w:szCs w:val="32"/>
        </w:rPr>
        <w:t xml:space="preserve">depends only on the initial population, since there are no restrictions on the number of particles in the final state. </w:t>
      </w:r>
    </w:p>
    <w:p w14:paraId="1A584286" w14:textId="77777777" w:rsidR="00737359" w:rsidRDefault="00737359" w:rsidP="00737359">
      <w:pPr>
        <w:spacing w:line="360" w:lineRule="auto"/>
        <w:rPr>
          <w:bCs/>
          <w:sz w:val="32"/>
          <w:szCs w:val="32"/>
        </w:rPr>
      </w:pPr>
    </w:p>
    <w:p w14:paraId="71D0AB0F" w14:textId="77777777" w:rsidR="00565581" w:rsidRDefault="00565581" w:rsidP="00737359">
      <w:pPr>
        <w:spacing w:line="360" w:lineRule="auto"/>
      </w:pPr>
      <w:r>
        <w:rPr>
          <w:bCs/>
          <w:sz w:val="32"/>
          <w:szCs w:val="32"/>
        </w:rPr>
        <w:t xml:space="preserve">Emission strength  </w:t>
      </w:r>
      <w:r w:rsidRPr="0043206B">
        <w:rPr>
          <w:position w:val="-16"/>
        </w:rPr>
        <w:object w:dxaOrig="1080" w:dyaOrig="480" w14:anchorId="206DFD3D">
          <v:shape id="_x0000_i1036" type="#_x0000_t75" style="width:54pt;height:24pt" o:ole="">
            <v:imagedata r:id="rId28" o:title=""/>
          </v:shape>
          <o:OLEObject Type="Embed" ProgID="Equation.DSMT4" ShapeID="_x0000_i1036" DrawAspect="Content" ObjectID="_1788936702" r:id="rId30"/>
        </w:object>
      </w:r>
      <w:r>
        <w:t xml:space="preserve"> </w:t>
      </w:r>
    </w:p>
    <w:p w14:paraId="6DCD5ADE" w14:textId="2D0EF7A2" w:rsidR="00737359" w:rsidRDefault="00565581" w:rsidP="00737359">
      <w:pPr>
        <w:spacing w:line="360" w:lineRule="auto"/>
      </w:pPr>
      <w:r>
        <w:t xml:space="preserve">                </w:t>
      </w:r>
      <w:r>
        <w:rPr>
          <w:bCs/>
          <w:sz w:val="32"/>
          <w:szCs w:val="32"/>
        </w:rPr>
        <w:t>= population(</w:t>
      </w:r>
      <w:proofErr w:type="spellStart"/>
      <w:r w:rsidRPr="00565581">
        <w:rPr>
          <w:bCs/>
          <w:i/>
          <w:iCs/>
          <w:sz w:val="32"/>
          <w:szCs w:val="32"/>
        </w:rPr>
        <w:t>i</w:t>
      </w:r>
      <w:proofErr w:type="spellEnd"/>
      <w:r>
        <w:rPr>
          <w:bCs/>
          <w:sz w:val="32"/>
          <w:szCs w:val="32"/>
        </w:rPr>
        <w:t xml:space="preserve">) </w:t>
      </w:r>
      <w:r w:rsidRPr="00565581">
        <w:rPr>
          <w:rFonts w:asciiTheme="minorHAnsi" w:hAnsiTheme="minorHAnsi" w:cstheme="minorHAnsi"/>
          <w:bCs/>
          <w:sz w:val="32"/>
          <w:szCs w:val="32"/>
        </w:rPr>
        <w:t>x</w:t>
      </w:r>
      <w:r>
        <w:rPr>
          <w:bCs/>
          <w:sz w:val="32"/>
          <w:szCs w:val="32"/>
        </w:rPr>
        <w:t xml:space="preserve"> probability of transition </w:t>
      </w:r>
      <w:r w:rsidRPr="0043206B">
        <w:rPr>
          <w:position w:val="-16"/>
        </w:rPr>
        <w:object w:dxaOrig="1080" w:dyaOrig="480" w14:anchorId="00CBFF54">
          <v:shape id="_x0000_i1037" type="#_x0000_t75" style="width:54pt;height:24pt" o:ole="">
            <v:imagedata r:id="rId28" o:title=""/>
          </v:shape>
          <o:OLEObject Type="Embed" ProgID="Equation.DSMT4" ShapeID="_x0000_i1037" DrawAspect="Content" ObjectID="_1788936703" r:id="rId31"/>
        </w:object>
      </w:r>
    </w:p>
    <w:p w14:paraId="4A10874F" w14:textId="77777777" w:rsidR="005D041E" w:rsidRDefault="005D041E" w:rsidP="00737359">
      <w:pPr>
        <w:spacing w:line="360" w:lineRule="auto"/>
        <w:rPr>
          <w:sz w:val="32"/>
          <w:szCs w:val="32"/>
        </w:rPr>
      </w:pPr>
    </w:p>
    <w:p w14:paraId="418B6D28" w14:textId="7ABF23F4" w:rsidR="005D041E" w:rsidRPr="005D041E" w:rsidRDefault="005D041E" w:rsidP="00737359">
      <w:pPr>
        <w:spacing w:line="360" w:lineRule="auto"/>
        <w:rPr>
          <w:bCs/>
          <w:sz w:val="40"/>
          <w:szCs w:val="40"/>
        </w:rPr>
      </w:pPr>
      <w:r w:rsidRPr="005D041E">
        <w:rPr>
          <w:sz w:val="32"/>
          <w:szCs w:val="32"/>
        </w:rPr>
        <w:t xml:space="preserve">Hence, </w:t>
      </w:r>
      <w:r>
        <w:rPr>
          <w:sz w:val="32"/>
          <w:szCs w:val="32"/>
        </w:rPr>
        <w:t>we can conclude that the emission line will be stronger the more highly populat</w:t>
      </w:r>
      <w:r w:rsidR="00656766">
        <w:rPr>
          <w:sz w:val="32"/>
          <w:szCs w:val="32"/>
        </w:rPr>
        <w:t xml:space="preserve">ed is </w:t>
      </w:r>
      <w:r>
        <w:rPr>
          <w:sz w:val="32"/>
          <w:szCs w:val="32"/>
        </w:rPr>
        <w:t xml:space="preserve">the excited state. </w:t>
      </w:r>
    </w:p>
    <w:sectPr w:rsidR="005D041E" w:rsidRPr="005D041E">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0D121" w14:textId="77777777" w:rsidR="008437D4" w:rsidRDefault="008437D4" w:rsidP="00B90418">
      <w:r>
        <w:separator/>
      </w:r>
    </w:p>
  </w:endnote>
  <w:endnote w:type="continuationSeparator" w:id="0">
    <w:p w14:paraId="419AAEE4" w14:textId="77777777" w:rsidR="008437D4" w:rsidRDefault="008437D4"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FB0D7" w14:textId="77777777" w:rsidR="008437D4" w:rsidRDefault="008437D4" w:rsidP="00B90418">
      <w:r>
        <w:separator/>
      </w:r>
    </w:p>
  </w:footnote>
  <w:footnote w:type="continuationSeparator" w:id="0">
    <w:p w14:paraId="7E594D8B" w14:textId="77777777" w:rsidR="008437D4" w:rsidRDefault="008437D4"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1B68"/>
    <w:multiLevelType w:val="hybridMultilevel"/>
    <w:tmpl w:val="14E29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F74098"/>
    <w:multiLevelType w:val="hybridMultilevel"/>
    <w:tmpl w:val="14EC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E05A62"/>
    <w:multiLevelType w:val="hybridMultilevel"/>
    <w:tmpl w:val="438E3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9053275">
    <w:abstractNumId w:val="0"/>
  </w:num>
  <w:num w:numId="2" w16cid:durableId="173569139">
    <w:abstractNumId w:val="2"/>
  </w:num>
  <w:num w:numId="3" w16cid:durableId="840893965">
    <w:abstractNumId w:val="3"/>
  </w:num>
  <w:num w:numId="4" w16cid:durableId="860897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20F51"/>
    <w:rsid w:val="000213E9"/>
    <w:rsid w:val="00022D7C"/>
    <w:rsid w:val="00035E95"/>
    <w:rsid w:val="000363B0"/>
    <w:rsid w:val="0004186B"/>
    <w:rsid w:val="00050104"/>
    <w:rsid w:val="00053220"/>
    <w:rsid w:val="00054E96"/>
    <w:rsid w:val="00057007"/>
    <w:rsid w:val="00064D30"/>
    <w:rsid w:val="000670C4"/>
    <w:rsid w:val="00072D7A"/>
    <w:rsid w:val="000731B9"/>
    <w:rsid w:val="000761E3"/>
    <w:rsid w:val="0008109D"/>
    <w:rsid w:val="000835D3"/>
    <w:rsid w:val="000972A8"/>
    <w:rsid w:val="000B44F9"/>
    <w:rsid w:val="000B67AE"/>
    <w:rsid w:val="000D2C4A"/>
    <w:rsid w:val="000D2EBA"/>
    <w:rsid w:val="000D3FD9"/>
    <w:rsid w:val="000D4A68"/>
    <w:rsid w:val="000D7C48"/>
    <w:rsid w:val="000F444E"/>
    <w:rsid w:val="000F475B"/>
    <w:rsid w:val="0011472A"/>
    <w:rsid w:val="0013295F"/>
    <w:rsid w:val="00134218"/>
    <w:rsid w:val="00140571"/>
    <w:rsid w:val="0014169E"/>
    <w:rsid w:val="0014267D"/>
    <w:rsid w:val="00143BA4"/>
    <w:rsid w:val="0014534D"/>
    <w:rsid w:val="00146E16"/>
    <w:rsid w:val="00147BE9"/>
    <w:rsid w:val="00152AA5"/>
    <w:rsid w:val="001627D5"/>
    <w:rsid w:val="00164B7B"/>
    <w:rsid w:val="001739B4"/>
    <w:rsid w:val="00182AFF"/>
    <w:rsid w:val="001916BA"/>
    <w:rsid w:val="001A2B4E"/>
    <w:rsid w:val="001B3EEE"/>
    <w:rsid w:val="001C0CB0"/>
    <w:rsid w:val="001C1AD2"/>
    <w:rsid w:val="001C2419"/>
    <w:rsid w:val="001D0477"/>
    <w:rsid w:val="001D3D0A"/>
    <w:rsid w:val="001D4714"/>
    <w:rsid w:val="001D7589"/>
    <w:rsid w:val="001F1B04"/>
    <w:rsid w:val="001F78CC"/>
    <w:rsid w:val="00215BE2"/>
    <w:rsid w:val="002400FB"/>
    <w:rsid w:val="002816B3"/>
    <w:rsid w:val="00293E24"/>
    <w:rsid w:val="00294C8E"/>
    <w:rsid w:val="002A00C4"/>
    <w:rsid w:val="002A0BB3"/>
    <w:rsid w:val="002A3B05"/>
    <w:rsid w:val="002A79E8"/>
    <w:rsid w:val="002B2E81"/>
    <w:rsid w:val="002B6CF5"/>
    <w:rsid w:val="002C355D"/>
    <w:rsid w:val="002C38D5"/>
    <w:rsid w:val="002C4553"/>
    <w:rsid w:val="002C7C32"/>
    <w:rsid w:val="002D2E19"/>
    <w:rsid w:val="0030221C"/>
    <w:rsid w:val="00302772"/>
    <w:rsid w:val="00302D36"/>
    <w:rsid w:val="003074E1"/>
    <w:rsid w:val="00324DAA"/>
    <w:rsid w:val="00324F19"/>
    <w:rsid w:val="00326E4C"/>
    <w:rsid w:val="00333C79"/>
    <w:rsid w:val="00334195"/>
    <w:rsid w:val="003473D3"/>
    <w:rsid w:val="0034794A"/>
    <w:rsid w:val="00353C1B"/>
    <w:rsid w:val="0037452B"/>
    <w:rsid w:val="003771DE"/>
    <w:rsid w:val="003779E2"/>
    <w:rsid w:val="00380148"/>
    <w:rsid w:val="00385767"/>
    <w:rsid w:val="00393935"/>
    <w:rsid w:val="00397D20"/>
    <w:rsid w:val="003B5722"/>
    <w:rsid w:val="003B59EA"/>
    <w:rsid w:val="003D0D4A"/>
    <w:rsid w:val="003D3661"/>
    <w:rsid w:val="003F3407"/>
    <w:rsid w:val="004005F0"/>
    <w:rsid w:val="004103BD"/>
    <w:rsid w:val="00421D61"/>
    <w:rsid w:val="00431761"/>
    <w:rsid w:val="004371C5"/>
    <w:rsid w:val="00447D90"/>
    <w:rsid w:val="004536AB"/>
    <w:rsid w:val="00460BEB"/>
    <w:rsid w:val="00462EA7"/>
    <w:rsid w:val="00467704"/>
    <w:rsid w:val="00472FDF"/>
    <w:rsid w:val="00474E1E"/>
    <w:rsid w:val="0047501B"/>
    <w:rsid w:val="00476DF3"/>
    <w:rsid w:val="004770A3"/>
    <w:rsid w:val="00487731"/>
    <w:rsid w:val="00490C99"/>
    <w:rsid w:val="0049117A"/>
    <w:rsid w:val="00493E2E"/>
    <w:rsid w:val="004A1CDB"/>
    <w:rsid w:val="004A211D"/>
    <w:rsid w:val="004A712D"/>
    <w:rsid w:val="004B33FD"/>
    <w:rsid w:val="004C05D0"/>
    <w:rsid w:val="004D1B88"/>
    <w:rsid w:val="004D410B"/>
    <w:rsid w:val="004D5654"/>
    <w:rsid w:val="004D5705"/>
    <w:rsid w:val="004E070F"/>
    <w:rsid w:val="004F4971"/>
    <w:rsid w:val="00503175"/>
    <w:rsid w:val="0050668F"/>
    <w:rsid w:val="00511A26"/>
    <w:rsid w:val="00514D3B"/>
    <w:rsid w:val="00537F3F"/>
    <w:rsid w:val="00540226"/>
    <w:rsid w:val="00540614"/>
    <w:rsid w:val="005430A5"/>
    <w:rsid w:val="00556ED6"/>
    <w:rsid w:val="0056354C"/>
    <w:rsid w:val="005635B8"/>
    <w:rsid w:val="00563FD3"/>
    <w:rsid w:val="00565581"/>
    <w:rsid w:val="0056650D"/>
    <w:rsid w:val="005802CC"/>
    <w:rsid w:val="00582331"/>
    <w:rsid w:val="005948CF"/>
    <w:rsid w:val="005952B5"/>
    <w:rsid w:val="005B1B74"/>
    <w:rsid w:val="005B7B19"/>
    <w:rsid w:val="005C4BD1"/>
    <w:rsid w:val="005D0110"/>
    <w:rsid w:val="005D041E"/>
    <w:rsid w:val="005D6177"/>
    <w:rsid w:val="005D7B23"/>
    <w:rsid w:val="005E6121"/>
    <w:rsid w:val="005F1B5C"/>
    <w:rsid w:val="005F2750"/>
    <w:rsid w:val="005F4066"/>
    <w:rsid w:val="00600403"/>
    <w:rsid w:val="00601748"/>
    <w:rsid w:val="00601A61"/>
    <w:rsid w:val="00601B62"/>
    <w:rsid w:val="00612516"/>
    <w:rsid w:val="00626E4E"/>
    <w:rsid w:val="00631B9E"/>
    <w:rsid w:val="00632EF6"/>
    <w:rsid w:val="00633698"/>
    <w:rsid w:val="00636980"/>
    <w:rsid w:val="00650B8A"/>
    <w:rsid w:val="006534EA"/>
    <w:rsid w:val="00653DD0"/>
    <w:rsid w:val="006543C7"/>
    <w:rsid w:val="006551A8"/>
    <w:rsid w:val="00656766"/>
    <w:rsid w:val="0065743B"/>
    <w:rsid w:val="00666453"/>
    <w:rsid w:val="00682817"/>
    <w:rsid w:val="00683968"/>
    <w:rsid w:val="00693484"/>
    <w:rsid w:val="00695B66"/>
    <w:rsid w:val="006A3CEE"/>
    <w:rsid w:val="006A611A"/>
    <w:rsid w:val="006D328D"/>
    <w:rsid w:val="006D5A21"/>
    <w:rsid w:val="006D775B"/>
    <w:rsid w:val="006E05D0"/>
    <w:rsid w:val="006E188C"/>
    <w:rsid w:val="006E3CB5"/>
    <w:rsid w:val="006E5584"/>
    <w:rsid w:val="006F0877"/>
    <w:rsid w:val="006F15F9"/>
    <w:rsid w:val="006F6664"/>
    <w:rsid w:val="00700B6B"/>
    <w:rsid w:val="007026CC"/>
    <w:rsid w:val="00705506"/>
    <w:rsid w:val="00712AFB"/>
    <w:rsid w:val="00720E0F"/>
    <w:rsid w:val="00736C71"/>
    <w:rsid w:val="00737359"/>
    <w:rsid w:val="007450BB"/>
    <w:rsid w:val="007466DD"/>
    <w:rsid w:val="00751CA6"/>
    <w:rsid w:val="007550A9"/>
    <w:rsid w:val="007807A5"/>
    <w:rsid w:val="00780E1F"/>
    <w:rsid w:val="007830ED"/>
    <w:rsid w:val="00783EC4"/>
    <w:rsid w:val="00785BB9"/>
    <w:rsid w:val="00787862"/>
    <w:rsid w:val="007A5BA4"/>
    <w:rsid w:val="007C3707"/>
    <w:rsid w:val="007E1A44"/>
    <w:rsid w:val="007E5572"/>
    <w:rsid w:val="007F0033"/>
    <w:rsid w:val="007F3290"/>
    <w:rsid w:val="0080593D"/>
    <w:rsid w:val="008235AD"/>
    <w:rsid w:val="00825EC2"/>
    <w:rsid w:val="00833457"/>
    <w:rsid w:val="00834510"/>
    <w:rsid w:val="00842654"/>
    <w:rsid w:val="008437D4"/>
    <w:rsid w:val="008579DC"/>
    <w:rsid w:val="00882D63"/>
    <w:rsid w:val="008A2DC9"/>
    <w:rsid w:val="008B2B52"/>
    <w:rsid w:val="008C69C6"/>
    <w:rsid w:val="008C6DB2"/>
    <w:rsid w:val="008D638E"/>
    <w:rsid w:val="008E0D8A"/>
    <w:rsid w:val="008E276B"/>
    <w:rsid w:val="008E3515"/>
    <w:rsid w:val="008F236E"/>
    <w:rsid w:val="008F6A8B"/>
    <w:rsid w:val="008F75BC"/>
    <w:rsid w:val="00906A31"/>
    <w:rsid w:val="00917CF6"/>
    <w:rsid w:val="00925CF8"/>
    <w:rsid w:val="009272F9"/>
    <w:rsid w:val="00936A0A"/>
    <w:rsid w:val="00945BB6"/>
    <w:rsid w:val="00956994"/>
    <w:rsid w:val="00962B0D"/>
    <w:rsid w:val="00967502"/>
    <w:rsid w:val="009845F3"/>
    <w:rsid w:val="00985A3F"/>
    <w:rsid w:val="00995D96"/>
    <w:rsid w:val="0099627A"/>
    <w:rsid w:val="009A1D5C"/>
    <w:rsid w:val="009A3C17"/>
    <w:rsid w:val="009A415B"/>
    <w:rsid w:val="009B1FB6"/>
    <w:rsid w:val="009B2F68"/>
    <w:rsid w:val="009B7E1A"/>
    <w:rsid w:val="009D62FF"/>
    <w:rsid w:val="00A001DE"/>
    <w:rsid w:val="00A05329"/>
    <w:rsid w:val="00A0732A"/>
    <w:rsid w:val="00A12C31"/>
    <w:rsid w:val="00A15B90"/>
    <w:rsid w:val="00A1742C"/>
    <w:rsid w:val="00A216B7"/>
    <w:rsid w:val="00A363D8"/>
    <w:rsid w:val="00A464DD"/>
    <w:rsid w:val="00A542F9"/>
    <w:rsid w:val="00A57DA9"/>
    <w:rsid w:val="00A625E6"/>
    <w:rsid w:val="00A648AF"/>
    <w:rsid w:val="00A651AE"/>
    <w:rsid w:val="00A6536F"/>
    <w:rsid w:val="00A7061C"/>
    <w:rsid w:val="00A76426"/>
    <w:rsid w:val="00A8320B"/>
    <w:rsid w:val="00A93F80"/>
    <w:rsid w:val="00A95C68"/>
    <w:rsid w:val="00AA5E60"/>
    <w:rsid w:val="00AA7709"/>
    <w:rsid w:val="00AB70EF"/>
    <w:rsid w:val="00AD5570"/>
    <w:rsid w:val="00B031E4"/>
    <w:rsid w:val="00B05958"/>
    <w:rsid w:val="00B14AD7"/>
    <w:rsid w:val="00B37BEE"/>
    <w:rsid w:val="00B50CB7"/>
    <w:rsid w:val="00B50D93"/>
    <w:rsid w:val="00B55203"/>
    <w:rsid w:val="00B557FD"/>
    <w:rsid w:val="00B55E89"/>
    <w:rsid w:val="00B63E1A"/>
    <w:rsid w:val="00B6793F"/>
    <w:rsid w:val="00B90418"/>
    <w:rsid w:val="00B911B4"/>
    <w:rsid w:val="00BA0462"/>
    <w:rsid w:val="00BA3731"/>
    <w:rsid w:val="00BA3E00"/>
    <w:rsid w:val="00BC681E"/>
    <w:rsid w:val="00BD52B6"/>
    <w:rsid w:val="00BE16E9"/>
    <w:rsid w:val="00BF6D12"/>
    <w:rsid w:val="00BF7B27"/>
    <w:rsid w:val="00C05531"/>
    <w:rsid w:val="00C05666"/>
    <w:rsid w:val="00C12D11"/>
    <w:rsid w:val="00C15C11"/>
    <w:rsid w:val="00C22C39"/>
    <w:rsid w:val="00C2585D"/>
    <w:rsid w:val="00C34A7F"/>
    <w:rsid w:val="00C37065"/>
    <w:rsid w:val="00C4037A"/>
    <w:rsid w:val="00C41045"/>
    <w:rsid w:val="00C450C9"/>
    <w:rsid w:val="00C50091"/>
    <w:rsid w:val="00C538F8"/>
    <w:rsid w:val="00C55037"/>
    <w:rsid w:val="00C64604"/>
    <w:rsid w:val="00C64B58"/>
    <w:rsid w:val="00C72C29"/>
    <w:rsid w:val="00C73045"/>
    <w:rsid w:val="00C74CFD"/>
    <w:rsid w:val="00C97B35"/>
    <w:rsid w:val="00CA2CD1"/>
    <w:rsid w:val="00CB0652"/>
    <w:rsid w:val="00CB66E9"/>
    <w:rsid w:val="00CC047A"/>
    <w:rsid w:val="00CC49D9"/>
    <w:rsid w:val="00CC6FF0"/>
    <w:rsid w:val="00CD0377"/>
    <w:rsid w:val="00CD705A"/>
    <w:rsid w:val="00CD7E53"/>
    <w:rsid w:val="00CE3615"/>
    <w:rsid w:val="00D02249"/>
    <w:rsid w:val="00D10ABA"/>
    <w:rsid w:val="00D17389"/>
    <w:rsid w:val="00D22ABD"/>
    <w:rsid w:val="00D25E1E"/>
    <w:rsid w:val="00D44BD8"/>
    <w:rsid w:val="00D55D6A"/>
    <w:rsid w:val="00D9101D"/>
    <w:rsid w:val="00DB5C77"/>
    <w:rsid w:val="00DB7AFA"/>
    <w:rsid w:val="00DC0831"/>
    <w:rsid w:val="00DD1BD9"/>
    <w:rsid w:val="00DD3F02"/>
    <w:rsid w:val="00DF7BCF"/>
    <w:rsid w:val="00E00916"/>
    <w:rsid w:val="00E05687"/>
    <w:rsid w:val="00E12A81"/>
    <w:rsid w:val="00E136AF"/>
    <w:rsid w:val="00E14DB1"/>
    <w:rsid w:val="00E22854"/>
    <w:rsid w:val="00E25C42"/>
    <w:rsid w:val="00E27061"/>
    <w:rsid w:val="00E4104D"/>
    <w:rsid w:val="00E42ED1"/>
    <w:rsid w:val="00E6341A"/>
    <w:rsid w:val="00E6629D"/>
    <w:rsid w:val="00E662D6"/>
    <w:rsid w:val="00E70889"/>
    <w:rsid w:val="00E7470F"/>
    <w:rsid w:val="00EA6B4C"/>
    <w:rsid w:val="00EB4A2E"/>
    <w:rsid w:val="00EC59B4"/>
    <w:rsid w:val="00EC6254"/>
    <w:rsid w:val="00ED173F"/>
    <w:rsid w:val="00EE11B4"/>
    <w:rsid w:val="00EE510A"/>
    <w:rsid w:val="00EF30BF"/>
    <w:rsid w:val="00F1091E"/>
    <w:rsid w:val="00F113BC"/>
    <w:rsid w:val="00F237D7"/>
    <w:rsid w:val="00F40164"/>
    <w:rsid w:val="00F4691E"/>
    <w:rsid w:val="00F50074"/>
    <w:rsid w:val="00F50ADD"/>
    <w:rsid w:val="00F55075"/>
    <w:rsid w:val="00F56C8F"/>
    <w:rsid w:val="00F64A8C"/>
    <w:rsid w:val="00F777AE"/>
    <w:rsid w:val="00F87A75"/>
    <w:rsid w:val="00F90DDB"/>
    <w:rsid w:val="00FA4092"/>
    <w:rsid w:val="00FA5683"/>
    <w:rsid w:val="00FB601D"/>
    <w:rsid w:val="00FC3E12"/>
    <w:rsid w:val="00FC6C5C"/>
    <w:rsid w:val="00FD318E"/>
    <w:rsid w:val="00FD7AC5"/>
    <w:rsid w:val="00FE0838"/>
    <w:rsid w:val="00FE3BD2"/>
    <w:rsid w:val="00FF0F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oleObject" Target="embeddings/oleObject2.bin"/><Relationship Id="rId18" Type="http://schemas.openxmlformats.org/officeDocument/2006/relationships/image" Target="media/image4.png"/><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theme" Target="theme/theme1.xml"/><Relationship Id="rId7" Type="http://schemas.openxmlformats.org/officeDocument/2006/relationships/hyperlink" Target="https://d-arora.github.io/Doing-Physics-With-Matlab/" TargetMode="External"/><Relationship Id="rId12" Type="http://schemas.openxmlformats.org/officeDocument/2006/relationships/image" Target="media/image2.wmf"/><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6.wmf"/><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10" Type="http://schemas.openxmlformats.org/officeDocument/2006/relationships/image" Target="media/image1.wmf"/><Relationship Id="rId19" Type="http://schemas.openxmlformats.org/officeDocument/2006/relationships/image" Target="media/image5.png"/><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1447</TotalTime>
  <Pages>11</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quantum statistics, Maxwell-Boltzmann distribution, Maxwell-Boltzmann velocity distribtion, computational physics, python physics, quantum mechanics</cp:keywords>
  <cp:lastModifiedBy>Ian Cooper</cp:lastModifiedBy>
  <cp:revision>31</cp:revision>
  <cp:lastPrinted>2024-07-17T08:08:00Z</cp:lastPrinted>
  <dcterms:created xsi:type="dcterms:W3CDTF">2024-07-28T10:41:00Z</dcterms:created>
  <dcterms:modified xsi:type="dcterms:W3CDTF">2024-09-27T00:04:00Z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