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8C9AB" w14:textId="77777777" w:rsidR="00D2768F" w:rsidRDefault="00D2768F" w:rsidP="00F216D5">
      <w:pPr>
        <w:pStyle w:val="NoSpacing"/>
        <w:spacing w:line="480" w:lineRule="auto"/>
        <w:rPr>
          <w:rFonts w:ascii="Bookman Old Style" w:hAnsi="Bookman Old Style" w:cs="Times New Roman"/>
          <w:b/>
          <w:bCs/>
          <w:color w:val="0000FF"/>
          <w:sz w:val="40"/>
          <w:szCs w:val="40"/>
        </w:rPr>
      </w:pPr>
      <w:r>
        <w:fldChar w:fldCharType="begin"/>
      </w:r>
      <w:r>
        <w:instrText>HYPERLINK "https://d-arora.github.io/Doing-Physics-With-Matlab/"</w:instrText>
      </w:r>
      <w:r>
        <w:fldChar w:fldCharType="separate"/>
      </w:r>
      <w:r>
        <w:rPr>
          <w:rStyle w:val="Hyperlink"/>
          <w:rFonts w:ascii="Bookman Old Style" w:hAnsi="Bookman Old Style" w:cs="Times New Roman"/>
          <w:b/>
          <w:bCs/>
          <w:sz w:val="40"/>
          <w:szCs w:val="40"/>
        </w:rPr>
        <w:t>DOING PHYSICS WITH PYTHON</w:t>
      </w:r>
      <w:r>
        <w:fldChar w:fldCharType="end"/>
      </w:r>
    </w:p>
    <w:p w14:paraId="607457F5" w14:textId="6CAF5D92" w:rsidR="00D2768F" w:rsidRPr="00F216D5" w:rsidRDefault="00D2768F" w:rsidP="00F216D5">
      <w:pPr>
        <w:pStyle w:val="NoSpacing"/>
        <w:spacing w:line="480" w:lineRule="auto"/>
        <w:rPr>
          <w:rFonts w:ascii="Bookman Old Style" w:hAnsi="Bookman Old Style"/>
          <w:b/>
          <w:bCs/>
          <w:color w:val="7030A0"/>
          <w:sz w:val="40"/>
          <w:szCs w:val="40"/>
          <w:lang w:val="en-GB"/>
        </w:rPr>
      </w:pPr>
      <w:hyperlink r:id="rId8" w:history="1">
        <w:r w:rsidRPr="00F216D5">
          <w:rPr>
            <w:rStyle w:val="Hyperlink"/>
            <w:rFonts w:ascii="Bookman Old Style" w:hAnsi="Bookman Old Style"/>
            <w:b/>
            <w:bCs/>
            <w:sz w:val="40"/>
            <w:szCs w:val="40"/>
            <w:lang w:val="en-GB"/>
          </w:rPr>
          <w:t>DYNAMICAL SYSTEMS</w:t>
        </w:r>
      </w:hyperlink>
    </w:p>
    <w:p w14:paraId="60164FA8" w14:textId="36EF11A9" w:rsidR="00D2768F" w:rsidRDefault="00AD10BE" w:rsidP="00D2768F">
      <w:pPr>
        <w:pStyle w:val="NoSpacing"/>
        <w:spacing w:line="360" w:lineRule="auto"/>
        <w:jc w:val="center"/>
        <w:rPr>
          <w:rFonts w:ascii="Bookman Old Style" w:hAnsi="Bookman Old Style" w:cstheme="minorHAnsi"/>
          <w:b/>
          <w:color w:val="7030A0"/>
          <w:sz w:val="36"/>
          <w:szCs w:val="36"/>
          <w:lang w:val="en-GB"/>
        </w:rPr>
      </w:pPr>
      <w:r>
        <w:rPr>
          <w:rFonts w:ascii="Bookman Old Style" w:hAnsi="Bookman Old Style" w:cstheme="minorHAnsi"/>
          <w:b/>
          <w:color w:val="7030A0"/>
          <w:sz w:val="36"/>
          <w:szCs w:val="36"/>
          <w:lang w:val="en-GB"/>
        </w:rPr>
        <w:t>PITCHFORK</w:t>
      </w:r>
      <w:r w:rsidR="00D2052F">
        <w:rPr>
          <w:rFonts w:ascii="Bookman Old Style" w:hAnsi="Bookman Old Style" w:cstheme="minorHAnsi"/>
          <w:b/>
          <w:color w:val="7030A0"/>
          <w:sz w:val="36"/>
          <w:szCs w:val="36"/>
          <w:lang w:val="en-GB"/>
        </w:rPr>
        <w:t xml:space="preserve"> BIFURCATIONS IN PLANAR SYSTEMS </w:t>
      </w:r>
    </w:p>
    <w:p w14:paraId="7040DFFF" w14:textId="554BA483" w:rsidR="009C564D" w:rsidRPr="002D2B2D" w:rsidRDefault="009C564D" w:rsidP="00D2768F">
      <w:pPr>
        <w:pStyle w:val="NoSpacing"/>
        <w:spacing w:line="360" w:lineRule="auto"/>
        <w:jc w:val="center"/>
        <w:rPr>
          <w:rFonts w:ascii="Bookman Old Style" w:hAnsi="Bookman Old Style" w:cstheme="minorHAnsi"/>
          <w:b/>
          <w:color w:val="000000"/>
          <w:szCs w:val="32"/>
          <w:lang w:val="en-GB"/>
        </w:rPr>
      </w:pPr>
    </w:p>
    <w:p w14:paraId="52FAC9E7" w14:textId="77777777" w:rsidR="00D2768F" w:rsidRDefault="00D2768F" w:rsidP="00D2768F">
      <w:pPr>
        <w:pStyle w:val="NoSpacing"/>
        <w:rPr>
          <w:rFonts w:cstheme="minorHAnsi"/>
          <w:b/>
          <w:color w:val="000000"/>
          <w:szCs w:val="32"/>
        </w:rPr>
      </w:pPr>
      <w:r>
        <w:rPr>
          <w:rFonts w:cstheme="minorHAnsi"/>
          <w:b/>
          <w:color w:val="000000"/>
          <w:szCs w:val="32"/>
        </w:rPr>
        <w:t>Ian Cooper</w:t>
      </w:r>
    </w:p>
    <w:p w14:paraId="7A209601" w14:textId="77777777" w:rsidR="00D2768F" w:rsidRDefault="00D2768F" w:rsidP="00D2768F">
      <w:pPr>
        <w:pStyle w:val="NoSpacing"/>
        <w:rPr>
          <w:rFonts w:cstheme="minorHAnsi"/>
          <w:bCs/>
          <w:color w:val="000000" w:themeColor="text1"/>
          <w:szCs w:val="32"/>
        </w:rPr>
      </w:pPr>
      <w:r>
        <w:rPr>
          <w:rFonts w:cstheme="minorHAnsi"/>
          <w:bCs/>
          <w:color w:val="000000" w:themeColor="text1"/>
          <w:szCs w:val="32"/>
        </w:rPr>
        <w:t>matlabvisualphysics@gmail.com</w:t>
      </w:r>
    </w:p>
    <w:p w14:paraId="4F27A491" w14:textId="77777777" w:rsidR="00D2768F" w:rsidRDefault="00D2768F" w:rsidP="00D2768F">
      <w:pPr>
        <w:pStyle w:val="NoSpacing"/>
        <w:rPr>
          <w:rFonts w:ascii="Times New Roman" w:hAnsi="Times New Roman" w:cs="Times New Roman"/>
          <w:b/>
          <w:color w:val="0000FF"/>
          <w:szCs w:val="32"/>
        </w:rPr>
      </w:pPr>
    </w:p>
    <w:p w14:paraId="3EE1206C" w14:textId="77777777" w:rsidR="00D2768F" w:rsidRDefault="00D2768F" w:rsidP="00D2768F">
      <w:pPr>
        <w:pStyle w:val="NoSpacing"/>
        <w:spacing w:line="360" w:lineRule="auto"/>
        <w:rPr>
          <w:rFonts w:cstheme="minorHAnsi"/>
          <w:b/>
          <w:color w:val="7030A0"/>
          <w:sz w:val="36"/>
          <w:szCs w:val="24"/>
        </w:rPr>
      </w:pPr>
      <w:r>
        <w:rPr>
          <w:rFonts w:cstheme="minorHAnsi"/>
          <w:b/>
          <w:color w:val="7030A0"/>
          <w:sz w:val="36"/>
          <w:szCs w:val="24"/>
        </w:rPr>
        <w:t>DOWNLOAD DIRECTORIES FOR PYTHON CODE</w:t>
      </w:r>
    </w:p>
    <w:p w14:paraId="28D45048" w14:textId="48044FB5" w:rsidR="00D2768F" w:rsidRDefault="00D2768F" w:rsidP="00D2768F">
      <w:pPr>
        <w:pStyle w:val="NoSpacing"/>
        <w:spacing w:line="360" w:lineRule="auto"/>
        <w:rPr>
          <w:rStyle w:val="Hyperlink"/>
          <w:lang w:eastAsia="en-US"/>
        </w:rPr>
      </w:pPr>
      <w:r>
        <w:rPr>
          <w:rFonts w:ascii="Bookman Old Style" w:hAnsi="Bookman Old Style" w:cs="Tahoma"/>
          <w:b/>
        </w:rPr>
        <w:tab/>
      </w:r>
      <w:hyperlink r:id="rId9" w:history="1">
        <w:r>
          <w:rPr>
            <w:rStyle w:val="Hyperlink"/>
            <w:rFonts w:ascii="Bookman Old Style" w:hAnsi="Bookman Old Style" w:cs="Tahoma"/>
            <w:b/>
          </w:rPr>
          <w:t>Google drive</w:t>
        </w:r>
      </w:hyperlink>
      <w:r w:rsidR="00AD6EFD">
        <w:t xml:space="preserve">               </w:t>
      </w:r>
      <w:r>
        <w:rPr>
          <w:rFonts w:ascii="Bookman Old Style" w:hAnsi="Bookman Old Style"/>
          <w:b/>
          <w:lang w:eastAsia="en-US"/>
        </w:rPr>
        <w:tab/>
      </w:r>
      <w:hyperlink r:id="rId10" w:history="1">
        <w:r>
          <w:rPr>
            <w:rStyle w:val="Hyperlink"/>
            <w:rFonts w:ascii="Bookman Old Style" w:hAnsi="Bookman Old Style"/>
            <w:b/>
            <w:lang w:eastAsia="en-US"/>
          </w:rPr>
          <w:t>GitHub</w:t>
        </w:r>
      </w:hyperlink>
    </w:p>
    <w:p w14:paraId="29CF4897" w14:textId="77777777" w:rsidR="00F40BA5" w:rsidRDefault="00F40BA5" w:rsidP="00F40BA5">
      <w:pPr>
        <w:pStyle w:val="NoSpacing"/>
        <w:spacing w:line="360" w:lineRule="auto"/>
        <w:rPr>
          <w:rFonts w:ascii="Times New Roman" w:hAnsi="Times New Roman" w:cs="Times New Roman"/>
          <w:lang w:val="en-GB"/>
        </w:rPr>
      </w:pPr>
    </w:p>
    <w:p w14:paraId="717653E7" w14:textId="72B58389" w:rsidR="00AD6EFD" w:rsidRDefault="00840E92" w:rsidP="00AD6EFD">
      <w:pPr>
        <w:spacing w:after="0" w:line="360" w:lineRule="auto"/>
        <w:rPr>
          <w:rFonts w:ascii="Times New Roman" w:hAnsi="Times New Roman" w:cs="Times New Roman"/>
        </w:rPr>
      </w:pPr>
      <w:r>
        <w:rPr>
          <w:rFonts w:cstheme="minorHAnsi"/>
          <w:b/>
          <w:bCs/>
          <w:color w:val="984806" w:themeColor="accent6" w:themeShade="80"/>
        </w:rPr>
        <w:t>ds</w:t>
      </w:r>
      <w:r w:rsidR="009C564D">
        <w:rPr>
          <w:rFonts w:cstheme="minorHAnsi"/>
          <w:b/>
          <w:bCs/>
          <w:color w:val="984806" w:themeColor="accent6" w:themeShade="80"/>
        </w:rPr>
        <w:t>2</w:t>
      </w:r>
      <w:r w:rsidR="00D2052F">
        <w:rPr>
          <w:rFonts w:cstheme="minorHAnsi"/>
          <w:b/>
          <w:bCs/>
          <w:color w:val="984806" w:themeColor="accent6" w:themeShade="80"/>
        </w:rPr>
        <w:t>5</w:t>
      </w:r>
      <w:r w:rsidR="009C564D">
        <w:rPr>
          <w:rFonts w:cstheme="minorHAnsi"/>
          <w:b/>
          <w:bCs/>
          <w:color w:val="984806" w:themeColor="accent6" w:themeShade="80"/>
        </w:rPr>
        <w:t>0</w:t>
      </w:r>
      <w:r w:rsidR="00AD10BE">
        <w:rPr>
          <w:rFonts w:cstheme="minorHAnsi"/>
          <w:b/>
          <w:bCs/>
          <w:color w:val="984806" w:themeColor="accent6" w:themeShade="80"/>
        </w:rPr>
        <w:t>1</w:t>
      </w:r>
      <w:r>
        <w:rPr>
          <w:rFonts w:cstheme="minorHAnsi"/>
          <w:b/>
          <w:bCs/>
          <w:color w:val="984806" w:themeColor="accent6" w:themeShade="80"/>
        </w:rPr>
        <w:t>.py</w:t>
      </w:r>
      <w:r w:rsidR="00CF54F7">
        <w:rPr>
          <w:rFonts w:cstheme="minorHAnsi"/>
          <w:b/>
          <w:bCs/>
          <w:color w:val="984806" w:themeColor="accent6" w:themeShade="80"/>
        </w:rPr>
        <w:t xml:space="preserve">    </w:t>
      </w:r>
    </w:p>
    <w:p w14:paraId="69DE6A04" w14:textId="77777777" w:rsidR="00E60403" w:rsidRDefault="00E60403">
      <w:pPr>
        <w:rPr>
          <w:rFonts w:ascii="Times New Roman" w:hAnsi="Times New Roman" w:cs="Times New Roman"/>
          <w:color w:val="000000" w:themeColor="text1"/>
        </w:rPr>
      </w:pPr>
    </w:p>
    <w:p w14:paraId="388F919B" w14:textId="77777777" w:rsidR="00E60403" w:rsidRDefault="00E60403" w:rsidP="00E60403">
      <w:pPr>
        <w:spacing w:after="0" w:line="360" w:lineRule="auto"/>
        <w:rPr>
          <w:rFonts w:ascii="Times New Roman" w:hAnsi="Times New Roman" w:cs="Times New Roman"/>
          <w:color w:val="000000" w:themeColor="text1"/>
        </w:rPr>
      </w:pPr>
      <w:r w:rsidRPr="00E60403">
        <w:rPr>
          <w:rFonts w:ascii="Times New Roman" w:hAnsi="Times New Roman" w:cs="Times New Roman"/>
          <w:color w:val="000000" w:themeColor="text1"/>
        </w:rPr>
        <w:t>A pitchfork bifurcation in a planar system occurs when a small change in a parameter causes a single stable equilibrium point to split into two new stable equilibrium points, or vice versa, with the original point becoming unstable. This phenomenon is named for its characteristic "pitchfork" shape in a bifurcation diagram, where the stable branches split from the original point. Planar systems can exhibit both supercritical pitchfork bifurcations (where the split creates new stable points from a stable parent) and subcritical pitchfork bifurcations (where the split creates new unstable points from an unstable parent), often arising in systems with an odd symmetry.</w:t>
      </w:r>
    </w:p>
    <w:p w14:paraId="2CE2C7F8" w14:textId="77777777" w:rsidR="00E60403" w:rsidRDefault="00E60403" w:rsidP="00E60403">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lastRenderedPageBreak/>
        <w:t>Consider the dynamical system</w:t>
      </w:r>
      <w:r w:rsidRPr="00E60403">
        <w:rPr>
          <w:rFonts w:ascii="Times New Roman" w:hAnsi="Times New Roman" w:cs="Times New Roman"/>
          <w:color w:val="000000" w:themeColor="text1"/>
        </w:rPr>
        <w:t xml:space="preserve"> </w:t>
      </w:r>
    </w:p>
    <w:p w14:paraId="5D3B8E16" w14:textId="651EFA4D" w:rsidR="00E60403" w:rsidRDefault="00185173" w:rsidP="00F77A8E">
      <w:pPr>
        <w:spacing w:after="0" w:line="360" w:lineRule="auto"/>
        <w:ind w:firstLine="720"/>
      </w:pPr>
      <w:r>
        <w:rPr>
          <w:rFonts w:ascii="Times New Roman" w:hAnsi="Times New Roman" w:cs="Times New Roman"/>
          <w:color w:val="000000" w:themeColor="text1"/>
        </w:rPr>
        <w:t>(1)</w:t>
      </w:r>
      <w:r w:rsidR="00E60403">
        <w:rPr>
          <w:rFonts w:ascii="Times New Roman" w:hAnsi="Times New Roman" w:cs="Times New Roman"/>
          <w:color w:val="000000" w:themeColor="text1"/>
        </w:rPr>
        <w:tab/>
      </w:r>
      <w:r w:rsidR="00E60403" w:rsidRPr="009558C9">
        <w:rPr>
          <w:position w:val="-12"/>
        </w:rPr>
        <w:object w:dxaOrig="4120" w:dyaOrig="400" w14:anchorId="375B54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5.5pt;height:19.5pt" o:ole="">
            <v:imagedata r:id="rId11" o:title=""/>
          </v:shape>
          <o:OLEObject Type="Embed" ProgID="Equation.DSMT4" ShapeID="_x0000_i1025" DrawAspect="Content" ObjectID="_1823106331" r:id="rId12"/>
        </w:object>
      </w:r>
    </w:p>
    <w:p w14:paraId="033BFC43" w14:textId="6574681A" w:rsidR="00E60403" w:rsidRDefault="00E60403" w:rsidP="00E60403">
      <w:pPr>
        <w:spacing w:after="0" w:line="360" w:lineRule="auto"/>
        <w:rPr>
          <w:rFonts w:ascii="Times New Roman" w:hAnsi="Times New Roman" w:cs="Times New Roman"/>
          <w:color w:val="000000" w:themeColor="text1"/>
        </w:rPr>
      </w:pPr>
      <w:r w:rsidRPr="00E60403">
        <w:rPr>
          <w:rFonts w:ascii="Times New Roman" w:hAnsi="Times New Roman" w:cs="Times New Roman"/>
        </w:rPr>
        <w:t>where</w:t>
      </w:r>
      <w:r w:rsidR="00AD052B">
        <w:rPr>
          <w:rFonts w:ascii="Times New Roman" w:hAnsi="Times New Roman" w:cs="Times New Roman"/>
        </w:rPr>
        <w:t xml:space="preserve"> </w:t>
      </w:r>
      <w:r w:rsidR="00AD052B" w:rsidRPr="00AD052B">
        <w:rPr>
          <w:rFonts w:ascii="Times New Roman" w:hAnsi="Times New Roman" w:cs="Times New Roman"/>
          <w:i/>
          <w:iCs/>
        </w:rPr>
        <w:t>a</w:t>
      </w:r>
      <w:r w:rsidRPr="00E60403">
        <w:rPr>
          <w:rFonts w:ascii="Times New Roman" w:hAnsi="Times New Roman" w:cs="Times New Roman"/>
        </w:rPr>
        <w:t xml:space="preserve"> </w:t>
      </w:r>
      <w:r>
        <w:rPr>
          <w:rFonts w:ascii="Times New Roman" w:hAnsi="Times New Roman" w:cs="Times New Roman"/>
          <w:color w:val="000000" w:themeColor="text1"/>
        </w:rPr>
        <w:t>is the bifurcation parameter.</w:t>
      </w:r>
    </w:p>
    <w:p w14:paraId="2B1D1788" w14:textId="77777777" w:rsidR="00E60403" w:rsidRDefault="00E60403" w:rsidP="00E60403">
      <w:pPr>
        <w:spacing w:after="0" w:line="360" w:lineRule="auto"/>
        <w:rPr>
          <w:rFonts w:ascii="Times New Roman" w:hAnsi="Times New Roman" w:cs="Times New Roman"/>
          <w:color w:val="000000" w:themeColor="text1"/>
        </w:rPr>
      </w:pPr>
    </w:p>
    <w:p w14:paraId="60D1225B" w14:textId="77777777" w:rsidR="00185173" w:rsidRDefault="00E60403" w:rsidP="00E60403">
      <w:pPr>
        <w:spacing w:after="0" w:line="360" w:lineRule="auto"/>
        <w:rPr>
          <w:rFonts w:ascii="Times New Roman" w:hAnsi="Times New Roman" w:cs="Times New Roman"/>
        </w:rPr>
      </w:pPr>
      <w:r w:rsidRPr="00DD3A98">
        <w:rPr>
          <w:rFonts w:ascii="Times New Roman" w:hAnsi="Times New Roman" w:cs="Times New Roman"/>
        </w:rPr>
        <w:t>y nullcline</w:t>
      </w:r>
    </w:p>
    <w:p w14:paraId="43AFE91A" w14:textId="25D7DB3F" w:rsidR="00E60403" w:rsidRPr="00DD3A98" w:rsidRDefault="00185173" w:rsidP="00F77A8E">
      <w:pPr>
        <w:spacing w:after="0" w:line="360" w:lineRule="auto"/>
        <w:ind w:firstLine="720"/>
        <w:rPr>
          <w:rFonts w:ascii="Times New Roman" w:hAnsi="Times New Roman" w:cs="Times New Roman"/>
        </w:rPr>
      </w:pPr>
      <w:r>
        <w:rPr>
          <w:rFonts w:ascii="Times New Roman" w:hAnsi="Times New Roman" w:cs="Times New Roman"/>
        </w:rPr>
        <w:t>(2)</w:t>
      </w:r>
      <w:r w:rsidR="00E60403" w:rsidRPr="00DD3A98">
        <w:rPr>
          <w:rFonts w:ascii="Times New Roman" w:hAnsi="Times New Roman" w:cs="Times New Roman"/>
        </w:rPr>
        <w:t xml:space="preserve">    </w:t>
      </w:r>
      <w:r w:rsidR="00E60403" w:rsidRPr="00E60403">
        <w:rPr>
          <w:rFonts w:ascii="Times New Roman" w:hAnsi="Times New Roman" w:cs="Times New Roman"/>
          <w:position w:val="-12"/>
        </w:rPr>
        <w:object w:dxaOrig="1960" w:dyaOrig="380" w14:anchorId="19AAACB2">
          <v:shape id="_x0000_i1026" type="#_x0000_t75" style="width:98.25pt;height:18.75pt" o:ole="">
            <v:imagedata r:id="rId13" o:title=""/>
          </v:shape>
          <o:OLEObject Type="Embed" ProgID="Equation.DSMT4" ShapeID="_x0000_i1026" DrawAspect="Content" ObjectID="_1823106332" r:id="rId14"/>
        </w:object>
      </w:r>
    </w:p>
    <w:p w14:paraId="32945297" w14:textId="77777777" w:rsidR="00E60403" w:rsidRDefault="00E60403" w:rsidP="00E60403">
      <w:pPr>
        <w:spacing w:after="0" w:line="360" w:lineRule="auto"/>
        <w:rPr>
          <w:rFonts w:ascii="Times New Roman" w:hAnsi="Times New Roman" w:cs="Times New Roman"/>
        </w:rPr>
      </w:pPr>
    </w:p>
    <w:p w14:paraId="3936A871" w14:textId="77777777" w:rsidR="00185173" w:rsidRDefault="00E60403" w:rsidP="00E60403">
      <w:pPr>
        <w:spacing w:after="0" w:line="360" w:lineRule="auto"/>
        <w:rPr>
          <w:rFonts w:ascii="Times New Roman" w:hAnsi="Times New Roman" w:cs="Times New Roman"/>
        </w:rPr>
      </w:pPr>
      <w:r w:rsidRPr="00DD3A98">
        <w:rPr>
          <w:rFonts w:ascii="Times New Roman" w:hAnsi="Times New Roman" w:cs="Times New Roman"/>
        </w:rPr>
        <w:t>x nullcline</w:t>
      </w:r>
    </w:p>
    <w:p w14:paraId="714C8BAC" w14:textId="447215B7" w:rsidR="00E60403" w:rsidRPr="00DD3A98" w:rsidRDefault="00185173" w:rsidP="00F77A8E">
      <w:pPr>
        <w:spacing w:after="0" w:line="360" w:lineRule="auto"/>
        <w:ind w:firstLine="720"/>
        <w:rPr>
          <w:rFonts w:ascii="Times New Roman" w:hAnsi="Times New Roman" w:cs="Times New Roman"/>
        </w:rPr>
      </w:pPr>
      <w:r>
        <w:rPr>
          <w:rFonts w:ascii="Times New Roman" w:hAnsi="Times New Roman" w:cs="Times New Roman"/>
        </w:rPr>
        <w:t>(3)</w:t>
      </w:r>
      <w:r w:rsidR="00E60403" w:rsidRPr="00DD3A98">
        <w:rPr>
          <w:rFonts w:ascii="Times New Roman" w:hAnsi="Times New Roman" w:cs="Times New Roman"/>
        </w:rPr>
        <w:t xml:space="preserve">    </w:t>
      </w:r>
      <w:r w:rsidR="00D7732E" w:rsidRPr="00E60403">
        <w:rPr>
          <w:rFonts w:ascii="Times New Roman" w:hAnsi="Times New Roman" w:cs="Times New Roman"/>
          <w:position w:val="-38"/>
        </w:rPr>
        <w:object w:dxaOrig="3780" w:dyaOrig="920" w14:anchorId="640A5491">
          <v:shape id="_x0000_i1027" type="#_x0000_t75" style="width:189.75pt;height:45.75pt" o:ole="">
            <v:imagedata r:id="rId15" o:title=""/>
          </v:shape>
          <o:OLEObject Type="Embed" ProgID="Equation.DSMT4" ShapeID="_x0000_i1027" DrawAspect="Content" ObjectID="_1823106333" r:id="rId16"/>
        </w:object>
      </w:r>
    </w:p>
    <w:p w14:paraId="669E3F94" w14:textId="77777777" w:rsidR="00E60403" w:rsidRDefault="00E60403" w:rsidP="00E60403">
      <w:pPr>
        <w:spacing w:after="0" w:line="360" w:lineRule="auto"/>
        <w:rPr>
          <w:rFonts w:ascii="Times New Roman" w:hAnsi="Times New Roman" w:cs="Times New Roman"/>
        </w:rPr>
      </w:pPr>
    </w:p>
    <w:p w14:paraId="5FFA014E" w14:textId="77777777" w:rsidR="00E60403" w:rsidRDefault="00E60403" w:rsidP="00E60403">
      <w:pPr>
        <w:spacing w:after="0" w:line="360" w:lineRule="auto"/>
        <w:rPr>
          <w:rFonts w:ascii="Times New Roman" w:hAnsi="Times New Roman" w:cs="Times New Roman"/>
        </w:rPr>
      </w:pPr>
      <w:r>
        <w:rPr>
          <w:rFonts w:ascii="Times New Roman" w:hAnsi="Times New Roman" w:cs="Times New Roman"/>
        </w:rPr>
        <w:t>The Origin (0, 0) is always a fixed point.</w:t>
      </w:r>
    </w:p>
    <w:p w14:paraId="039D26C0" w14:textId="77777777" w:rsidR="00D7732E" w:rsidRDefault="00D7732E" w:rsidP="00E60403">
      <w:pPr>
        <w:spacing w:after="0" w:line="360" w:lineRule="auto"/>
        <w:rPr>
          <w:rFonts w:ascii="Times New Roman" w:hAnsi="Times New Roman" w:cs="Times New Roman"/>
        </w:rPr>
      </w:pPr>
    </w:p>
    <w:p w14:paraId="21DC58C9" w14:textId="2AFE94BF" w:rsidR="00D7732E" w:rsidRDefault="00E60403" w:rsidP="00E60403">
      <w:pPr>
        <w:spacing w:after="0" w:line="360" w:lineRule="auto"/>
        <w:rPr>
          <w:rFonts w:ascii="Times New Roman" w:hAnsi="Times New Roman" w:cs="Times New Roman"/>
        </w:rPr>
      </w:pPr>
      <w:r>
        <w:rPr>
          <w:rFonts w:ascii="Times New Roman" w:hAnsi="Times New Roman" w:cs="Times New Roman"/>
        </w:rPr>
        <w:t>Other f</w:t>
      </w:r>
      <w:r w:rsidRPr="00DD3A98">
        <w:rPr>
          <w:rFonts w:ascii="Times New Roman" w:hAnsi="Times New Roman" w:cs="Times New Roman"/>
        </w:rPr>
        <w:t xml:space="preserve">ixed points </w:t>
      </w:r>
      <w:r>
        <w:rPr>
          <w:rFonts w:ascii="Times New Roman" w:hAnsi="Times New Roman" w:cs="Times New Roman"/>
        </w:rPr>
        <w:t>(</w:t>
      </w:r>
      <w:proofErr w:type="spellStart"/>
      <w:r w:rsidRPr="00DD3A98">
        <w:rPr>
          <w:rFonts w:ascii="Times New Roman" w:hAnsi="Times New Roman" w:cs="Times New Roman"/>
          <w:i/>
          <w:iCs/>
        </w:rPr>
        <w:t>x</w:t>
      </w:r>
      <w:r w:rsidR="00185173">
        <w:rPr>
          <w:rFonts w:ascii="Times New Roman" w:hAnsi="Times New Roman" w:cs="Times New Roman"/>
          <w:i/>
          <w:iCs/>
          <w:vertAlign w:val="subscript"/>
        </w:rPr>
        <w:t>E</w:t>
      </w:r>
      <w:proofErr w:type="spellEnd"/>
      <w:r>
        <w:rPr>
          <w:rFonts w:ascii="Times New Roman" w:hAnsi="Times New Roman" w:cs="Times New Roman"/>
        </w:rPr>
        <w:t xml:space="preserve">, </w:t>
      </w:r>
      <w:proofErr w:type="spellStart"/>
      <w:r w:rsidRPr="00DD3A98">
        <w:rPr>
          <w:rFonts w:ascii="Times New Roman" w:hAnsi="Times New Roman" w:cs="Times New Roman"/>
          <w:i/>
          <w:iCs/>
        </w:rPr>
        <w:t>y</w:t>
      </w:r>
      <w:r w:rsidR="00185173">
        <w:rPr>
          <w:rFonts w:ascii="Times New Roman" w:hAnsi="Times New Roman" w:cs="Times New Roman"/>
          <w:i/>
          <w:iCs/>
          <w:vertAlign w:val="subscript"/>
        </w:rPr>
        <w:t>E</w:t>
      </w:r>
      <w:proofErr w:type="spellEnd"/>
      <w:r>
        <w:rPr>
          <w:rFonts w:ascii="Times New Roman" w:hAnsi="Times New Roman" w:cs="Times New Roman"/>
        </w:rPr>
        <w:t xml:space="preserve">) can be found from the </w:t>
      </w:r>
      <w:r w:rsidRPr="00DD3A98">
        <w:rPr>
          <w:rFonts w:ascii="Times New Roman" w:hAnsi="Times New Roman" w:cs="Times New Roman"/>
        </w:rPr>
        <w:t>intersection of the two nullclines</w:t>
      </w:r>
      <w:r w:rsidR="00D7732E">
        <w:rPr>
          <w:rFonts w:ascii="Times New Roman" w:hAnsi="Times New Roman" w:cs="Times New Roman"/>
        </w:rPr>
        <w:t>.</w:t>
      </w:r>
    </w:p>
    <w:p w14:paraId="1EC19124" w14:textId="77777777" w:rsidR="00AD052B" w:rsidRDefault="00AD052B" w:rsidP="00E60403">
      <w:pPr>
        <w:spacing w:after="0" w:line="360" w:lineRule="auto"/>
        <w:rPr>
          <w:rFonts w:ascii="Times New Roman" w:hAnsi="Times New Roman" w:cs="Times New Roman"/>
        </w:rPr>
      </w:pPr>
    </w:p>
    <w:p w14:paraId="151106CC" w14:textId="3DCA8E4A" w:rsidR="00E60403" w:rsidRDefault="00D7732E" w:rsidP="00E60403">
      <w:pPr>
        <w:spacing w:after="0" w:line="360" w:lineRule="auto"/>
        <w:rPr>
          <w:rFonts w:ascii="Times New Roman" w:hAnsi="Times New Roman" w:cs="Times New Roman"/>
        </w:rPr>
      </w:pPr>
      <w:r>
        <w:rPr>
          <w:rFonts w:ascii="Times New Roman" w:hAnsi="Times New Roman" w:cs="Times New Roman"/>
        </w:rPr>
        <w:t xml:space="preserve">Let </w:t>
      </w:r>
    </w:p>
    <w:p w14:paraId="01EDE0D2" w14:textId="36F93E35" w:rsidR="00E60403" w:rsidRDefault="00E60403" w:rsidP="00E60403">
      <w:pPr>
        <w:spacing w:after="0" w:line="360" w:lineRule="auto"/>
        <w:rPr>
          <w:rFonts w:ascii="Times New Roman" w:hAnsi="Times New Roman" w:cs="Times New Roman"/>
        </w:rPr>
      </w:pPr>
      <w:r>
        <w:rPr>
          <w:rFonts w:ascii="Times New Roman" w:hAnsi="Times New Roman" w:cs="Times New Roman"/>
        </w:rPr>
        <w:tab/>
      </w:r>
      <w:r w:rsidR="00F77A8E">
        <w:rPr>
          <w:rFonts w:ascii="Times New Roman" w:hAnsi="Times New Roman" w:cs="Times New Roman"/>
        </w:rPr>
        <w:t xml:space="preserve">          </w:t>
      </w:r>
      <w:r w:rsidR="00D7732E" w:rsidRPr="009558C9">
        <w:rPr>
          <w:position w:val="-16"/>
        </w:rPr>
        <w:object w:dxaOrig="3320" w:dyaOrig="480" w14:anchorId="636246BC">
          <v:shape id="_x0000_i1028" type="#_x0000_t75" style="width:166.5pt;height:24pt" o:ole="">
            <v:imagedata r:id="rId17" o:title=""/>
          </v:shape>
          <o:OLEObject Type="Embed" ProgID="Equation.DSMT4" ShapeID="_x0000_i1028" DrawAspect="Content" ObjectID="_1823106334" r:id="rId18"/>
        </w:object>
      </w:r>
    </w:p>
    <w:p w14:paraId="5D700F3D" w14:textId="1EF900CA" w:rsidR="00185173" w:rsidRDefault="00D7732E" w:rsidP="00E60403">
      <w:pPr>
        <w:spacing w:after="0" w:line="360" w:lineRule="auto"/>
        <w:rPr>
          <w:rFonts w:ascii="Times New Roman" w:hAnsi="Times New Roman" w:cs="Times New Roman"/>
        </w:rPr>
      </w:pPr>
      <w:r>
        <w:rPr>
          <w:rFonts w:ascii="Times New Roman" w:hAnsi="Times New Roman" w:cs="Times New Roman"/>
        </w:rPr>
        <w:t>then</w:t>
      </w:r>
    </w:p>
    <w:p w14:paraId="0248B405" w14:textId="6BFB83DD" w:rsidR="00D7732E" w:rsidRDefault="00D7732E" w:rsidP="00F77A8E">
      <w:pPr>
        <w:spacing w:after="0" w:line="360" w:lineRule="auto"/>
        <w:ind w:firstLine="720"/>
        <w:rPr>
          <w:rFonts w:ascii="Times New Roman" w:hAnsi="Times New Roman" w:cs="Times New Roman"/>
        </w:rPr>
      </w:pPr>
      <w:r>
        <w:rPr>
          <w:rFonts w:ascii="Times New Roman" w:hAnsi="Times New Roman" w:cs="Times New Roman"/>
        </w:rPr>
        <w:t>(4)</w:t>
      </w:r>
      <w:r>
        <w:rPr>
          <w:rFonts w:ascii="Times New Roman" w:hAnsi="Times New Roman" w:cs="Times New Roman"/>
        </w:rPr>
        <w:tab/>
      </w:r>
      <w:r w:rsidRPr="009558C9">
        <w:rPr>
          <w:position w:val="-16"/>
        </w:rPr>
        <w:object w:dxaOrig="5520" w:dyaOrig="480" w14:anchorId="6D57EF56">
          <v:shape id="_x0000_i1029" type="#_x0000_t75" style="width:276pt;height:24pt" o:ole="">
            <v:imagedata r:id="rId19" o:title=""/>
          </v:shape>
          <o:OLEObject Type="Embed" ProgID="Equation.DSMT4" ShapeID="_x0000_i1029" DrawAspect="Content" ObjectID="_1823106335" r:id="rId20"/>
        </w:object>
      </w:r>
    </w:p>
    <w:p w14:paraId="583F5A36" w14:textId="47193E5A" w:rsidR="00D7732E" w:rsidRDefault="00D7732E" w:rsidP="00E60403">
      <w:pPr>
        <w:spacing w:after="0" w:line="360" w:lineRule="auto"/>
        <w:rPr>
          <w:rFonts w:ascii="Times New Roman" w:hAnsi="Times New Roman" w:cs="Times New Roman"/>
        </w:rPr>
      </w:pPr>
    </w:p>
    <w:p w14:paraId="537EA04D" w14:textId="532C5691" w:rsidR="006D7BDE" w:rsidRDefault="00D7732E" w:rsidP="00E60403">
      <w:pPr>
        <w:spacing w:after="0" w:line="360" w:lineRule="auto"/>
        <w:rPr>
          <w:rFonts w:ascii="Times New Roman" w:hAnsi="Times New Roman" w:cs="Times New Roman"/>
        </w:rPr>
      </w:pPr>
      <w:r>
        <w:rPr>
          <w:rFonts w:ascii="Times New Roman" w:hAnsi="Times New Roman" w:cs="Times New Roman"/>
        </w:rPr>
        <w:t>The fixed points (</w:t>
      </w:r>
      <w:proofErr w:type="spellStart"/>
      <w:r w:rsidRPr="00DD3A98">
        <w:rPr>
          <w:rFonts w:ascii="Times New Roman" w:hAnsi="Times New Roman" w:cs="Times New Roman"/>
          <w:i/>
          <w:iCs/>
        </w:rPr>
        <w:t>x</w:t>
      </w:r>
      <w:r>
        <w:rPr>
          <w:rFonts w:ascii="Times New Roman" w:hAnsi="Times New Roman" w:cs="Times New Roman"/>
          <w:i/>
          <w:iCs/>
          <w:vertAlign w:val="subscript"/>
        </w:rPr>
        <w:t>E</w:t>
      </w:r>
      <w:proofErr w:type="spellEnd"/>
      <w:r>
        <w:rPr>
          <w:rFonts w:ascii="Times New Roman" w:hAnsi="Times New Roman" w:cs="Times New Roman"/>
        </w:rPr>
        <w:t xml:space="preserve">, </w:t>
      </w:r>
      <w:proofErr w:type="spellStart"/>
      <w:r w:rsidRPr="00DD3A98">
        <w:rPr>
          <w:rFonts w:ascii="Times New Roman" w:hAnsi="Times New Roman" w:cs="Times New Roman"/>
          <w:i/>
          <w:iCs/>
        </w:rPr>
        <w:t>y</w:t>
      </w:r>
      <w:r>
        <w:rPr>
          <w:rFonts w:ascii="Times New Roman" w:hAnsi="Times New Roman" w:cs="Times New Roman"/>
          <w:i/>
          <w:iCs/>
          <w:vertAlign w:val="subscript"/>
        </w:rPr>
        <w:t>E</w:t>
      </w:r>
      <w:proofErr w:type="spellEnd"/>
      <w:r>
        <w:rPr>
          <w:rFonts w:ascii="Times New Roman" w:hAnsi="Times New Roman" w:cs="Times New Roman"/>
        </w:rPr>
        <w:t>) are found by solving equation 4.</w:t>
      </w:r>
      <w:r w:rsidR="00AD052B">
        <w:rPr>
          <w:rFonts w:ascii="Times New Roman" w:hAnsi="Times New Roman" w:cs="Times New Roman"/>
        </w:rPr>
        <w:t xml:space="preserve"> </w:t>
      </w:r>
      <w:r w:rsidR="00185173">
        <w:rPr>
          <w:rFonts w:ascii="Times New Roman" w:hAnsi="Times New Roman" w:cs="Times New Roman"/>
        </w:rPr>
        <w:t xml:space="preserve">This equation for finding the fixed points is more complicated than it looks. </w:t>
      </w:r>
      <w:r w:rsidR="006D7BDE">
        <w:rPr>
          <w:rFonts w:ascii="Times New Roman" w:hAnsi="Times New Roman" w:cs="Times New Roman"/>
        </w:rPr>
        <w:t xml:space="preserve">The number of fixed points is highly dependent upon the value </w:t>
      </w:r>
      <w:r w:rsidR="006D7BDE">
        <w:rPr>
          <w:rFonts w:ascii="Times New Roman" w:hAnsi="Times New Roman" w:cs="Times New Roman"/>
        </w:rPr>
        <w:lastRenderedPageBreak/>
        <w:t xml:space="preserve">of the bifurcation parameter </w:t>
      </w:r>
      <w:r w:rsidR="006D7BDE" w:rsidRPr="006D7BDE">
        <w:rPr>
          <w:rFonts w:ascii="Times New Roman" w:hAnsi="Times New Roman" w:cs="Times New Roman"/>
          <w:i/>
          <w:iCs/>
        </w:rPr>
        <w:t>a</w:t>
      </w:r>
      <w:r w:rsidR="006D7BDE">
        <w:rPr>
          <w:rFonts w:ascii="Times New Roman" w:hAnsi="Times New Roman" w:cs="Times New Roman"/>
        </w:rPr>
        <w:t xml:space="preserve"> and the range of </w:t>
      </w:r>
      <w:r w:rsidR="006D7BDE" w:rsidRPr="006D7BDE">
        <w:rPr>
          <w:rFonts w:ascii="Times New Roman" w:hAnsi="Times New Roman" w:cs="Times New Roman"/>
          <w:i/>
          <w:iCs/>
        </w:rPr>
        <w:t>x</w:t>
      </w:r>
      <w:r w:rsidR="006D7BDE">
        <w:rPr>
          <w:rFonts w:ascii="Times New Roman" w:hAnsi="Times New Roman" w:cs="Times New Roman"/>
        </w:rPr>
        <w:t xml:space="preserve"> values as shown in figure 1.</w:t>
      </w:r>
    </w:p>
    <w:p w14:paraId="66191072" w14:textId="674374C9" w:rsidR="00D7732E" w:rsidRDefault="00B7533F" w:rsidP="00B544A8">
      <w:pPr>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21E42BEC" wp14:editId="44AAC5A2">
            <wp:extent cx="3657607" cy="2286005"/>
            <wp:effectExtent l="0" t="0" r="0" b="0"/>
            <wp:docPr id="2765804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80420" name="Picture 276580420"/>
                    <pic:cNvPicPr/>
                  </pic:nvPicPr>
                  <pic:blipFill>
                    <a:blip r:embed="rId21">
                      <a:extLst>
                        <a:ext uri="{28A0092B-C50C-407E-A947-70E740481C1C}">
                          <a14:useLocalDpi xmlns:a14="http://schemas.microsoft.com/office/drawing/2010/main" val="0"/>
                        </a:ext>
                      </a:extLst>
                    </a:blip>
                    <a:stretch>
                      <a:fillRect/>
                    </a:stretch>
                  </pic:blipFill>
                  <pic:spPr>
                    <a:xfrm>
                      <a:off x="0" y="0"/>
                      <a:ext cx="3657607" cy="2286005"/>
                    </a:xfrm>
                    <a:prstGeom prst="rect">
                      <a:avLst/>
                    </a:prstGeom>
                  </pic:spPr>
                </pic:pic>
              </a:graphicData>
            </a:graphic>
          </wp:inline>
        </w:drawing>
      </w:r>
    </w:p>
    <w:p w14:paraId="5E9B91D8" w14:textId="449F030D" w:rsidR="00AF7658" w:rsidRDefault="00AF7658" w:rsidP="00E60403">
      <w:pPr>
        <w:spacing w:after="0" w:line="360" w:lineRule="auto"/>
      </w:pPr>
      <w:r>
        <w:rPr>
          <w:rFonts w:ascii="Times New Roman" w:hAnsi="Times New Roman" w:cs="Times New Roman"/>
        </w:rPr>
        <w:t>Fig. 1</w:t>
      </w:r>
      <w:r w:rsidR="006D7BDE">
        <w:rPr>
          <w:rFonts w:ascii="Times New Roman" w:hAnsi="Times New Roman" w:cs="Times New Roman"/>
        </w:rPr>
        <w:t>A</w:t>
      </w:r>
      <w:r>
        <w:rPr>
          <w:rFonts w:ascii="Times New Roman" w:hAnsi="Times New Roman" w:cs="Times New Roman"/>
        </w:rPr>
        <w:t xml:space="preserve">.    </w:t>
      </w:r>
      <w:r w:rsidRPr="009558C9">
        <w:rPr>
          <w:position w:val="-14"/>
        </w:rPr>
        <w:object w:dxaOrig="6520" w:dyaOrig="440" w14:anchorId="06C18984">
          <v:shape id="_x0000_i1030" type="#_x0000_t75" style="width:326.25pt;height:22.5pt" o:ole="">
            <v:imagedata r:id="rId22" o:title=""/>
          </v:shape>
          <o:OLEObject Type="Embed" ProgID="Equation.DSMT4" ShapeID="_x0000_i1030" DrawAspect="Content" ObjectID="_1823106336" r:id="rId23"/>
        </w:object>
      </w:r>
    </w:p>
    <w:p w14:paraId="0062F5D2" w14:textId="19830967" w:rsidR="00B544A8" w:rsidRDefault="00B544A8" w:rsidP="00E60403">
      <w:pPr>
        <w:spacing w:after="0" w:line="360" w:lineRule="auto"/>
        <w:rPr>
          <w:rFonts w:ascii="Times New Roman" w:hAnsi="Times New Roman" w:cs="Times New Roman"/>
        </w:rPr>
      </w:pPr>
      <w:r w:rsidRPr="00B544A8">
        <w:rPr>
          <w:rFonts w:ascii="Times New Roman" w:hAnsi="Times New Roman" w:cs="Times New Roman"/>
        </w:rPr>
        <w:t>There is an infinite number of fixed points.</w:t>
      </w:r>
      <w:r w:rsidR="00B55409">
        <w:rPr>
          <w:rFonts w:ascii="Times New Roman" w:hAnsi="Times New Roman" w:cs="Times New Roman"/>
        </w:rPr>
        <w:t xml:space="preserve"> The Origin is unstable.</w:t>
      </w:r>
    </w:p>
    <w:p w14:paraId="235C8E30" w14:textId="46145621" w:rsidR="006D7BDE" w:rsidRDefault="006D7BDE" w:rsidP="00E60403">
      <w:pPr>
        <w:spacing w:after="0" w:line="360" w:lineRule="auto"/>
        <w:rPr>
          <w:rFonts w:ascii="Times New Roman" w:hAnsi="Times New Roman" w:cs="Times New Roman"/>
          <w:noProof/>
          <w14:ligatures w14:val="standardContextual"/>
        </w:rPr>
      </w:pPr>
    </w:p>
    <w:p w14:paraId="4823DCB9" w14:textId="7DD8BB51" w:rsidR="006D7BDE" w:rsidRDefault="00B7533F" w:rsidP="006D7BDE">
      <w:pPr>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7E970776" wp14:editId="1F5C2865">
            <wp:extent cx="3657607" cy="2286005"/>
            <wp:effectExtent l="0" t="0" r="0" b="0"/>
            <wp:docPr id="15031390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39048" name="Picture 1503139048"/>
                    <pic:cNvPicPr/>
                  </pic:nvPicPr>
                  <pic:blipFill>
                    <a:blip r:embed="rId24">
                      <a:extLst>
                        <a:ext uri="{28A0092B-C50C-407E-A947-70E740481C1C}">
                          <a14:useLocalDpi xmlns:a14="http://schemas.microsoft.com/office/drawing/2010/main" val="0"/>
                        </a:ext>
                      </a:extLst>
                    </a:blip>
                    <a:stretch>
                      <a:fillRect/>
                    </a:stretch>
                  </pic:blipFill>
                  <pic:spPr>
                    <a:xfrm>
                      <a:off x="0" y="0"/>
                      <a:ext cx="3657607" cy="2286005"/>
                    </a:xfrm>
                    <a:prstGeom prst="rect">
                      <a:avLst/>
                    </a:prstGeom>
                  </pic:spPr>
                </pic:pic>
              </a:graphicData>
            </a:graphic>
          </wp:inline>
        </w:drawing>
      </w:r>
    </w:p>
    <w:p w14:paraId="71588271" w14:textId="77777777" w:rsidR="006D7BDE" w:rsidRDefault="006D7BDE" w:rsidP="00E60403">
      <w:pPr>
        <w:spacing w:after="0" w:line="360" w:lineRule="auto"/>
        <w:rPr>
          <w:rFonts w:ascii="Times New Roman" w:hAnsi="Times New Roman" w:cs="Times New Roman"/>
        </w:rPr>
      </w:pPr>
    </w:p>
    <w:p w14:paraId="39FF9EE9" w14:textId="6F449378" w:rsidR="006D7BDE" w:rsidRDefault="006D7BDE" w:rsidP="00E60403">
      <w:pPr>
        <w:spacing w:after="0" w:line="360" w:lineRule="auto"/>
        <w:rPr>
          <w:rFonts w:ascii="Times New Roman" w:hAnsi="Times New Roman" w:cs="Times New Roman"/>
        </w:rPr>
      </w:pPr>
      <w:r>
        <w:rPr>
          <w:rFonts w:ascii="Times New Roman" w:hAnsi="Times New Roman" w:cs="Times New Roman"/>
        </w:rPr>
        <w:t xml:space="preserve">Fig. 1B.    </w:t>
      </w:r>
      <w:r w:rsidRPr="006D7BDE">
        <w:rPr>
          <w:position w:val="-38"/>
        </w:rPr>
        <w:object w:dxaOrig="7220" w:dyaOrig="920" w14:anchorId="3CDAAA85">
          <v:shape id="_x0000_i1031" type="#_x0000_t75" style="width:360.75pt;height:45.75pt" o:ole="">
            <v:imagedata r:id="rId25" o:title=""/>
          </v:shape>
          <o:OLEObject Type="Embed" ProgID="Equation.DSMT4" ShapeID="_x0000_i1031" DrawAspect="Content" ObjectID="_1823106337" r:id="rId26"/>
        </w:object>
      </w:r>
      <w:r>
        <w:rPr>
          <w:rFonts w:ascii="Times New Roman" w:hAnsi="Times New Roman" w:cs="Times New Roman"/>
        </w:rPr>
        <w:t xml:space="preserve">  </w:t>
      </w:r>
    </w:p>
    <w:p w14:paraId="373E32C1" w14:textId="11B72929" w:rsidR="006D7BDE" w:rsidRDefault="006D7BDE" w:rsidP="00E60403">
      <w:pPr>
        <w:spacing w:after="0" w:line="360" w:lineRule="auto"/>
        <w:rPr>
          <w:rFonts w:ascii="Times New Roman" w:hAnsi="Times New Roman" w:cs="Times New Roman"/>
        </w:rPr>
      </w:pPr>
      <w:r>
        <w:rPr>
          <w:rFonts w:ascii="Times New Roman" w:hAnsi="Times New Roman" w:cs="Times New Roman"/>
        </w:rPr>
        <w:t>The Origin is the only fixed point</w:t>
      </w:r>
      <w:r w:rsidR="00B55409">
        <w:rPr>
          <w:rFonts w:ascii="Times New Roman" w:hAnsi="Times New Roman" w:cs="Times New Roman"/>
        </w:rPr>
        <w:t xml:space="preserve"> and is unstable</w:t>
      </w:r>
      <w:r>
        <w:rPr>
          <w:rFonts w:ascii="Times New Roman" w:hAnsi="Times New Roman" w:cs="Times New Roman"/>
        </w:rPr>
        <w:t>.</w:t>
      </w:r>
    </w:p>
    <w:p w14:paraId="44538B83" w14:textId="2FAC5F1B" w:rsidR="006D7BDE" w:rsidRDefault="00B7533F" w:rsidP="00B7533F">
      <w:pPr>
        <w:spacing w:after="0" w:line="360" w:lineRule="auto"/>
        <w:jc w:val="cente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02C957DE" wp14:editId="0C779DB5">
            <wp:extent cx="3657607" cy="2286005"/>
            <wp:effectExtent l="0" t="0" r="0" b="0"/>
            <wp:docPr id="12138451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45137" name="Picture 1213845137"/>
                    <pic:cNvPicPr/>
                  </pic:nvPicPr>
                  <pic:blipFill>
                    <a:blip r:embed="rId27">
                      <a:extLst>
                        <a:ext uri="{28A0092B-C50C-407E-A947-70E740481C1C}">
                          <a14:useLocalDpi xmlns:a14="http://schemas.microsoft.com/office/drawing/2010/main" val="0"/>
                        </a:ext>
                      </a:extLst>
                    </a:blip>
                    <a:stretch>
                      <a:fillRect/>
                    </a:stretch>
                  </pic:blipFill>
                  <pic:spPr>
                    <a:xfrm>
                      <a:off x="0" y="0"/>
                      <a:ext cx="3657607" cy="2286005"/>
                    </a:xfrm>
                    <a:prstGeom prst="rect">
                      <a:avLst/>
                    </a:prstGeom>
                  </pic:spPr>
                </pic:pic>
              </a:graphicData>
            </a:graphic>
          </wp:inline>
        </w:drawing>
      </w:r>
    </w:p>
    <w:p w14:paraId="4EDF1117" w14:textId="1DE9DC18" w:rsidR="006D7BDE" w:rsidRDefault="006D7BDE" w:rsidP="00E60403">
      <w:pPr>
        <w:spacing w:after="0" w:line="360" w:lineRule="auto"/>
        <w:rPr>
          <w:rFonts w:ascii="Times New Roman" w:hAnsi="Times New Roman" w:cs="Times New Roman"/>
        </w:rPr>
      </w:pPr>
      <w:r w:rsidRPr="00B55409">
        <w:rPr>
          <w:rFonts w:ascii="Times New Roman" w:hAnsi="Times New Roman" w:cs="Times New Roman"/>
        </w:rPr>
        <w:t>Fig. 1C.</w:t>
      </w:r>
      <w:r w:rsidR="00B55409" w:rsidRPr="00B55409">
        <w:rPr>
          <w:rFonts w:ascii="Times New Roman" w:hAnsi="Times New Roman" w:cs="Times New Roman"/>
        </w:rPr>
        <w:t xml:space="preserve">   </w:t>
      </w:r>
      <w:r w:rsidR="00B55409" w:rsidRPr="00B55409">
        <w:rPr>
          <w:rFonts w:ascii="Times New Roman" w:hAnsi="Times New Roman" w:cs="Times New Roman"/>
          <w:position w:val="-6"/>
        </w:rPr>
        <w:object w:dxaOrig="1120" w:dyaOrig="320" w14:anchorId="178CE4A5">
          <v:shape id="_x0000_i1032" type="#_x0000_t75" style="width:56.25pt;height:15.75pt" o:ole="">
            <v:imagedata r:id="rId28" o:title=""/>
          </v:shape>
          <o:OLEObject Type="Embed" ProgID="Equation.DSMT4" ShapeID="_x0000_i1032" DrawAspect="Content" ObjectID="_1823106338" r:id="rId29"/>
        </w:object>
      </w:r>
      <w:r w:rsidR="00B55409" w:rsidRPr="00B55409">
        <w:rPr>
          <w:rFonts w:ascii="Times New Roman" w:hAnsi="Times New Roman" w:cs="Times New Roman"/>
        </w:rPr>
        <w:t xml:space="preserve">     The are three fixed points</w:t>
      </w:r>
      <w:r w:rsidR="00B55409">
        <w:rPr>
          <w:rFonts w:ascii="Times New Roman" w:hAnsi="Times New Roman" w:cs="Times New Roman"/>
        </w:rPr>
        <w:t>.</w:t>
      </w:r>
    </w:p>
    <w:p w14:paraId="7670D32C" w14:textId="1F622A05" w:rsidR="00B55409" w:rsidRDefault="00B55409" w:rsidP="00E60403">
      <w:pPr>
        <w:spacing w:after="0" w:line="360" w:lineRule="auto"/>
        <w:rPr>
          <w:rFonts w:ascii="Times New Roman" w:hAnsi="Times New Roman" w:cs="Times New Roman"/>
        </w:rPr>
      </w:pPr>
      <w:r>
        <w:rPr>
          <w:rFonts w:ascii="Times New Roman" w:hAnsi="Times New Roman" w:cs="Times New Roman"/>
        </w:rPr>
        <w:tab/>
        <w:t xml:space="preserve">       (0, 0)                   unstable</w:t>
      </w:r>
    </w:p>
    <w:p w14:paraId="0200CB38" w14:textId="579E0CAB" w:rsidR="00B55409" w:rsidRDefault="00B55409" w:rsidP="00E60403">
      <w:pPr>
        <w:spacing w:after="0" w:line="360" w:lineRule="auto"/>
        <w:rPr>
          <w:rFonts w:ascii="Times New Roman" w:hAnsi="Times New Roman" w:cs="Times New Roman"/>
        </w:rPr>
      </w:pPr>
      <w:r>
        <w:rPr>
          <w:rFonts w:ascii="Times New Roman" w:hAnsi="Times New Roman" w:cs="Times New Roman"/>
        </w:rPr>
        <w:t xml:space="preserve">                (-1.</w:t>
      </w:r>
      <w:proofErr w:type="gramStart"/>
      <w:r>
        <w:rPr>
          <w:rFonts w:ascii="Times New Roman" w:hAnsi="Times New Roman" w:cs="Times New Roman"/>
        </w:rPr>
        <w:t>90,-</w:t>
      </w:r>
      <w:proofErr w:type="gramEnd"/>
      <w:r>
        <w:rPr>
          <w:rFonts w:ascii="Times New Roman" w:hAnsi="Times New Roman" w:cs="Times New Roman"/>
        </w:rPr>
        <w:t>1.90)        stable</w:t>
      </w:r>
    </w:p>
    <w:p w14:paraId="01201707" w14:textId="1236CB78" w:rsidR="00B55409" w:rsidRPr="00B55409" w:rsidRDefault="00B55409" w:rsidP="00E60403">
      <w:pPr>
        <w:spacing w:after="0" w:line="360" w:lineRule="auto"/>
        <w:rPr>
          <w:rFonts w:ascii="Times New Roman" w:hAnsi="Times New Roman" w:cs="Times New Roman"/>
        </w:rPr>
      </w:pPr>
      <w:r>
        <w:rPr>
          <w:rFonts w:ascii="Times New Roman" w:hAnsi="Times New Roman" w:cs="Times New Roman"/>
        </w:rPr>
        <w:t xml:space="preserve">                (+1.90, +1.90)     stable</w:t>
      </w:r>
    </w:p>
    <w:p w14:paraId="10277A91" w14:textId="77777777" w:rsidR="00B544A8" w:rsidRDefault="00B544A8" w:rsidP="00E60403">
      <w:pPr>
        <w:spacing w:after="0" w:line="360" w:lineRule="auto"/>
        <w:rPr>
          <w:rFonts w:ascii="Times New Roman" w:hAnsi="Times New Roman" w:cs="Times New Roman"/>
        </w:rPr>
      </w:pPr>
    </w:p>
    <w:p w14:paraId="7DDC13E7" w14:textId="52FDAD59" w:rsidR="00B55409" w:rsidRDefault="00B7533F" w:rsidP="00B55409">
      <w:pPr>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68F01DB3" wp14:editId="2C429277">
            <wp:extent cx="3657607" cy="2286005"/>
            <wp:effectExtent l="0" t="0" r="0" b="0"/>
            <wp:docPr id="16305212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21208" name="Picture 1630521208"/>
                    <pic:cNvPicPr/>
                  </pic:nvPicPr>
                  <pic:blipFill>
                    <a:blip r:embed="rId30">
                      <a:extLst>
                        <a:ext uri="{28A0092B-C50C-407E-A947-70E740481C1C}">
                          <a14:useLocalDpi xmlns:a14="http://schemas.microsoft.com/office/drawing/2010/main" val="0"/>
                        </a:ext>
                      </a:extLst>
                    </a:blip>
                    <a:stretch>
                      <a:fillRect/>
                    </a:stretch>
                  </pic:blipFill>
                  <pic:spPr>
                    <a:xfrm>
                      <a:off x="0" y="0"/>
                      <a:ext cx="3657607" cy="2286005"/>
                    </a:xfrm>
                    <a:prstGeom prst="rect">
                      <a:avLst/>
                    </a:prstGeom>
                  </pic:spPr>
                </pic:pic>
              </a:graphicData>
            </a:graphic>
          </wp:inline>
        </w:drawing>
      </w:r>
    </w:p>
    <w:p w14:paraId="37BD699A" w14:textId="3BB85365" w:rsidR="00B55409" w:rsidRDefault="00B55409" w:rsidP="00E60403">
      <w:pPr>
        <w:spacing w:after="0" w:line="360" w:lineRule="auto"/>
        <w:rPr>
          <w:rFonts w:ascii="Times New Roman" w:hAnsi="Times New Roman" w:cs="Times New Roman"/>
        </w:rPr>
      </w:pPr>
      <w:r>
        <w:rPr>
          <w:rFonts w:ascii="Times New Roman" w:hAnsi="Times New Roman" w:cs="Times New Roman"/>
        </w:rPr>
        <w:t xml:space="preserve">Fig. 1D.   </w:t>
      </w:r>
      <w:r w:rsidRPr="00F77A8E">
        <w:rPr>
          <w:rFonts w:ascii="Times New Roman" w:hAnsi="Times New Roman" w:cs="Times New Roman"/>
          <w:i/>
          <w:iCs/>
        </w:rPr>
        <w:t>a</w:t>
      </w:r>
      <w:r>
        <w:rPr>
          <w:rFonts w:ascii="Times New Roman" w:hAnsi="Times New Roman" w:cs="Times New Roman"/>
        </w:rPr>
        <w:t xml:space="preserve"> = -2.0       There is one fixed point.</w:t>
      </w:r>
    </w:p>
    <w:p w14:paraId="005539DC" w14:textId="76E926EC" w:rsidR="00B55409" w:rsidRPr="00B55409" w:rsidRDefault="00B55409" w:rsidP="00E60403">
      <w:pPr>
        <w:spacing w:after="0" w:line="360" w:lineRule="auto"/>
        <w:rPr>
          <w:rFonts w:ascii="Times New Roman" w:hAnsi="Times New Roman" w:cs="Times New Roman"/>
        </w:rPr>
      </w:pPr>
      <w:r>
        <w:rPr>
          <w:rFonts w:ascii="Times New Roman" w:hAnsi="Times New Roman" w:cs="Times New Roman"/>
        </w:rPr>
        <w:t xml:space="preserve">                 (0, 0)                  stable</w:t>
      </w:r>
    </w:p>
    <w:p w14:paraId="5363D4D3" w14:textId="77777777" w:rsidR="00B544A8" w:rsidRPr="00B55409" w:rsidRDefault="00B544A8" w:rsidP="00E60403">
      <w:pPr>
        <w:spacing w:after="0" w:line="360" w:lineRule="auto"/>
        <w:rPr>
          <w:rFonts w:ascii="Times New Roman" w:hAnsi="Times New Roman" w:cs="Times New Roman"/>
        </w:rPr>
      </w:pPr>
    </w:p>
    <w:p w14:paraId="54CBF530" w14:textId="77777777" w:rsidR="00AF7658" w:rsidRDefault="00AF7658" w:rsidP="00E60403">
      <w:pPr>
        <w:spacing w:after="0" w:line="360" w:lineRule="auto"/>
      </w:pPr>
    </w:p>
    <w:p w14:paraId="7DD80CF9" w14:textId="77777777" w:rsidR="00B544A8" w:rsidRDefault="00B544A8" w:rsidP="00E60403">
      <w:pPr>
        <w:spacing w:after="0" w:line="360" w:lineRule="auto"/>
      </w:pPr>
    </w:p>
    <w:p w14:paraId="3515E062" w14:textId="77777777" w:rsidR="00B544A8" w:rsidRPr="00DD3A98" w:rsidRDefault="00B544A8" w:rsidP="00E60403">
      <w:pPr>
        <w:spacing w:after="0" w:line="360" w:lineRule="auto"/>
        <w:rPr>
          <w:rFonts w:ascii="Times New Roman" w:hAnsi="Times New Roman" w:cs="Times New Roman"/>
        </w:rPr>
      </w:pPr>
    </w:p>
    <w:p w14:paraId="70F57B79" w14:textId="0043C347" w:rsidR="00B7533F" w:rsidRDefault="00B7533F" w:rsidP="00B7533F">
      <w:pPr>
        <w:spacing w:after="0" w:line="360" w:lineRule="auto"/>
        <w:jc w:val="center"/>
        <w:rPr>
          <w:rFonts w:ascii="Times New Roman" w:hAnsi="Times New Roman" w:cs="Times New Roman"/>
          <w:color w:val="000000" w:themeColor="text1"/>
        </w:rPr>
      </w:pPr>
      <w:r>
        <w:rPr>
          <w:rFonts w:ascii="Times New Roman" w:hAnsi="Times New Roman" w:cs="Times New Roman"/>
          <w:noProof/>
          <w:color w:val="000000" w:themeColor="text1"/>
          <w14:ligatures w14:val="standardContextual"/>
        </w:rPr>
        <w:lastRenderedPageBreak/>
        <w:drawing>
          <wp:inline distT="0" distB="0" distL="0" distR="0" wp14:anchorId="42A71FA8" wp14:editId="771937C1">
            <wp:extent cx="3657607" cy="2286005"/>
            <wp:effectExtent l="0" t="0" r="0" b="0"/>
            <wp:docPr id="5895919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91933" name="Picture 589591933"/>
                    <pic:cNvPicPr/>
                  </pic:nvPicPr>
                  <pic:blipFill>
                    <a:blip r:embed="rId31">
                      <a:extLst>
                        <a:ext uri="{28A0092B-C50C-407E-A947-70E740481C1C}">
                          <a14:useLocalDpi xmlns:a14="http://schemas.microsoft.com/office/drawing/2010/main" val="0"/>
                        </a:ext>
                      </a:extLst>
                    </a:blip>
                    <a:stretch>
                      <a:fillRect/>
                    </a:stretch>
                  </pic:blipFill>
                  <pic:spPr>
                    <a:xfrm>
                      <a:off x="0" y="0"/>
                      <a:ext cx="3657607" cy="2286005"/>
                    </a:xfrm>
                    <a:prstGeom prst="rect">
                      <a:avLst/>
                    </a:prstGeom>
                  </pic:spPr>
                </pic:pic>
              </a:graphicData>
            </a:graphic>
          </wp:inline>
        </w:drawing>
      </w:r>
    </w:p>
    <w:p w14:paraId="23F76E2D" w14:textId="59DA3628" w:rsidR="00B7533F" w:rsidRDefault="00B7533F" w:rsidP="00B7533F">
      <w:pPr>
        <w:spacing w:after="0" w:line="360" w:lineRule="auto"/>
        <w:rPr>
          <w:rFonts w:ascii="Times New Roman" w:hAnsi="Times New Roman" w:cs="Times New Roman"/>
        </w:rPr>
      </w:pPr>
      <w:r>
        <w:rPr>
          <w:rFonts w:ascii="Times New Roman" w:hAnsi="Times New Roman" w:cs="Times New Roman"/>
        </w:rPr>
        <w:t xml:space="preserve">Fig. 1E.   </w:t>
      </w:r>
      <w:r w:rsidRPr="00F77A8E">
        <w:rPr>
          <w:rFonts w:ascii="Times New Roman" w:hAnsi="Times New Roman" w:cs="Times New Roman"/>
          <w:i/>
          <w:iCs/>
        </w:rPr>
        <w:t>a</w:t>
      </w:r>
      <w:r>
        <w:rPr>
          <w:rFonts w:ascii="Times New Roman" w:hAnsi="Times New Roman" w:cs="Times New Roman"/>
        </w:rPr>
        <w:t xml:space="preserve"> = -2.5       There is one fixed point.</w:t>
      </w:r>
    </w:p>
    <w:p w14:paraId="664A88B7" w14:textId="77777777" w:rsidR="00B7533F" w:rsidRPr="00B55409" w:rsidRDefault="00B7533F" w:rsidP="00B7533F">
      <w:pPr>
        <w:spacing w:after="0" w:line="360" w:lineRule="auto"/>
        <w:rPr>
          <w:rFonts w:ascii="Times New Roman" w:hAnsi="Times New Roman" w:cs="Times New Roman"/>
        </w:rPr>
      </w:pPr>
      <w:r>
        <w:rPr>
          <w:rFonts w:ascii="Times New Roman" w:hAnsi="Times New Roman" w:cs="Times New Roman"/>
        </w:rPr>
        <w:t xml:space="preserve">                 (0, 0)                  stable</w:t>
      </w:r>
    </w:p>
    <w:p w14:paraId="546BC28D" w14:textId="77777777" w:rsidR="00B7533F" w:rsidRDefault="00B7533F" w:rsidP="00B7533F">
      <w:pPr>
        <w:spacing w:after="0" w:line="360" w:lineRule="auto"/>
        <w:rPr>
          <w:rFonts w:ascii="Times New Roman" w:hAnsi="Times New Roman" w:cs="Times New Roman"/>
        </w:rPr>
      </w:pPr>
    </w:p>
    <w:p w14:paraId="7251C41E" w14:textId="62A31B6B" w:rsidR="00B7533F" w:rsidRPr="00B55409" w:rsidRDefault="00B7533F" w:rsidP="00B7533F">
      <w:pPr>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265FC2DF" wp14:editId="66F12BBB">
            <wp:extent cx="3657607" cy="2286005"/>
            <wp:effectExtent l="0" t="0" r="0" b="0"/>
            <wp:docPr id="16269155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15595" name="Picture 1626915595"/>
                    <pic:cNvPicPr/>
                  </pic:nvPicPr>
                  <pic:blipFill>
                    <a:blip r:embed="rId32">
                      <a:extLst>
                        <a:ext uri="{28A0092B-C50C-407E-A947-70E740481C1C}">
                          <a14:useLocalDpi xmlns:a14="http://schemas.microsoft.com/office/drawing/2010/main" val="0"/>
                        </a:ext>
                      </a:extLst>
                    </a:blip>
                    <a:stretch>
                      <a:fillRect/>
                    </a:stretch>
                  </pic:blipFill>
                  <pic:spPr>
                    <a:xfrm>
                      <a:off x="0" y="0"/>
                      <a:ext cx="3657607" cy="2286005"/>
                    </a:xfrm>
                    <a:prstGeom prst="rect">
                      <a:avLst/>
                    </a:prstGeom>
                  </pic:spPr>
                </pic:pic>
              </a:graphicData>
            </a:graphic>
          </wp:inline>
        </w:drawing>
      </w:r>
    </w:p>
    <w:p w14:paraId="5F4ABF7D" w14:textId="37E6F4FC" w:rsidR="00B7533F" w:rsidRDefault="00B7533F" w:rsidP="00B7533F">
      <w:pPr>
        <w:spacing w:after="0" w:line="360" w:lineRule="auto"/>
        <w:rPr>
          <w:rFonts w:ascii="Times New Roman" w:hAnsi="Times New Roman" w:cs="Times New Roman"/>
        </w:rPr>
      </w:pPr>
      <w:r w:rsidRPr="00B55409">
        <w:rPr>
          <w:rFonts w:ascii="Times New Roman" w:hAnsi="Times New Roman" w:cs="Times New Roman"/>
        </w:rPr>
        <w:t>Fig. 1</w:t>
      </w:r>
      <w:r>
        <w:rPr>
          <w:rFonts w:ascii="Times New Roman" w:hAnsi="Times New Roman" w:cs="Times New Roman"/>
        </w:rPr>
        <w:t>F</w:t>
      </w:r>
      <w:r w:rsidRPr="00B55409">
        <w:rPr>
          <w:rFonts w:ascii="Times New Roman" w:hAnsi="Times New Roman" w:cs="Times New Roman"/>
        </w:rPr>
        <w:t xml:space="preserve">.   </w:t>
      </w:r>
      <w:r w:rsidRPr="00B55409">
        <w:rPr>
          <w:rFonts w:ascii="Times New Roman" w:hAnsi="Times New Roman" w:cs="Times New Roman"/>
          <w:position w:val="-6"/>
        </w:rPr>
        <w:object w:dxaOrig="1280" w:dyaOrig="320" w14:anchorId="7C157C34">
          <v:shape id="_x0000_i1033" type="#_x0000_t75" style="width:63.75pt;height:15.75pt" o:ole="">
            <v:imagedata r:id="rId33" o:title=""/>
          </v:shape>
          <o:OLEObject Type="Embed" ProgID="Equation.DSMT4" ShapeID="_x0000_i1033" DrawAspect="Content" ObjectID="_1823106339" r:id="rId34"/>
        </w:object>
      </w:r>
      <w:r w:rsidRPr="00B55409">
        <w:rPr>
          <w:rFonts w:ascii="Times New Roman" w:hAnsi="Times New Roman" w:cs="Times New Roman"/>
        </w:rPr>
        <w:t xml:space="preserve">     The are three fixed points</w:t>
      </w:r>
      <w:r>
        <w:rPr>
          <w:rFonts w:ascii="Times New Roman" w:hAnsi="Times New Roman" w:cs="Times New Roman"/>
        </w:rPr>
        <w:t>.</w:t>
      </w:r>
    </w:p>
    <w:p w14:paraId="51A10E21" w14:textId="3368B10B" w:rsidR="00B7533F" w:rsidRDefault="00B7533F" w:rsidP="00B7533F">
      <w:pPr>
        <w:spacing w:after="0" w:line="360" w:lineRule="auto"/>
        <w:rPr>
          <w:rFonts w:ascii="Times New Roman" w:hAnsi="Times New Roman" w:cs="Times New Roman"/>
        </w:rPr>
      </w:pPr>
      <w:r>
        <w:rPr>
          <w:rFonts w:ascii="Times New Roman" w:hAnsi="Times New Roman" w:cs="Times New Roman"/>
        </w:rPr>
        <w:tab/>
        <w:t xml:space="preserve">       (0, 0)                </w:t>
      </w:r>
      <w:r w:rsidR="00902E0B">
        <w:rPr>
          <w:rFonts w:ascii="Times New Roman" w:hAnsi="Times New Roman" w:cs="Times New Roman"/>
        </w:rPr>
        <w:t xml:space="preserve">   </w:t>
      </w:r>
      <w:r>
        <w:rPr>
          <w:rFonts w:ascii="Times New Roman" w:hAnsi="Times New Roman" w:cs="Times New Roman"/>
        </w:rPr>
        <w:t xml:space="preserve">   unstable</w:t>
      </w:r>
    </w:p>
    <w:p w14:paraId="2AA7DB29" w14:textId="769DA5CF" w:rsidR="00B7533F" w:rsidRDefault="00B7533F" w:rsidP="00B7533F">
      <w:pPr>
        <w:spacing w:after="0" w:line="360" w:lineRule="auto"/>
        <w:rPr>
          <w:rFonts w:ascii="Times New Roman" w:hAnsi="Times New Roman" w:cs="Times New Roman"/>
        </w:rPr>
      </w:pPr>
      <w:r>
        <w:rPr>
          <w:rFonts w:ascii="Times New Roman" w:hAnsi="Times New Roman" w:cs="Times New Roman"/>
        </w:rPr>
        <w:t xml:space="preserve">                (-</w:t>
      </w:r>
      <w:r w:rsidR="00902E0B">
        <w:rPr>
          <w:rFonts w:ascii="Times New Roman" w:hAnsi="Times New Roman" w:cs="Times New Roman"/>
        </w:rPr>
        <w:t xml:space="preserve"> 0.55</w:t>
      </w:r>
      <w:r>
        <w:rPr>
          <w:rFonts w:ascii="Times New Roman" w:hAnsi="Times New Roman" w:cs="Times New Roman"/>
        </w:rPr>
        <w:t>,</w:t>
      </w:r>
      <w:r w:rsidR="00902E0B">
        <w:rPr>
          <w:rFonts w:ascii="Times New Roman" w:hAnsi="Times New Roman" w:cs="Times New Roman"/>
        </w:rPr>
        <w:t xml:space="preserve"> </w:t>
      </w:r>
      <w:r>
        <w:rPr>
          <w:rFonts w:ascii="Times New Roman" w:hAnsi="Times New Roman" w:cs="Times New Roman"/>
        </w:rPr>
        <w:t>-</w:t>
      </w:r>
      <w:r w:rsidR="00902E0B">
        <w:rPr>
          <w:rFonts w:ascii="Times New Roman" w:hAnsi="Times New Roman" w:cs="Times New Roman"/>
        </w:rPr>
        <w:t xml:space="preserve"> 0.55</w:t>
      </w:r>
      <w:r>
        <w:rPr>
          <w:rFonts w:ascii="Times New Roman" w:hAnsi="Times New Roman" w:cs="Times New Roman"/>
        </w:rPr>
        <w:t>)        stable</w:t>
      </w:r>
    </w:p>
    <w:p w14:paraId="048F7F34" w14:textId="5488C8E1" w:rsidR="00B7533F" w:rsidRPr="00B55409" w:rsidRDefault="00B7533F" w:rsidP="00B7533F">
      <w:pPr>
        <w:spacing w:after="0" w:line="360" w:lineRule="auto"/>
        <w:rPr>
          <w:rFonts w:ascii="Times New Roman" w:hAnsi="Times New Roman" w:cs="Times New Roman"/>
        </w:rPr>
      </w:pPr>
      <w:r>
        <w:rPr>
          <w:rFonts w:ascii="Times New Roman" w:hAnsi="Times New Roman" w:cs="Times New Roman"/>
        </w:rPr>
        <w:t xml:space="preserve">                (+</w:t>
      </w:r>
      <w:r w:rsidR="00902E0B">
        <w:rPr>
          <w:rFonts w:ascii="Times New Roman" w:hAnsi="Times New Roman" w:cs="Times New Roman"/>
        </w:rPr>
        <w:t xml:space="preserve"> 0.55</w:t>
      </w:r>
      <w:r>
        <w:rPr>
          <w:rFonts w:ascii="Times New Roman" w:hAnsi="Times New Roman" w:cs="Times New Roman"/>
        </w:rPr>
        <w:t>, +</w:t>
      </w:r>
      <w:r w:rsidR="00902E0B">
        <w:rPr>
          <w:rFonts w:ascii="Times New Roman" w:hAnsi="Times New Roman" w:cs="Times New Roman"/>
        </w:rPr>
        <w:t xml:space="preserve"> 0.55</w:t>
      </w:r>
      <w:r>
        <w:rPr>
          <w:rFonts w:ascii="Times New Roman" w:hAnsi="Times New Roman" w:cs="Times New Roman"/>
        </w:rPr>
        <w:t xml:space="preserve">)   </w:t>
      </w:r>
      <w:r w:rsidR="00902E0B">
        <w:rPr>
          <w:rFonts w:ascii="Times New Roman" w:hAnsi="Times New Roman" w:cs="Times New Roman"/>
        </w:rPr>
        <w:t xml:space="preserve"> </w:t>
      </w:r>
      <w:r>
        <w:rPr>
          <w:rFonts w:ascii="Times New Roman" w:hAnsi="Times New Roman" w:cs="Times New Roman"/>
        </w:rPr>
        <w:t xml:space="preserve">  stable</w:t>
      </w:r>
    </w:p>
    <w:p w14:paraId="7D1EEED2" w14:textId="77777777" w:rsidR="00B7533F" w:rsidRDefault="00B7533F" w:rsidP="00E60403">
      <w:pPr>
        <w:spacing w:after="0" w:line="360" w:lineRule="auto"/>
        <w:rPr>
          <w:rFonts w:ascii="Times New Roman" w:hAnsi="Times New Roman" w:cs="Times New Roman"/>
          <w:color w:val="000000" w:themeColor="text1"/>
        </w:rPr>
      </w:pPr>
    </w:p>
    <w:p w14:paraId="2FB12F9B" w14:textId="0BF55F92" w:rsidR="00B7533F" w:rsidRDefault="00AD052B" w:rsidP="00E60403">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To understand the pitchfork bifurcation using the Python Code</w:t>
      </w:r>
      <w:r w:rsidR="00F77A8E">
        <w:rPr>
          <w:rFonts w:ascii="Times New Roman" w:hAnsi="Times New Roman" w:cs="Times New Roman"/>
          <w:color w:val="000000" w:themeColor="text1"/>
        </w:rPr>
        <w:t xml:space="preserve"> </w:t>
      </w:r>
      <w:r w:rsidR="00F77A8E" w:rsidRPr="00F77A8E">
        <w:rPr>
          <w:rFonts w:cstheme="minorHAnsi"/>
          <w:b/>
          <w:bCs/>
          <w:color w:val="984806" w:themeColor="accent6" w:themeShade="80"/>
        </w:rPr>
        <w:t>ds2501.py</w:t>
      </w:r>
      <w:r>
        <w:rPr>
          <w:rFonts w:ascii="Times New Roman" w:hAnsi="Times New Roman" w:cs="Times New Roman"/>
          <w:color w:val="000000" w:themeColor="text1"/>
        </w:rPr>
        <w:t>, the bifurcation parameter</w:t>
      </w:r>
      <w:r w:rsidR="00F77A8E">
        <w:rPr>
          <w:rFonts w:ascii="Times New Roman" w:hAnsi="Times New Roman" w:cs="Times New Roman"/>
          <w:color w:val="000000" w:themeColor="text1"/>
        </w:rPr>
        <w:t xml:space="preserve"> </w:t>
      </w:r>
      <w:r w:rsidR="00F77A8E" w:rsidRPr="00F77A8E">
        <w:rPr>
          <w:rFonts w:ascii="Times New Roman" w:hAnsi="Times New Roman" w:cs="Times New Roman"/>
          <w:i/>
          <w:iCs/>
          <w:color w:val="000000" w:themeColor="text1"/>
        </w:rPr>
        <w:t>a</w:t>
      </w:r>
      <w:r>
        <w:rPr>
          <w:rFonts w:ascii="Times New Roman" w:hAnsi="Times New Roman" w:cs="Times New Roman"/>
          <w:color w:val="000000" w:themeColor="text1"/>
        </w:rPr>
        <w:t xml:space="preserve"> is restricted to the range -3 to +2 and the </w:t>
      </w:r>
      <w:r w:rsidRPr="00F77A8E">
        <w:rPr>
          <w:rFonts w:ascii="Times New Roman" w:hAnsi="Times New Roman" w:cs="Times New Roman"/>
          <w:i/>
          <w:iCs/>
          <w:color w:val="000000" w:themeColor="text1"/>
        </w:rPr>
        <w:t>x</w:t>
      </w:r>
      <w:r>
        <w:rPr>
          <w:rFonts w:ascii="Times New Roman" w:hAnsi="Times New Roman" w:cs="Times New Roman"/>
          <w:color w:val="000000" w:themeColor="text1"/>
        </w:rPr>
        <w:t xml:space="preserve"> range to -2 to +2.</w:t>
      </w:r>
    </w:p>
    <w:p w14:paraId="24359FCA" w14:textId="77777777" w:rsidR="0035794D" w:rsidRDefault="0035794D" w:rsidP="0035794D">
      <w:pPr>
        <w:spacing w:after="0" w:line="360" w:lineRule="auto"/>
        <w:rPr>
          <w:rFonts w:ascii="Times New Roman" w:hAnsi="Times New Roman" w:cs="Times New Roman"/>
          <w:szCs w:val="32"/>
          <w:lang w:val="en-GB"/>
        </w:rPr>
      </w:pPr>
      <w:r>
        <w:rPr>
          <w:rFonts w:ascii="Times New Roman" w:hAnsi="Times New Roman" w:cs="Times New Roman"/>
          <w:szCs w:val="32"/>
          <w:lang w:val="en-GB"/>
        </w:rPr>
        <w:lastRenderedPageBreak/>
        <w:t>Finding the eigenvalues of the Jacobian matrix can help determine the stability of the fixed points.</w:t>
      </w:r>
    </w:p>
    <w:p w14:paraId="383FCFDD" w14:textId="77777777" w:rsidR="0035794D" w:rsidRDefault="0035794D" w:rsidP="0035794D">
      <w:pPr>
        <w:spacing w:after="0" w:line="360" w:lineRule="auto"/>
        <w:ind w:firstLine="720"/>
      </w:pPr>
      <w:r w:rsidRPr="00863632">
        <w:rPr>
          <w:position w:val="-48"/>
        </w:rPr>
        <w:object w:dxaOrig="4800" w:dyaOrig="1040" w14:anchorId="4815ED08">
          <v:shape id="_x0000_i1034" type="#_x0000_t75" style="width:240pt;height:51.75pt" o:ole="">
            <v:imagedata r:id="rId35" o:title=""/>
          </v:shape>
          <o:OLEObject Type="Embed" ProgID="Equation.DSMT4" ShapeID="_x0000_i1034" DrawAspect="Content" ObjectID="_1823106340" r:id="rId36"/>
        </w:object>
      </w:r>
    </w:p>
    <w:p w14:paraId="03163611" w14:textId="7F717282" w:rsidR="0035794D" w:rsidRDefault="0035794D" w:rsidP="0035794D">
      <w:pPr>
        <w:spacing w:after="0" w:line="360" w:lineRule="auto"/>
      </w:pPr>
      <w:r>
        <w:tab/>
      </w:r>
      <w:r w:rsidRPr="0035794D">
        <w:rPr>
          <w:position w:val="-40"/>
        </w:rPr>
        <w:object w:dxaOrig="3680" w:dyaOrig="960" w14:anchorId="0C33399B">
          <v:shape id="_x0000_i1039" type="#_x0000_t75" style="width:184.5pt;height:48pt" o:ole="">
            <v:imagedata r:id="rId37" o:title=""/>
          </v:shape>
          <o:OLEObject Type="Embed" ProgID="Equation.DSMT4" ShapeID="_x0000_i1039" DrawAspect="Content" ObjectID="_1823106341" r:id="rId38"/>
        </w:object>
      </w:r>
    </w:p>
    <w:p w14:paraId="20666164" w14:textId="77777777" w:rsidR="00990D59" w:rsidRDefault="00990D59" w:rsidP="00E60403">
      <w:pPr>
        <w:spacing w:after="0" w:line="360" w:lineRule="auto"/>
        <w:rPr>
          <w:rFonts w:ascii="Times New Roman" w:hAnsi="Times New Roman" w:cs="Times New Roman"/>
          <w:color w:val="000000" w:themeColor="text1"/>
        </w:rPr>
      </w:pPr>
    </w:p>
    <w:p w14:paraId="74E5CFFF" w14:textId="77777777" w:rsidR="00990D59" w:rsidRDefault="00990D59" w:rsidP="00E60403">
      <w:pPr>
        <w:spacing w:after="0" w:line="360" w:lineRule="auto"/>
        <w:rPr>
          <w:rFonts w:ascii="Times New Roman" w:hAnsi="Times New Roman" w:cs="Times New Roman"/>
          <w:color w:val="000000" w:themeColor="text1"/>
        </w:rPr>
      </w:pPr>
    </w:p>
    <w:p w14:paraId="2A227CB7" w14:textId="187A0985" w:rsidR="00AD052B" w:rsidRDefault="00AD052B" w:rsidP="00E60403">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The Origin </w:t>
      </w:r>
      <w:r w:rsidR="00990D59">
        <w:rPr>
          <w:rFonts w:ascii="Times New Roman" w:hAnsi="Times New Roman" w:cs="Times New Roman"/>
          <w:color w:val="000000" w:themeColor="text1"/>
        </w:rPr>
        <w:t>(0, 0) is always a fixed point</w:t>
      </w:r>
      <w:r w:rsidR="0035794D">
        <w:rPr>
          <w:rFonts w:ascii="Times New Roman" w:hAnsi="Times New Roman" w:cs="Times New Roman"/>
          <w:color w:val="000000" w:themeColor="text1"/>
        </w:rPr>
        <w:t xml:space="preserve"> and the dependence of the Origin’s eigenvalues is shown in figure 2.</w:t>
      </w:r>
    </w:p>
    <w:p w14:paraId="59587DC4" w14:textId="7C02ED23" w:rsidR="0035794D" w:rsidRDefault="0035794D" w:rsidP="0035794D">
      <w:pPr>
        <w:spacing w:after="0" w:line="360" w:lineRule="auto"/>
        <w:jc w:val="center"/>
        <w:rPr>
          <w:rFonts w:ascii="Times New Roman" w:hAnsi="Times New Roman" w:cs="Times New Roman"/>
          <w:color w:val="000000" w:themeColor="text1"/>
        </w:rPr>
      </w:pPr>
      <w:r>
        <w:rPr>
          <w:rFonts w:ascii="Times New Roman" w:hAnsi="Times New Roman" w:cs="Times New Roman"/>
          <w:noProof/>
          <w:color w:val="000000" w:themeColor="text1"/>
          <w14:ligatures w14:val="standardContextual"/>
        </w:rPr>
        <w:drawing>
          <wp:inline distT="0" distB="0" distL="0" distR="0" wp14:anchorId="175060B0" wp14:editId="0A557899">
            <wp:extent cx="3657607" cy="2286005"/>
            <wp:effectExtent l="0" t="0" r="0" b="0"/>
            <wp:docPr id="101700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04985" name="Picture 1017004985"/>
                    <pic:cNvPicPr/>
                  </pic:nvPicPr>
                  <pic:blipFill>
                    <a:blip r:embed="rId39">
                      <a:extLst>
                        <a:ext uri="{28A0092B-C50C-407E-A947-70E740481C1C}">
                          <a14:useLocalDpi xmlns:a14="http://schemas.microsoft.com/office/drawing/2010/main" val="0"/>
                        </a:ext>
                      </a:extLst>
                    </a:blip>
                    <a:stretch>
                      <a:fillRect/>
                    </a:stretch>
                  </pic:blipFill>
                  <pic:spPr>
                    <a:xfrm>
                      <a:off x="0" y="0"/>
                      <a:ext cx="3657607" cy="2286005"/>
                    </a:xfrm>
                    <a:prstGeom prst="rect">
                      <a:avLst/>
                    </a:prstGeom>
                  </pic:spPr>
                </pic:pic>
              </a:graphicData>
            </a:graphic>
          </wp:inline>
        </w:drawing>
      </w:r>
    </w:p>
    <w:p w14:paraId="7EAE1C39" w14:textId="436E4742" w:rsidR="0035794D" w:rsidRDefault="0035794D" w:rsidP="00E60403">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Fig. 2.  The red and blue curves give the values for the two eigenvalues. </w:t>
      </w:r>
      <w:r w:rsidR="006846B6">
        <w:rPr>
          <w:rFonts w:ascii="Times New Roman" w:hAnsi="Times New Roman" w:cs="Times New Roman"/>
          <w:color w:val="000000" w:themeColor="text1"/>
        </w:rPr>
        <w:t xml:space="preserve">The critical value of the bifurcation parameter is </w:t>
      </w:r>
      <w:proofErr w:type="spellStart"/>
      <w:r w:rsidR="006846B6" w:rsidRPr="006846B6">
        <w:rPr>
          <w:rFonts w:ascii="Times New Roman" w:hAnsi="Times New Roman" w:cs="Times New Roman"/>
          <w:i/>
          <w:iCs/>
          <w:color w:val="000000" w:themeColor="text1"/>
        </w:rPr>
        <w:t>a</w:t>
      </w:r>
      <w:r w:rsidR="006846B6" w:rsidRPr="006846B6">
        <w:rPr>
          <w:rFonts w:ascii="Times New Roman" w:hAnsi="Times New Roman" w:cs="Times New Roman"/>
          <w:i/>
          <w:iCs/>
          <w:color w:val="000000" w:themeColor="text1"/>
          <w:vertAlign w:val="subscript"/>
        </w:rPr>
        <w:t>C</w:t>
      </w:r>
      <w:proofErr w:type="spellEnd"/>
      <w:r w:rsidR="006846B6">
        <w:rPr>
          <w:rFonts w:ascii="Times New Roman" w:hAnsi="Times New Roman" w:cs="Times New Roman"/>
          <w:color w:val="000000" w:themeColor="text1"/>
        </w:rPr>
        <w:t xml:space="preserve"> = -2.</w:t>
      </w:r>
    </w:p>
    <w:p w14:paraId="52D051C0" w14:textId="77777777" w:rsidR="0035794D" w:rsidRDefault="0035794D" w:rsidP="00E60403">
      <w:pPr>
        <w:spacing w:after="0" w:line="360" w:lineRule="auto"/>
        <w:rPr>
          <w:rFonts w:ascii="Times New Roman" w:hAnsi="Times New Roman" w:cs="Times New Roman"/>
          <w:color w:val="000000" w:themeColor="text1"/>
        </w:rPr>
      </w:pPr>
    </w:p>
    <w:p w14:paraId="682A43A9" w14:textId="10AB7F8B" w:rsidR="0035794D" w:rsidRDefault="0035794D" w:rsidP="00E60403">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For </w:t>
      </w:r>
      <w:r w:rsidRPr="006846B6">
        <w:rPr>
          <w:rFonts w:ascii="Times New Roman" w:hAnsi="Times New Roman" w:cs="Times New Roman"/>
          <w:i/>
          <w:iCs/>
          <w:color w:val="000000" w:themeColor="text1"/>
        </w:rPr>
        <w:t>a</w:t>
      </w:r>
      <w:r>
        <w:rPr>
          <w:rFonts w:ascii="Times New Roman" w:hAnsi="Times New Roman" w:cs="Times New Roman"/>
          <w:color w:val="000000" w:themeColor="text1"/>
        </w:rPr>
        <w:t xml:space="preserve"> &lt; -2, both eigenvalues are negative. Hence, the Origin</w:t>
      </w:r>
      <w:r w:rsidR="00F77A8E">
        <w:rPr>
          <w:rFonts w:ascii="Times New Roman" w:hAnsi="Times New Roman" w:cs="Times New Roman"/>
          <w:color w:val="000000" w:themeColor="text1"/>
        </w:rPr>
        <w:t xml:space="preserve"> (0, 0)</w:t>
      </w:r>
      <w:r>
        <w:rPr>
          <w:rFonts w:ascii="Times New Roman" w:hAnsi="Times New Roman" w:cs="Times New Roman"/>
          <w:color w:val="000000" w:themeColor="text1"/>
        </w:rPr>
        <w:t xml:space="preserve"> is a stable fixed point. </w:t>
      </w:r>
      <w:r w:rsidR="006846B6" w:rsidRPr="006846B6">
        <w:rPr>
          <w:rFonts w:ascii="Times New Roman" w:hAnsi="Times New Roman" w:cs="Times New Roman"/>
          <w:color w:val="000000" w:themeColor="text1"/>
        </w:rPr>
        <w:t xml:space="preserve">A dynamical system with one positive and one negative eigenvalue is an unstable saddle point. Trajectories will diverge along the eigenvector associated with the positive eigenvalue and converge along the eigenvector associated with the negative </w:t>
      </w:r>
      <w:r w:rsidR="006846B6" w:rsidRPr="006846B6">
        <w:rPr>
          <w:rFonts w:ascii="Times New Roman" w:hAnsi="Times New Roman" w:cs="Times New Roman"/>
          <w:color w:val="000000" w:themeColor="text1"/>
        </w:rPr>
        <w:lastRenderedPageBreak/>
        <w:t>eigenvalue. The system is unstable because any small perturbation in the direction of the positive eigenvalue will cause the state to move away from the origin.</w:t>
      </w:r>
      <w:r w:rsidR="006846B6">
        <w:rPr>
          <w:rFonts w:ascii="Times New Roman" w:hAnsi="Times New Roman" w:cs="Times New Roman"/>
          <w:color w:val="000000" w:themeColor="text1"/>
        </w:rPr>
        <w:t xml:space="preserve"> Therefore, when</w:t>
      </w:r>
      <w:r w:rsidR="006846B6" w:rsidRPr="006846B6">
        <w:rPr>
          <w:rFonts w:ascii="Times New Roman" w:hAnsi="Times New Roman" w:cs="Times New Roman"/>
          <w:i/>
          <w:iCs/>
          <w:color w:val="000000" w:themeColor="text1"/>
        </w:rPr>
        <w:t xml:space="preserve"> a</w:t>
      </w:r>
      <w:r w:rsidR="006846B6">
        <w:rPr>
          <w:rFonts w:ascii="Times New Roman" w:hAnsi="Times New Roman" w:cs="Times New Roman"/>
          <w:color w:val="000000" w:themeColor="text1"/>
        </w:rPr>
        <w:t xml:space="preserve"> &gt; -2, the Origin is an unstable saddle.</w:t>
      </w:r>
    </w:p>
    <w:p w14:paraId="48834308" w14:textId="77777777" w:rsidR="006846B6" w:rsidRDefault="006846B6" w:rsidP="00E60403">
      <w:pPr>
        <w:spacing w:after="0" w:line="360" w:lineRule="auto"/>
        <w:rPr>
          <w:rFonts w:ascii="Times New Roman" w:hAnsi="Times New Roman" w:cs="Times New Roman"/>
          <w:color w:val="000000" w:themeColor="text1"/>
        </w:rPr>
      </w:pPr>
    </w:p>
    <w:p w14:paraId="7A626FDC" w14:textId="66F17C3C" w:rsidR="006846B6" w:rsidRDefault="006846B6" w:rsidP="00E60403">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Figure 3 shows a series of plots when the fixed point at the Origin</w:t>
      </w:r>
      <w:proofErr w:type="gramStart"/>
      <w:r>
        <w:rPr>
          <w:rFonts w:ascii="Times New Roman" w:hAnsi="Times New Roman" w:cs="Times New Roman"/>
          <w:color w:val="000000" w:themeColor="text1"/>
        </w:rPr>
        <w:t xml:space="preserve">   (</w:t>
      </w:r>
      <w:proofErr w:type="gramEnd"/>
      <w:r>
        <w:rPr>
          <w:rFonts w:ascii="Times New Roman" w:hAnsi="Times New Roman" w:cs="Times New Roman"/>
          <w:color w:val="000000" w:themeColor="text1"/>
        </w:rPr>
        <w:t>0, 0) is stable (</w:t>
      </w:r>
      <w:r w:rsidRPr="006846B6">
        <w:rPr>
          <w:rFonts w:ascii="Times New Roman" w:hAnsi="Times New Roman" w:cs="Times New Roman"/>
          <w:i/>
          <w:iCs/>
          <w:color w:val="000000" w:themeColor="text1"/>
        </w:rPr>
        <w:t>a</w:t>
      </w:r>
      <w:r>
        <w:rPr>
          <w:rFonts w:ascii="Times New Roman" w:hAnsi="Times New Roman" w:cs="Times New Roman"/>
          <w:color w:val="000000" w:themeColor="text1"/>
        </w:rPr>
        <w:t xml:space="preserve"> &lt; </w:t>
      </w:r>
      <w:proofErr w:type="spellStart"/>
      <w:r w:rsidRPr="006846B6">
        <w:rPr>
          <w:rFonts w:ascii="Times New Roman" w:hAnsi="Times New Roman" w:cs="Times New Roman"/>
          <w:i/>
          <w:iCs/>
          <w:color w:val="000000" w:themeColor="text1"/>
        </w:rPr>
        <w:t>a</w:t>
      </w:r>
      <w:r w:rsidRPr="006846B6">
        <w:rPr>
          <w:rFonts w:ascii="Times New Roman" w:hAnsi="Times New Roman" w:cs="Times New Roman"/>
          <w:i/>
          <w:iCs/>
          <w:color w:val="000000" w:themeColor="text1"/>
          <w:vertAlign w:val="subscript"/>
        </w:rPr>
        <w:t>C</w:t>
      </w:r>
      <w:proofErr w:type="spellEnd"/>
      <w:r>
        <w:rPr>
          <w:rFonts w:ascii="Times New Roman" w:hAnsi="Times New Roman" w:cs="Times New Roman"/>
          <w:color w:val="000000" w:themeColor="text1"/>
        </w:rPr>
        <w:t xml:space="preserve"> = -2)</w:t>
      </w:r>
      <w:r w:rsidR="00F864D7">
        <w:rPr>
          <w:rFonts w:ascii="Times New Roman" w:hAnsi="Times New Roman" w:cs="Times New Roman"/>
          <w:color w:val="000000" w:themeColor="text1"/>
        </w:rPr>
        <w:t xml:space="preserve"> and all trajectories are attracted to it</w:t>
      </w:r>
      <w:r>
        <w:rPr>
          <w:rFonts w:ascii="Times New Roman" w:hAnsi="Times New Roman" w:cs="Times New Roman"/>
          <w:color w:val="000000" w:themeColor="text1"/>
        </w:rPr>
        <w:t>.</w:t>
      </w:r>
      <w:r w:rsidR="00F864D7">
        <w:rPr>
          <w:rFonts w:ascii="Times New Roman" w:hAnsi="Times New Roman" w:cs="Times New Roman"/>
          <w:color w:val="000000" w:themeColor="text1"/>
        </w:rPr>
        <w:t xml:space="preserve"> The nullclines only intersect at (0, 0) and so the Origin is the only fixed point of the system</w:t>
      </w:r>
    </w:p>
    <w:p w14:paraId="4924E264" w14:textId="77777777" w:rsidR="006846B6" w:rsidRDefault="006846B6" w:rsidP="00F864D7">
      <w:pPr>
        <w:spacing w:after="0" w:line="360" w:lineRule="auto"/>
        <w:jc w:val="center"/>
        <w:rPr>
          <w:rFonts w:ascii="Times New Roman" w:hAnsi="Times New Roman" w:cs="Times New Roman"/>
          <w:color w:val="000000" w:themeColor="text1"/>
        </w:rPr>
      </w:pPr>
      <w:r>
        <w:rPr>
          <w:rFonts w:ascii="Times New Roman" w:hAnsi="Times New Roman" w:cs="Times New Roman"/>
          <w:noProof/>
          <w:color w:val="000000" w:themeColor="text1"/>
          <w14:ligatures w14:val="standardContextual"/>
        </w:rPr>
        <w:drawing>
          <wp:inline distT="0" distB="0" distL="0" distR="0" wp14:anchorId="6C05D5BB" wp14:editId="19C3BAB0">
            <wp:extent cx="3657607" cy="2743205"/>
            <wp:effectExtent l="0" t="0" r="0" b="0"/>
            <wp:docPr id="760172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72490" name="Picture 760172490"/>
                    <pic:cNvPicPr/>
                  </pic:nvPicPr>
                  <pic:blipFill>
                    <a:blip r:embed="rId40">
                      <a:extLst>
                        <a:ext uri="{28A0092B-C50C-407E-A947-70E740481C1C}">
                          <a14:useLocalDpi xmlns:a14="http://schemas.microsoft.com/office/drawing/2010/main" val="0"/>
                        </a:ext>
                      </a:extLst>
                    </a:blip>
                    <a:stretch>
                      <a:fillRect/>
                    </a:stretch>
                  </pic:blipFill>
                  <pic:spPr>
                    <a:xfrm>
                      <a:off x="0" y="0"/>
                      <a:ext cx="3657607" cy="2743205"/>
                    </a:xfrm>
                    <a:prstGeom prst="rect">
                      <a:avLst/>
                    </a:prstGeom>
                  </pic:spPr>
                </pic:pic>
              </a:graphicData>
            </a:graphic>
          </wp:inline>
        </w:drawing>
      </w:r>
    </w:p>
    <w:p w14:paraId="2150AA6F" w14:textId="7BEA88B7" w:rsidR="00AD10BE" w:rsidRDefault="006846B6" w:rsidP="00C00664">
      <w:pPr>
        <w:spacing w:after="0" w:line="360" w:lineRule="auto"/>
        <w:jc w:val="center"/>
        <w:rPr>
          <w:rFonts w:ascii="Times New Roman" w:hAnsi="Times New Roman" w:cs="Times New Roman"/>
          <w:color w:val="000000" w:themeColor="text1"/>
        </w:rPr>
      </w:pPr>
      <w:r>
        <w:rPr>
          <w:rFonts w:ascii="Times New Roman" w:hAnsi="Times New Roman" w:cs="Times New Roman"/>
          <w:noProof/>
          <w:color w:val="000000" w:themeColor="text1"/>
          <w14:ligatures w14:val="standardContextual"/>
        </w:rPr>
        <w:drawing>
          <wp:inline distT="0" distB="0" distL="0" distR="0" wp14:anchorId="10184E80" wp14:editId="78BE3925">
            <wp:extent cx="3657607" cy="2743205"/>
            <wp:effectExtent l="0" t="0" r="0" b="0"/>
            <wp:docPr id="13894138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13838" name="Picture 1389413838"/>
                    <pic:cNvPicPr/>
                  </pic:nvPicPr>
                  <pic:blipFill>
                    <a:blip r:embed="rId41">
                      <a:extLst>
                        <a:ext uri="{28A0092B-C50C-407E-A947-70E740481C1C}">
                          <a14:useLocalDpi xmlns:a14="http://schemas.microsoft.com/office/drawing/2010/main" val="0"/>
                        </a:ext>
                      </a:extLst>
                    </a:blip>
                    <a:stretch>
                      <a:fillRect/>
                    </a:stretch>
                  </pic:blipFill>
                  <pic:spPr>
                    <a:xfrm>
                      <a:off x="0" y="0"/>
                      <a:ext cx="3657607" cy="2743205"/>
                    </a:xfrm>
                    <a:prstGeom prst="rect">
                      <a:avLst/>
                    </a:prstGeom>
                  </pic:spPr>
                </pic:pic>
              </a:graphicData>
            </a:graphic>
          </wp:inline>
        </w:drawing>
      </w:r>
    </w:p>
    <w:p w14:paraId="5BBAB1DB" w14:textId="2BE9CC22" w:rsidR="006846B6" w:rsidRDefault="006846B6" w:rsidP="00FD1411">
      <w:pPr>
        <w:spacing w:after="0" w:line="360" w:lineRule="auto"/>
        <w:jc w:val="center"/>
        <w:rPr>
          <w:rFonts w:ascii="Times New Roman" w:hAnsi="Times New Roman" w:cs="Times New Roman"/>
          <w:color w:val="000000" w:themeColor="text1"/>
        </w:rPr>
      </w:pPr>
      <w:r>
        <w:rPr>
          <w:rFonts w:ascii="Times New Roman" w:hAnsi="Times New Roman" w:cs="Times New Roman"/>
          <w:noProof/>
          <w:color w:val="000000" w:themeColor="text1"/>
          <w14:ligatures w14:val="standardContextual"/>
        </w:rPr>
        <w:lastRenderedPageBreak/>
        <w:drawing>
          <wp:inline distT="0" distB="0" distL="0" distR="0" wp14:anchorId="4348FB62" wp14:editId="06300BCB">
            <wp:extent cx="3657607" cy="2743205"/>
            <wp:effectExtent l="0" t="0" r="0" b="0"/>
            <wp:docPr id="3383433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43369" name="Picture 338343369"/>
                    <pic:cNvPicPr/>
                  </pic:nvPicPr>
                  <pic:blipFill>
                    <a:blip r:embed="rId42">
                      <a:extLst>
                        <a:ext uri="{28A0092B-C50C-407E-A947-70E740481C1C}">
                          <a14:useLocalDpi xmlns:a14="http://schemas.microsoft.com/office/drawing/2010/main" val="0"/>
                        </a:ext>
                      </a:extLst>
                    </a:blip>
                    <a:stretch>
                      <a:fillRect/>
                    </a:stretch>
                  </pic:blipFill>
                  <pic:spPr>
                    <a:xfrm>
                      <a:off x="0" y="0"/>
                      <a:ext cx="3657607" cy="2743205"/>
                    </a:xfrm>
                    <a:prstGeom prst="rect">
                      <a:avLst/>
                    </a:prstGeom>
                  </pic:spPr>
                </pic:pic>
              </a:graphicData>
            </a:graphic>
          </wp:inline>
        </w:drawing>
      </w:r>
    </w:p>
    <w:p w14:paraId="61291DCE" w14:textId="1D7C4F33" w:rsidR="00F864D7" w:rsidRDefault="00F864D7" w:rsidP="00F864D7">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Fig. 3.   </w:t>
      </w:r>
      <w:r w:rsidRPr="00F864D7">
        <w:rPr>
          <w:rFonts w:ascii="Times New Roman" w:hAnsi="Times New Roman" w:cs="Times New Roman"/>
          <w:i/>
          <w:iCs/>
          <w:color w:val="000000" w:themeColor="text1"/>
        </w:rPr>
        <w:t>a</w:t>
      </w:r>
      <w:r>
        <w:rPr>
          <w:rFonts w:ascii="Times New Roman" w:hAnsi="Times New Roman" w:cs="Times New Roman"/>
          <w:color w:val="000000" w:themeColor="text1"/>
        </w:rPr>
        <w:t xml:space="preserve"> = -2.50 &lt; </w:t>
      </w:r>
      <w:r w:rsidRPr="00F864D7">
        <w:rPr>
          <w:rFonts w:ascii="Times New Roman" w:hAnsi="Times New Roman" w:cs="Times New Roman"/>
          <w:i/>
          <w:iCs/>
          <w:color w:val="000000" w:themeColor="text1"/>
        </w:rPr>
        <w:t>a</w:t>
      </w:r>
      <w:r w:rsidRPr="00F864D7">
        <w:rPr>
          <w:rFonts w:ascii="Times New Roman" w:hAnsi="Times New Roman" w:cs="Times New Roman"/>
          <w:i/>
          <w:iCs/>
          <w:color w:val="000000" w:themeColor="text1"/>
          <w:vertAlign w:val="subscript"/>
        </w:rPr>
        <w:t>c</w:t>
      </w:r>
      <w:r>
        <w:rPr>
          <w:rFonts w:ascii="Times New Roman" w:hAnsi="Times New Roman" w:cs="Times New Roman"/>
          <w:color w:val="000000" w:themeColor="text1"/>
        </w:rPr>
        <w:t xml:space="preserve"> = -2.00. In the phase portraits, the </w:t>
      </w:r>
      <w:r w:rsidRPr="00F864D7">
        <w:rPr>
          <w:rFonts w:ascii="Times New Roman" w:hAnsi="Times New Roman" w:cs="Times New Roman"/>
          <w:color w:val="0000FF"/>
        </w:rPr>
        <w:t>blue</w:t>
      </w:r>
      <w:r>
        <w:rPr>
          <w:rFonts w:ascii="Times New Roman" w:hAnsi="Times New Roman" w:cs="Times New Roman"/>
          <w:color w:val="000000" w:themeColor="text1"/>
        </w:rPr>
        <w:t xml:space="preserve"> line is the </w:t>
      </w:r>
      <w:r w:rsidRPr="00F864D7">
        <w:rPr>
          <w:rFonts w:ascii="Times New Roman" w:hAnsi="Times New Roman" w:cs="Times New Roman"/>
          <w:color w:val="0000FF"/>
        </w:rPr>
        <w:t>x</w:t>
      </w:r>
      <w:r>
        <w:rPr>
          <w:rFonts w:ascii="Times New Roman" w:hAnsi="Times New Roman" w:cs="Times New Roman"/>
          <w:color w:val="000000" w:themeColor="text1"/>
        </w:rPr>
        <w:t xml:space="preserve"> nullcline and the </w:t>
      </w:r>
      <w:r w:rsidRPr="00F864D7">
        <w:rPr>
          <w:rFonts w:ascii="Times New Roman" w:hAnsi="Times New Roman" w:cs="Times New Roman"/>
          <w:color w:val="EE0000"/>
        </w:rPr>
        <w:t>red</w:t>
      </w:r>
      <w:r>
        <w:rPr>
          <w:rFonts w:ascii="Times New Roman" w:hAnsi="Times New Roman" w:cs="Times New Roman"/>
          <w:color w:val="000000" w:themeColor="text1"/>
        </w:rPr>
        <w:t xml:space="preserve"> line is the </w:t>
      </w:r>
      <w:r w:rsidRPr="00F864D7">
        <w:rPr>
          <w:rFonts w:ascii="Times New Roman" w:hAnsi="Times New Roman" w:cs="Times New Roman"/>
          <w:color w:val="EE0000"/>
        </w:rPr>
        <w:t>y</w:t>
      </w:r>
      <w:r>
        <w:rPr>
          <w:rFonts w:ascii="Times New Roman" w:hAnsi="Times New Roman" w:cs="Times New Roman"/>
          <w:color w:val="000000" w:themeColor="text1"/>
        </w:rPr>
        <w:t xml:space="preserve"> nullcline. </w:t>
      </w:r>
    </w:p>
    <w:p w14:paraId="26A009A4" w14:textId="77777777" w:rsidR="00F864D7" w:rsidRDefault="00F864D7" w:rsidP="00F864D7">
      <w:pPr>
        <w:spacing w:after="0" w:line="360" w:lineRule="auto"/>
        <w:rPr>
          <w:rFonts w:ascii="Times New Roman" w:hAnsi="Times New Roman" w:cs="Times New Roman"/>
          <w:color w:val="000000" w:themeColor="text1"/>
        </w:rPr>
      </w:pPr>
    </w:p>
    <w:p w14:paraId="35E4F36B" w14:textId="6D004587" w:rsidR="00F864D7" w:rsidRDefault="00F864D7" w:rsidP="00F864D7">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Figure 4 shows the pitchfork bifurcation behaviour occurring when </w:t>
      </w:r>
      <w:r w:rsidRPr="00F864D7">
        <w:rPr>
          <w:rFonts w:ascii="Times New Roman" w:hAnsi="Times New Roman" w:cs="Times New Roman"/>
          <w:i/>
          <w:iCs/>
          <w:color w:val="000000" w:themeColor="text1"/>
        </w:rPr>
        <w:t xml:space="preserve">a </w:t>
      </w:r>
      <w:r>
        <w:rPr>
          <w:rFonts w:ascii="Times New Roman" w:hAnsi="Times New Roman" w:cs="Times New Roman"/>
          <w:color w:val="000000" w:themeColor="text1"/>
        </w:rPr>
        <w:t xml:space="preserve">&gt; </w:t>
      </w:r>
      <w:r w:rsidRPr="00F864D7">
        <w:rPr>
          <w:rFonts w:ascii="Times New Roman" w:hAnsi="Times New Roman" w:cs="Times New Roman"/>
          <w:i/>
          <w:iCs/>
          <w:color w:val="000000" w:themeColor="text1"/>
        </w:rPr>
        <w:t>a</w:t>
      </w:r>
      <w:r w:rsidRPr="00F864D7">
        <w:rPr>
          <w:rFonts w:ascii="Times New Roman" w:hAnsi="Times New Roman" w:cs="Times New Roman"/>
          <w:i/>
          <w:iCs/>
          <w:color w:val="000000" w:themeColor="text1"/>
          <w:vertAlign w:val="subscript"/>
        </w:rPr>
        <w:t>c</w:t>
      </w:r>
      <w:r>
        <w:rPr>
          <w:rFonts w:ascii="Times New Roman" w:hAnsi="Times New Roman" w:cs="Times New Roman"/>
          <w:color w:val="000000" w:themeColor="text1"/>
        </w:rPr>
        <w:t xml:space="preserve"> = -2.00. For </w:t>
      </w:r>
      <w:r w:rsidRPr="00F864D7">
        <w:rPr>
          <w:rFonts w:ascii="Times New Roman" w:hAnsi="Times New Roman" w:cs="Times New Roman"/>
          <w:i/>
          <w:iCs/>
          <w:color w:val="000000" w:themeColor="text1"/>
        </w:rPr>
        <w:t>a</w:t>
      </w:r>
      <w:r>
        <w:rPr>
          <w:rFonts w:ascii="Times New Roman" w:hAnsi="Times New Roman" w:cs="Times New Roman"/>
          <w:color w:val="000000" w:themeColor="text1"/>
        </w:rPr>
        <w:t xml:space="preserve"> = -1.60 &gt; </w:t>
      </w:r>
      <w:r w:rsidRPr="00F864D7">
        <w:rPr>
          <w:rFonts w:ascii="Times New Roman" w:hAnsi="Times New Roman" w:cs="Times New Roman"/>
          <w:i/>
          <w:iCs/>
          <w:color w:val="000000" w:themeColor="text1"/>
        </w:rPr>
        <w:t>a</w:t>
      </w:r>
      <w:r w:rsidRPr="00F864D7">
        <w:rPr>
          <w:rFonts w:ascii="Times New Roman" w:hAnsi="Times New Roman" w:cs="Times New Roman"/>
          <w:i/>
          <w:iCs/>
          <w:color w:val="000000" w:themeColor="text1"/>
          <w:vertAlign w:val="subscript"/>
        </w:rPr>
        <w:t>c</w:t>
      </w:r>
      <w:r>
        <w:rPr>
          <w:rFonts w:ascii="Times New Roman" w:hAnsi="Times New Roman" w:cs="Times New Roman"/>
          <w:color w:val="000000" w:themeColor="text1"/>
        </w:rPr>
        <w:t>, the Origin becomes a saddle node and two stable nodes are created.</w:t>
      </w:r>
    </w:p>
    <w:p w14:paraId="0F0274CB" w14:textId="075D5731" w:rsidR="008B5E96" w:rsidRDefault="008B5E96" w:rsidP="008B5E96">
      <w:pPr>
        <w:spacing w:after="0" w:line="360" w:lineRule="auto"/>
        <w:jc w:val="center"/>
        <w:rPr>
          <w:rFonts w:ascii="Times New Roman" w:hAnsi="Times New Roman" w:cs="Times New Roman"/>
          <w:color w:val="000000" w:themeColor="text1"/>
        </w:rPr>
      </w:pPr>
      <w:r>
        <w:rPr>
          <w:rFonts w:ascii="Times New Roman" w:hAnsi="Times New Roman" w:cs="Times New Roman"/>
          <w:noProof/>
          <w:color w:val="000000" w:themeColor="text1"/>
          <w14:ligatures w14:val="standardContextual"/>
        </w:rPr>
        <w:drawing>
          <wp:inline distT="0" distB="0" distL="0" distR="0" wp14:anchorId="22E695CB" wp14:editId="332585AD">
            <wp:extent cx="3657607" cy="2743205"/>
            <wp:effectExtent l="0" t="0" r="0" b="0"/>
            <wp:docPr id="8514678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67817" name="Picture 851467817"/>
                    <pic:cNvPicPr/>
                  </pic:nvPicPr>
                  <pic:blipFill>
                    <a:blip r:embed="rId43">
                      <a:extLst>
                        <a:ext uri="{28A0092B-C50C-407E-A947-70E740481C1C}">
                          <a14:useLocalDpi xmlns:a14="http://schemas.microsoft.com/office/drawing/2010/main" val="0"/>
                        </a:ext>
                      </a:extLst>
                    </a:blip>
                    <a:stretch>
                      <a:fillRect/>
                    </a:stretch>
                  </pic:blipFill>
                  <pic:spPr>
                    <a:xfrm>
                      <a:off x="0" y="0"/>
                      <a:ext cx="3657607" cy="2743205"/>
                    </a:xfrm>
                    <a:prstGeom prst="rect">
                      <a:avLst/>
                    </a:prstGeom>
                  </pic:spPr>
                </pic:pic>
              </a:graphicData>
            </a:graphic>
          </wp:inline>
        </w:drawing>
      </w:r>
    </w:p>
    <w:p w14:paraId="6BCDC64F" w14:textId="55D7115B" w:rsidR="008B5E96" w:rsidRDefault="008B5E96" w:rsidP="008B5E96">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Fig. 4</w:t>
      </w:r>
      <w:r w:rsidR="006A5062">
        <w:rPr>
          <w:rFonts w:ascii="Times New Roman" w:hAnsi="Times New Roman" w:cs="Times New Roman"/>
          <w:color w:val="000000" w:themeColor="text1"/>
        </w:rPr>
        <w:t>A</w:t>
      </w:r>
      <w:r>
        <w:rPr>
          <w:rFonts w:ascii="Times New Roman" w:hAnsi="Times New Roman" w:cs="Times New Roman"/>
          <w:color w:val="000000" w:themeColor="text1"/>
        </w:rPr>
        <w:t xml:space="preserve">.  The phase portrait </w:t>
      </w:r>
      <w:r w:rsidR="00C50983">
        <w:rPr>
          <w:rFonts w:ascii="Times New Roman" w:hAnsi="Times New Roman" w:cs="Times New Roman"/>
          <w:color w:val="000000" w:themeColor="text1"/>
        </w:rPr>
        <w:t>shows</w:t>
      </w:r>
      <w:r>
        <w:rPr>
          <w:rFonts w:ascii="Times New Roman" w:hAnsi="Times New Roman" w:cs="Times New Roman"/>
          <w:color w:val="000000" w:themeColor="text1"/>
        </w:rPr>
        <w:t xml:space="preserve"> that there are three fixed point and the streamlines shown their stability: (0, 0) saddle node; (-1.66, -166) stable node; (+1.66, +1.66) stable node</w:t>
      </w:r>
      <w:r w:rsidR="00C50983">
        <w:rPr>
          <w:rFonts w:ascii="Times New Roman" w:hAnsi="Times New Roman" w:cs="Times New Roman"/>
          <w:color w:val="000000" w:themeColor="text1"/>
        </w:rPr>
        <w:t>.</w:t>
      </w:r>
    </w:p>
    <w:p w14:paraId="5D5CCCEE" w14:textId="360761C8" w:rsidR="006A5062" w:rsidRDefault="006A5062" w:rsidP="006A5062">
      <w:pPr>
        <w:spacing w:after="0" w:line="360" w:lineRule="auto"/>
        <w:jc w:val="center"/>
        <w:rPr>
          <w:rFonts w:ascii="Times New Roman" w:hAnsi="Times New Roman" w:cs="Times New Roman"/>
          <w:color w:val="000000" w:themeColor="text1"/>
        </w:rPr>
      </w:pPr>
      <w:r>
        <w:rPr>
          <w:rFonts w:ascii="Times New Roman" w:hAnsi="Times New Roman" w:cs="Times New Roman"/>
          <w:noProof/>
          <w:color w:val="000000" w:themeColor="text1"/>
          <w14:ligatures w14:val="standardContextual"/>
        </w:rPr>
        <w:lastRenderedPageBreak/>
        <w:drawing>
          <wp:inline distT="0" distB="0" distL="0" distR="0" wp14:anchorId="543EFC76" wp14:editId="2AAC6A5D">
            <wp:extent cx="3657607" cy="2743205"/>
            <wp:effectExtent l="0" t="0" r="0" b="0"/>
            <wp:docPr id="1204734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3446" name="Picture 120473446"/>
                    <pic:cNvPicPr/>
                  </pic:nvPicPr>
                  <pic:blipFill>
                    <a:blip r:embed="rId44">
                      <a:extLst>
                        <a:ext uri="{28A0092B-C50C-407E-A947-70E740481C1C}">
                          <a14:useLocalDpi xmlns:a14="http://schemas.microsoft.com/office/drawing/2010/main" val="0"/>
                        </a:ext>
                      </a:extLst>
                    </a:blip>
                    <a:stretch>
                      <a:fillRect/>
                    </a:stretch>
                  </pic:blipFill>
                  <pic:spPr>
                    <a:xfrm>
                      <a:off x="0" y="0"/>
                      <a:ext cx="3657607" cy="2743205"/>
                    </a:xfrm>
                    <a:prstGeom prst="rect">
                      <a:avLst/>
                    </a:prstGeom>
                  </pic:spPr>
                </pic:pic>
              </a:graphicData>
            </a:graphic>
          </wp:inline>
        </w:drawing>
      </w:r>
    </w:p>
    <w:p w14:paraId="4AD65EA8" w14:textId="0A97108D" w:rsidR="006A5062" w:rsidRDefault="006A5062" w:rsidP="00F864D7">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Fig. 4B.   Time evolution of a trajectory which is attracted to the stable fixed point (+1.66, +1.66).</w:t>
      </w:r>
    </w:p>
    <w:p w14:paraId="44F7146A" w14:textId="77777777" w:rsidR="006A5062" w:rsidRDefault="006A5062" w:rsidP="00F864D7">
      <w:pPr>
        <w:spacing w:after="0" w:line="360" w:lineRule="auto"/>
        <w:rPr>
          <w:rFonts w:ascii="Times New Roman" w:hAnsi="Times New Roman" w:cs="Times New Roman"/>
          <w:color w:val="000000" w:themeColor="text1"/>
        </w:rPr>
      </w:pPr>
    </w:p>
    <w:p w14:paraId="05BC78B1" w14:textId="1CFA2F58" w:rsidR="007829EF" w:rsidRDefault="007829EF" w:rsidP="00F864D7">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The eigenvalues of the Jacobin matrix evaluated at the fixed points can be calculated using the Python function </w:t>
      </w:r>
      <w:proofErr w:type="spellStart"/>
      <w:r w:rsidRPr="006A5062">
        <w:rPr>
          <w:rFonts w:cstheme="minorHAnsi"/>
          <w:b/>
          <w:bCs/>
          <w:color w:val="984806" w:themeColor="accent6" w:themeShade="80"/>
        </w:rPr>
        <w:t>eig</w:t>
      </w:r>
      <w:proofErr w:type="spellEnd"/>
      <w:r w:rsidRPr="006A5062">
        <w:rPr>
          <w:rFonts w:cstheme="minorHAnsi"/>
          <w:b/>
          <w:bCs/>
          <w:color w:val="984806" w:themeColor="accent6" w:themeShade="80"/>
        </w:rPr>
        <w:t xml:space="preserve"> </w:t>
      </w:r>
      <w:r>
        <w:rPr>
          <w:rFonts w:ascii="Times New Roman" w:hAnsi="Times New Roman" w:cs="Times New Roman"/>
          <w:color w:val="000000" w:themeColor="text1"/>
        </w:rPr>
        <w:t>and the results displayed in the Console Window:</w:t>
      </w:r>
    </w:p>
    <w:p w14:paraId="7A0A4315" w14:textId="77777777" w:rsidR="006F1D03" w:rsidRDefault="006F1D03" w:rsidP="00F864D7">
      <w:pPr>
        <w:spacing w:after="0" w:line="360" w:lineRule="auto"/>
        <w:rPr>
          <w:rFonts w:ascii="Times New Roman" w:hAnsi="Times New Roman" w:cs="Times New Roman"/>
          <w:color w:val="000000" w:themeColor="text1"/>
        </w:rPr>
      </w:pPr>
    </w:p>
    <w:p w14:paraId="554F72E0" w14:textId="4950423E" w:rsidR="008B5E96" w:rsidRPr="006A5062" w:rsidRDefault="007829EF" w:rsidP="00F864D7">
      <w:pPr>
        <w:spacing w:after="0" w:line="360" w:lineRule="auto"/>
        <w:rPr>
          <w:rFonts w:ascii="Times New Roman" w:hAnsi="Times New Roman" w:cs="Times New Roman"/>
          <w:b/>
          <w:bCs/>
          <w:color w:val="0000FF"/>
        </w:rPr>
      </w:pPr>
      <w:r>
        <w:rPr>
          <w:rFonts w:ascii="Times New Roman" w:hAnsi="Times New Roman" w:cs="Times New Roman"/>
          <w:color w:val="000000" w:themeColor="text1"/>
        </w:rPr>
        <w:t xml:space="preserve"> </w:t>
      </w:r>
      <w:r>
        <w:rPr>
          <w:rFonts w:ascii="Times New Roman" w:hAnsi="Times New Roman" w:cs="Times New Roman"/>
          <w:color w:val="000000" w:themeColor="text1"/>
        </w:rPr>
        <w:t>(-1.66, -166)</w:t>
      </w:r>
      <w:r>
        <w:rPr>
          <w:rFonts w:ascii="Times New Roman" w:hAnsi="Times New Roman" w:cs="Times New Roman"/>
          <w:color w:val="000000" w:themeColor="text1"/>
        </w:rPr>
        <w:t xml:space="preserve">     eigenvalues</w:t>
      </w:r>
      <w:proofErr w:type="gramStart"/>
      <w:r>
        <w:rPr>
          <w:rFonts w:ascii="Times New Roman" w:hAnsi="Times New Roman" w:cs="Times New Roman"/>
          <w:color w:val="000000" w:themeColor="text1"/>
        </w:rPr>
        <w:t xml:space="preserve">  </w:t>
      </w:r>
      <w:r w:rsidRPr="006A5062">
        <w:rPr>
          <w:rFonts w:cstheme="minorHAnsi"/>
          <w:b/>
          <w:bCs/>
          <w:color w:val="984806" w:themeColor="accent6" w:themeShade="80"/>
        </w:rPr>
        <w:t xml:space="preserve"> </w:t>
      </w:r>
      <w:r w:rsidR="006A5062" w:rsidRPr="006A5062">
        <w:rPr>
          <w:rFonts w:cstheme="minorHAnsi"/>
          <w:b/>
          <w:bCs/>
          <w:color w:val="984806" w:themeColor="accent6" w:themeShade="80"/>
        </w:rPr>
        <w:t>[</w:t>
      </w:r>
      <w:proofErr w:type="gramEnd"/>
      <w:r w:rsidR="006A5062" w:rsidRPr="006A5062">
        <w:rPr>
          <w:rFonts w:cstheme="minorHAnsi"/>
          <w:b/>
          <w:bCs/>
          <w:color w:val="984806" w:themeColor="accent6" w:themeShade="80"/>
        </w:rPr>
        <w:t>-3.121 -0.529]</w:t>
      </w:r>
      <w:r w:rsidR="006A5062">
        <w:rPr>
          <w:rFonts w:cstheme="minorHAnsi"/>
          <w:b/>
          <w:bCs/>
          <w:color w:val="984806" w:themeColor="accent6" w:themeShade="80"/>
        </w:rPr>
        <w:t xml:space="preserve">   </w:t>
      </w:r>
      <w:r w:rsidR="006A5062">
        <w:rPr>
          <w:rFonts w:ascii="Times New Roman" w:hAnsi="Times New Roman" w:cs="Times New Roman"/>
          <w:b/>
          <w:bCs/>
          <w:color w:val="0000FF"/>
        </w:rPr>
        <w:t>stable</w:t>
      </w:r>
    </w:p>
    <w:p w14:paraId="25FF975E" w14:textId="4A42849C" w:rsidR="006A5062" w:rsidRDefault="006A5062" w:rsidP="006A5062">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w:t>
      </w:r>
      <w:r>
        <w:rPr>
          <w:rFonts w:ascii="Times New Roman" w:hAnsi="Times New Roman" w:cs="Times New Roman"/>
          <w:color w:val="000000" w:themeColor="text1"/>
        </w:rPr>
        <w:t>+</w:t>
      </w:r>
      <w:r>
        <w:rPr>
          <w:rFonts w:ascii="Times New Roman" w:hAnsi="Times New Roman" w:cs="Times New Roman"/>
          <w:color w:val="000000" w:themeColor="text1"/>
        </w:rPr>
        <w:t xml:space="preserve">1.66, </w:t>
      </w:r>
      <w:r>
        <w:rPr>
          <w:rFonts w:ascii="Times New Roman" w:hAnsi="Times New Roman" w:cs="Times New Roman"/>
          <w:color w:val="000000" w:themeColor="text1"/>
        </w:rPr>
        <w:t>+</w:t>
      </w:r>
      <w:r>
        <w:rPr>
          <w:rFonts w:ascii="Times New Roman" w:hAnsi="Times New Roman" w:cs="Times New Roman"/>
          <w:color w:val="000000" w:themeColor="text1"/>
        </w:rPr>
        <w:t>166)     eigenvalues</w:t>
      </w:r>
      <w:proofErr w:type="gramStart"/>
      <w:r>
        <w:rPr>
          <w:rFonts w:ascii="Times New Roman" w:hAnsi="Times New Roman" w:cs="Times New Roman"/>
          <w:color w:val="000000" w:themeColor="text1"/>
        </w:rPr>
        <w:t xml:space="preserve">  </w:t>
      </w:r>
      <w:r w:rsidRPr="006A5062">
        <w:rPr>
          <w:rFonts w:cstheme="minorHAnsi"/>
          <w:b/>
          <w:bCs/>
          <w:color w:val="984806" w:themeColor="accent6" w:themeShade="80"/>
        </w:rPr>
        <w:t xml:space="preserve"> [</w:t>
      </w:r>
      <w:proofErr w:type="gramEnd"/>
      <w:r w:rsidRPr="006A5062">
        <w:rPr>
          <w:rFonts w:cstheme="minorHAnsi"/>
          <w:b/>
          <w:bCs/>
          <w:color w:val="984806" w:themeColor="accent6" w:themeShade="80"/>
        </w:rPr>
        <w:t>-2.402 -0.287</w:t>
      </w:r>
      <w:proofErr w:type="gramStart"/>
      <w:r w:rsidRPr="006A5062">
        <w:rPr>
          <w:rFonts w:cstheme="minorHAnsi"/>
          <w:b/>
          <w:bCs/>
          <w:color w:val="984806" w:themeColor="accent6" w:themeShade="80"/>
        </w:rPr>
        <w:t>]</w:t>
      </w:r>
      <w:r>
        <w:rPr>
          <w:rFonts w:cstheme="minorHAnsi"/>
          <w:b/>
          <w:bCs/>
          <w:color w:val="984806" w:themeColor="accent6" w:themeShade="80"/>
        </w:rPr>
        <w:t xml:space="preserve">  </w:t>
      </w:r>
      <w:r>
        <w:rPr>
          <w:rFonts w:ascii="Times New Roman" w:hAnsi="Times New Roman" w:cs="Times New Roman"/>
          <w:b/>
          <w:bCs/>
          <w:color w:val="0000FF"/>
        </w:rPr>
        <w:t>stable</w:t>
      </w:r>
      <w:proofErr w:type="gramEnd"/>
    </w:p>
    <w:p w14:paraId="5B501B01" w14:textId="77777777" w:rsidR="007829EF" w:rsidRDefault="007829EF" w:rsidP="00F864D7">
      <w:pPr>
        <w:spacing w:after="0" w:line="360" w:lineRule="auto"/>
        <w:rPr>
          <w:rFonts w:ascii="Times New Roman" w:hAnsi="Times New Roman" w:cs="Times New Roman"/>
          <w:color w:val="000000" w:themeColor="text1"/>
        </w:rPr>
      </w:pPr>
    </w:p>
    <w:p w14:paraId="5FEC5993" w14:textId="01209B93" w:rsidR="006A5062" w:rsidRDefault="00F77A8E" w:rsidP="00F864D7">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This system is an example of a </w:t>
      </w:r>
      <w:r w:rsidRPr="00F77A8E">
        <w:rPr>
          <w:rFonts w:ascii="Times New Roman" w:hAnsi="Times New Roman" w:cs="Times New Roman"/>
          <w:b/>
          <w:bCs/>
          <w:color w:val="7030A0"/>
        </w:rPr>
        <w:t>supercritical pitchfork bifurcation</w:t>
      </w:r>
      <w:r>
        <w:rPr>
          <w:rFonts w:ascii="Times New Roman" w:hAnsi="Times New Roman" w:cs="Times New Roman"/>
          <w:color w:val="000000" w:themeColor="text1"/>
        </w:rPr>
        <w:t>.</w:t>
      </w:r>
    </w:p>
    <w:p w14:paraId="665512CC" w14:textId="57863975" w:rsidR="00F77A8E" w:rsidRDefault="00F77A8E">
      <w:pPr>
        <w:rPr>
          <w:rFonts w:ascii="Times New Roman" w:hAnsi="Times New Roman" w:cs="Times New Roman"/>
          <w:color w:val="000000" w:themeColor="text1"/>
        </w:rPr>
      </w:pPr>
      <w:r>
        <w:rPr>
          <w:rFonts w:ascii="Times New Roman" w:hAnsi="Times New Roman" w:cs="Times New Roman"/>
          <w:color w:val="000000" w:themeColor="text1"/>
        </w:rPr>
        <w:br w:type="page"/>
      </w:r>
    </w:p>
    <w:p w14:paraId="53572760" w14:textId="77777777" w:rsidR="00F77A8E" w:rsidRDefault="00F77A8E" w:rsidP="00F864D7">
      <w:pPr>
        <w:spacing w:after="0" w:line="360" w:lineRule="auto"/>
        <w:rPr>
          <w:rFonts w:ascii="Times New Roman" w:hAnsi="Times New Roman" w:cs="Times New Roman"/>
          <w:color w:val="000000" w:themeColor="text1"/>
        </w:rPr>
      </w:pPr>
    </w:p>
    <w:p w14:paraId="6A9B7215" w14:textId="15F31193" w:rsidR="006846B6" w:rsidRPr="00FD1411" w:rsidRDefault="00FD1411" w:rsidP="00C50983">
      <w:pPr>
        <w:spacing w:after="0" w:line="360" w:lineRule="auto"/>
        <w:jc w:val="center"/>
        <w:rPr>
          <w:rFonts w:cstheme="minorHAnsi"/>
          <w:b/>
          <w:bCs/>
          <w:color w:val="7030A0"/>
          <w:sz w:val="36"/>
          <w:szCs w:val="36"/>
          <w:lang w:val="en-GB"/>
        </w:rPr>
      </w:pPr>
      <w:r w:rsidRPr="00FD1411">
        <w:rPr>
          <w:rFonts w:cstheme="minorHAnsi"/>
          <w:b/>
          <w:bCs/>
          <w:color w:val="7030A0"/>
          <w:sz w:val="36"/>
          <w:szCs w:val="36"/>
          <w:lang w:val="en-GB"/>
        </w:rPr>
        <w:t>REFERENCES</w:t>
      </w:r>
    </w:p>
    <w:p w14:paraId="2C457C52" w14:textId="77777777" w:rsidR="00763C42" w:rsidRDefault="00763C42" w:rsidP="000F2DB2">
      <w:pPr>
        <w:spacing w:after="0" w:line="360" w:lineRule="auto"/>
        <w:rPr>
          <w:rFonts w:ascii="Times New Roman" w:hAnsi="Times New Roman" w:cs="Times New Roman"/>
          <w:lang w:val="en-GB"/>
        </w:rPr>
      </w:pPr>
    </w:p>
    <w:p w14:paraId="5D6ECF83" w14:textId="21329331" w:rsidR="00FD1411" w:rsidRDefault="00FD1411" w:rsidP="000F2DB2">
      <w:pPr>
        <w:spacing w:after="0" w:line="360" w:lineRule="auto"/>
        <w:rPr>
          <w:rFonts w:ascii="Times New Roman" w:hAnsi="Times New Roman" w:cs="Times New Roman"/>
          <w:lang w:val="en-GB"/>
        </w:rPr>
      </w:pPr>
      <w:r w:rsidRPr="00FD1411">
        <w:rPr>
          <w:rFonts w:ascii="Times New Roman" w:hAnsi="Times New Roman" w:cs="Times New Roman"/>
          <w:lang w:val="en-GB"/>
        </w:rPr>
        <w:t>Jason Bramburger</w:t>
      </w:r>
    </w:p>
    <w:p w14:paraId="6BFE9BE8" w14:textId="365CDE89" w:rsidR="009C564D" w:rsidRDefault="00D2052F" w:rsidP="000F2DB2">
      <w:pPr>
        <w:spacing w:after="0" w:line="360" w:lineRule="auto"/>
        <w:rPr>
          <w:rFonts w:ascii="Times New Roman" w:hAnsi="Times New Roman" w:cs="Times New Roman"/>
          <w:lang w:val="en-GB"/>
        </w:rPr>
      </w:pPr>
      <w:r w:rsidRPr="00D2052F">
        <w:rPr>
          <w:rFonts w:ascii="Times New Roman" w:hAnsi="Times New Roman" w:cs="Times New Roman"/>
          <w:lang w:val="en-GB"/>
        </w:rPr>
        <w:t>Bifurcations in Planar Systems - Dynamical Systems | Lecture 25</w:t>
      </w:r>
    </w:p>
    <w:p w14:paraId="494A3690" w14:textId="701564A0" w:rsidR="00D2052F" w:rsidRDefault="00D2052F" w:rsidP="000F2DB2">
      <w:pPr>
        <w:spacing w:after="0" w:line="360" w:lineRule="auto"/>
        <w:rPr>
          <w:rFonts w:ascii="Times New Roman" w:hAnsi="Times New Roman" w:cs="Times New Roman"/>
          <w:lang w:val="en-GB"/>
        </w:rPr>
      </w:pPr>
      <w:hyperlink r:id="rId45" w:history="1">
        <w:r w:rsidRPr="0036773A">
          <w:rPr>
            <w:rStyle w:val="Hyperlink"/>
            <w:rFonts w:ascii="Times New Roman" w:hAnsi="Times New Roman" w:cs="Times New Roman"/>
            <w:lang w:val="en-GB"/>
          </w:rPr>
          <w:t>https://www.youtube.com/watch?v=b_s4pcx-YoQ&amp;t=1255s</w:t>
        </w:r>
      </w:hyperlink>
    </w:p>
    <w:p w14:paraId="589F1007" w14:textId="77777777" w:rsidR="00D2052F" w:rsidRDefault="00D2052F" w:rsidP="000F2DB2">
      <w:pPr>
        <w:spacing w:after="0" w:line="360" w:lineRule="auto"/>
        <w:rPr>
          <w:rFonts w:ascii="Times New Roman" w:hAnsi="Times New Roman" w:cs="Times New Roman"/>
          <w:lang w:val="en-GB"/>
        </w:rPr>
      </w:pPr>
    </w:p>
    <w:p w14:paraId="539594B2" w14:textId="77777777" w:rsidR="004A07A5" w:rsidRDefault="004A07A5" w:rsidP="000F2DB2">
      <w:pPr>
        <w:spacing w:after="0" w:line="360" w:lineRule="auto"/>
        <w:rPr>
          <w:rFonts w:ascii="Times New Roman" w:hAnsi="Times New Roman" w:cs="Times New Roman"/>
          <w:lang w:val="en-GB"/>
        </w:rPr>
      </w:pPr>
    </w:p>
    <w:sectPr w:rsidR="004A07A5">
      <w:footerReference w:type="default" r:id="rId4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4EB19" w14:textId="77777777" w:rsidR="003D362F" w:rsidRDefault="003D362F" w:rsidP="004809BF">
      <w:pPr>
        <w:spacing w:after="0" w:line="240" w:lineRule="auto"/>
      </w:pPr>
      <w:r>
        <w:separator/>
      </w:r>
    </w:p>
  </w:endnote>
  <w:endnote w:type="continuationSeparator" w:id="0">
    <w:p w14:paraId="4CC631DA" w14:textId="77777777" w:rsidR="003D362F" w:rsidRDefault="003D362F" w:rsidP="004809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3328018"/>
      <w:docPartObj>
        <w:docPartGallery w:val="Page Numbers (Bottom of Page)"/>
        <w:docPartUnique/>
      </w:docPartObj>
    </w:sdtPr>
    <w:sdtEndPr>
      <w:rPr>
        <w:noProof/>
      </w:rPr>
    </w:sdtEndPr>
    <w:sdtContent>
      <w:p w14:paraId="06229FE5" w14:textId="763CAA1C" w:rsidR="004809BF" w:rsidRDefault="004809B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C32837" w14:textId="77777777" w:rsidR="004809BF" w:rsidRDefault="004809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57D8F" w14:textId="77777777" w:rsidR="003D362F" w:rsidRDefault="003D362F" w:rsidP="004809BF">
      <w:pPr>
        <w:spacing w:after="0" w:line="240" w:lineRule="auto"/>
      </w:pPr>
      <w:r>
        <w:separator/>
      </w:r>
    </w:p>
  </w:footnote>
  <w:footnote w:type="continuationSeparator" w:id="0">
    <w:p w14:paraId="703E31A9" w14:textId="77777777" w:rsidR="003D362F" w:rsidRDefault="003D362F" w:rsidP="004809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D2C00"/>
    <w:multiLevelType w:val="hybridMultilevel"/>
    <w:tmpl w:val="896EA4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8E690D"/>
    <w:multiLevelType w:val="hybridMultilevel"/>
    <w:tmpl w:val="4FC0EFC4"/>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2" w15:restartNumberingAfterBreak="0">
    <w:nsid w:val="2B3374FE"/>
    <w:multiLevelType w:val="hybridMultilevel"/>
    <w:tmpl w:val="747AF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D9B538A"/>
    <w:multiLevelType w:val="hybridMultilevel"/>
    <w:tmpl w:val="2820B7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68B3388"/>
    <w:multiLevelType w:val="hybridMultilevel"/>
    <w:tmpl w:val="3D403E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F7F1D74"/>
    <w:multiLevelType w:val="multilevel"/>
    <w:tmpl w:val="32F6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FC3C5F"/>
    <w:multiLevelType w:val="multilevel"/>
    <w:tmpl w:val="818EB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DB7037"/>
    <w:multiLevelType w:val="hybridMultilevel"/>
    <w:tmpl w:val="7ACEC6E2"/>
    <w:lvl w:ilvl="0" w:tplc="12DA7164">
      <w:numFmt w:val="bullet"/>
      <w:lvlText w:val=""/>
      <w:lvlJc w:val="left"/>
      <w:pPr>
        <w:ind w:left="600" w:hanging="360"/>
      </w:pPr>
      <w:rPr>
        <w:rFonts w:ascii="Wingdings" w:eastAsiaTheme="minorEastAsia" w:hAnsi="Wingdings" w:cs="Times New Roman" w:hint="default"/>
      </w:rPr>
    </w:lvl>
    <w:lvl w:ilvl="1" w:tplc="08090003" w:tentative="1">
      <w:start w:val="1"/>
      <w:numFmt w:val="bullet"/>
      <w:lvlText w:val="o"/>
      <w:lvlJc w:val="left"/>
      <w:pPr>
        <w:ind w:left="1320" w:hanging="360"/>
      </w:pPr>
      <w:rPr>
        <w:rFonts w:ascii="Courier New" w:hAnsi="Courier New" w:cs="Courier New" w:hint="default"/>
      </w:rPr>
    </w:lvl>
    <w:lvl w:ilvl="2" w:tplc="08090005" w:tentative="1">
      <w:start w:val="1"/>
      <w:numFmt w:val="bullet"/>
      <w:lvlText w:val=""/>
      <w:lvlJc w:val="left"/>
      <w:pPr>
        <w:ind w:left="2040" w:hanging="360"/>
      </w:pPr>
      <w:rPr>
        <w:rFonts w:ascii="Wingdings" w:hAnsi="Wingdings" w:hint="default"/>
      </w:rPr>
    </w:lvl>
    <w:lvl w:ilvl="3" w:tplc="08090001" w:tentative="1">
      <w:start w:val="1"/>
      <w:numFmt w:val="bullet"/>
      <w:lvlText w:val=""/>
      <w:lvlJc w:val="left"/>
      <w:pPr>
        <w:ind w:left="2760" w:hanging="360"/>
      </w:pPr>
      <w:rPr>
        <w:rFonts w:ascii="Symbol" w:hAnsi="Symbol" w:hint="default"/>
      </w:rPr>
    </w:lvl>
    <w:lvl w:ilvl="4" w:tplc="08090003" w:tentative="1">
      <w:start w:val="1"/>
      <w:numFmt w:val="bullet"/>
      <w:lvlText w:val="o"/>
      <w:lvlJc w:val="left"/>
      <w:pPr>
        <w:ind w:left="3480" w:hanging="360"/>
      </w:pPr>
      <w:rPr>
        <w:rFonts w:ascii="Courier New" w:hAnsi="Courier New" w:cs="Courier New" w:hint="default"/>
      </w:rPr>
    </w:lvl>
    <w:lvl w:ilvl="5" w:tplc="08090005" w:tentative="1">
      <w:start w:val="1"/>
      <w:numFmt w:val="bullet"/>
      <w:lvlText w:val=""/>
      <w:lvlJc w:val="left"/>
      <w:pPr>
        <w:ind w:left="4200" w:hanging="360"/>
      </w:pPr>
      <w:rPr>
        <w:rFonts w:ascii="Wingdings" w:hAnsi="Wingdings" w:hint="default"/>
      </w:rPr>
    </w:lvl>
    <w:lvl w:ilvl="6" w:tplc="08090001" w:tentative="1">
      <w:start w:val="1"/>
      <w:numFmt w:val="bullet"/>
      <w:lvlText w:val=""/>
      <w:lvlJc w:val="left"/>
      <w:pPr>
        <w:ind w:left="4920" w:hanging="360"/>
      </w:pPr>
      <w:rPr>
        <w:rFonts w:ascii="Symbol" w:hAnsi="Symbol" w:hint="default"/>
      </w:rPr>
    </w:lvl>
    <w:lvl w:ilvl="7" w:tplc="08090003" w:tentative="1">
      <w:start w:val="1"/>
      <w:numFmt w:val="bullet"/>
      <w:lvlText w:val="o"/>
      <w:lvlJc w:val="left"/>
      <w:pPr>
        <w:ind w:left="5640" w:hanging="360"/>
      </w:pPr>
      <w:rPr>
        <w:rFonts w:ascii="Courier New" w:hAnsi="Courier New" w:cs="Courier New" w:hint="default"/>
      </w:rPr>
    </w:lvl>
    <w:lvl w:ilvl="8" w:tplc="08090005" w:tentative="1">
      <w:start w:val="1"/>
      <w:numFmt w:val="bullet"/>
      <w:lvlText w:val=""/>
      <w:lvlJc w:val="left"/>
      <w:pPr>
        <w:ind w:left="6360" w:hanging="360"/>
      </w:pPr>
      <w:rPr>
        <w:rFonts w:ascii="Wingdings" w:hAnsi="Wingdings" w:hint="default"/>
      </w:rPr>
    </w:lvl>
  </w:abstractNum>
  <w:abstractNum w:abstractNumId="8" w15:restartNumberingAfterBreak="0">
    <w:nsid w:val="516B4510"/>
    <w:multiLevelType w:val="multilevel"/>
    <w:tmpl w:val="97CE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963F45"/>
    <w:multiLevelType w:val="hybridMultilevel"/>
    <w:tmpl w:val="1C5413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9171864"/>
    <w:multiLevelType w:val="hybridMultilevel"/>
    <w:tmpl w:val="BCCA4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AE5430C"/>
    <w:multiLevelType w:val="hybridMultilevel"/>
    <w:tmpl w:val="09927446"/>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12" w15:restartNumberingAfterBreak="0">
    <w:nsid w:val="68AE1DC7"/>
    <w:multiLevelType w:val="hybridMultilevel"/>
    <w:tmpl w:val="28606D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ECA07AF"/>
    <w:multiLevelType w:val="hybridMultilevel"/>
    <w:tmpl w:val="E0B06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0DB61D3"/>
    <w:multiLevelType w:val="hybridMultilevel"/>
    <w:tmpl w:val="6A2C9E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4AF1C7F"/>
    <w:multiLevelType w:val="hybridMultilevel"/>
    <w:tmpl w:val="C21E81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79377E55"/>
    <w:multiLevelType w:val="hybridMultilevel"/>
    <w:tmpl w:val="615A2328"/>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86228896">
    <w:abstractNumId w:val="2"/>
  </w:num>
  <w:num w:numId="2" w16cid:durableId="1952786335">
    <w:abstractNumId w:val="4"/>
  </w:num>
  <w:num w:numId="3" w16cid:durableId="1615747587">
    <w:abstractNumId w:val="13"/>
  </w:num>
  <w:num w:numId="4" w16cid:durableId="1721322162">
    <w:abstractNumId w:val="11"/>
  </w:num>
  <w:num w:numId="5" w16cid:durableId="1325008115">
    <w:abstractNumId w:val="7"/>
  </w:num>
  <w:num w:numId="6" w16cid:durableId="277614578">
    <w:abstractNumId w:val="12"/>
  </w:num>
  <w:num w:numId="7" w16cid:durableId="1479615036">
    <w:abstractNumId w:val="0"/>
  </w:num>
  <w:num w:numId="8" w16cid:durableId="1384137640">
    <w:abstractNumId w:val="9"/>
  </w:num>
  <w:num w:numId="9" w16cid:durableId="1566647745">
    <w:abstractNumId w:val="1"/>
  </w:num>
  <w:num w:numId="10" w16cid:durableId="626206594">
    <w:abstractNumId w:val="10"/>
  </w:num>
  <w:num w:numId="11" w16cid:durableId="1777870205">
    <w:abstractNumId w:val="14"/>
  </w:num>
  <w:num w:numId="12" w16cid:durableId="1212690535">
    <w:abstractNumId w:val="3"/>
  </w:num>
  <w:num w:numId="13" w16cid:durableId="1358701487">
    <w:abstractNumId w:val="16"/>
  </w:num>
  <w:num w:numId="14" w16cid:durableId="911623487">
    <w:abstractNumId w:val="15"/>
  </w:num>
  <w:num w:numId="15" w16cid:durableId="1574897104">
    <w:abstractNumId w:val="5"/>
  </w:num>
  <w:num w:numId="16" w16cid:durableId="678393263">
    <w:abstractNumId w:val="8"/>
  </w:num>
  <w:num w:numId="17" w16cid:durableId="1696845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68F"/>
    <w:rsid w:val="000037DF"/>
    <w:rsid w:val="000076CA"/>
    <w:rsid w:val="0001612C"/>
    <w:rsid w:val="000201D4"/>
    <w:rsid w:val="0002253D"/>
    <w:rsid w:val="00023BA2"/>
    <w:rsid w:val="00024722"/>
    <w:rsid w:val="000331ED"/>
    <w:rsid w:val="000341BF"/>
    <w:rsid w:val="00041D49"/>
    <w:rsid w:val="000569FD"/>
    <w:rsid w:val="000635A4"/>
    <w:rsid w:val="000657A5"/>
    <w:rsid w:val="000675C5"/>
    <w:rsid w:val="00067C45"/>
    <w:rsid w:val="000730AD"/>
    <w:rsid w:val="0007362F"/>
    <w:rsid w:val="00074F28"/>
    <w:rsid w:val="0007732D"/>
    <w:rsid w:val="000816CC"/>
    <w:rsid w:val="00081A3A"/>
    <w:rsid w:val="00083E33"/>
    <w:rsid w:val="0008635C"/>
    <w:rsid w:val="00087590"/>
    <w:rsid w:val="00087802"/>
    <w:rsid w:val="00091547"/>
    <w:rsid w:val="00094028"/>
    <w:rsid w:val="00097229"/>
    <w:rsid w:val="000A1AE0"/>
    <w:rsid w:val="000A2B29"/>
    <w:rsid w:val="000A4383"/>
    <w:rsid w:val="000A47D5"/>
    <w:rsid w:val="000A5B90"/>
    <w:rsid w:val="000B50B6"/>
    <w:rsid w:val="000B7133"/>
    <w:rsid w:val="000D4173"/>
    <w:rsid w:val="000E295F"/>
    <w:rsid w:val="000E3869"/>
    <w:rsid w:val="000E4CF6"/>
    <w:rsid w:val="000F2DB2"/>
    <w:rsid w:val="000F4528"/>
    <w:rsid w:val="000F4FF6"/>
    <w:rsid w:val="00102519"/>
    <w:rsid w:val="001031B9"/>
    <w:rsid w:val="00103870"/>
    <w:rsid w:val="001105C2"/>
    <w:rsid w:val="00113094"/>
    <w:rsid w:val="00113554"/>
    <w:rsid w:val="00113F10"/>
    <w:rsid w:val="00122BC9"/>
    <w:rsid w:val="001267FE"/>
    <w:rsid w:val="0013116B"/>
    <w:rsid w:val="00133DF6"/>
    <w:rsid w:val="0013454E"/>
    <w:rsid w:val="00135146"/>
    <w:rsid w:val="001438FA"/>
    <w:rsid w:val="00147B6D"/>
    <w:rsid w:val="001539D7"/>
    <w:rsid w:val="001547A1"/>
    <w:rsid w:val="00154C29"/>
    <w:rsid w:val="001621AD"/>
    <w:rsid w:val="00164B38"/>
    <w:rsid w:val="00165BAF"/>
    <w:rsid w:val="0017206E"/>
    <w:rsid w:val="00181E93"/>
    <w:rsid w:val="00182137"/>
    <w:rsid w:val="00185173"/>
    <w:rsid w:val="00187156"/>
    <w:rsid w:val="00192554"/>
    <w:rsid w:val="00195868"/>
    <w:rsid w:val="00195A3B"/>
    <w:rsid w:val="001A21F1"/>
    <w:rsid w:val="001A3FE2"/>
    <w:rsid w:val="001B2982"/>
    <w:rsid w:val="001B5BB2"/>
    <w:rsid w:val="001B728D"/>
    <w:rsid w:val="001C0432"/>
    <w:rsid w:val="001C13E1"/>
    <w:rsid w:val="001C36DE"/>
    <w:rsid w:val="001C662B"/>
    <w:rsid w:val="001C7113"/>
    <w:rsid w:val="001D6A53"/>
    <w:rsid w:val="001E1ED2"/>
    <w:rsid w:val="001E2AD3"/>
    <w:rsid w:val="001E2F39"/>
    <w:rsid w:val="001E3A35"/>
    <w:rsid w:val="001E584E"/>
    <w:rsid w:val="001E6A48"/>
    <w:rsid w:val="001E76FF"/>
    <w:rsid w:val="001F101F"/>
    <w:rsid w:val="001F6F4E"/>
    <w:rsid w:val="001F7CD6"/>
    <w:rsid w:val="00201BB6"/>
    <w:rsid w:val="00204CF4"/>
    <w:rsid w:val="002115FD"/>
    <w:rsid w:val="002116AE"/>
    <w:rsid w:val="00216761"/>
    <w:rsid w:val="00217E61"/>
    <w:rsid w:val="00220488"/>
    <w:rsid w:val="00221D3B"/>
    <w:rsid w:val="00223B43"/>
    <w:rsid w:val="00224D62"/>
    <w:rsid w:val="0023569C"/>
    <w:rsid w:val="0024137D"/>
    <w:rsid w:val="00243088"/>
    <w:rsid w:val="0024590F"/>
    <w:rsid w:val="0025463E"/>
    <w:rsid w:val="00264101"/>
    <w:rsid w:val="00266D39"/>
    <w:rsid w:val="00273940"/>
    <w:rsid w:val="00275C3E"/>
    <w:rsid w:val="00276F34"/>
    <w:rsid w:val="00277421"/>
    <w:rsid w:val="00277610"/>
    <w:rsid w:val="00281AA2"/>
    <w:rsid w:val="00282DCC"/>
    <w:rsid w:val="002833A9"/>
    <w:rsid w:val="00284EA0"/>
    <w:rsid w:val="00284EE4"/>
    <w:rsid w:val="002855AC"/>
    <w:rsid w:val="00285AAF"/>
    <w:rsid w:val="00286E74"/>
    <w:rsid w:val="00291436"/>
    <w:rsid w:val="0029346A"/>
    <w:rsid w:val="002973C3"/>
    <w:rsid w:val="002A22D6"/>
    <w:rsid w:val="002A25D5"/>
    <w:rsid w:val="002A6B11"/>
    <w:rsid w:val="002A74F8"/>
    <w:rsid w:val="002B3A4F"/>
    <w:rsid w:val="002B5D25"/>
    <w:rsid w:val="002C4E12"/>
    <w:rsid w:val="002C5BC9"/>
    <w:rsid w:val="002D230E"/>
    <w:rsid w:val="002D7DDC"/>
    <w:rsid w:val="002E0600"/>
    <w:rsid w:val="002E5457"/>
    <w:rsid w:val="002E7D3E"/>
    <w:rsid w:val="003007AA"/>
    <w:rsid w:val="00302D1A"/>
    <w:rsid w:val="00312A6A"/>
    <w:rsid w:val="003333D9"/>
    <w:rsid w:val="00336802"/>
    <w:rsid w:val="00341AFC"/>
    <w:rsid w:val="003437EF"/>
    <w:rsid w:val="003439F8"/>
    <w:rsid w:val="003541F0"/>
    <w:rsid w:val="0035794D"/>
    <w:rsid w:val="003615E5"/>
    <w:rsid w:val="00380A69"/>
    <w:rsid w:val="00381622"/>
    <w:rsid w:val="0038450C"/>
    <w:rsid w:val="00390336"/>
    <w:rsid w:val="00390C6E"/>
    <w:rsid w:val="003A3616"/>
    <w:rsid w:val="003A53BC"/>
    <w:rsid w:val="003A633E"/>
    <w:rsid w:val="003B1897"/>
    <w:rsid w:val="003B3D1E"/>
    <w:rsid w:val="003B5ED7"/>
    <w:rsid w:val="003D25BF"/>
    <w:rsid w:val="003D362F"/>
    <w:rsid w:val="003D3CB2"/>
    <w:rsid w:val="003E7090"/>
    <w:rsid w:val="003F191A"/>
    <w:rsid w:val="003F2190"/>
    <w:rsid w:val="003F6679"/>
    <w:rsid w:val="00403169"/>
    <w:rsid w:val="00404E27"/>
    <w:rsid w:val="00412351"/>
    <w:rsid w:val="00412B08"/>
    <w:rsid w:val="00416080"/>
    <w:rsid w:val="00416D8D"/>
    <w:rsid w:val="004232DD"/>
    <w:rsid w:val="004336E2"/>
    <w:rsid w:val="00434C19"/>
    <w:rsid w:val="00443749"/>
    <w:rsid w:val="0045038A"/>
    <w:rsid w:val="0045429C"/>
    <w:rsid w:val="00455C21"/>
    <w:rsid w:val="00472904"/>
    <w:rsid w:val="004748A4"/>
    <w:rsid w:val="004809BF"/>
    <w:rsid w:val="0048180D"/>
    <w:rsid w:val="004879BE"/>
    <w:rsid w:val="004913E2"/>
    <w:rsid w:val="00492566"/>
    <w:rsid w:val="004936A8"/>
    <w:rsid w:val="0049439C"/>
    <w:rsid w:val="004A07A5"/>
    <w:rsid w:val="004A1C71"/>
    <w:rsid w:val="004A464F"/>
    <w:rsid w:val="004B1319"/>
    <w:rsid w:val="004B37E7"/>
    <w:rsid w:val="004B4295"/>
    <w:rsid w:val="004C3949"/>
    <w:rsid w:val="004C4D0B"/>
    <w:rsid w:val="004D0728"/>
    <w:rsid w:val="004D4405"/>
    <w:rsid w:val="004D5027"/>
    <w:rsid w:val="004D5650"/>
    <w:rsid w:val="004E1BBC"/>
    <w:rsid w:val="004E37D3"/>
    <w:rsid w:val="004E5952"/>
    <w:rsid w:val="004E6506"/>
    <w:rsid w:val="004F571D"/>
    <w:rsid w:val="004F61DB"/>
    <w:rsid w:val="00504B15"/>
    <w:rsid w:val="00514C10"/>
    <w:rsid w:val="0053119F"/>
    <w:rsid w:val="00542942"/>
    <w:rsid w:val="00542CFA"/>
    <w:rsid w:val="005555CF"/>
    <w:rsid w:val="00560EDA"/>
    <w:rsid w:val="0056148A"/>
    <w:rsid w:val="0056186A"/>
    <w:rsid w:val="0056561A"/>
    <w:rsid w:val="00566BA6"/>
    <w:rsid w:val="0057091D"/>
    <w:rsid w:val="00573F66"/>
    <w:rsid w:val="005877CE"/>
    <w:rsid w:val="0059076E"/>
    <w:rsid w:val="00595A34"/>
    <w:rsid w:val="005A3A52"/>
    <w:rsid w:val="005A5141"/>
    <w:rsid w:val="005A6F11"/>
    <w:rsid w:val="005C0783"/>
    <w:rsid w:val="005C1457"/>
    <w:rsid w:val="005C2457"/>
    <w:rsid w:val="005E029B"/>
    <w:rsid w:val="005E542C"/>
    <w:rsid w:val="005E6588"/>
    <w:rsid w:val="005F27BD"/>
    <w:rsid w:val="005F3708"/>
    <w:rsid w:val="005F3811"/>
    <w:rsid w:val="006057C8"/>
    <w:rsid w:val="00605CD1"/>
    <w:rsid w:val="00613CFB"/>
    <w:rsid w:val="006313D1"/>
    <w:rsid w:val="00635771"/>
    <w:rsid w:val="00651ACB"/>
    <w:rsid w:val="0065389F"/>
    <w:rsid w:val="00653E33"/>
    <w:rsid w:val="006725C5"/>
    <w:rsid w:val="0067562C"/>
    <w:rsid w:val="00675DC8"/>
    <w:rsid w:val="00677D4B"/>
    <w:rsid w:val="00683AE6"/>
    <w:rsid w:val="00683F18"/>
    <w:rsid w:val="006846B6"/>
    <w:rsid w:val="00684EBD"/>
    <w:rsid w:val="00687B9E"/>
    <w:rsid w:val="00690574"/>
    <w:rsid w:val="0069448C"/>
    <w:rsid w:val="006A1DDB"/>
    <w:rsid w:val="006A26C9"/>
    <w:rsid w:val="006A5062"/>
    <w:rsid w:val="006A673A"/>
    <w:rsid w:val="006A6ADD"/>
    <w:rsid w:val="006B11D5"/>
    <w:rsid w:val="006B2E01"/>
    <w:rsid w:val="006B39C7"/>
    <w:rsid w:val="006B3B8D"/>
    <w:rsid w:val="006B5E09"/>
    <w:rsid w:val="006C3E3D"/>
    <w:rsid w:val="006C6DA1"/>
    <w:rsid w:val="006C6E05"/>
    <w:rsid w:val="006D4960"/>
    <w:rsid w:val="006D5449"/>
    <w:rsid w:val="006D7BDE"/>
    <w:rsid w:val="006E03C5"/>
    <w:rsid w:val="006E2043"/>
    <w:rsid w:val="006E4BAB"/>
    <w:rsid w:val="006F1D03"/>
    <w:rsid w:val="006F48A5"/>
    <w:rsid w:val="007015F4"/>
    <w:rsid w:val="00702666"/>
    <w:rsid w:val="00706534"/>
    <w:rsid w:val="00714970"/>
    <w:rsid w:val="00721D6D"/>
    <w:rsid w:val="007223B7"/>
    <w:rsid w:val="007245E0"/>
    <w:rsid w:val="00725E61"/>
    <w:rsid w:val="00726471"/>
    <w:rsid w:val="007265E3"/>
    <w:rsid w:val="00727E40"/>
    <w:rsid w:val="007330B1"/>
    <w:rsid w:val="007331DF"/>
    <w:rsid w:val="007339CB"/>
    <w:rsid w:val="007359CC"/>
    <w:rsid w:val="00746913"/>
    <w:rsid w:val="00754254"/>
    <w:rsid w:val="00755177"/>
    <w:rsid w:val="007559E7"/>
    <w:rsid w:val="00755E00"/>
    <w:rsid w:val="00756C51"/>
    <w:rsid w:val="007570B1"/>
    <w:rsid w:val="00763841"/>
    <w:rsid w:val="00763BA4"/>
    <w:rsid w:val="00763C42"/>
    <w:rsid w:val="00765ADD"/>
    <w:rsid w:val="007765B6"/>
    <w:rsid w:val="007829EF"/>
    <w:rsid w:val="0078696F"/>
    <w:rsid w:val="00792123"/>
    <w:rsid w:val="00795931"/>
    <w:rsid w:val="00795DA4"/>
    <w:rsid w:val="007B3808"/>
    <w:rsid w:val="007B3974"/>
    <w:rsid w:val="007B58C2"/>
    <w:rsid w:val="007C43F7"/>
    <w:rsid w:val="007C658B"/>
    <w:rsid w:val="007C7BDC"/>
    <w:rsid w:val="007D3A10"/>
    <w:rsid w:val="007E4771"/>
    <w:rsid w:val="007E5471"/>
    <w:rsid w:val="007E5B78"/>
    <w:rsid w:val="007F0186"/>
    <w:rsid w:val="007F0CB2"/>
    <w:rsid w:val="007F2EC0"/>
    <w:rsid w:val="007F6B71"/>
    <w:rsid w:val="007F75C9"/>
    <w:rsid w:val="007F7D90"/>
    <w:rsid w:val="008016B7"/>
    <w:rsid w:val="00802AAE"/>
    <w:rsid w:val="00807A9A"/>
    <w:rsid w:val="00813752"/>
    <w:rsid w:val="0082017A"/>
    <w:rsid w:val="00822278"/>
    <w:rsid w:val="00840E92"/>
    <w:rsid w:val="0085044C"/>
    <w:rsid w:val="00854DEC"/>
    <w:rsid w:val="00856513"/>
    <w:rsid w:val="00870271"/>
    <w:rsid w:val="00872FE4"/>
    <w:rsid w:val="00873A82"/>
    <w:rsid w:val="008848A5"/>
    <w:rsid w:val="00886D4C"/>
    <w:rsid w:val="008A0A1F"/>
    <w:rsid w:val="008A0A67"/>
    <w:rsid w:val="008A26E1"/>
    <w:rsid w:val="008A4ADD"/>
    <w:rsid w:val="008A5EAB"/>
    <w:rsid w:val="008A5F4A"/>
    <w:rsid w:val="008B5E96"/>
    <w:rsid w:val="008E1061"/>
    <w:rsid w:val="008E1F6B"/>
    <w:rsid w:val="00902E0B"/>
    <w:rsid w:val="009037D3"/>
    <w:rsid w:val="00913029"/>
    <w:rsid w:val="0091597E"/>
    <w:rsid w:val="00916CFF"/>
    <w:rsid w:val="0093644F"/>
    <w:rsid w:val="00937E38"/>
    <w:rsid w:val="00943675"/>
    <w:rsid w:val="0094623E"/>
    <w:rsid w:val="0094674D"/>
    <w:rsid w:val="00947765"/>
    <w:rsid w:val="009572B8"/>
    <w:rsid w:val="009604A7"/>
    <w:rsid w:val="00960E76"/>
    <w:rsid w:val="00961310"/>
    <w:rsid w:val="00966546"/>
    <w:rsid w:val="0096659C"/>
    <w:rsid w:val="00966E47"/>
    <w:rsid w:val="0097010C"/>
    <w:rsid w:val="00971DBB"/>
    <w:rsid w:val="00984D53"/>
    <w:rsid w:val="0098752F"/>
    <w:rsid w:val="00990D59"/>
    <w:rsid w:val="00990FC8"/>
    <w:rsid w:val="00993F59"/>
    <w:rsid w:val="009969C4"/>
    <w:rsid w:val="009A140E"/>
    <w:rsid w:val="009A6A6C"/>
    <w:rsid w:val="009C564D"/>
    <w:rsid w:val="009C7112"/>
    <w:rsid w:val="009D1E70"/>
    <w:rsid w:val="009D3FA3"/>
    <w:rsid w:val="009D6240"/>
    <w:rsid w:val="009E0022"/>
    <w:rsid w:val="009F3472"/>
    <w:rsid w:val="009F4F34"/>
    <w:rsid w:val="009F5EC3"/>
    <w:rsid w:val="009F77CB"/>
    <w:rsid w:val="00A01032"/>
    <w:rsid w:val="00A0706C"/>
    <w:rsid w:val="00A25C26"/>
    <w:rsid w:val="00A36251"/>
    <w:rsid w:val="00A36E64"/>
    <w:rsid w:val="00A3708A"/>
    <w:rsid w:val="00A45AFA"/>
    <w:rsid w:val="00A45E81"/>
    <w:rsid w:val="00A468CD"/>
    <w:rsid w:val="00A53D30"/>
    <w:rsid w:val="00A64E88"/>
    <w:rsid w:val="00A71AD0"/>
    <w:rsid w:val="00A726FA"/>
    <w:rsid w:val="00A73EC5"/>
    <w:rsid w:val="00A80C9F"/>
    <w:rsid w:val="00A90CE9"/>
    <w:rsid w:val="00A91289"/>
    <w:rsid w:val="00A919AF"/>
    <w:rsid w:val="00A97C1B"/>
    <w:rsid w:val="00AA1F22"/>
    <w:rsid w:val="00AA4A37"/>
    <w:rsid w:val="00AA65F9"/>
    <w:rsid w:val="00AB36E2"/>
    <w:rsid w:val="00AB6233"/>
    <w:rsid w:val="00AB7715"/>
    <w:rsid w:val="00AC0F34"/>
    <w:rsid w:val="00AC6DB8"/>
    <w:rsid w:val="00AC757C"/>
    <w:rsid w:val="00AD052B"/>
    <w:rsid w:val="00AD10BE"/>
    <w:rsid w:val="00AD13D8"/>
    <w:rsid w:val="00AD6EFD"/>
    <w:rsid w:val="00AE1460"/>
    <w:rsid w:val="00AE3AFD"/>
    <w:rsid w:val="00AE5B21"/>
    <w:rsid w:val="00AE7250"/>
    <w:rsid w:val="00AF48B1"/>
    <w:rsid w:val="00AF5DE6"/>
    <w:rsid w:val="00AF7658"/>
    <w:rsid w:val="00B044EC"/>
    <w:rsid w:val="00B04ED6"/>
    <w:rsid w:val="00B1128E"/>
    <w:rsid w:val="00B160CC"/>
    <w:rsid w:val="00B179A0"/>
    <w:rsid w:val="00B207C7"/>
    <w:rsid w:val="00B223E3"/>
    <w:rsid w:val="00B23F1C"/>
    <w:rsid w:val="00B25C5F"/>
    <w:rsid w:val="00B3162F"/>
    <w:rsid w:val="00B319F0"/>
    <w:rsid w:val="00B33C22"/>
    <w:rsid w:val="00B3507A"/>
    <w:rsid w:val="00B413A0"/>
    <w:rsid w:val="00B544A8"/>
    <w:rsid w:val="00B55409"/>
    <w:rsid w:val="00B55CD3"/>
    <w:rsid w:val="00B562CB"/>
    <w:rsid w:val="00B56317"/>
    <w:rsid w:val="00B7533F"/>
    <w:rsid w:val="00B80DA4"/>
    <w:rsid w:val="00B81B75"/>
    <w:rsid w:val="00B844F8"/>
    <w:rsid w:val="00B84CC5"/>
    <w:rsid w:val="00B86398"/>
    <w:rsid w:val="00B907BB"/>
    <w:rsid w:val="00BA325F"/>
    <w:rsid w:val="00BA551E"/>
    <w:rsid w:val="00BA5C80"/>
    <w:rsid w:val="00BB6F6B"/>
    <w:rsid w:val="00BD6145"/>
    <w:rsid w:val="00BE03D4"/>
    <w:rsid w:val="00BE09C6"/>
    <w:rsid w:val="00BE1276"/>
    <w:rsid w:val="00BE15D8"/>
    <w:rsid w:val="00BE16F9"/>
    <w:rsid w:val="00BE324E"/>
    <w:rsid w:val="00BE32CA"/>
    <w:rsid w:val="00BE47F0"/>
    <w:rsid w:val="00BE74C2"/>
    <w:rsid w:val="00BF44AF"/>
    <w:rsid w:val="00C00664"/>
    <w:rsid w:val="00C12A9D"/>
    <w:rsid w:val="00C20517"/>
    <w:rsid w:val="00C230B0"/>
    <w:rsid w:val="00C25D4C"/>
    <w:rsid w:val="00C325D7"/>
    <w:rsid w:val="00C3756E"/>
    <w:rsid w:val="00C4472C"/>
    <w:rsid w:val="00C50983"/>
    <w:rsid w:val="00C50A9D"/>
    <w:rsid w:val="00C60DEB"/>
    <w:rsid w:val="00C63B92"/>
    <w:rsid w:val="00C73DBA"/>
    <w:rsid w:val="00C76996"/>
    <w:rsid w:val="00C80B33"/>
    <w:rsid w:val="00C81D9E"/>
    <w:rsid w:val="00CA68EF"/>
    <w:rsid w:val="00CB30C2"/>
    <w:rsid w:val="00CB69C0"/>
    <w:rsid w:val="00CC0C36"/>
    <w:rsid w:val="00CC1E7E"/>
    <w:rsid w:val="00CD3ADE"/>
    <w:rsid w:val="00CD54A0"/>
    <w:rsid w:val="00CE12B9"/>
    <w:rsid w:val="00CE2FBD"/>
    <w:rsid w:val="00CE418D"/>
    <w:rsid w:val="00CE7814"/>
    <w:rsid w:val="00CF2B25"/>
    <w:rsid w:val="00CF536C"/>
    <w:rsid w:val="00CF54F7"/>
    <w:rsid w:val="00D00E0E"/>
    <w:rsid w:val="00D01AD1"/>
    <w:rsid w:val="00D03594"/>
    <w:rsid w:val="00D0658E"/>
    <w:rsid w:val="00D07AA3"/>
    <w:rsid w:val="00D11AAE"/>
    <w:rsid w:val="00D14819"/>
    <w:rsid w:val="00D15073"/>
    <w:rsid w:val="00D2052F"/>
    <w:rsid w:val="00D20E4B"/>
    <w:rsid w:val="00D2768F"/>
    <w:rsid w:val="00D35B9B"/>
    <w:rsid w:val="00D35D25"/>
    <w:rsid w:val="00D36BD4"/>
    <w:rsid w:val="00D4329B"/>
    <w:rsid w:val="00D43F78"/>
    <w:rsid w:val="00D45369"/>
    <w:rsid w:val="00D54D43"/>
    <w:rsid w:val="00D56821"/>
    <w:rsid w:val="00D64D5D"/>
    <w:rsid w:val="00D6551A"/>
    <w:rsid w:val="00D66D1A"/>
    <w:rsid w:val="00D67F75"/>
    <w:rsid w:val="00D727E2"/>
    <w:rsid w:val="00D73381"/>
    <w:rsid w:val="00D754C4"/>
    <w:rsid w:val="00D7732E"/>
    <w:rsid w:val="00DA37EC"/>
    <w:rsid w:val="00DA7A20"/>
    <w:rsid w:val="00DB2E33"/>
    <w:rsid w:val="00DB40FF"/>
    <w:rsid w:val="00DD157E"/>
    <w:rsid w:val="00DD1B03"/>
    <w:rsid w:val="00DD27A0"/>
    <w:rsid w:val="00DD3A98"/>
    <w:rsid w:val="00DD3BA5"/>
    <w:rsid w:val="00DE039A"/>
    <w:rsid w:val="00DE50A4"/>
    <w:rsid w:val="00DE746A"/>
    <w:rsid w:val="00DF09C5"/>
    <w:rsid w:val="00DF4B07"/>
    <w:rsid w:val="00DF63EA"/>
    <w:rsid w:val="00E046DC"/>
    <w:rsid w:val="00E12CFC"/>
    <w:rsid w:val="00E1354E"/>
    <w:rsid w:val="00E156EB"/>
    <w:rsid w:val="00E161D7"/>
    <w:rsid w:val="00E200E8"/>
    <w:rsid w:val="00E26722"/>
    <w:rsid w:val="00E32EA9"/>
    <w:rsid w:val="00E3755B"/>
    <w:rsid w:val="00E46471"/>
    <w:rsid w:val="00E60403"/>
    <w:rsid w:val="00E607BB"/>
    <w:rsid w:val="00E63EB3"/>
    <w:rsid w:val="00E70BB9"/>
    <w:rsid w:val="00E77AB3"/>
    <w:rsid w:val="00E8054B"/>
    <w:rsid w:val="00E81EF3"/>
    <w:rsid w:val="00E82C53"/>
    <w:rsid w:val="00E922C4"/>
    <w:rsid w:val="00E93360"/>
    <w:rsid w:val="00E96DDE"/>
    <w:rsid w:val="00EA46C7"/>
    <w:rsid w:val="00EA506D"/>
    <w:rsid w:val="00EB1398"/>
    <w:rsid w:val="00EB2F60"/>
    <w:rsid w:val="00EE0872"/>
    <w:rsid w:val="00EE1A79"/>
    <w:rsid w:val="00EF345D"/>
    <w:rsid w:val="00EF553A"/>
    <w:rsid w:val="00F0091F"/>
    <w:rsid w:val="00F01DB4"/>
    <w:rsid w:val="00F03364"/>
    <w:rsid w:val="00F03E94"/>
    <w:rsid w:val="00F05BD5"/>
    <w:rsid w:val="00F07633"/>
    <w:rsid w:val="00F13691"/>
    <w:rsid w:val="00F160E6"/>
    <w:rsid w:val="00F216D5"/>
    <w:rsid w:val="00F2367A"/>
    <w:rsid w:val="00F25790"/>
    <w:rsid w:val="00F40BA5"/>
    <w:rsid w:val="00F45096"/>
    <w:rsid w:val="00F579AA"/>
    <w:rsid w:val="00F64807"/>
    <w:rsid w:val="00F653A4"/>
    <w:rsid w:val="00F72622"/>
    <w:rsid w:val="00F72D11"/>
    <w:rsid w:val="00F7362E"/>
    <w:rsid w:val="00F74530"/>
    <w:rsid w:val="00F74A58"/>
    <w:rsid w:val="00F74B6C"/>
    <w:rsid w:val="00F772C1"/>
    <w:rsid w:val="00F77A8E"/>
    <w:rsid w:val="00F81A5A"/>
    <w:rsid w:val="00F84E48"/>
    <w:rsid w:val="00F851C5"/>
    <w:rsid w:val="00F85C11"/>
    <w:rsid w:val="00F864D7"/>
    <w:rsid w:val="00F91154"/>
    <w:rsid w:val="00F917A0"/>
    <w:rsid w:val="00F91991"/>
    <w:rsid w:val="00F945E3"/>
    <w:rsid w:val="00F978B4"/>
    <w:rsid w:val="00FA074F"/>
    <w:rsid w:val="00FA7A51"/>
    <w:rsid w:val="00FB4B05"/>
    <w:rsid w:val="00FB56C2"/>
    <w:rsid w:val="00FC2896"/>
    <w:rsid w:val="00FC3673"/>
    <w:rsid w:val="00FD1390"/>
    <w:rsid w:val="00FD1411"/>
    <w:rsid w:val="00FD34F8"/>
    <w:rsid w:val="00FE1A6A"/>
    <w:rsid w:val="00FF1629"/>
    <w:rsid w:val="00FF7848"/>
    <w:rsid w:val="00FF78E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68A49"/>
  <w15:chartTrackingRefBased/>
  <w15:docId w15:val="{480EB1DA-A7E9-46AE-9B6C-776C6BBA9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32"/>
        <w:szCs w:val="22"/>
        <w:lang w:val="en-AU" w:eastAsia="zh-CN"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9CC"/>
    <w:rPr>
      <w:kern w:val="0"/>
      <w14:ligatures w14:val="none"/>
    </w:rPr>
  </w:style>
  <w:style w:type="paragraph" w:styleId="Heading1">
    <w:name w:val="heading 1"/>
    <w:basedOn w:val="Normal"/>
    <w:next w:val="Normal"/>
    <w:link w:val="Heading1Char"/>
    <w:qFormat/>
    <w:rsid w:val="00802AAE"/>
    <w:pPr>
      <w:keepNext/>
      <w:spacing w:after="0" w:line="240" w:lineRule="auto"/>
      <w:outlineLvl w:val="0"/>
    </w:pPr>
    <w:rPr>
      <w:rFonts w:ascii="Arial" w:eastAsia="SimSun" w:hAnsi="Arial" w:cs="Arial"/>
      <w:b/>
      <w:bCs/>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2768F"/>
    <w:rPr>
      <w:color w:val="0000FF" w:themeColor="hyperlink"/>
      <w:u w:val="single"/>
    </w:rPr>
  </w:style>
  <w:style w:type="paragraph" w:styleId="NoSpacing">
    <w:name w:val="No Spacing"/>
    <w:uiPriority w:val="1"/>
    <w:qFormat/>
    <w:rsid w:val="00D2768F"/>
    <w:pPr>
      <w:spacing w:after="0" w:line="240" w:lineRule="auto"/>
    </w:pPr>
  </w:style>
  <w:style w:type="paragraph" w:styleId="Header">
    <w:name w:val="header"/>
    <w:basedOn w:val="Normal"/>
    <w:link w:val="HeaderChar"/>
    <w:uiPriority w:val="99"/>
    <w:unhideWhenUsed/>
    <w:rsid w:val="004809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09BF"/>
    <w:rPr>
      <w:kern w:val="0"/>
      <w14:ligatures w14:val="none"/>
    </w:rPr>
  </w:style>
  <w:style w:type="paragraph" w:styleId="Footer">
    <w:name w:val="footer"/>
    <w:basedOn w:val="Normal"/>
    <w:link w:val="FooterChar"/>
    <w:uiPriority w:val="99"/>
    <w:unhideWhenUsed/>
    <w:rsid w:val="004809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09BF"/>
    <w:rPr>
      <w:kern w:val="0"/>
      <w14:ligatures w14:val="none"/>
    </w:rPr>
  </w:style>
  <w:style w:type="table" w:styleId="TableGrid">
    <w:name w:val="Table Grid"/>
    <w:basedOn w:val="TableNormal"/>
    <w:uiPriority w:val="39"/>
    <w:rsid w:val="004729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63B92"/>
    <w:pPr>
      <w:ind w:left="720"/>
      <w:contextualSpacing/>
    </w:pPr>
  </w:style>
  <w:style w:type="character" w:styleId="UnresolvedMention">
    <w:name w:val="Unresolved Mention"/>
    <w:basedOn w:val="DefaultParagraphFont"/>
    <w:uiPriority w:val="99"/>
    <w:semiHidden/>
    <w:unhideWhenUsed/>
    <w:rsid w:val="0093644F"/>
    <w:rPr>
      <w:color w:val="605E5C"/>
      <w:shd w:val="clear" w:color="auto" w:fill="E1DFDD"/>
    </w:rPr>
  </w:style>
  <w:style w:type="character" w:customStyle="1" w:styleId="Heading1Char">
    <w:name w:val="Heading 1 Char"/>
    <w:basedOn w:val="DefaultParagraphFont"/>
    <w:link w:val="Heading1"/>
    <w:rsid w:val="00802AAE"/>
    <w:rPr>
      <w:rFonts w:ascii="Arial" w:eastAsia="SimSun" w:hAnsi="Arial" w:cs="Arial"/>
      <w:b/>
      <w:bCs/>
      <w:kern w:val="0"/>
      <w:sz w:val="24"/>
      <w:szCs w:val="24"/>
      <w:lang w:eastAsia="en-US"/>
      <w14:ligatures w14:val="none"/>
    </w:rPr>
  </w:style>
  <w:style w:type="character" w:customStyle="1" w:styleId="m5tqyf">
    <w:name w:val="m5tqyf"/>
    <w:basedOn w:val="DefaultParagraphFont"/>
    <w:rsid w:val="007265E3"/>
  </w:style>
  <w:style w:type="character" w:customStyle="1" w:styleId="uv3um">
    <w:name w:val="uv3um"/>
    <w:basedOn w:val="DefaultParagraphFont"/>
    <w:rsid w:val="007265E3"/>
  </w:style>
  <w:style w:type="character" w:styleId="Strong">
    <w:name w:val="Strong"/>
    <w:basedOn w:val="DefaultParagraphFont"/>
    <w:uiPriority w:val="22"/>
    <w:qFormat/>
    <w:rsid w:val="007265E3"/>
    <w:rPr>
      <w:b/>
      <w:bCs/>
    </w:rPr>
  </w:style>
  <w:style w:type="character" w:styleId="PlaceholderText">
    <w:name w:val="Placeholder Text"/>
    <w:basedOn w:val="DefaultParagraphFont"/>
    <w:uiPriority w:val="99"/>
    <w:semiHidden/>
    <w:rsid w:val="005C145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rora.github.io/Doing-Physics-With-Matlab/pyDS/ds25Home.htm" TargetMode="External"/><Relationship Id="rId13" Type="http://schemas.openxmlformats.org/officeDocument/2006/relationships/image" Target="media/image2.wmf"/><Relationship Id="rId18" Type="http://schemas.openxmlformats.org/officeDocument/2006/relationships/oleObject" Target="embeddings/oleObject4.bin"/><Relationship Id="rId26" Type="http://schemas.openxmlformats.org/officeDocument/2006/relationships/oleObject" Target="embeddings/oleObject7.bin"/><Relationship Id="rId39"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oleObject" Target="embeddings/oleObject9.bin"/><Relationship Id="rId42" Type="http://schemas.openxmlformats.org/officeDocument/2006/relationships/image" Target="media/image21.png"/><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4.wmf"/><Relationship Id="rId25" Type="http://schemas.openxmlformats.org/officeDocument/2006/relationships/image" Target="media/image9.wmf"/><Relationship Id="rId33" Type="http://schemas.openxmlformats.org/officeDocument/2006/relationships/image" Target="media/image15.wmf"/><Relationship Id="rId38" Type="http://schemas.openxmlformats.org/officeDocument/2006/relationships/oleObject" Target="embeddings/oleObject11.bin"/><Relationship Id="rId46"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oleObject" Target="embeddings/oleObject5.bin"/><Relationship Id="rId29" Type="http://schemas.openxmlformats.org/officeDocument/2006/relationships/oleObject" Target="embeddings/oleObject8.bin"/><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wmf"/><Relationship Id="rId24" Type="http://schemas.openxmlformats.org/officeDocument/2006/relationships/image" Target="media/image8.png"/><Relationship Id="rId32" Type="http://schemas.openxmlformats.org/officeDocument/2006/relationships/image" Target="media/image14.png"/><Relationship Id="rId37" Type="http://schemas.openxmlformats.org/officeDocument/2006/relationships/image" Target="media/image17.wmf"/><Relationship Id="rId40" Type="http://schemas.openxmlformats.org/officeDocument/2006/relationships/image" Target="media/image19.png"/><Relationship Id="rId45" Type="http://schemas.openxmlformats.org/officeDocument/2006/relationships/hyperlink" Target="https://www.youtube.com/watch?v=b_s4pcx-YoQ&amp;t=1255s" TargetMode="External"/><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oleObject" Target="embeddings/oleObject6.bin"/><Relationship Id="rId28" Type="http://schemas.openxmlformats.org/officeDocument/2006/relationships/image" Target="media/image11.wmf"/><Relationship Id="rId36" Type="http://schemas.openxmlformats.org/officeDocument/2006/relationships/oleObject" Target="embeddings/oleObject10.bin"/><Relationship Id="rId10" Type="http://schemas.openxmlformats.org/officeDocument/2006/relationships/hyperlink" Target="https://github.com/D-Arora/Doing-Physics-With-Matlab/tree/master/mpScripts" TargetMode="External"/><Relationship Id="rId19" Type="http://schemas.openxmlformats.org/officeDocument/2006/relationships/image" Target="media/image5.wmf"/><Relationship Id="rId31" Type="http://schemas.openxmlformats.org/officeDocument/2006/relationships/image" Target="media/image13.png"/><Relationship Id="rId44"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drive.google.com/drive/u/3/folders/1j09aAhfrVYpiMavajrgSvUMc89ksF9Jb" TargetMode="External"/><Relationship Id="rId14" Type="http://schemas.openxmlformats.org/officeDocument/2006/relationships/oleObject" Target="embeddings/oleObject2.bin"/><Relationship Id="rId22" Type="http://schemas.openxmlformats.org/officeDocument/2006/relationships/image" Target="media/image7.wmf"/><Relationship Id="rId27" Type="http://schemas.openxmlformats.org/officeDocument/2006/relationships/image" Target="media/image10.png"/><Relationship Id="rId30" Type="http://schemas.openxmlformats.org/officeDocument/2006/relationships/image" Target="media/image12.png"/><Relationship Id="rId35" Type="http://schemas.openxmlformats.org/officeDocument/2006/relationships/image" Target="media/image16.wmf"/><Relationship Id="rId43" Type="http://schemas.openxmlformats.org/officeDocument/2006/relationships/image" Target="media/image22.pn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3DBEC6-5839-4719-86A0-315DE0C143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1166</TotalTime>
  <Pages>10</Pages>
  <Words>786</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Dynamical Systems</vt:lpstr>
    </vt:vector>
  </TitlesOfParts>
  <Company/>
  <LinksUpToDate>false</LinksUpToDate>
  <CharactersWithSpaces>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Dynamical Systems</dc:title>
  <dc:subject>Nonlinear dynamics</dc:subject>
  <dc:creator>Ian Cooper</dc:creator>
  <cp:keywords>pitchfork bifurcations, supercritical pitchfork bifurcation, limit cyclesr, fixed points, python physics, nonlinear dynamics, bifurcations, fixed points, Jacobian matrix, stability, ordinary differentail equations</cp:keywords>
  <dc:description/>
  <cp:lastModifiedBy>Ian Cooper</cp:lastModifiedBy>
  <cp:revision>11</cp:revision>
  <cp:lastPrinted>2025-10-22T04:55:00Z</cp:lastPrinted>
  <dcterms:created xsi:type="dcterms:W3CDTF">2025-10-26T07:09:00Z</dcterms:created>
  <dcterms:modified xsi:type="dcterms:W3CDTF">2025-10-27T10:37:00Z</dcterms:modified>
  <cp:category>Dynamical Systems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