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16E73" w14:textId="77777777" w:rsidR="005F1F63" w:rsidRDefault="00000000" w:rsidP="005F1F63">
      <w:pPr>
        <w:spacing w:line="360" w:lineRule="auto"/>
        <w:ind w:left="284" w:right="2388"/>
        <w:rPr>
          <w:rFonts w:ascii="Bookman Old Style" w:hAnsi="Bookman Old Style"/>
          <w:b/>
          <w:bCs/>
          <w:color w:val="0000FF"/>
          <w:sz w:val="36"/>
          <w:szCs w:val="36"/>
        </w:rPr>
      </w:pPr>
      <w:hyperlink r:id="rId8" w:history="1">
        <w:r w:rsidR="005F1F63">
          <w:rPr>
            <w:rStyle w:val="Hyperlink"/>
            <w:rFonts w:ascii="Bookman Old Style" w:hAnsi="Bookman Old Style"/>
            <w:b/>
            <w:bCs/>
            <w:sz w:val="36"/>
            <w:szCs w:val="36"/>
          </w:rPr>
          <w:t>DOING PHYSICS WITH PYTHON</w:t>
        </w:r>
      </w:hyperlink>
    </w:p>
    <w:p w14:paraId="5516E3E7" w14:textId="77777777" w:rsidR="005F1F63" w:rsidRPr="00876D40" w:rsidRDefault="005F1F63" w:rsidP="005F1F63">
      <w:pPr>
        <w:pStyle w:val="Heading1"/>
        <w:spacing w:line="360" w:lineRule="auto"/>
        <w:jc w:val="center"/>
        <w:rPr>
          <w:rFonts w:ascii="Bookman Old Style" w:hAnsi="Bookman Old Style"/>
          <w:color w:val="7030A0"/>
          <w:sz w:val="36"/>
          <w:szCs w:val="36"/>
        </w:rPr>
      </w:pPr>
      <w:r w:rsidRPr="00630DC6">
        <w:rPr>
          <w:rFonts w:ascii="Bookman Old Style" w:hAnsi="Bookman Old Style"/>
          <w:color w:val="7030A0"/>
          <w:sz w:val="36"/>
          <w:szCs w:val="36"/>
        </w:rPr>
        <w:t>QUANTUM MECHANICS</w:t>
      </w:r>
      <w:r>
        <w:rPr>
          <w:rFonts w:ascii="Bookman Old Style" w:hAnsi="Bookman Old Style"/>
          <w:color w:val="984806" w:themeColor="accent6" w:themeShade="80"/>
          <w:sz w:val="40"/>
          <w:szCs w:val="40"/>
        </w:rPr>
        <w:t xml:space="preserve">                 </w:t>
      </w:r>
    </w:p>
    <w:p w14:paraId="6A32029C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B9B17E1" w14:textId="71395442" w:rsidR="005F1F63" w:rsidRDefault="00850D14" w:rsidP="005F1F63">
      <w:pPr>
        <w:spacing w:line="276" w:lineRule="auto"/>
        <w:jc w:val="center"/>
        <w:rPr>
          <w:rFonts w:ascii="Bookman Old Style" w:hAnsi="Bookman Old Style"/>
          <w:b/>
          <w:color w:val="984806" w:themeColor="accent6" w:themeShade="80"/>
          <w:sz w:val="36"/>
          <w:szCs w:val="36"/>
        </w:rPr>
      </w:pPr>
      <w:r>
        <w:rPr>
          <w:rFonts w:ascii="Bookman Old Style" w:hAnsi="Bookman Old Style"/>
          <w:b/>
          <w:color w:val="984806" w:themeColor="accent6" w:themeShade="80"/>
          <w:sz w:val="36"/>
          <w:szCs w:val="36"/>
        </w:rPr>
        <w:t>EIGENSTATES OF A PARTICLE BOUND IN A POTENTIAL WEL</w:t>
      </w:r>
    </w:p>
    <w:p w14:paraId="27EFDA39" w14:textId="77777777" w:rsidR="005F1F63" w:rsidRDefault="005F1F63" w:rsidP="005F1F63">
      <w:pPr>
        <w:spacing w:line="276" w:lineRule="auto"/>
        <w:jc w:val="center"/>
        <w:rPr>
          <w:rFonts w:ascii="Bookman Old Style" w:hAnsi="Bookman Old Style"/>
          <w:b/>
          <w:color w:val="0000FF"/>
          <w:sz w:val="32"/>
          <w:szCs w:val="32"/>
        </w:rPr>
      </w:pPr>
    </w:p>
    <w:p w14:paraId="37937B20" w14:textId="77777777" w:rsidR="005F1F63" w:rsidRDefault="005F1F63" w:rsidP="005F1F63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  <w:r>
        <w:rPr>
          <w:rFonts w:ascii="Tahoma" w:hAnsi="Tahoma" w:cs="Tahoma"/>
          <w:b/>
          <w:color w:val="000000"/>
        </w:rPr>
        <w:t>Ian Cooper</w:t>
      </w:r>
    </w:p>
    <w:p w14:paraId="2FE739DE" w14:textId="77777777" w:rsidR="005F1F63" w:rsidRDefault="005F1F63" w:rsidP="005F1F63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</w:rPr>
      </w:pPr>
    </w:p>
    <w:p w14:paraId="54A3B8D0" w14:textId="77777777" w:rsidR="005F1F63" w:rsidRDefault="005F1F63" w:rsidP="005F1F63">
      <w:pPr>
        <w:spacing w:line="276" w:lineRule="auto"/>
        <w:rPr>
          <w:rFonts w:asciiTheme="minorHAnsi" w:hAnsiTheme="minorHAnsi" w:cstheme="minorHAnsi"/>
          <w:bCs/>
          <w:color w:val="000000" w:themeColor="text1"/>
          <w:sz w:val="32"/>
          <w:szCs w:val="32"/>
        </w:rPr>
      </w:pPr>
      <w:r>
        <w:rPr>
          <w:rFonts w:asciiTheme="minorHAnsi" w:hAnsiTheme="minorHAnsi" w:cstheme="minorHAnsi"/>
          <w:bCs/>
          <w:color w:val="000000" w:themeColor="text1"/>
          <w:sz w:val="32"/>
          <w:szCs w:val="32"/>
        </w:rPr>
        <w:t>matlabvisualphysics@gmail.com</w:t>
      </w:r>
    </w:p>
    <w:p w14:paraId="27F5E220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EF0A1F2" w14:textId="77777777" w:rsidR="005F1F63" w:rsidRDefault="005F1F63" w:rsidP="005F1F63">
      <w:pPr>
        <w:spacing w:line="276" w:lineRule="auto"/>
        <w:rPr>
          <w:rFonts w:ascii="Bookman Old Style" w:hAnsi="Bookman Old Style"/>
          <w:b/>
          <w:color w:val="0000FF"/>
          <w:sz w:val="32"/>
          <w:szCs w:val="32"/>
        </w:rPr>
      </w:pPr>
    </w:p>
    <w:p w14:paraId="10817CDC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</w:pPr>
      <w:r>
        <w:rPr>
          <w:rFonts w:ascii="Bookman Old Style" w:hAnsi="Bookman Old Style" w:cs="Tahoma"/>
          <w:b/>
          <w:color w:val="984806" w:themeColor="accent6" w:themeShade="80"/>
          <w:sz w:val="32"/>
          <w:szCs w:val="32"/>
        </w:rPr>
        <w:t>DOWNLOAD DIRECTORY FOR PYTHON SCRIPTS</w:t>
      </w:r>
    </w:p>
    <w:p w14:paraId="56178109" w14:textId="17FA9E18" w:rsidR="005F1F63" w:rsidRDefault="005F1F63" w:rsidP="005F1F63">
      <w:pPr>
        <w:spacing w:line="360" w:lineRule="auto"/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</w:pP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qm</w:t>
      </w:r>
      <w:r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</w:t>
      </w:r>
      <w:r w:rsidR="00410CDA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4</w:t>
      </w:r>
      <w:r w:rsidR="009B4E7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0</w:t>
      </w:r>
      <w:r w:rsidRPr="00876D4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.py</w:t>
      </w:r>
    </w:p>
    <w:p w14:paraId="49B0D73A" w14:textId="24C5E1E6" w:rsidR="00850D14" w:rsidRDefault="00AA3DD1" w:rsidP="005F1F63">
      <w:pPr>
        <w:spacing w:line="360" w:lineRule="auto"/>
        <w:rPr>
          <w:rFonts w:asciiTheme="minorHAnsi" w:hAnsiTheme="minorHAnsi" w:cstheme="minorHAnsi"/>
          <w:bCs/>
          <w:sz w:val="32"/>
          <w:szCs w:val="32"/>
        </w:rPr>
      </w:pPr>
      <w:r>
        <w:rPr>
          <w:rFonts w:asciiTheme="minorHAnsi" w:hAnsiTheme="minorHAnsi" w:cstheme="minorHAnsi"/>
          <w:bCs/>
          <w:sz w:val="32"/>
          <w:szCs w:val="32"/>
        </w:rPr>
        <w:t xml:space="preserve">Solution of the </w:t>
      </w:r>
      <w:r w:rsidR="00850D14">
        <w:rPr>
          <w:rFonts w:asciiTheme="minorHAnsi" w:hAnsiTheme="minorHAnsi" w:cstheme="minorHAnsi"/>
          <w:bCs/>
          <w:sz w:val="32"/>
          <w:szCs w:val="32"/>
        </w:rPr>
        <w:t xml:space="preserve">[1D] Schrodinger equation by finding the eigenvalues and eigenvectors for an electron confined to a region of space by a </w:t>
      </w:r>
      <w:r w:rsidR="0024450F">
        <w:rPr>
          <w:rFonts w:asciiTheme="minorHAnsi" w:hAnsiTheme="minorHAnsi" w:cstheme="minorHAnsi"/>
          <w:bCs/>
          <w:sz w:val="32"/>
          <w:szCs w:val="32"/>
        </w:rPr>
        <w:t xml:space="preserve">square </w:t>
      </w:r>
      <w:r w:rsidR="00850D14">
        <w:rPr>
          <w:rFonts w:asciiTheme="minorHAnsi" w:hAnsiTheme="minorHAnsi" w:cstheme="minorHAnsi"/>
          <w:bCs/>
          <w:sz w:val="32"/>
          <w:szCs w:val="32"/>
        </w:rPr>
        <w:t>potential well.</w:t>
      </w:r>
    </w:p>
    <w:p w14:paraId="7DC3AB2B" w14:textId="77777777" w:rsidR="005F1F63" w:rsidRDefault="005F1F63" w:rsidP="005F1F63">
      <w:pPr>
        <w:spacing w:line="360" w:lineRule="auto"/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9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GitHub</w:t>
        </w:r>
      </w:hyperlink>
    </w:p>
    <w:p w14:paraId="1B75B0C0" w14:textId="77777777" w:rsidR="005F1F63" w:rsidRDefault="005F1F63" w:rsidP="005F1F63">
      <w:pPr>
        <w:spacing w:line="360" w:lineRule="auto"/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</w:pPr>
      <w:r>
        <w:rPr>
          <w:rFonts w:ascii="Bookman Old Style" w:hAnsi="Bookman Old Style" w:cs="Tahoma"/>
          <w:b/>
          <w:color w:val="E36C0A" w:themeColor="accent6" w:themeShade="BF"/>
          <w:sz w:val="32"/>
          <w:szCs w:val="32"/>
        </w:rPr>
        <w:t xml:space="preserve">   </w:t>
      </w:r>
      <w:hyperlink r:id="rId10" w:history="1">
        <w:r>
          <w:rPr>
            <w:rStyle w:val="Hyperlink"/>
            <w:rFonts w:ascii="Bookman Old Style" w:hAnsi="Bookman Old Style" w:cs="Tahoma"/>
            <w:b/>
            <w:sz w:val="32"/>
            <w:szCs w:val="32"/>
          </w:rPr>
          <w:t>Google Drive</w:t>
        </w:r>
      </w:hyperlink>
    </w:p>
    <w:p w14:paraId="06DC7649" w14:textId="77777777" w:rsidR="000E4217" w:rsidRDefault="000E4217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</w:p>
    <w:p w14:paraId="2396D7CE" w14:textId="7FBF7299" w:rsidR="000E4217" w:rsidRDefault="00850D14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t>References</w:t>
      </w:r>
    </w:p>
    <w:p w14:paraId="7D7A0041" w14:textId="42DCF7CB" w:rsidR="00850D14" w:rsidRDefault="00000000" w:rsidP="00850D14">
      <w:pPr>
        <w:tabs>
          <w:tab w:val="left" w:pos="12399"/>
        </w:tabs>
        <w:rPr>
          <w:rFonts w:asciiTheme="minorHAnsi" w:hAnsiTheme="minorHAnsi" w:cstheme="minorHAnsi"/>
          <w:sz w:val="36"/>
          <w:szCs w:val="36"/>
        </w:rPr>
      </w:pPr>
      <w:hyperlink r:id="rId11" w:history="1">
        <w:r w:rsidR="00850D14" w:rsidRPr="00850D14">
          <w:rPr>
            <w:rStyle w:val="Hyperlink"/>
            <w:rFonts w:asciiTheme="minorHAnsi" w:hAnsiTheme="minorHAnsi" w:cstheme="minorHAnsi"/>
            <w:sz w:val="36"/>
            <w:szCs w:val="36"/>
          </w:rPr>
          <w:t>Operators, expectation values, Heisenberg Uncertainty Principle</w:t>
        </w:r>
      </w:hyperlink>
    </w:p>
    <w:p w14:paraId="5B588FE3" w14:textId="77777777" w:rsidR="00850D14" w:rsidRPr="00850D14" w:rsidRDefault="00850D14" w:rsidP="00850D14">
      <w:pPr>
        <w:tabs>
          <w:tab w:val="left" w:pos="12399"/>
        </w:tabs>
        <w:rPr>
          <w:rFonts w:asciiTheme="minorHAnsi" w:hAnsiTheme="minorHAnsi" w:cstheme="minorHAnsi"/>
          <w:sz w:val="36"/>
          <w:szCs w:val="36"/>
        </w:rPr>
      </w:pPr>
    </w:p>
    <w:p w14:paraId="7E9E6EAA" w14:textId="6ECA37C5" w:rsidR="00850D14" w:rsidRDefault="00000000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sz w:val="36"/>
          <w:szCs w:val="36"/>
        </w:rPr>
      </w:pPr>
      <w:hyperlink r:id="rId12" w:history="1">
        <w:r w:rsidR="00850D14" w:rsidRPr="00850D14">
          <w:rPr>
            <w:rStyle w:val="Hyperlink"/>
            <w:rFonts w:asciiTheme="minorHAnsi" w:hAnsiTheme="minorHAnsi" w:cstheme="minorHAnsi"/>
            <w:sz w:val="36"/>
            <w:szCs w:val="36"/>
          </w:rPr>
          <w:t>Transverse standing waves</w:t>
        </w:r>
      </w:hyperlink>
      <w:r w:rsidR="00850D14" w:rsidRPr="00850D14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57C34BFC" w14:textId="77777777" w:rsidR="00C33132" w:rsidRDefault="00C33132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sz w:val="36"/>
          <w:szCs w:val="36"/>
        </w:rPr>
      </w:pPr>
    </w:p>
    <w:p w14:paraId="0D140189" w14:textId="7F462561" w:rsidR="00C33132" w:rsidRPr="00850D14" w:rsidRDefault="00000000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sz w:val="36"/>
          <w:szCs w:val="36"/>
        </w:rPr>
      </w:pPr>
      <w:hyperlink r:id="rId13" w:history="1">
        <w:r w:rsidR="00C33132" w:rsidRPr="00C33132">
          <w:rPr>
            <w:rStyle w:val="Hyperlink"/>
            <w:rFonts w:asciiTheme="minorHAnsi" w:hAnsiTheme="minorHAnsi" w:cstheme="minorHAnsi"/>
            <w:sz w:val="36"/>
            <w:szCs w:val="36"/>
          </w:rPr>
          <w:t>First and Second derivative operators</w:t>
        </w:r>
      </w:hyperlink>
    </w:p>
    <w:p w14:paraId="098173C3" w14:textId="59AB4874" w:rsidR="0033381B" w:rsidRDefault="0033381B" w:rsidP="005F1F63">
      <w:pPr>
        <w:tabs>
          <w:tab w:val="left" w:pos="12399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33381B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INTRODUCTION</w:t>
      </w:r>
    </w:p>
    <w:p w14:paraId="171EF83C" w14:textId="2E50FCB1" w:rsidR="00DB394A" w:rsidRDefault="00DB394A" w:rsidP="00DB394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We will consider a system of an electron confined to a [1D] region of space by a potential well. The top of the well corresponds to the zero of the potential energy function and the bottom of well has a negative energy value.</w:t>
      </w:r>
    </w:p>
    <w:p w14:paraId="39C0B069" w14:textId="77777777" w:rsidR="00DB394A" w:rsidRDefault="00DB394A" w:rsidP="00DB394A">
      <w:pPr>
        <w:spacing w:line="360" w:lineRule="auto"/>
        <w:rPr>
          <w:sz w:val="32"/>
          <w:szCs w:val="32"/>
        </w:rPr>
      </w:pPr>
    </w:p>
    <w:p w14:paraId="78C9BAB5" w14:textId="332DB1EF" w:rsidR="00DB394A" w:rsidRDefault="00DB394A" w:rsidP="00DB394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[1D] Schrodinger equation for our system is</w:t>
      </w:r>
    </w:p>
    <w:p w14:paraId="2EF9024B" w14:textId="2E52467E" w:rsidR="00DB394A" w:rsidRDefault="00DB394A" w:rsidP="00DB394A">
      <w:pPr>
        <w:spacing w:line="360" w:lineRule="auto"/>
      </w:pPr>
      <w:r>
        <w:rPr>
          <w:sz w:val="32"/>
          <w:szCs w:val="32"/>
        </w:rPr>
        <w:tab/>
      </w:r>
      <w:r w:rsidR="0024450F" w:rsidRPr="00F3009D">
        <w:rPr>
          <w:position w:val="-14"/>
        </w:rPr>
        <w:object w:dxaOrig="5920" w:dyaOrig="499" w14:anchorId="75C6A9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6.4pt;height:25.25pt" o:ole="">
            <v:imagedata r:id="rId14" o:title=""/>
          </v:shape>
          <o:OLEObject Type="Embed" ProgID="Equation.DSMT4" ShapeID="_x0000_i1025" DrawAspect="Content" ObjectID="_1777609778" r:id="rId15"/>
        </w:object>
      </w:r>
    </w:p>
    <w:p w14:paraId="7960AB3A" w14:textId="77777777" w:rsidR="00DB394A" w:rsidRDefault="00DB394A" w:rsidP="00DB394A">
      <w:pPr>
        <w:spacing w:line="360" w:lineRule="auto"/>
        <w:rPr>
          <w:sz w:val="32"/>
          <w:szCs w:val="32"/>
        </w:rPr>
      </w:pPr>
    </w:p>
    <w:p w14:paraId="15FCE259" w14:textId="7575052E" w:rsidR="00DB394A" w:rsidRDefault="00DB394A" w:rsidP="00DB394A">
      <w:pPr>
        <w:spacing w:line="360" w:lineRule="auto"/>
        <w:rPr>
          <w:sz w:val="32"/>
          <w:szCs w:val="32"/>
        </w:rPr>
      </w:pPr>
      <w:r w:rsidRPr="00DB394A">
        <w:rPr>
          <w:sz w:val="32"/>
          <w:szCs w:val="32"/>
        </w:rPr>
        <w:t>where</w:t>
      </w:r>
      <w:r>
        <w:rPr>
          <w:sz w:val="32"/>
          <w:szCs w:val="32"/>
        </w:rPr>
        <w:t xml:space="preserve"> </w:t>
      </w:r>
      <w:r w:rsidRPr="00F3009D">
        <w:rPr>
          <w:position w:val="-4"/>
        </w:rPr>
        <w:object w:dxaOrig="360" w:dyaOrig="400" w14:anchorId="6670A676">
          <v:shape id="_x0000_i1026" type="#_x0000_t75" style="width:17.75pt;height:19.65pt" o:ole="">
            <v:imagedata r:id="rId16" o:title=""/>
          </v:shape>
          <o:OLEObject Type="Embed" ProgID="Equation.DSMT4" ShapeID="_x0000_i1026" DrawAspect="Content" ObjectID="_1777609779" r:id="rId17"/>
        </w:object>
      </w:r>
      <w:r w:rsidRPr="00DB394A">
        <w:rPr>
          <w:sz w:val="32"/>
          <w:szCs w:val="32"/>
        </w:rPr>
        <w:t xml:space="preserve"> </w:t>
      </w:r>
      <w:r>
        <w:rPr>
          <w:sz w:val="32"/>
          <w:szCs w:val="32"/>
        </w:rPr>
        <w:t>is the Hamiltonian operator,</w:t>
      </w:r>
      <w:r w:rsidRPr="00DB394A">
        <w:t xml:space="preserve"> </w:t>
      </w:r>
      <w:r w:rsidRPr="00F3009D">
        <w:rPr>
          <w:position w:val="-14"/>
        </w:rPr>
        <w:object w:dxaOrig="859" w:dyaOrig="440" w14:anchorId="22FB5D6E">
          <v:shape id="_x0000_i1027" type="#_x0000_t75" style="width:43pt;height:22.45pt" o:ole="">
            <v:imagedata r:id="rId18" o:title=""/>
          </v:shape>
          <o:OLEObject Type="Embed" ProgID="Equation.DSMT4" ShapeID="_x0000_i1027" DrawAspect="Content" ObjectID="_1777609780" r:id="rId19"/>
        </w:object>
      </w:r>
      <w:r>
        <w:rPr>
          <w:sz w:val="32"/>
          <w:szCs w:val="32"/>
        </w:rPr>
        <w:t xml:space="preserve"> is the </w:t>
      </w:r>
      <w:r w:rsidRPr="00DB394A">
        <w:rPr>
          <w:i/>
          <w:iCs/>
          <w:sz w:val="32"/>
          <w:szCs w:val="32"/>
        </w:rPr>
        <w:t>n</w:t>
      </w:r>
      <w:r w:rsidRPr="00DB394A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eigenvector (eigenfunction) and </w:t>
      </w:r>
      <w:r w:rsidRPr="00F3009D">
        <w:rPr>
          <w:position w:val="-14"/>
        </w:rPr>
        <w:object w:dxaOrig="380" w:dyaOrig="440" w14:anchorId="1F097D89">
          <v:shape id="_x0000_i1028" type="#_x0000_t75" style="width:18.7pt;height:22.45pt" o:ole="">
            <v:imagedata r:id="rId20" o:title=""/>
          </v:shape>
          <o:OLEObject Type="Embed" ProgID="Equation.DSMT4" ShapeID="_x0000_i1028" DrawAspect="Content" ObjectID="_1777609781" r:id="rId21"/>
        </w:object>
      </w:r>
      <w:r>
        <w:rPr>
          <w:sz w:val="32"/>
          <w:szCs w:val="32"/>
        </w:rPr>
        <w:t xml:space="preserve"> is the corresponding eigenvalue. The eigenvectors form a complete set. Any wavefunction can be expressed as a linear combination of the eigenvectors.</w:t>
      </w:r>
    </w:p>
    <w:p w14:paraId="3AEE051F" w14:textId="77777777" w:rsidR="00DB394A" w:rsidRDefault="00DB394A" w:rsidP="00DB394A">
      <w:pPr>
        <w:spacing w:line="360" w:lineRule="auto"/>
        <w:rPr>
          <w:sz w:val="32"/>
          <w:szCs w:val="32"/>
        </w:rPr>
      </w:pPr>
    </w:p>
    <w:p w14:paraId="422F2EBF" w14:textId="4941C0F2" w:rsidR="00DB394A" w:rsidRDefault="00DB394A" w:rsidP="00DB394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Hamiltonian operator </w:t>
      </w:r>
      <w:r w:rsidR="0024450F" w:rsidRPr="00F3009D">
        <w:rPr>
          <w:position w:val="-4"/>
        </w:rPr>
        <w:object w:dxaOrig="360" w:dyaOrig="400" w14:anchorId="6B03BF48">
          <v:shape id="_x0000_i1029" type="#_x0000_t75" style="width:17.75pt;height:19.65pt" o:ole="">
            <v:imagedata r:id="rId16" o:title=""/>
          </v:shape>
          <o:OLEObject Type="Embed" ProgID="Equation.DSMT4" ShapeID="_x0000_i1029" DrawAspect="Content" ObjectID="_1777609782" r:id="rId22"/>
        </w:object>
      </w:r>
      <w:r>
        <w:rPr>
          <w:sz w:val="32"/>
          <w:szCs w:val="32"/>
        </w:rPr>
        <w:t xml:space="preserve">depends upon the kinetic energy operator </w:t>
      </w:r>
      <w:r w:rsidR="0024450F" w:rsidRPr="00F3009D">
        <w:rPr>
          <w:position w:val="-4"/>
        </w:rPr>
        <w:object w:dxaOrig="320" w:dyaOrig="400" w14:anchorId="1F7A624B">
          <v:shape id="_x0000_i1030" type="#_x0000_t75" style="width:15.9pt;height:19.65pt" o:ole="">
            <v:imagedata r:id="rId23" o:title=""/>
          </v:shape>
          <o:OLEObject Type="Embed" ProgID="Equation.DSMT4" ShapeID="_x0000_i1030" DrawAspect="Content" ObjectID="_1777609783" r:id="rId24"/>
        </w:object>
      </w:r>
      <w:r w:rsidR="0024450F">
        <w:t xml:space="preserve"> </w:t>
      </w:r>
      <w:r>
        <w:rPr>
          <w:sz w:val="32"/>
          <w:szCs w:val="32"/>
        </w:rPr>
        <w:t xml:space="preserve">and the </w:t>
      </w:r>
      <w:r w:rsidR="00DF1232">
        <w:rPr>
          <w:sz w:val="32"/>
          <w:szCs w:val="32"/>
        </w:rPr>
        <w:t xml:space="preserve">potential energy </w:t>
      </w:r>
      <w:r w:rsidR="00DB33DA" w:rsidRPr="00F3009D">
        <w:rPr>
          <w:position w:val="-6"/>
        </w:rPr>
        <w:object w:dxaOrig="320" w:dyaOrig="420" w14:anchorId="3935A385">
          <v:shape id="_x0000_i1031" type="#_x0000_t75" style="width:15.9pt;height:20.55pt" o:ole="">
            <v:imagedata r:id="rId25" o:title=""/>
          </v:shape>
          <o:OLEObject Type="Embed" ProgID="Equation.DSMT4" ShapeID="_x0000_i1031" DrawAspect="Content" ObjectID="_1777609784" r:id="rId26"/>
        </w:object>
      </w:r>
      <w:r w:rsidR="00DB33DA">
        <w:t xml:space="preserve"> </w:t>
      </w:r>
      <w:r w:rsidR="00DF1232">
        <w:rPr>
          <w:sz w:val="32"/>
          <w:szCs w:val="32"/>
        </w:rPr>
        <w:t>of the system</w:t>
      </w:r>
    </w:p>
    <w:p w14:paraId="20E172B9" w14:textId="2960E0C1" w:rsidR="00DF1232" w:rsidRDefault="00DF1232" w:rsidP="00DB394A">
      <w:pPr>
        <w:spacing w:line="360" w:lineRule="auto"/>
      </w:pPr>
      <w:r>
        <w:rPr>
          <w:sz w:val="32"/>
          <w:szCs w:val="32"/>
        </w:rPr>
        <w:tab/>
      </w:r>
      <w:r w:rsidR="00DB33DA" w:rsidRPr="00F3009D">
        <w:rPr>
          <w:position w:val="-38"/>
        </w:rPr>
        <w:object w:dxaOrig="3780" w:dyaOrig="940" w14:anchorId="3EDD7C58">
          <v:shape id="_x0000_i1032" type="#_x0000_t75" style="width:188.9pt;height:46.75pt" o:ole="">
            <v:imagedata r:id="rId27" o:title=""/>
          </v:shape>
          <o:OLEObject Type="Embed" ProgID="Equation.DSMT4" ShapeID="_x0000_i1032" DrawAspect="Content" ObjectID="_1777609785" r:id="rId28"/>
        </w:object>
      </w:r>
    </w:p>
    <w:p w14:paraId="106AFAED" w14:textId="77777777" w:rsidR="00DF1232" w:rsidRDefault="00DF1232" w:rsidP="00DB394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So, the Schrodinger equation can be written as</w:t>
      </w:r>
    </w:p>
    <w:p w14:paraId="4F886C51" w14:textId="387BFC84" w:rsidR="00DF1232" w:rsidRPr="00DF1232" w:rsidRDefault="00DB33DA" w:rsidP="00DF1232">
      <w:pPr>
        <w:spacing w:line="360" w:lineRule="auto"/>
        <w:ind w:firstLine="720"/>
        <w:rPr>
          <w:sz w:val="48"/>
          <w:szCs w:val="48"/>
        </w:rPr>
      </w:pPr>
      <w:r w:rsidRPr="00F3009D">
        <w:rPr>
          <w:position w:val="-22"/>
        </w:rPr>
        <w:object w:dxaOrig="3480" w:dyaOrig="600" w14:anchorId="2A085ACB">
          <v:shape id="_x0000_i1033" type="#_x0000_t75" style="width:173.9pt;height:29.9pt" o:ole="">
            <v:imagedata r:id="rId29" o:title=""/>
          </v:shape>
          <o:OLEObject Type="Embed" ProgID="Equation.DSMT4" ShapeID="_x0000_i1033" DrawAspect="Content" ObjectID="_1777609786" r:id="rId30"/>
        </w:object>
      </w:r>
    </w:p>
    <w:p w14:paraId="77217D44" w14:textId="77777777" w:rsidR="00DF1232" w:rsidRDefault="00DF1232" w:rsidP="00DB394A">
      <w:pPr>
        <w:spacing w:line="360" w:lineRule="auto"/>
        <w:rPr>
          <w:sz w:val="32"/>
          <w:szCs w:val="32"/>
        </w:rPr>
      </w:pPr>
    </w:p>
    <w:p w14:paraId="192151EF" w14:textId="69FF02F6" w:rsidR="00DB394A" w:rsidRPr="00DF1232" w:rsidRDefault="00DF1232" w:rsidP="00DB394A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This is an eigenvalue problem, and Python can be used to solve the Schrodinger equation by finding the eigenvalues and eigenvectors </w:t>
      </w:r>
    </w:p>
    <w:p w14:paraId="0AC6F95F" w14:textId="1E718B14" w:rsidR="00DB394A" w:rsidRDefault="00DF1232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for the bound electron. In computing the solution of the Schrodinger equation, operators are represented by matrices and the eigenvectors by vectors. For </w:t>
      </w:r>
      <w:r w:rsidRPr="00B77B70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 xml:space="preserve"> grid points, the Schrodinger equation in matrix form is</w:t>
      </w:r>
    </w:p>
    <w:p w14:paraId="37471294" w14:textId="7A02105D" w:rsidR="00B77B70" w:rsidRDefault="00B77B70" w:rsidP="00B77B70">
      <w:pPr>
        <w:spacing w:line="360" w:lineRule="auto"/>
      </w:pPr>
      <w:r>
        <w:rPr>
          <w:sz w:val="32"/>
          <w:szCs w:val="32"/>
        </w:rPr>
        <w:tab/>
      </w:r>
      <w:r w:rsidRPr="00F3009D">
        <w:rPr>
          <w:position w:val="-16"/>
        </w:rPr>
        <w:object w:dxaOrig="2680" w:dyaOrig="480" w14:anchorId="303B9CFB">
          <v:shape id="_x0000_i1034" type="#_x0000_t75" style="width:133.7pt;height:24.3pt" o:ole="">
            <v:imagedata r:id="rId31" o:title=""/>
          </v:shape>
          <o:OLEObject Type="Embed" ProgID="Equation.DSMT4" ShapeID="_x0000_i1034" DrawAspect="Content" ObjectID="_1777609787" r:id="rId32"/>
        </w:object>
      </w:r>
    </w:p>
    <w:p w14:paraId="42E6CF8F" w14:textId="77777777" w:rsidR="006A480D" w:rsidRDefault="006A480D" w:rsidP="00B77B70">
      <w:pPr>
        <w:spacing w:line="360" w:lineRule="auto"/>
        <w:rPr>
          <w:sz w:val="32"/>
          <w:szCs w:val="32"/>
        </w:rPr>
      </w:pPr>
    </w:p>
    <w:p w14:paraId="7DDEF3FA" w14:textId="2D9B8916" w:rsidR="00B77B70" w:rsidRDefault="00B77B70" w:rsidP="00B77B70">
      <w:pPr>
        <w:spacing w:line="360" w:lineRule="auto"/>
        <w:rPr>
          <w:sz w:val="32"/>
          <w:szCs w:val="32"/>
        </w:rPr>
      </w:pPr>
      <w:r w:rsidRPr="00B77B70">
        <w:rPr>
          <w:sz w:val="32"/>
          <w:szCs w:val="32"/>
        </w:rPr>
        <w:t xml:space="preserve">where </w:t>
      </w:r>
      <w:r w:rsidRPr="00B77B70">
        <w:rPr>
          <w:b/>
          <w:bCs/>
          <w:sz w:val="32"/>
          <w:szCs w:val="32"/>
        </w:rPr>
        <w:t>K</w:t>
      </w:r>
      <w:r w:rsidRPr="00B77B7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r w:rsidRPr="00B77B70">
        <w:rPr>
          <w:b/>
          <w:bCs/>
          <w:sz w:val="32"/>
          <w:szCs w:val="32"/>
        </w:rPr>
        <w:t>U</w:t>
      </w:r>
      <w:r>
        <w:rPr>
          <w:sz w:val="32"/>
          <w:szCs w:val="32"/>
        </w:rPr>
        <w:t xml:space="preserve"> are </w:t>
      </w:r>
      <w:r w:rsidRPr="00B77B70">
        <w:rPr>
          <w:i/>
          <w:iCs/>
          <w:sz w:val="32"/>
          <w:szCs w:val="32"/>
        </w:rPr>
        <w:t>N</w:t>
      </w:r>
      <w:r w:rsidRPr="00B77B70">
        <w:rPr>
          <w:rFonts w:asciiTheme="minorHAnsi" w:hAnsiTheme="minorHAnsi" w:cstheme="minorHAnsi"/>
          <w:sz w:val="32"/>
          <w:szCs w:val="32"/>
        </w:rPr>
        <w:t>x</w:t>
      </w:r>
      <w:r w:rsidRPr="00B77B70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 xml:space="preserve"> matrices and </w:t>
      </w:r>
      <w:r w:rsidRPr="00F3009D">
        <w:rPr>
          <w:position w:val="-14"/>
        </w:rPr>
        <w:object w:dxaOrig="400" w:dyaOrig="440" w14:anchorId="2D9CFFE9">
          <v:shape id="_x0000_i1035" type="#_x0000_t75" style="width:19.65pt;height:22.45pt" o:ole="">
            <v:imagedata r:id="rId33" o:title=""/>
          </v:shape>
          <o:OLEObject Type="Embed" ProgID="Equation.DSMT4" ShapeID="_x0000_i1035" DrawAspect="Content" ObjectID="_1777609788" r:id="rId34"/>
        </w:object>
      </w:r>
      <w:r>
        <w:t xml:space="preserve"> </w:t>
      </w:r>
      <w:r>
        <w:rPr>
          <w:sz w:val="32"/>
          <w:szCs w:val="32"/>
        </w:rPr>
        <w:t>is a column vector (1</w:t>
      </w:r>
      <w:r w:rsidRPr="00B77B70">
        <w:rPr>
          <w:rFonts w:asciiTheme="minorHAnsi" w:hAnsiTheme="minorHAnsi" w:cstheme="minorHAnsi"/>
          <w:sz w:val="32"/>
          <w:szCs w:val="32"/>
        </w:rPr>
        <w:t>x</w:t>
      </w:r>
      <w:r w:rsidRPr="00B77B70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>).</w:t>
      </w:r>
    </w:p>
    <w:p w14:paraId="495324B5" w14:textId="77777777" w:rsidR="00B77B70" w:rsidRDefault="00B77B70" w:rsidP="00B77B70">
      <w:pPr>
        <w:spacing w:line="360" w:lineRule="auto"/>
        <w:rPr>
          <w:sz w:val="32"/>
          <w:szCs w:val="32"/>
        </w:rPr>
      </w:pPr>
    </w:p>
    <w:p w14:paraId="15E09320" w14:textId="163E1F87" w:rsidR="00B77B70" w:rsidRDefault="00B77B70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All the elements of the matrix </w:t>
      </w:r>
      <w:r w:rsidRPr="00B77B70">
        <w:rPr>
          <w:b/>
          <w:bCs/>
          <w:sz w:val="32"/>
          <w:szCs w:val="32"/>
        </w:rPr>
        <w:t>U</w:t>
      </w:r>
      <w:r>
        <w:rPr>
          <w:sz w:val="32"/>
          <w:szCs w:val="32"/>
        </w:rPr>
        <w:t xml:space="preserve"> are zero except that the </w:t>
      </w:r>
      <w:r w:rsidRPr="00B77B70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 xml:space="preserve"> diagonal elements that equal the </w:t>
      </w:r>
      <w:r w:rsidRPr="00B77B70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 xml:space="preserve"> elements of the potential energy function </w:t>
      </w:r>
      <w:r w:rsidRPr="00B77B70">
        <w:rPr>
          <w:i/>
          <w:iCs/>
          <w:sz w:val="32"/>
          <w:szCs w:val="32"/>
        </w:rPr>
        <w:t>U</w:t>
      </w:r>
      <w:r>
        <w:rPr>
          <w:sz w:val="32"/>
          <w:szCs w:val="32"/>
        </w:rPr>
        <w:t>(</w:t>
      </w:r>
      <w:r w:rsidRPr="00B77B70">
        <w:rPr>
          <w:i/>
          <w:iCs/>
          <w:sz w:val="32"/>
          <w:szCs w:val="32"/>
        </w:rPr>
        <w:t>x</w:t>
      </w:r>
      <w:r>
        <w:rPr>
          <w:sz w:val="32"/>
          <w:szCs w:val="32"/>
        </w:rPr>
        <w:t>).</w:t>
      </w:r>
      <w:r w:rsidR="0050502C">
        <w:rPr>
          <w:sz w:val="32"/>
          <w:szCs w:val="32"/>
        </w:rPr>
        <w:t xml:space="preserve"> For a square potential well of depth U0 and width w, the Code for the U matrix is</w:t>
      </w:r>
    </w:p>
    <w:p w14:paraId="0AC1AE03" w14:textId="77777777" w:rsidR="0050502C" w:rsidRPr="0050502C" w:rsidRDefault="0050502C" w:rsidP="0050502C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50502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U = zeros(N)                </w:t>
      </w:r>
    </w:p>
    <w:p w14:paraId="433D5C31" w14:textId="77777777" w:rsidR="0050502C" w:rsidRPr="0050502C" w:rsidRDefault="0050502C" w:rsidP="0050502C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0502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U[x&gt;-w/2] = U0 </w:t>
      </w:r>
    </w:p>
    <w:p w14:paraId="240698FF" w14:textId="77777777" w:rsidR="0050502C" w:rsidRPr="0050502C" w:rsidRDefault="0050502C" w:rsidP="0050502C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0502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U[x&gt;w/2] = 0                               </w:t>
      </w:r>
    </w:p>
    <w:p w14:paraId="4D5C9544" w14:textId="2C283645" w:rsidR="0050502C" w:rsidRPr="0050502C" w:rsidRDefault="0050502C" w:rsidP="0050502C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50502C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UM = diag(U)  </w:t>
      </w:r>
    </w:p>
    <w:p w14:paraId="4FA66D1A" w14:textId="77777777" w:rsidR="0050502C" w:rsidRDefault="0050502C" w:rsidP="00B77B70">
      <w:pPr>
        <w:spacing w:line="360" w:lineRule="auto"/>
        <w:rPr>
          <w:sz w:val="32"/>
          <w:szCs w:val="32"/>
        </w:rPr>
      </w:pPr>
    </w:p>
    <w:p w14:paraId="2593161A" w14:textId="45BFB298" w:rsidR="0050502C" w:rsidRDefault="0050502C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operator </w:t>
      </w:r>
      <w:r w:rsidRPr="00F3009D">
        <w:rPr>
          <w:position w:val="-4"/>
        </w:rPr>
        <w:object w:dxaOrig="320" w:dyaOrig="400" w14:anchorId="37628741">
          <v:shape id="_x0000_i1036" type="#_x0000_t75" style="width:15.9pt;height:19.65pt" o:ole="">
            <v:imagedata r:id="rId35" o:title=""/>
          </v:shape>
          <o:OLEObject Type="Embed" ProgID="Equation.DSMT4" ShapeID="_x0000_i1036" DrawAspect="Content" ObjectID="_1777609789" r:id="rId36"/>
        </w:object>
      </w:r>
      <w:r>
        <w:rPr>
          <w:sz w:val="32"/>
          <w:szCs w:val="32"/>
        </w:rPr>
        <w:t xml:space="preserve"> has a term for the second derivative and its matrix can be written as</w:t>
      </w:r>
    </w:p>
    <w:p w14:paraId="06634C10" w14:textId="699C70B7" w:rsidR="0050502C" w:rsidRDefault="0050502C" w:rsidP="0050502C">
      <w:pPr>
        <w:tabs>
          <w:tab w:val="left" w:pos="851"/>
        </w:tabs>
        <w:spacing w:line="360" w:lineRule="auto"/>
        <w:rPr>
          <w:sz w:val="32"/>
          <w:szCs w:val="32"/>
        </w:rPr>
      </w:pPr>
      <w:r>
        <w:t xml:space="preserve">             </w:t>
      </w:r>
      <w:r w:rsidRPr="0050502C">
        <w:rPr>
          <w:position w:val="-112"/>
        </w:rPr>
        <w:object w:dxaOrig="3200" w:dyaOrig="2400" w14:anchorId="2A6F2ECE">
          <v:shape id="_x0000_i1037" type="#_x0000_t75" style="width:159.9pt;height:119.7pt" o:ole="">
            <v:imagedata r:id="rId37" o:title=""/>
          </v:shape>
          <o:OLEObject Type="Embed" ProgID="Equation.DSMT4" ShapeID="_x0000_i1037" DrawAspect="Content" ObjectID="_1777609790" r:id="rId38"/>
        </w:object>
      </w:r>
    </w:p>
    <w:p w14:paraId="67DB17DD" w14:textId="77777777" w:rsidR="0050502C" w:rsidRDefault="0050502C" w:rsidP="00B77B70">
      <w:pPr>
        <w:spacing w:line="360" w:lineRule="auto"/>
        <w:rPr>
          <w:sz w:val="32"/>
          <w:szCs w:val="32"/>
        </w:rPr>
      </w:pPr>
    </w:p>
    <w:p w14:paraId="666F5A9B" w14:textId="08E62DFE" w:rsidR="00F8280F" w:rsidRDefault="0050502C" w:rsidP="00B77B70">
      <w:pPr>
        <w:spacing w:line="360" w:lineRule="auto"/>
        <w:rPr>
          <w:sz w:val="32"/>
          <w:szCs w:val="32"/>
        </w:rPr>
      </w:pPr>
      <w:r w:rsidRPr="0050502C">
        <w:rPr>
          <w:i/>
          <w:iCs/>
          <w:color w:val="FF0000"/>
          <w:sz w:val="32"/>
          <w:szCs w:val="32"/>
        </w:rPr>
        <w:lastRenderedPageBreak/>
        <w:t>Warning</w:t>
      </w:r>
      <w:r>
        <w:rPr>
          <w:sz w:val="32"/>
          <w:szCs w:val="32"/>
        </w:rPr>
        <w:t xml:space="preserve">: the second derivative matrix only operates on the </w:t>
      </w:r>
      <w:r w:rsidRPr="0050502C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 xml:space="preserve"> internal x grid points and not as the end points of x domain</w:t>
      </w:r>
      <w:r w:rsidR="001E76FE">
        <w:rPr>
          <w:sz w:val="32"/>
          <w:szCs w:val="32"/>
        </w:rPr>
        <w:t xml:space="preserve">. The boundary conditions are that the two end eigenvector elements for </w:t>
      </w:r>
      <w:r w:rsidR="001E76FE" w:rsidRPr="00F3009D">
        <w:rPr>
          <w:position w:val="-14"/>
        </w:rPr>
        <w:object w:dxaOrig="400" w:dyaOrig="440" w14:anchorId="1F43CADD">
          <v:shape id="_x0000_i1038" type="#_x0000_t75" style="width:19.65pt;height:22.45pt" o:ole="">
            <v:imagedata r:id="rId39" o:title=""/>
          </v:shape>
          <o:OLEObject Type="Embed" ProgID="Equation.DSMT4" ShapeID="_x0000_i1038" DrawAspect="Content" ObjectID="_1777609791" r:id="rId40"/>
        </w:object>
      </w:r>
      <w:r w:rsidR="001E76FE">
        <w:rPr>
          <w:sz w:val="32"/>
          <w:szCs w:val="32"/>
        </w:rPr>
        <w:t>are zero at the end points of the x domain.</w:t>
      </w:r>
    </w:p>
    <w:p w14:paraId="204DF2FB" w14:textId="77777777" w:rsidR="00F8280F" w:rsidRDefault="00F8280F" w:rsidP="00B77B70">
      <w:pPr>
        <w:spacing w:line="360" w:lineRule="auto"/>
        <w:rPr>
          <w:sz w:val="32"/>
          <w:szCs w:val="32"/>
        </w:rPr>
      </w:pPr>
    </w:p>
    <w:p w14:paraId="3AD1ADA6" w14:textId="0E9807C0" w:rsidR="001E76FE" w:rsidRDefault="001E76FE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For calculations, S.I. units are used: energy [J] and positions [m]. However, for display purposes energies are given in eV and positions in nm</w:t>
      </w:r>
    </w:p>
    <w:p w14:paraId="16F1ECE6" w14:textId="28B68FD6" w:rsidR="001E76FE" w:rsidRPr="001E76FE" w:rsidRDefault="001E76FE" w:rsidP="001E76FE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1E76FE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se = e            # Energy scaling factor   J &lt;---&gt; ev </w:t>
      </w:r>
    </w:p>
    <w:p w14:paraId="78C5444E" w14:textId="19EBBFE1" w:rsidR="001E76FE" w:rsidRPr="001E76FE" w:rsidRDefault="001E76FE" w:rsidP="001E76FE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1E76FE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sx = 1e-9       # Length scaling factor   m &lt;---&gt; nm</w:t>
      </w:r>
    </w:p>
    <w:p w14:paraId="4870E8D0" w14:textId="77777777" w:rsidR="001E76FE" w:rsidRDefault="001E76FE" w:rsidP="00B77B70">
      <w:pPr>
        <w:spacing w:line="360" w:lineRule="auto"/>
        <w:rPr>
          <w:sz w:val="32"/>
          <w:szCs w:val="32"/>
        </w:rPr>
      </w:pPr>
    </w:p>
    <w:p w14:paraId="712B1306" w14:textId="042CDEED" w:rsidR="00F8280F" w:rsidRDefault="00F8280F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The Code for the kinetic energy matrix and Hamiltonian matrix is</w:t>
      </w:r>
    </w:p>
    <w:p w14:paraId="5A0CB0BF" w14:textId="77777777" w:rsidR="00F8280F" w:rsidRDefault="00F8280F" w:rsidP="00F8280F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AM (second derivative), KM (kinetic energy), HM (Hamiltonian) matrices</w:t>
      </w:r>
    </w:p>
    <w:p w14:paraId="4F87DA26" w14:textId="3A3A6A7F" w:rsidR="00F8280F" w:rsidRPr="00F8280F" w:rsidRDefault="00F8280F" w:rsidP="00F8280F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ab/>
      </w: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Cse = -hbar**2/(2*me)</w:t>
      </w:r>
    </w:p>
    <w:p w14:paraId="33E56BB3" w14:textId="77777777" w:rsidR="00F8280F" w:rsidRPr="00F8280F" w:rsidRDefault="00F8280F" w:rsidP="00F8280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off = ones(N-1)</w:t>
      </w:r>
    </w:p>
    <w:p w14:paraId="0361837A" w14:textId="77777777" w:rsidR="00F8280F" w:rsidRPr="00F8280F" w:rsidRDefault="00F8280F" w:rsidP="00F8280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AM = (-2*np.eye(N) + np.diag(off,1) + np.diag(off,-1))/(dx**2)</w:t>
      </w:r>
    </w:p>
    <w:p w14:paraId="4EFDA3CE" w14:textId="77777777" w:rsidR="00F8280F" w:rsidRPr="00F8280F" w:rsidRDefault="00F8280F" w:rsidP="00F8280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KM = Cse*AM</w:t>
      </w:r>
    </w:p>
    <w:p w14:paraId="1DDFE388" w14:textId="7381F06C" w:rsidR="0050502C" w:rsidRPr="00F8280F" w:rsidRDefault="00F8280F" w:rsidP="00F8280F">
      <w:pPr>
        <w:spacing w:line="360" w:lineRule="auto"/>
        <w:ind w:firstLine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HM = KM + UM</w:t>
      </w:r>
    </w:p>
    <w:p w14:paraId="769F979C" w14:textId="77777777" w:rsidR="00F8280F" w:rsidRDefault="00F8280F" w:rsidP="00F8280F">
      <w:pPr>
        <w:spacing w:line="360" w:lineRule="auto"/>
        <w:rPr>
          <w:sz w:val="32"/>
          <w:szCs w:val="32"/>
        </w:rPr>
      </w:pPr>
    </w:p>
    <w:p w14:paraId="3FE9C942" w14:textId="39DE23E0" w:rsidR="00F8280F" w:rsidRDefault="00F8280F" w:rsidP="00F8280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solutions of the Schrodinger equation are the eigenvalues </w:t>
      </w: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ev</w:t>
      </w:r>
      <w:r>
        <w:rPr>
          <w:sz w:val="32"/>
          <w:szCs w:val="32"/>
        </w:rPr>
        <w:t xml:space="preserve"> and the eigenvectors </w:t>
      </w: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ef </w:t>
      </w:r>
      <w:r>
        <w:rPr>
          <w:sz w:val="32"/>
          <w:szCs w:val="32"/>
        </w:rPr>
        <w:t>and can be found using the Code</w:t>
      </w:r>
    </w:p>
    <w:p w14:paraId="17EB9D87" w14:textId="77777777" w:rsidR="00F8280F" w:rsidRPr="00F8280F" w:rsidRDefault="00F8280F" w:rsidP="00F8280F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ev, ef = eigsh(HM, which="SM", k = M)</w:t>
      </w:r>
    </w:p>
    <w:p w14:paraId="7801E262" w14:textId="3C760D5E" w:rsidR="00F8280F" w:rsidRDefault="00F8280F" w:rsidP="00F8280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DB291F5" w14:textId="017F1A0E" w:rsidR="00F8280F" w:rsidRDefault="00F8280F" w:rsidP="00F8280F">
      <w:pPr>
        <w:spacing w:line="360" w:lineRule="auto"/>
        <w:rPr>
          <w:sz w:val="32"/>
          <w:szCs w:val="32"/>
        </w:rPr>
      </w:pP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lastRenderedPageBreak/>
        <w:t>k = M</w:t>
      </w:r>
      <w:r w:rsidRPr="00F8280F">
        <w:rPr>
          <w:color w:val="984806" w:themeColor="accent6" w:themeShade="80"/>
          <w:sz w:val="32"/>
          <w:szCs w:val="32"/>
        </w:rPr>
        <w:t xml:space="preserve">   </w:t>
      </w:r>
      <w:r>
        <w:rPr>
          <w:sz w:val="32"/>
          <w:szCs w:val="32"/>
        </w:rPr>
        <w:t xml:space="preserve">returns </w:t>
      </w:r>
      <w:r w:rsidRPr="00F8280F">
        <w:rPr>
          <w:i/>
          <w:iCs/>
          <w:sz w:val="32"/>
          <w:szCs w:val="32"/>
        </w:rPr>
        <w:t>M</w:t>
      </w:r>
      <w:r>
        <w:rPr>
          <w:sz w:val="32"/>
          <w:szCs w:val="32"/>
        </w:rPr>
        <w:t xml:space="preserve"> eigenvalues. </w:t>
      </w:r>
      <w:r w:rsidRPr="00F8280F">
        <w:rPr>
          <w:i/>
          <w:iCs/>
          <w:sz w:val="32"/>
          <w:szCs w:val="32"/>
        </w:rPr>
        <w:t>M</w:t>
      </w:r>
      <w:r>
        <w:rPr>
          <w:sz w:val="32"/>
          <w:szCs w:val="32"/>
        </w:rPr>
        <w:t xml:space="preserve"> has to be larger enough to return the most negative eigenvalue</w:t>
      </w:r>
      <w:r w:rsidR="001E76FE">
        <w:rPr>
          <w:sz w:val="32"/>
          <w:szCs w:val="32"/>
        </w:rPr>
        <w:t>s</w:t>
      </w:r>
      <w:r>
        <w:rPr>
          <w:sz w:val="32"/>
          <w:szCs w:val="32"/>
        </w:rPr>
        <w:t>.</w:t>
      </w:r>
    </w:p>
    <w:p w14:paraId="6BA6ED79" w14:textId="6987D360" w:rsidR="00F8280F" w:rsidRDefault="001E76FE" w:rsidP="00F8280F">
      <w:pPr>
        <w:spacing w:line="360" w:lineRule="auto"/>
        <w:rPr>
          <w:sz w:val="32"/>
          <w:szCs w:val="32"/>
        </w:rPr>
      </w:pPr>
      <w:r w:rsidRPr="00F8280F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which="SM"</w:t>
      </w:r>
      <w:r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>
        <w:rPr>
          <w:sz w:val="32"/>
          <w:szCs w:val="32"/>
        </w:rPr>
        <w:t>the eigenvalues are sorted from smallest to largest values.</w:t>
      </w:r>
    </w:p>
    <w:p w14:paraId="10ED37CC" w14:textId="77777777" w:rsidR="001E76FE" w:rsidRDefault="001E76FE" w:rsidP="00F8280F">
      <w:pPr>
        <w:spacing w:line="360" w:lineRule="auto"/>
        <w:rPr>
          <w:sz w:val="32"/>
          <w:szCs w:val="32"/>
        </w:rPr>
      </w:pPr>
    </w:p>
    <w:p w14:paraId="5E6CC433" w14:textId="2FC24543" w:rsidR="001E76FE" w:rsidRDefault="001E76FE" w:rsidP="00F8280F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For the bound electron, only the negative eigenvalues are relevant. The energy eigenvalues in eV are determined from the Code</w:t>
      </w:r>
    </w:p>
    <w:p w14:paraId="1E4A4E41" w14:textId="24D72F6C" w:rsidR="001E76FE" w:rsidRPr="001E76FE" w:rsidRDefault="001E76FE" w:rsidP="00F8280F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1E76FE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 = ev[ev&lt;0]/se                 # negative eigenvalues [eV]</w:t>
      </w:r>
    </w:p>
    <w:p w14:paraId="7B3FFFC6" w14:textId="77777777" w:rsidR="00F8280F" w:rsidRDefault="00F8280F" w:rsidP="00F8280F">
      <w:pPr>
        <w:spacing w:line="360" w:lineRule="auto"/>
        <w:ind w:firstLine="720"/>
        <w:rPr>
          <w:sz w:val="32"/>
          <w:szCs w:val="32"/>
        </w:rPr>
      </w:pPr>
    </w:p>
    <w:p w14:paraId="6AFA1C74" w14:textId="18A0B55A" w:rsidR="0050502C" w:rsidRDefault="001E76FE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eigenvectors are normalized (probability of finding the electron in the </w:t>
      </w:r>
      <w:r w:rsidRPr="003F7743">
        <w:rPr>
          <w:i/>
          <w:iCs/>
          <w:sz w:val="32"/>
          <w:szCs w:val="32"/>
        </w:rPr>
        <w:t>x</w:t>
      </w:r>
      <w:r>
        <w:rPr>
          <w:sz w:val="32"/>
          <w:szCs w:val="32"/>
        </w:rPr>
        <w:t xml:space="preserve"> domain must be one).</w:t>
      </w:r>
    </w:p>
    <w:p w14:paraId="47A7C4FB" w14:textId="230B9305" w:rsidR="001E76FE" w:rsidRPr="00AE2F21" w:rsidRDefault="00AE2F21" w:rsidP="001E76F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ps</w:t>
      </w:r>
      <w:r w:rsidR="001E76FE"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 = zeros([N,len(E)]); psi2 = zeros([N,len(E)])</w:t>
      </w:r>
    </w:p>
    <w:p w14:paraId="0A3CA508" w14:textId="77777777" w:rsidR="001E76FE" w:rsidRPr="00AE2F21" w:rsidRDefault="001E76FE" w:rsidP="001E76F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for c in range(len(E)):</w:t>
      </w:r>
    </w:p>
    <w:p w14:paraId="5393E132" w14:textId="77777777" w:rsidR="001E76FE" w:rsidRPr="00AE2F21" w:rsidRDefault="001E76FE" w:rsidP="001E76F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psi[:,c] = ef[:,c]</w:t>
      </w:r>
    </w:p>
    <w:p w14:paraId="6B332B54" w14:textId="77777777" w:rsidR="001E76FE" w:rsidRPr="00AE2F21" w:rsidRDefault="001E76FE" w:rsidP="001E76F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psi2[:,c] = psi[:,c]**2</w:t>
      </w:r>
    </w:p>
    <w:p w14:paraId="2512327F" w14:textId="77777777" w:rsidR="001E76FE" w:rsidRPr="00AE2F21" w:rsidRDefault="001E76FE" w:rsidP="001E76F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area = simps(psi2[:,c],x)</w:t>
      </w:r>
    </w:p>
    <w:p w14:paraId="46280B14" w14:textId="77777777" w:rsidR="001E76FE" w:rsidRPr="00AE2F21" w:rsidRDefault="001E76FE" w:rsidP="001E76F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psi[:,c] = psi[:,c]/sqrt(area)</w:t>
      </w:r>
    </w:p>
    <w:p w14:paraId="5D5AD898" w14:textId="22568F7A" w:rsidR="001E76FE" w:rsidRPr="00AE2F21" w:rsidRDefault="001E76FE" w:rsidP="001E76FE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AE2F2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probD = psi**2    # probability density [1/m]</w:t>
      </w:r>
    </w:p>
    <w:p w14:paraId="2EA1F93F" w14:textId="77777777" w:rsidR="001E76FE" w:rsidRDefault="001E76FE" w:rsidP="00B77B70">
      <w:pPr>
        <w:spacing w:line="360" w:lineRule="auto"/>
        <w:rPr>
          <w:sz w:val="32"/>
          <w:szCs w:val="32"/>
        </w:rPr>
      </w:pPr>
    </w:p>
    <w:p w14:paraId="7F38F925" w14:textId="77777777" w:rsidR="0050502C" w:rsidRDefault="0050502C" w:rsidP="00B77B70">
      <w:pPr>
        <w:spacing w:line="360" w:lineRule="auto"/>
        <w:rPr>
          <w:sz w:val="32"/>
          <w:szCs w:val="32"/>
        </w:rPr>
      </w:pPr>
    </w:p>
    <w:p w14:paraId="1DE1B231" w14:textId="77777777" w:rsidR="000D0891" w:rsidRDefault="000D089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9D363BD" w14:textId="539BDFB3" w:rsidR="00B77B70" w:rsidRDefault="003F7743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Once we know the normalized eigenvectors, we can calculate the expectation values for position and its uncertainty, momentum and its uncertainty, total energy, kinetic energy and potential energy. </w:t>
      </w:r>
      <w:r w:rsidR="000D0891">
        <w:rPr>
          <w:sz w:val="32"/>
          <w:szCs w:val="32"/>
        </w:rPr>
        <w:t>Then we can test the Heisenberg Uncertainty Principle</w:t>
      </w:r>
    </w:p>
    <w:p w14:paraId="03D2D8D1" w14:textId="0607DA41" w:rsidR="000D0891" w:rsidRDefault="000D0891" w:rsidP="000D0891">
      <w:pPr>
        <w:spacing w:line="360" w:lineRule="auto"/>
        <w:ind w:firstLine="720"/>
        <w:rPr>
          <w:kern w:val="2"/>
          <w14:ligatures w14:val="standardContextual"/>
        </w:rPr>
      </w:pPr>
      <w:r>
        <w:rPr>
          <w:kern w:val="2"/>
          <w:position w:val="-30"/>
          <w14:ligatures w14:val="standardContextual"/>
        </w:rPr>
        <w:object w:dxaOrig="4420" w:dyaOrig="800" w14:anchorId="4AD48D83">
          <v:shape id="_x0000_i1039" type="#_x0000_t75" style="width:220.7pt;height:40.2pt" o:ole="">
            <v:imagedata r:id="rId41" o:title=""/>
          </v:shape>
          <o:OLEObject Type="Embed" ProgID="Equation.DSMT4" ShapeID="_x0000_i1039" DrawAspect="Content" ObjectID="_1777609792" r:id="rId42"/>
        </w:object>
      </w:r>
    </w:p>
    <w:p w14:paraId="2AF3AC9B" w14:textId="77777777" w:rsidR="006A480D" w:rsidRDefault="006A480D" w:rsidP="000D0891">
      <w:pPr>
        <w:spacing w:line="360" w:lineRule="auto"/>
        <w:rPr>
          <w:sz w:val="32"/>
          <w:szCs w:val="32"/>
        </w:rPr>
      </w:pPr>
    </w:p>
    <w:p w14:paraId="092759BA" w14:textId="5B222B2B" w:rsidR="000D0891" w:rsidRDefault="006A480D" w:rsidP="000D0891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In the Code </w:t>
      </w:r>
      <w:r w:rsidRPr="006A480D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qm040.py</w:t>
      </w:r>
      <w:r>
        <w:rPr>
          <w:sz w:val="32"/>
          <w:szCs w:val="32"/>
        </w:rPr>
        <w:t xml:space="preserve">, I have not included the eigenvector elements at the boundaries xMin and xMax. This introduces a small error in the values of the expectation values. This can be corrected by including the end points and thus the length of the x and psi arrays would be </w:t>
      </w:r>
      <w:r w:rsidRPr="006A480D">
        <w:rPr>
          <w:i/>
          <w:iCs/>
          <w:sz w:val="32"/>
          <w:szCs w:val="32"/>
        </w:rPr>
        <w:t>N</w:t>
      </w:r>
      <w:r>
        <w:rPr>
          <w:sz w:val="32"/>
          <w:szCs w:val="32"/>
        </w:rPr>
        <w:t>+2.</w:t>
      </w:r>
    </w:p>
    <w:p w14:paraId="6A4E9EE9" w14:textId="77777777" w:rsidR="006A480D" w:rsidRPr="000D0891" w:rsidRDefault="006A480D" w:rsidP="000D0891">
      <w:pPr>
        <w:spacing w:line="360" w:lineRule="auto"/>
        <w:rPr>
          <w:sz w:val="32"/>
          <w:szCs w:val="32"/>
        </w:rPr>
      </w:pPr>
    </w:p>
    <w:p w14:paraId="57527AFA" w14:textId="17F0A9D8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#%% EXPECTATION VALUE CALCULATIONS</w:t>
      </w:r>
    </w:p>
    <w:p w14:paraId="7020A80B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def firstDer(N,dx):</w:t>
      </w:r>
    </w:p>
    <w:p w14:paraId="2FDBA91B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v  = ones(N-1)</w:t>
      </w:r>
    </w:p>
    <w:p w14:paraId="18F33512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M1 = diag(-v,-1)</w:t>
      </w:r>
    </w:p>
    <w:p w14:paraId="4547B939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M2 = diag(v,1)</w:t>
      </w:r>
    </w:p>
    <w:p w14:paraId="6B9996B2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M = M1+M2</w:t>
      </w:r>
    </w:p>
    <w:p w14:paraId="7E372671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M[0,0] = -2; M[0,1] = 2; M[N-1,N-2] = -2; M[N-1,N-1] = 2</w:t>
      </w:r>
    </w:p>
    <w:p w14:paraId="24CABFF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MF = M/(2*dx) </w:t>
      </w:r>
    </w:p>
    <w:p w14:paraId="1132B3B5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return MF</w:t>
      </w:r>
    </w:p>
    <w:p w14:paraId="6124E5D8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5F92670F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def secondDer(N,dx):</w:t>
      </w:r>
    </w:p>
    <w:p w14:paraId="0E889141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v = -2*ones(N)</w:t>
      </w:r>
    </w:p>
    <w:p w14:paraId="2839262F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lastRenderedPageBreak/>
        <w:t xml:space="preserve">     M1 = np.diag(v)</w:t>
      </w:r>
    </w:p>
    <w:p w14:paraId="337A9C10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v = np.ones(N-1)</w:t>
      </w:r>
    </w:p>
    <w:p w14:paraId="01C1D421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M2 = np.diag(v,1)</w:t>
      </w:r>
    </w:p>
    <w:p w14:paraId="03F39FF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M3 = np.diag(v,-1)</w:t>
      </w:r>
    </w:p>
    <w:p w14:paraId="344BFC5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M = M1+M2+M3</w:t>
      </w:r>
    </w:p>
    <w:p w14:paraId="621C052F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M[0,0] = 1; M[0,1] = -2; M[0,2] = 1</w:t>
      </w:r>
    </w:p>
    <w:p w14:paraId="67FFD57E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M[N-1,N-3] = 1; M[N-1,N-2] = -2; M[N-1,N-1]=1</w:t>
      </w:r>
    </w:p>
    <w:p w14:paraId="5CAE3D3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MS = M/(dx**2) </w:t>
      </w:r>
    </w:p>
    <w:p w14:paraId="236EEC7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return MS</w:t>
      </w:r>
    </w:p>
    <w:p w14:paraId="7171DB9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3801BADF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 = psi[:,1]      # eigenfunction n</w:t>
      </w:r>
    </w:p>
    <w:p w14:paraId="356ACB76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Probability</w:t>
      </w:r>
    </w:p>
    <w:p w14:paraId="5D0C4E86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y**2</w:t>
      </w:r>
    </w:p>
    <w:p w14:paraId="3C2D50A8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prob = simps(fn,x)</w:t>
      </w:r>
    </w:p>
    <w:p w14:paraId="317C1F0A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Position and its uncertainty</w:t>
      </w:r>
    </w:p>
    <w:p w14:paraId="01BF8C97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y*x*y</w:t>
      </w:r>
    </w:p>
    <w:p w14:paraId="2C813B0C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x_avg = simps(fn,x)                 # [nm]</w:t>
      </w:r>
    </w:p>
    <w:p w14:paraId="74C30C0E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y*x**2*y</w:t>
      </w:r>
    </w:p>
    <w:p w14:paraId="79B27DFA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x2_avg = simps(fn,x)                # [nm*nm]</w:t>
      </w:r>
    </w:p>
    <w:p w14:paraId="4F97DAA1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dX = sqrt(x2_avg - x_avg**2)     #  [m]</w:t>
      </w:r>
    </w:p>
    <w:p w14:paraId="0FAB213E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3326F75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Momentum and its uncertainty</w:t>
      </w:r>
    </w:p>
    <w:p w14:paraId="78EB2701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y2 = firstDer(N,dx)@y</w:t>
      </w:r>
    </w:p>
    <w:p w14:paraId="70445B3B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y*y2</w:t>
      </w:r>
    </w:p>
    <w:p w14:paraId="17366576" w14:textId="4B47CADE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lastRenderedPageBreak/>
        <w:t>p_avg = -1j*hbar*simps(fn,x)</w:t>
      </w:r>
      <w:r w:rsidR="006A480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          # [N.s]</w:t>
      </w:r>
    </w:p>
    <w:p w14:paraId="1CDF2D92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y2 = secondDer(N,dx)@y     # Second derivative matrix x [m]</w:t>
      </w:r>
    </w:p>
    <w:p w14:paraId="38E3FB61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y*y2                  # Second derivative of function y</w:t>
      </w:r>
    </w:p>
    <w:p w14:paraId="1D2F7AB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p2_avg = -hbar**2*simps(fn,x)   # [N^2.S^2]</w:t>
      </w:r>
    </w:p>
    <w:p w14:paraId="5A21F4B0" w14:textId="067BC500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dP = sqrt(p2_avg - imag(p_avg)**2) </w:t>
      </w:r>
      <w:r w:rsidR="006A480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</w:t>
      </w: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# [N.s]</w:t>
      </w:r>
    </w:p>
    <w:p w14:paraId="63B4F6BA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306A21E7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Heisenberg Uncertainty Principle</w:t>
      </w:r>
    </w:p>
    <w:p w14:paraId="72A356B5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HUP = 2*abs(dX*dP/hbar)</w:t>
      </w:r>
    </w:p>
    <w:p w14:paraId="7F425C01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2FD0951D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Potential energy  [ev]</w:t>
      </w:r>
    </w:p>
    <w:p w14:paraId="6FF55206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fn = y*U*y</w:t>
      </w:r>
    </w:p>
    <w:p w14:paraId="31589DE0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U_avg = simps(fn,x)/se</w:t>
      </w:r>
    </w:p>
    <w:p w14:paraId="2FAD7138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Kinetic energy [ev]</w:t>
      </w:r>
    </w:p>
    <w:p w14:paraId="2BDD38D4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K_avg = p2_avg/(2*me)/se</w:t>
      </w:r>
    </w:p>
    <w:p w14:paraId="60D9DB6E" w14:textId="77777777" w:rsidR="000D0891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Total energy [ev]</w:t>
      </w:r>
    </w:p>
    <w:p w14:paraId="701C6872" w14:textId="20C3F091" w:rsidR="003F7743" w:rsidRPr="000D0891" w:rsidRDefault="000D0891" w:rsidP="000D0891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0D0891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E_avg = K_avg + U_avg</w:t>
      </w:r>
    </w:p>
    <w:p w14:paraId="01E9F7DF" w14:textId="77777777" w:rsidR="003F7743" w:rsidRDefault="003F7743" w:rsidP="00B77B70">
      <w:pPr>
        <w:spacing w:line="360" w:lineRule="auto"/>
        <w:rPr>
          <w:sz w:val="32"/>
          <w:szCs w:val="32"/>
        </w:rPr>
      </w:pPr>
    </w:p>
    <w:p w14:paraId="5A64EAEF" w14:textId="77777777" w:rsidR="003F7743" w:rsidRDefault="003F7743" w:rsidP="00B77B70">
      <w:pPr>
        <w:spacing w:line="360" w:lineRule="auto"/>
        <w:rPr>
          <w:sz w:val="32"/>
          <w:szCs w:val="32"/>
        </w:rPr>
      </w:pPr>
    </w:p>
    <w:p w14:paraId="5A8F18B6" w14:textId="77777777" w:rsidR="00B77B70" w:rsidRDefault="00B77B70" w:rsidP="00B77B70">
      <w:pPr>
        <w:spacing w:line="360" w:lineRule="auto"/>
        <w:rPr>
          <w:sz w:val="32"/>
          <w:szCs w:val="32"/>
        </w:rPr>
      </w:pPr>
    </w:p>
    <w:p w14:paraId="52075ACA" w14:textId="77777777" w:rsidR="000D0891" w:rsidRDefault="000D0891" w:rsidP="00B77B70">
      <w:pPr>
        <w:spacing w:line="360" w:lineRule="auto"/>
        <w:rPr>
          <w:sz w:val="32"/>
          <w:szCs w:val="32"/>
        </w:rPr>
      </w:pPr>
    </w:p>
    <w:p w14:paraId="5B914961" w14:textId="77777777" w:rsidR="000D0891" w:rsidRDefault="000D0891" w:rsidP="00B77B70">
      <w:pPr>
        <w:spacing w:line="360" w:lineRule="auto"/>
        <w:rPr>
          <w:sz w:val="32"/>
          <w:szCs w:val="32"/>
        </w:rPr>
      </w:pPr>
    </w:p>
    <w:p w14:paraId="23A09975" w14:textId="77777777" w:rsidR="000D0891" w:rsidRDefault="000D0891" w:rsidP="00B77B70">
      <w:pPr>
        <w:spacing w:line="360" w:lineRule="auto"/>
        <w:rPr>
          <w:sz w:val="32"/>
          <w:szCs w:val="32"/>
        </w:rPr>
      </w:pPr>
    </w:p>
    <w:p w14:paraId="2569E2EC" w14:textId="77777777" w:rsidR="000D0891" w:rsidRDefault="000D0891" w:rsidP="00B77B70">
      <w:pPr>
        <w:spacing w:line="360" w:lineRule="auto"/>
        <w:rPr>
          <w:sz w:val="32"/>
          <w:szCs w:val="32"/>
        </w:rPr>
      </w:pPr>
    </w:p>
    <w:p w14:paraId="4C91144D" w14:textId="77777777" w:rsidR="000D0891" w:rsidRDefault="000D0891" w:rsidP="00B77B70">
      <w:pPr>
        <w:spacing w:line="360" w:lineRule="auto"/>
        <w:rPr>
          <w:sz w:val="32"/>
          <w:szCs w:val="32"/>
        </w:rPr>
      </w:pPr>
    </w:p>
    <w:p w14:paraId="00AE8E55" w14:textId="03337A9A" w:rsidR="000D0891" w:rsidRPr="006A480D" w:rsidRDefault="000D0891" w:rsidP="00B77B70">
      <w:pPr>
        <w:spacing w:line="360" w:lineRule="auto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 w:rsidRPr="006A480D"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>SQUARE WELL</w:t>
      </w:r>
    </w:p>
    <w:p w14:paraId="503D2041" w14:textId="56F6BE35" w:rsidR="000D0891" w:rsidRDefault="000D0891" w:rsidP="00B77B7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The Code </w:t>
      </w:r>
      <w:r w:rsidRPr="000D0891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qm040.py</w:t>
      </w:r>
      <w:r w:rsidRPr="000D0891">
        <w:rPr>
          <w:color w:val="984806" w:themeColor="accent6" w:themeShade="80"/>
          <w:sz w:val="32"/>
          <w:szCs w:val="32"/>
        </w:rPr>
        <w:t xml:space="preserve"> </w:t>
      </w:r>
      <w:r>
        <w:rPr>
          <w:sz w:val="32"/>
          <w:szCs w:val="32"/>
        </w:rPr>
        <w:t>solves the Schrodinger equation for a square potential well. The results of the simulation are displayed in the Console Window and in Plot Windows.</w:t>
      </w:r>
    </w:p>
    <w:p w14:paraId="0099035B" w14:textId="77777777" w:rsidR="000D0891" w:rsidRDefault="000D0891" w:rsidP="00B77B70">
      <w:pPr>
        <w:spacing w:line="360" w:lineRule="auto"/>
        <w:rPr>
          <w:sz w:val="32"/>
          <w:szCs w:val="32"/>
        </w:rPr>
      </w:pPr>
    </w:p>
    <w:p w14:paraId="4B235892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grid point N = 519   eigenvalues returned M = 30</w:t>
      </w:r>
    </w:p>
    <w:p w14:paraId="2609BA99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xMin = -0.20 nm   xMax = 0.20 nm</w:t>
      </w:r>
    </w:p>
    <w:p w14:paraId="5E484617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well width w = 0.10 nm</w:t>
      </w:r>
    </w:p>
    <w:p w14:paraId="15B5B746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well depth U0 = -1000 ev</w:t>
      </w:r>
    </w:p>
    <w:p w14:paraId="7744C6E0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</w:p>
    <w:p w14:paraId="248E8666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Energy eigenvalues [ev]</w:t>
      </w:r>
    </w:p>
    <w:p w14:paraId="0AC6B6D2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E1 = -970.048</w:t>
      </w:r>
    </w:p>
    <w:p w14:paraId="04605FDF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E2 = -880.624</w:t>
      </w:r>
    </w:p>
    <w:p w14:paraId="004AAFBA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E3 = -733.192</w:t>
      </w:r>
    </w:p>
    <w:p w14:paraId="4C443182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E4 = -530.987</w:t>
      </w:r>
    </w:p>
    <w:p w14:paraId="6F2C383E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E5 = -281.740</w:t>
      </w:r>
    </w:p>
    <w:p w14:paraId="0E769FF5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E6 = -19.645</w:t>
      </w:r>
    </w:p>
    <w:p w14:paraId="77E3302D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</w:p>
    <w:p w14:paraId="61BC14B3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Eigenstate n =  1</w:t>
      </w:r>
    </w:p>
    <w:p w14:paraId="0772F5AA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Expectation values and Uncertainty Principle</w:t>
      </w:r>
    </w:p>
    <w:p w14:paraId="60473E0B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&lt;x&gt; = 0.00 m   deltax dX = 3.00e-11 m</w:t>
      </w:r>
    </w:p>
    <w:p w14:paraId="28240A2F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&lt;p&gt; = 0.00 N.s   deltax dP = 5.56e-24 m</w:t>
      </w:r>
    </w:p>
    <w:p w14:paraId="09A76CEB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HUP = 3.17  &gt; 1</w:t>
      </w:r>
    </w:p>
    <w:p w14:paraId="5A1CB48A" w14:textId="4DD25C25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Eigenstate energies</w:t>
      </w:r>
    </w:p>
    <w:p w14:paraId="1A46F7F7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En = -880.62 eV</w:t>
      </w:r>
    </w:p>
    <w:p w14:paraId="2FA36C70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&lt;E&gt; = -880.62 &lt;K&gt; =  106.02 &lt;U&gt; = -986.65</w:t>
      </w:r>
    </w:p>
    <w:p w14:paraId="2B83D6E3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&lt;K&gt; + &lt;U&gt; = -880.62</w:t>
      </w:r>
    </w:p>
    <w:p w14:paraId="7BD77FE7" w14:textId="77777777" w:rsidR="00C55ECB" w:rsidRPr="00C55ECB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</w:t>
      </w:r>
    </w:p>
    <w:p w14:paraId="3E7F55EE" w14:textId="1552BF06" w:rsidR="000D0891" w:rsidRDefault="00C55ECB" w:rsidP="00C55ECB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55EC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Execution time =  4 s</w:t>
      </w:r>
    </w:p>
    <w:p w14:paraId="2DB7B065" w14:textId="6E754839" w:rsidR="000D0891" w:rsidRPr="000D0891" w:rsidRDefault="000D0891" w:rsidP="000D0891">
      <w:pPr>
        <w:spacing w:line="276" w:lineRule="auto"/>
        <w:jc w:val="center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rFonts w:asciiTheme="minorHAnsi" w:hAnsiTheme="minorHAnsi" w:cstheme="minorHAnsi"/>
          <w:noProof/>
          <w:color w:val="F79646" w:themeColor="accent6"/>
          <w:sz w:val="32"/>
          <w:szCs w:val="32"/>
        </w:rPr>
        <w:lastRenderedPageBreak/>
        <w:drawing>
          <wp:inline distT="0" distB="0" distL="0" distR="0" wp14:anchorId="246097F0" wp14:editId="3FAC020C">
            <wp:extent cx="4572009" cy="3657607"/>
            <wp:effectExtent l="0" t="0" r="0" b="0"/>
            <wp:docPr id="543172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2114" name="Picture 54317211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7729" w14:textId="77777777" w:rsidR="000D0891" w:rsidRDefault="000D0891" w:rsidP="00B77B70">
      <w:pPr>
        <w:spacing w:line="360" w:lineRule="auto"/>
        <w:rPr>
          <w:sz w:val="32"/>
          <w:szCs w:val="32"/>
        </w:rPr>
      </w:pPr>
    </w:p>
    <w:p w14:paraId="38DEC1DB" w14:textId="6EBB12CB" w:rsidR="00B77B70" w:rsidRDefault="000D0891" w:rsidP="000D0891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9CCEE88" wp14:editId="174A958F">
            <wp:extent cx="5731510" cy="5731510"/>
            <wp:effectExtent l="0" t="0" r="2540" b="2540"/>
            <wp:docPr id="882091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1094" name="Picture 88209109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2DB0" w14:textId="0C430611" w:rsidR="000D0891" w:rsidRDefault="000D0891" w:rsidP="000D0891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24C6ABC" wp14:editId="7229ADF1">
            <wp:extent cx="5731510" cy="5731510"/>
            <wp:effectExtent l="0" t="0" r="2540" b="2540"/>
            <wp:docPr id="1415037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37987" name="Picture 141503798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87C0" w14:textId="77777777" w:rsidR="00B77B70" w:rsidRDefault="00B77B70" w:rsidP="00B77B70">
      <w:pPr>
        <w:spacing w:line="360" w:lineRule="auto"/>
        <w:rPr>
          <w:sz w:val="40"/>
          <w:szCs w:val="40"/>
        </w:rPr>
      </w:pPr>
    </w:p>
    <w:p w14:paraId="544EE034" w14:textId="77777777" w:rsidR="001A437B" w:rsidRPr="00B77B70" w:rsidRDefault="001A437B" w:rsidP="00B77B70">
      <w:pPr>
        <w:spacing w:line="360" w:lineRule="auto"/>
        <w:rPr>
          <w:sz w:val="40"/>
          <w:szCs w:val="40"/>
        </w:rPr>
      </w:pPr>
    </w:p>
    <w:p w14:paraId="725D7F65" w14:textId="1C15F411" w:rsidR="00DF1232" w:rsidRPr="001A437B" w:rsidRDefault="001A437B" w:rsidP="00DB394A">
      <w:pPr>
        <w:spacing w:line="360" w:lineRule="auto"/>
        <w:rPr>
          <w:sz w:val="32"/>
          <w:szCs w:val="32"/>
        </w:rPr>
      </w:pPr>
      <w:r w:rsidRPr="001A437B">
        <w:rPr>
          <w:sz w:val="32"/>
          <w:szCs w:val="32"/>
        </w:rPr>
        <w:t>I</w:t>
      </w:r>
      <w:r>
        <w:rPr>
          <w:sz w:val="32"/>
          <w:szCs w:val="32"/>
        </w:rPr>
        <w:t>t</w:t>
      </w:r>
      <w:r w:rsidRPr="001A437B">
        <w:rPr>
          <w:sz w:val="32"/>
          <w:szCs w:val="32"/>
        </w:rPr>
        <w:t xml:space="preserve"> is an easy task to </w:t>
      </w:r>
      <w:r>
        <w:rPr>
          <w:sz w:val="32"/>
          <w:szCs w:val="32"/>
        </w:rPr>
        <w:t>modify the Code to simulate a wide variety of potential energy functions</w:t>
      </w:r>
      <w:r w:rsidR="00C23EB6">
        <w:rPr>
          <w:sz w:val="32"/>
          <w:szCs w:val="32"/>
        </w:rPr>
        <w:t>. If you change the well parameters, then it may be necessary to modify the Code for the results displayed in the Console and Plot windows,</w:t>
      </w:r>
    </w:p>
    <w:p w14:paraId="39C61597" w14:textId="52623B9C" w:rsidR="005D403A" w:rsidRDefault="005D403A" w:rsidP="009771BD">
      <w:pPr>
        <w:tabs>
          <w:tab w:val="left" w:pos="12399"/>
        </w:tabs>
        <w:spacing w:line="360" w:lineRule="auto"/>
        <w:rPr>
          <w:sz w:val="32"/>
          <w:szCs w:val="32"/>
        </w:rPr>
      </w:pPr>
    </w:p>
    <w:sectPr w:rsidR="005D403A">
      <w:footerReference w:type="default" r:id="rId4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A50C4" w14:textId="77777777" w:rsidR="004D6837" w:rsidRDefault="004D6837" w:rsidP="00630DC6">
      <w:r>
        <w:separator/>
      </w:r>
    </w:p>
  </w:endnote>
  <w:endnote w:type="continuationSeparator" w:id="0">
    <w:p w14:paraId="07D640F5" w14:textId="77777777" w:rsidR="004D6837" w:rsidRDefault="004D6837" w:rsidP="0063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486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A8E074" w14:textId="6EC1860F" w:rsidR="00630DC6" w:rsidRDefault="00630D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5D997" w14:textId="77777777" w:rsidR="00630DC6" w:rsidRDefault="00630D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E649EF" w14:textId="77777777" w:rsidR="004D6837" w:rsidRDefault="004D6837" w:rsidP="00630DC6">
      <w:r>
        <w:separator/>
      </w:r>
    </w:p>
  </w:footnote>
  <w:footnote w:type="continuationSeparator" w:id="0">
    <w:p w14:paraId="7C233A29" w14:textId="77777777" w:rsidR="004D6837" w:rsidRDefault="004D6837" w:rsidP="00630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10A40"/>
    <w:multiLevelType w:val="hybridMultilevel"/>
    <w:tmpl w:val="4878A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605FD"/>
    <w:multiLevelType w:val="hybridMultilevel"/>
    <w:tmpl w:val="F6524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682134">
    <w:abstractNumId w:val="1"/>
  </w:num>
  <w:num w:numId="2" w16cid:durableId="90283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BA"/>
    <w:rsid w:val="0000456A"/>
    <w:rsid w:val="00012C93"/>
    <w:rsid w:val="00013AF4"/>
    <w:rsid w:val="00036065"/>
    <w:rsid w:val="00040544"/>
    <w:rsid w:val="0004626A"/>
    <w:rsid w:val="00065177"/>
    <w:rsid w:val="00077EF6"/>
    <w:rsid w:val="00084AFA"/>
    <w:rsid w:val="000C14E9"/>
    <w:rsid w:val="000D0891"/>
    <w:rsid w:val="000D35BD"/>
    <w:rsid w:val="000E1BF7"/>
    <w:rsid w:val="000E4217"/>
    <w:rsid w:val="000F557E"/>
    <w:rsid w:val="00154138"/>
    <w:rsid w:val="001672B9"/>
    <w:rsid w:val="001A437B"/>
    <w:rsid w:val="001E76FE"/>
    <w:rsid w:val="00223F4D"/>
    <w:rsid w:val="002400F7"/>
    <w:rsid w:val="0024450F"/>
    <w:rsid w:val="002A2336"/>
    <w:rsid w:val="002A6225"/>
    <w:rsid w:val="002F59C4"/>
    <w:rsid w:val="002F6AE9"/>
    <w:rsid w:val="00304992"/>
    <w:rsid w:val="0033381B"/>
    <w:rsid w:val="003359DF"/>
    <w:rsid w:val="003C584B"/>
    <w:rsid w:val="003D1B5B"/>
    <w:rsid w:val="003D31E7"/>
    <w:rsid w:val="003E6675"/>
    <w:rsid w:val="003F7743"/>
    <w:rsid w:val="004005D6"/>
    <w:rsid w:val="00410CDA"/>
    <w:rsid w:val="0044231C"/>
    <w:rsid w:val="00455CBF"/>
    <w:rsid w:val="0047316F"/>
    <w:rsid w:val="0047558E"/>
    <w:rsid w:val="004A1EE8"/>
    <w:rsid w:val="004D6837"/>
    <w:rsid w:val="0050502C"/>
    <w:rsid w:val="00511A83"/>
    <w:rsid w:val="005145E5"/>
    <w:rsid w:val="00547FEA"/>
    <w:rsid w:val="00567A70"/>
    <w:rsid w:val="00586561"/>
    <w:rsid w:val="005B22B7"/>
    <w:rsid w:val="005C451E"/>
    <w:rsid w:val="005C7299"/>
    <w:rsid w:val="005D403A"/>
    <w:rsid w:val="005F1F63"/>
    <w:rsid w:val="006044B8"/>
    <w:rsid w:val="00630DC6"/>
    <w:rsid w:val="00634B4E"/>
    <w:rsid w:val="00671ABF"/>
    <w:rsid w:val="00675997"/>
    <w:rsid w:val="006876DB"/>
    <w:rsid w:val="006A0677"/>
    <w:rsid w:val="006A480D"/>
    <w:rsid w:val="006E59E5"/>
    <w:rsid w:val="0070591A"/>
    <w:rsid w:val="00707CC4"/>
    <w:rsid w:val="00732F33"/>
    <w:rsid w:val="007777A4"/>
    <w:rsid w:val="00783162"/>
    <w:rsid w:val="007B0DC2"/>
    <w:rsid w:val="007B6AD2"/>
    <w:rsid w:val="0082703D"/>
    <w:rsid w:val="008311C8"/>
    <w:rsid w:val="00850D14"/>
    <w:rsid w:val="00856414"/>
    <w:rsid w:val="00866418"/>
    <w:rsid w:val="00876D40"/>
    <w:rsid w:val="008B7C33"/>
    <w:rsid w:val="00903C03"/>
    <w:rsid w:val="009771BD"/>
    <w:rsid w:val="009940D0"/>
    <w:rsid w:val="009A5C2E"/>
    <w:rsid w:val="009B4E70"/>
    <w:rsid w:val="009E02DD"/>
    <w:rsid w:val="00A360D3"/>
    <w:rsid w:val="00A51B2D"/>
    <w:rsid w:val="00A552A6"/>
    <w:rsid w:val="00A62988"/>
    <w:rsid w:val="00AA3557"/>
    <w:rsid w:val="00AA3DD1"/>
    <w:rsid w:val="00AD3F17"/>
    <w:rsid w:val="00AE2F21"/>
    <w:rsid w:val="00B41B61"/>
    <w:rsid w:val="00B51BC9"/>
    <w:rsid w:val="00B544F5"/>
    <w:rsid w:val="00B70771"/>
    <w:rsid w:val="00B71882"/>
    <w:rsid w:val="00B77B70"/>
    <w:rsid w:val="00B77DFF"/>
    <w:rsid w:val="00B93532"/>
    <w:rsid w:val="00B961BA"/>
    <w:rsid w:val="00BB7B73"/>
    <w:rsid w:val="00BC6B17"/>
    <w:rsid w:val="00BD1DF5"/>
    <w:rsid w:val="00BE5E63"/>
    <w:rsid w:val="00C23EB6"/>
    <w:rsid w:val="00C33132"/>
    <w:rsid w:val="00C53AF6"/>
    <w:rsid w:val="00C55ECB"/>
    <w:rsid w:val="00C772BF"/>
    <w:rsid w:val="00C925DE"/>
    <w:rsid w:val="00CA7753"/>
    <w:rsid w:val="00CB4689"/>
    <w:rsid w:val="00CB72DA"/>
    <w:rsid w:val="00CD79CC"/>
    <w:rsid w:val="00D0107B"/>
    <w:rsid w:val="00D04495"/>
    <w:rsid w:val="00D145F5"/>
    <w:rsid w:val="00D22C09"/>
    <w:rsid w:val="00D30DB1"/>
    <w:rsid w:val="00D3504D"/>
    <w:rsid w:val="00D41825"/>
    <w:rsid w:val="00D95C4A"/>
    <w:rsid w:val="00DB33DA"/>
    <w:rsid w:val="00DB394A"/>
    <w:rsid w:val="00DF1232"/>
    <w:rsid w:val="00E16035"/>
    <w:rsid w:val="00E1724C"/>
    <w:rsid w:val="00E32FFA"/>
    <w:rsid w:val="00E524D9"/>
    <w:rsid w:val="00E70D84"/>
    <w:rsid w:val="00E80EBC"/>
    <w:rsid w:val="00E90451"/>
    <w:rsid w:val="00EC2C99"/>
    <w:rsid w:val="00EC3924"/>
    <w:rsid w:val="00F06C27"/>
    <w:rsid w:val="00F40801"/>
    <w:rsid w:val="00F8280F"/>
    <w:rsid w:val="00F85759"/>
    <w:rsid w:val="00FA6328"/>
    <w:rsid w:val="00FC26C6"/>
    <w:rsid w:val="00FE3CFF"/>
    <w:rsid w:val="00F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A77210"/>
  <w15:chartTrackingRefBased/>
  <w15:docId w15:val="{BDDE920E-1F69-43DB-85E1-1927C141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32"/>
        <w:szCs w:val="3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locked/>
    <w:rPr>
      <w:rFonts w:ascii="Arial" w:eastAsia="SimSun" w:hAnsi="Arial" w:cs="Arial" w:hint="default"/>
      <w:b/>
      <w:bCs/>
      <w:kern w:val="0"/>
      <w:sz w:val="24"/>
      <w:szCs w:val="24"/>
      <w:lang w:eastAsia="en-US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eastAsiaTheme="minorEastAsia"/>
      <w:lang w:val="en-GB" w:eastAsia="zh-CN"/>
    </w:rPr>
  </w:style>
  <w:style w:type="table" w:styleId="TableGrid">
    <w:name w:val="Table Grid"/>
    <w:basedOn w:val="TableNormal"/>
    <w:uiPriority w:val="59"/>
    <w:rPr>
      <w:kern w:val="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30D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0DC6"/>
    <w:rPr>
      <w:rFonts w:ascii="Times New Roman" w:eastAsia="SimSu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8311C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33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-arora.github.io/Doing-Physics-With-Matlab/" TargetMode="External"/><Relationship Id="rId13" Type="http://schemas.openxmlformats.org/officeDocument/2006/relationships/hyperlink" Target="https://d-arora.github.io/Doing-Physics-With-Matlab/pyDocs/qm001.pdf" TargetMode="External"/><Relationship Id="rId18" Type="http://schemas.openxmlformats.org/officeDocument/2006/relationships/image" Target="media/image3.wmf"/><Relationship Id="rId26" Type="http://schemas.openxmlformats.org/officeDocument/2006/relationships/oleObject" Target="embeddings/oleObject7.bin"/><Relationship Id="rId39" Type="http://schemas.openxmlformats.org/officeDocument/2006/relationships/image" Target="media/image13.w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-arora.github.io/Doing-Physics-With-Matlab/pyDocs/qm042.pdf" TargetMode="External"/><Relationship Id="rId17" Type="http://schemas.openxmlformats.org/officeDocument/2006/relationships/oleObject" Target="embeddings/oleObject2.bin"/><Relationship Id="rId25" Type="http://schemas.openxmlformats.org/officeDocument/2006/relationships/image" Target="media/image6.wmf"/><Relationship Id="rId33" Type="http://schemas.openxmlformats.org/officeDocument/2006/relationships/image" Target="media/image10.wmf"/><Relationship Id="rId38" Type="http://schemas.openxmlformats.org/officeDocument/2006/relationships/oleObject" Target="embeddings/oleObject13.bin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0" Type="http://schemas.openxmlformats.org/officeDocument/2006/relationships/image" Target="media/image4.wmf"/><Relationship Id="rId29" Type="http://schemas.openxmlformats.org/officeDocument/2006/relationships/image" Target="media/image8.wmf"/><Relationship Id="rId41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-arora.github.io/Doing-Physics-With-Matlab/pyDocs/qm002.pdf" TargetMode="Externa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2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5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10" Type="http://schemas.openxmlformats.org/officeDocument/2006/relationships/hyperlink" Target="https://drive.google.com/drive/u/3/folders/1j09aAhfrVYpiMavajrgSvUMc89ksF9Jb" TargetMode="External"/><Relationship Id="rId19" Type="http://schemas.openxmlformats.org/officeDocument/2006/relationships/oleObject" Target="embeddings/oleObject3.bin"/><Relationship Id="rId31" Type="http://schemas.openxmlformats.org/officeDocument/2006/relationships/image" Target="media/image9.wmf"/><Relationship Id="rId44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image" Target="media/image1.wmf"/><Relationship Id="rId22" Type="http://schemas.openxmlformats.org/officeDocument/2006/relationships/oleObject" Target="embeddings/oleObject5.bin"/><Relationship Id="rId27" Type="http://schemas.openxmlformats.org/officeDocument/2006/relationships/image" Target="media/image7.wmf"/><Relationship Id="rId30" Type="http://schemas.openxmlformats.org/officeDocument/2006/relationships/oleObject" Target="embeddings/oleObject9.bin"/><Relationship Id="rId35" Type="http://schemas.openxmlformats.org/officeDocument/2006/relationships/image" Target="media/image11.wmf"/><Relationship Id="rId43" Type="http://schemas.openxmlformats.org/officeDocument/2006/relationships/image" Target="media/image15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EAA4-15A9-45DB-9231-75FAB59FF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3162</TotalTime>
  <Pages>12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Quantum Mechanics</vt:lpstr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Mechanics</dc:title>
  <dc:subject>Quantum Mechanics</dc:subject>
  <dc:creator>Ian Cooper</dc:creator>
  <cp:keywords>potential wells,eigenvalues, eigenvectros, square potential well, bound states, quantum mechanicsr, computational physics, python physics, schrodinger equation, quantum wells</cp:keywords>
  <dc:description/>
  <cp:lastModifiedBy>Ian Cooper</cp:lastModifiedBy>
  <cp:revision>39</cp:revision>
  <cp:lastPrinted>2024-05-18T21:41:00Z</cp:lastPrinted>
  <dcterms:created xsi:type="dcterms:W3CDTF">2024-05-11T03:39:00Z</dcterms:created>
  <dcterms:modified xsi:type="dcterms:W3CDTF">2024-05-18T21:43:00Z</dcterms:modified>
  <cp:category>Quantum Mechanics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