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16E73" w14:textId="77777777" w:rsidR="005F1F63" w:rsidRDefault="00000000" w:rsidP="005F1F63">
      <w:pPr>
        <w:spacing w:line="360" w:lineRule="auto"/>
        <w:ind w:left="284" w:right="2388"/>
        <w:rPr>
          <w:rFonts w:ascii="Bookman Old Style" w:hAnsi="Bookman Old Style"/>
          <w:b/>
          <w:bCs/>
          <w:color w:val="0000FF"/>
          <w:sz w:val="36"/>
          <w:szCs w:val="36"/>
        </w:rPr>
      </w:pPr>
      <w:hyperlink r:id="rId8" w:history="1">
        <w:r w:rsidR="005F1F63">
          <w:rPr>
            <w:rStyle w:val="Hyperlink"/>
            <w:rFonts w:ascii="Bookman Old Style" w:hAnsi="Bookman Old Style"/>
            <w:b/>
            <w:bCs/>
            <w:sz w:val="36"/>
            <w:szCs w:val="36"/>
          </w:rPr>
          <w:t>DOING PHYSICS WITH PYTHON</w:t>
        </w:r>
      </w:hyperlink>
    </w:p>
    <w:p w14:paraId="5516E3E7" w14:textId="77777777" w:rsidR="005F1F63" w:rsidRPr="00876D40" w:rsidRDefault="005F1F63" w:rsidP="005F1F63">
      <w:pPr>
        <w:pStyle w:val="Heading1"/>
        <w:spacing w:line="360" w:lineRule="auto"/>
        <w:jc w:val="center"/>
        <w:rPr>
          <w:rFonts w:ascii="Bookman Old Style" w:hAnsi="Bookman Old Style"/>
          <w:color w:val="7030A0"/>
          <w:sz w:val="36"/>
          <w:szCs w:val="36"/>
        </w:rPr>
      </w:pPr>
      <w:r w:rsidRPr="00630DC6">
        <w:rPr>
          <w:rFonts w:ascii="Bookman Old Style" w:hAnsi="Bookman Old Style"/>
          <w:color w:val="7030A0"/>
          <w:sz w:val="36"/>
          <w:szCs w:val="36"/>
        </w:rPr>
        <w:t>QUANTUM MECHANICS</w:t>
      </w:r>
      <w:r>
        <w:rPr>
          <w:rFonts w:ascii="Bookman Old Style" w:hAnsi="Bookman Old Style"/>
          <w:color w:val="984806" w:themeColor="accent6" w:themeShade="80"/>
          <w:sz w:val="40"/>
          <w:szCs w:val="40"/>
        </w:rPr>
        <w:t xml:space="preserve">                 </w:t>
      </w:r>
    </w:p>
    <w:p w14:paraId="6A32029C" w14:textId="77777777" w:rsidR="005F1F63" w:rsidRDefault="005F1F63" w:rsidP="005F1F63">
      <w:pPr>
        <w:spacing w:line="276" w:lineRule="auto"/>
        <w:rPr>
          <w:rFonts w:ascii="Bookman Old Style" w:hAnsi="Bookman Old Style"/>
          <w:b/>
          <w:color w:val="0000FF"/>
          <w:sz w:val="32"/>
          <w:szCs w:val="32"/>
        </w:rPr>
      </w:pPr>
    </w:p>
    <w:p w14:paraId="1B9B17E1" w14:textId="1D61BE7D" w:rsidR="005F1F63" w:rsidRDefault="00A8463C" w:rsidP="005F1F63">
      <w:pPr>
        <w:spacing w:line="276" w:lineRule="auto"/>
        <w:jc w:val="center"/>
        <w:rPr>
          <w:rFonts w:ascii="Bookman Old Style" w:hAnsi="Bookman Old Style"/>
          <w:b/>
          <w:color w:val="984806" w:themeColor="accent6" w:themeShade="80"/>
          <w:sz w:val="36"/>
          <w:szCs w:val="36"/>
        </w:rPr>
      </w:pPr>
      <w:r>
        <w:rPr>
          <w:rFonts w:ascii="Bookman Old Style" w:hAnsi="Bookman Old Style"/>
          <w:b/>
          <w:color w:val="984806" w:themeColor="accent6" w:themeShade="80"/>
          <w:sz w:val="36"/>
          <w:szCs w:val="36"/>
        </w:rPr>
        <w:t xml:space="preserve">PARTICLE IN </w:t>
      </w:r>
      <w:r w:rsidR="0060356F">
        <w:rPr>
          <w:rFonts w:ascii="Bookman Old Style" w:hAnsi="Bookman Old Style"/>
          <w:b/>
          <w:color w:val="984806" w:themeColor="accent6" w:themeShade="80"/>
          <w:sz w:val="36"/>
          <w:szCs w:val="36"/>
        </w:rPr>
        <w:t xml:space="preserve">A </w:t>
      </w:r>
      <w:r>
        <w:rPr>
          <w:rFonts w:ascii="Bookman Old Style" w:hAnsi="Bookman Old Style"/>
          <w:b/>
          <w:color w:val="984806" w:themeColor="accent6" w:themeShade="80"/>
          <w:sz w:val="36"/>
          <w:szCs w:val="36"/>
        </w:rPr>
        <w:t>BOX</w:t>
      </w:r>
    </w:p>
    <w:p w14:paraId="7292DB91" w14:textId="2452B084" w:rsidR="00A8463C" w:rsidRDefault="00285E11" w:rsidP="005F1F63">
      <w:pPr>
        <w:spacing w:line="276" w:lineRule="auto"/>
        <w:jc w:val="center"/>
        <w:rPr>
          <w:rFonts w:ascii="Bookman Old Style" w:hAnsi="Bookman Old Style"/>
          <w:b/>
          <w:color w:val="984806" w:themeColor="accent6" w:themeShade="80"/>
          <w:sz w:val="36"/>
          <w:szCs w:val="36"/>
        </w:rPr>
      </w:pPr>
      <w:r>
        <w:rPr>
          <w:rFonts w:ascii="Bookman Old Style" w:hAnsi="Bookman Old Style"/>
          <w:b/>
          <w:color w:val="984806" w:themeColor="accent6" w:themeShade="80"/>
          <w:sz w:val="36"/>
          <w:szCs w:val="36"/>
        </w:rPr>
        <w:t xml:space="preserve">[1D] </w:t>
      </w:r>
      <w:r w:rsidR="00D079EF">
        <w:rPr>
          <w:rFonts w:ascii="Bookman Old Style" w:hAnsi="Bookman Old Style"/>
          <w:b/>
          <w:color w:val="984806" w:themeColor="accent6" w:themeShade="80"/>
          <w:sz w:val="36"/>
          <w:szCs w:val="36"/>
        </w:rPr>
        <w:t xml:space="preserve">FINITE </w:t>
      </w:r>
      <w:r w:rsidR="00A8463C">
        <w:rPr>
          <w:rFonts w:ascii="Bookman Old Style" w:hAnsi="Bookman Old Style"/>
          <w:b/>
          <w:color w:val="984806" w:themeColor="accent6" w:themeShade="80"/>
          <w:sz w:val="36"/>
          <w:szCs w:val="36"/>
        </w:rPr>
        <w:t xml:space="preserve">SQUARE </w:t>
      </w:r>
      <w:r w:rsidR="0060356F">
        <w:rPr>
          <w:rFonts w:ascii="Bookman Old Style" w:hAnsi="Bookman Old Style"/>
          <w:b/>
          <w:color w:val="984806" w:themeColor="accent6" w:themeShade="80"/>
          <w:sz w:val="36"/>
          <w:szCs w:val="36"/>
        </w:rPr>
        <w:t xml:space="preserve">POTENTIAL </w:t>
      </w:r>
      <w:r w:rsidR="00A8463C">
        <w:rPr>
          <w:rFonts w:ascii="Bookman Old Style" w:hAnsi="Bookman Old Style"/>
          <w:b/>
          <w:color w:val="984806" w:themeColor="accent6" w:themeShade="80"/>
          <w:sz w:val="36"/>
          <w:szCs w:val="36"/>
        </w:rPr>
        <w:t>WELL</w:t>
      </w:r>
      <w:r w:rsidR="0060356F">
        <w:rPr>
          <w:rFonts w:ascii="Bookman Old Style" w:hAnsi="Bookman Old Style"/>
          <w:b/>
          <w:color w:val="984806" w:themeColor="accent6" w:themeShade="80"/>
          <w:sz w:val="36"/>
          <w:szCs w:val="36"/>
        </w:rPr>
        <w:t xml:space="preserve"> WITH </w:t>
      </w:r>
      <w:r w:rsidR="00B02202">
        <w:rPr>
          <w:rFonts w:ascii="Bookman Old Style" w:hAnsi="Bookman Old Style"/>
          <w:b/>
          <w:color w:val="984806" w:themeColor="accent6" w:themeShade="80"/>
          <w:sz w:val="36"/>
          <w:szCs w:val="36"/>
        </w:rPr>
        <w:t xml:space="preserve">A </w:t>
      </w:r>
      <w:r w:rsidR="00D079EF">
        <w:rPr>
          <w:rFonts w:ascii="Bookman Old Style" w:hAnsi="Bookman Old Style"/>
          <w:b/>
          <w:color w:val="984806" w:themeColor="accent6" w:themeShade="80"/>
          <w:sz w:val="36"/>
          <w:szCs w:val="36"/>
        </w:rPr>
        <w:t>SLOPING FLOOR</w:t>
      </w:r>
      <w:r w:rsidR="0060356F">
        <w:rPr>
          <w:rFonts w:ascii="Bookman Old Style" w:hAnsi="Bookman Old Style"/>
          <w:b/>
          <w:color w:val="984806" w:themeColor="accent6" w:themeShade="80"/>
          <w:sz w:val="36"/>
          <w:szCs w:val="36"/>
        </w:rPr>
        <w:t xml:space="preserve"> </w:t>
      </w:r>
    </w:p>
    <w:p w14:paraId="27EFDA39" w14:textId="77777777" w:rsidR="005F1F63" w:rsidRDefault="005F1F63" w:rsidP="005F1F63">
      <w:pPr>
        <w:spacing w:line="276" w:lineRule="auto"/>
        <w:jc w:val="center"/>
        <w:rPr>
          <w:rFonts w:ascii="Bookman Old Style" w:hAnsi="Bookman Old Style"/>
          <w:b/>
          <w:color w:val="0000FF"/>
          <w:sz w:val="32"/>
          <w:szCs w:val="32"/>
        </w:rPr>
      </w:pPr>
    </w:p>
    <w:p w14:paraId="37937B20" w14:textId="77777777" w:rsidR="005F1F63" w:rsidRDefault="005F1F63" w:rsidP="005F1F63">
      <w:pPr>
        <w:tabs>
          <w:tab w:val="left" w:pos="567"/>
        </w:tabs>
        <w:spacing w:line="276" w:lineRule="auto"/>
        <w:rPr>
          <w:rFonts w:ascii="Tahoma" w:hAnsi="Tahoma" w:cs="Tahoma"/>
          <w:b/>
          <w:color w:val="000000"/>
        </w:rPr>
      </w:pPr>
      <w:r>
        <w:rPr>
          <w:rFonts w:ascii="Tahoma" w:hAnsi="Tahoma" w:cs="Tahoma"/>
          <w:b/>
          <w:color w:val="000000"/>
        </w:rPr>
        <w:t>Ian Cooper</w:t>
      </w:r>
    </w:p>
    <w:p w14:paraId="2FE739DE" w14:textId="77777777" w:rsidR="005F1F63" w:rsidRDefault="005F1F63" w:rsidP="005F1F63">
      <w:pPr>
        <w:tabs>
          <w:tab w:val="left" w:pos="567"/>
        </w:tabs>
        <w:spacing w:line="276" w:lineRule="auto"/>
        <w:rPr>
          <w:rFonts w:ascii="Tahoma" w:hAnsi="Tahoma" w:cs="Tahoma"/>
          <w:b/>
          <w:color w:val="000000"/>
        </w:rPr>
      </w:pPr>
    </w:p>
    <w:p w14:paraId="54A3B8D0" w14:textId="77777777" w:rsidR="005F1F63" w:rsidRDefault="005F1F63" w:rsidP="005F1F63">
      <w:pPr>
        <w:spacing w:line="276" w:lineRule="auto"/>
        <w:rPr>
          <w:rFonts w:asciiTheme="minorHAnsi" w:hAnsiTheme="minorHAnsi" w:cstheme="minorHAnsi"/>
          <w:bCs/>
          <w:color w:val="000000" w:themeColor="text1"/>
          <w:sz w:val="32"/>
          <w:szCs w:val="32"/>
        </w:rPr>
      </w:pPr>
      <w:r>
        <w:rPr>
          <w:rFonts w:asciiTheme="minorHAnsi" w:hAnsiTheme="minorHAnsi" w:cstheme="minorHAnsi"/>
          <w:bCs/>
          <w:color w:val="000000" w:themeColor="text1"/>
          <w:sz w:val="32"/>
          <w:szCs w:val="32"/>
        </w:rPr>
        <w:t>matlabvisualphysics@gmail.com</w:t>
      </w:r>
    </w:p>
    <w:p w14:paraId="27F5E220" w14:textId="77777777" w:rsidR="005F1F63" w:rsidRDefault="005F1F63" w:rsidP="005F1F63">
      <w:pPr>
        <w:spacing w:line="276" w:lineRule="auto"/>
        <w:rPr>
          <w:rFonts w:ascii="Bookman Old Style" w:hAnsi="Bookman Old Style"/>
          <w:b/>
          <w:color w:val="0000FF"/>
          <w:sz w:val="32"/>
          <w:szCs w:val="32"/>
        </w:rPr>
      </w:pPr>
    </w:p>
    <w:p w14:paraId="1EF0A1F2" w14:textId="77777777" w:rsidR="005F1F63" w:rsidRDefault="005F1F63" w:rsidP="005F1F63">
      <w:pPr>
        <w:spacing w:line="276" w:lineRule="auto"/>
        <w:rPr>
          <w:rFonts w:ascii="Bookman Old Style" w:hAnsi="Bookman Old Style"/>
          <w:b/>
          <w:color w:val="0000FF"/>
          <w:sz w:val="32"/>
          <w:szCs w:val="32"/>
        </w:rPr>
      </w:pPr>
    </w:p>
    <w:p w14:paraId="10817CDC" w14:textId="77777777" w:rsidR="005F1F63" w:rsidRDefault="005F1F63" w:rsidP="005F1F63">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3D4DC138" w14:textId="77777777" w:rsidR="00686A28" w:rsidRDefault="00686A28" w:rsidP="005F1F63">
      <w:pPr>
        <w:spacing w:line="360" w:lineRule="auto"/>
        <w:rPr>
          <w:rFonts w:ascii="Bookman Old Style" w:hAnsi="Bookman Old Style" w:cs="Tahoma"/>
          <w:b/>
          <w:color w:val="984806" w:themeColor="accent6" w:themeShade="80"/>
          <w:sz w:val="32"/>
          <w:szCs w:val="32"/>
        </w:rPr>
      </w:pPr>
    </w:p>
    <w:p w14:paraId="3CD76A31" w14:textId="77777777" w:rsidR="0024650C" w:rsidRDefault="005F1F63" w:rsidP="0024650C">
      <w:pPr>
        <w:rPr>
          <w:rFonts w:asciiTheme="minorHAnsi" w:hAnsiTheme="minorHAnsi" w:cstheme="minorHAnsi"/>
          <w:b/>
          <w:color w:val="984806" w:themeColor="accent6" w:themeShade="80"/>
          <w:sz w:val="32"/>
          <w:szCs w:val="32"/>
        </w:rPr>
      </w:pPr>
      <w:r w:rsidRPr="00876D40">
        <w:rPr>
          <w:rFonts w:asciiTheme="minorHAnsi" w:hAnsiTheme="minorHAnsi" w:cstheme="minorHAnsi"/>
          <w:b/>
          <w:color w:val="984806" w:themeColor="accent6" w:themeShade="80"/>
          <w:sz w:val="32"/>
          <w:szCs w:val="32"/>
        </w:rPr>
        <w:t>qm</w:t>
      </w:r>
      <w:r>
        <w:rPr>
          <w:rFonts w:asciiTheme="minorHAnsi" w:hAnsiTheme="minorHAnsi" w:cstheme="minorHAnsi"/>
          <w:b/>
          <w:color w:val="984806" w:themeColor="accent6" w:themeShade="80"/>
          <w:sz w:val="32"/>
          <w:szCs w:val="32"/>
        </w:rPr>
        <w:t>0</w:t>
      </w:r>
      <w:r w:rsidR="00410CDA">
        <w:rPr>
          <w:rFonts w:asciiTheme="minorHAnsi" w:hAnsiTheme="minorHAnsi" w:cstheme="minorHAnsi"/>
          <w:b/>
          <w:color w:val="984806" w:themeColor="accent6" w:themeShade="80"/>
          <w:sz w:val="32"/>
          <w:szCs w:val="32"/>
        </w:rPr>
        <w:t>4</w:t>
      </w:r>
      <w:r w:rsidR="00D079EF">
        <w:rPr>
          <w:rFonts w:asciiTheme="minorHAnsi" w:hAnsiTheme="minorHAnsi" w:cstheme="minorHAnsi"/>
          <w:b/>
          <w:color w:val="984806" w:themeColor="accent6" w:themeShade="80"/>
          <w:sz w:val="32"/>
          <w:szCs w:val="32"/>
        </w:rPr>
        <w:t>4</w:t>
      </w:r>
      <w:r w:rsidRPr="00876D40">
        <w:rPr>
          <w:rFonts w:asciiTheme="minorHAnsi" w:hAnsiTheme="minorHAnsi" w:cstheme="minorHAnsi"/>
          <w:b/>
          <w:color w:val="984806" w:themeColor="accent6" w:themeShade="80"/>
          <w:sz w:val="32"/>
          <w:szCs w:val="32"/>
        </w:rPr>
        <w:t>.py</w:t>
      </w:r>
      <w:r w:rsidR="00686A28">
        <w:rPr>
          <w:rFonts w:asciiTheme="minorHAnsi" w:hAnsiTheme="minorHAnsi" w:cstheme="minorHAnsi"/>
          <w:b/>
          <w:color w:val="984806" w:themeColor="accent6" w:themeShade="80"/>
          <w:sz w:val="32"/>
          <w:szCs w:val="32"/>
        </w:rPr>
        <w:t xml:space="preserve">          finite square well</w:t>
      </w:r>
      <w:r w:rsidR="0024650C">
        <w:rPr>
          <w:rFonts w:asciiTheme="minorHAnsi" w:hAnsiTheme="minorHAnsi" w:cstheme="minorHAnsi"/>
          <w:b/>
          <w:color w:val="984806" w:themeColor="accent6" w:themeShade="80"/>
          <w:sz w:val="32"/>
          <w:szCs w:val="32"/>
        </w:rPr>
        <w:t xml:space="preserve"> with sloping floor: </w:t>
      </w:r>
    </w:p>
    <w:p w14:paraId="56178109" w14:textId="71A8AF3F" w:rsidR="005F1F63" w:rsidRDefault="0024650C" w:rsidP="0024650C">
      <w:pPr>
        <w:rPr>
          <w:rFonts w:asciiTheme="minorHAnsi" w:hAnsiTheme="minorHAnsi" w:cstheme="minorHAnsi"/>
          <w:b/>
          <w:color w:val="984806" w:themeColor="accent6" w:themeShade="80"/>
          <w:sz w:val="32"/>
          <w:szCs w:val="32"/>
        </w:rPr>
      </w:pPr>
      <w:r>
        <w:rPr>
          <w:rFonts w:asciiTheme="minorHAnsi" w:hAnsiTheme="minorHAnsi" w:cstheme="minorHAnsi"/>
          <w:b/>
          <w:color w:val="984806" w:themeColor="accent6" w:themeShade="80"/>
          <w:sz w:val="32"/>
          <w:szCs w:val="32"/>
        </w:rPr>
        <w:t xml:space="preserve">                             RAMP POTENTIAL</w:t>
      </w:r>
    </w:p>
    <w:p w14:paraId="18F5CCBE" w14:textId="77777777" w:rsidR="00686A28" w:rsidRDefault="00686A28" w:rsidP="005F1F63">
      <w:pPr>
        <w:spacing w:line="360" w:lineRule="auto"/>
        <w:rPr>
          <w:rFonts w:asciiTheme="minorHAnsi" w:hAnsiTheme="minorHAnsi" w:cstheme="minorHAnsi"/>
          <w:bCs/>
          <w:sz w:val="32"/>
          <w:szCs w:val="32"/>
        </w:rPr>
      </w:pPr>
    </w:p>
    <w:p w14:paraId="49B0D73A" w14:textId="2D3870EB" w:rsidR="00850D14" w:rsidRDefault="00AA3DD1" w:rsidP="005F1F63">
      <w:pPr>
        <w:spacing w:line="360" w:lineRule="auto"/>
        <w:rPr>
          <w:rFonts w:asciiTheme="minorHAnsi" w:hAnsiTheme="minorHAnsi" w:cstheme="minorHAnsi"/>
          <w:bCs/>
          <w:sz w:val="32"/>
          <w:szCs w:val="32"/>
        </w:rPr>
      </w:pPr>
      <w:r>
        <w:rPr>
          <w:rFonts w:asciiTheme="minorHAnsi" w:hAnsiTheme="minorHAnsi" w:cstheme="minorHAnsi"/>
          <w:bCs/>
          <w:sz w:val="32"/>
          <w:szCs w:val="32"/>
        </w:rPr>
        <w:t xml:space="preserve">Solution of the </w:t>
      </w:r>
      <w:r w:rsidR="00850D14">
        <w:rPr>
          <w:rFonts w:asciiTheme="minorHAnsi" w:hAnsiTheme="minorHAnsi" w:cstheme="minorHAnsi"/>
          <w:bCs/>
          <w:sz w:val="32"/>
          <w:szCs w:val="32"/>
        </w:rPr>
        <w:t xml:space="preserve">[1D] Schrodinger equation by finding the eigenvalues and eigenvectors for an electron confined to a region of space by </w:t>
      </w:r>
      <w:r w:rsidR="00686A28">
        <w:rPr>
          <w:rFonts w:asciiTheme="minorHAnsi" w:hAnsiTheme="minorHAnsi" w:cstheme="minorHAnsi"/>
          <w:bCs/>
          <w:sz w:val="32"/>
          <w:szCs w:val="32"/>
        </w:rPr>
        <w:t xml:space="preserve">a </w:t>
      </w:r>
      <w:r w:rsidR="00102D6E">
        <w:rPr>
          <w:rFonts w:asciiTheme="minorHAnsi" w:hAnsiTheme="minorHAnsi" w:cstheme="minorHAnsi"/>
          <w:bCs/>
          <w:sz w:val="32"/>
          <w:szCs w:val="32"/>
        </w:rPr>
        <w:t xml:space="preserve">finite </w:t>
      </w:r>
      <w:r w:rsidR="0024450F">
        <w:rPr>
          <w:rFonts w:asciiTheme="minorHAnsi" w:hAnsiTheme="minorHAnsi" w:cstheme="minorHAnsi"/>
          <w:bCs/>
          <w:sz w:val="32"/>
          <w:szCs w:val="32"/>
        </w:rPr>
        <w:t xml:space="preserve">square </w:t>
      </w:r>
      <w:r w:rsidR="00850D14">
        <w:rPr>
          <w:rFonts w:asciiTheme="minorHAnsi" w:hAnsiTheme="minorHAnsi" w:cstheme="minorHAnsi"/>
          <w:bCs/>
          <w:sz w:val="32"/>
          <w:szCs w:val="32"/>
        </w:rPr>
        <w:t>potential well</w:t>
      </w:r>
      <w:r w:rsidR="0060356F">
        <w:rPr>
          <w:rFonts w:asciiTheme="minorHAnsi" w:hAnsiTheme="minorHAnsi" w:cstheme="minorHAnsi"/>
          <w:bCs/>
          <w:sz w:val="32"/>
          <w:szCs w:val="32"/>
        </w:rPr>
        <w:t xml:space="preserve"> with a </w:t>
      </w:r>
      <w:r w:rsidR="00D079EF">
        <w:rPr>
          <w:rFonts w:asciiTheme="minorHAnsi" w:hAnsiTheme="minorHAnsi" w:cstheme="minorHAnsi"/>
          <w:bCs/>
          <w:sz w:val="32"/>
          <w:szCs w:val="32"/>
        </w:rPr>
        <w:t>sloping (ramp) floor</w:t>
      </w:r>
      <w:r w:rsidR="00850D14">
        <w:rPr>
          <w:rFonts w:asciiTheme="minorHAnsi" w:hAnsiTheme="minorHAnsi" w:cstheme="minorHAnsi"/>
          <w:bCs/>
          <w:sz w:val="32"/>
          <w:szCs w:val="32"/>
        </w:rPr>
        <w:t>.</w:t>
      </w:r>
    </w:p>
    <w:p w14:paraId="61C52686" w14:textId="77777777" w:rsidR="00A8463C" w:rsidRDefault="00A8463C" w:rsidP="005F1F63">
      <w:pPr>
        <w:spacing w:line="360" w:lineRule="auto"/>
        <w:rPr>
          <w:rFonts w:asciiTheme="minorHAnsi" w:hAnsiTheme="minorHAnsi" w:cstheme="minorHAnsi"/>
          <w:bCs/>
          <w:sz w:val="32"/>
          <w:szCs w:val="32"/>
        </w:rPr>
      </w:pPr>
    </w:p>
    <w:p w14:paraId="7DC3AB2B" w14:textId="77777777" w:rsidR="005F1F63" w:rsidRDefault="005F1F63" w:rsidP="005F1F63">
      <w:pPr>
        <w:spacing w:line="360" w:lineRule="auto"/>
        <w:rPr>
          <w:rStyle w:val="Hyperlink"/>
          <w:rFonts w:ascii="Bookman Old Style" w:hAnsi="Bookman Old Style" w:cs="Tahoma"/>
          <w:b/>
          <w:sz w:val="32"/>
          <w:szCs w:val="32"/>
        </w:rPr>
      </w:pPr>
      <w:r>
        <w:rPr>
          <w:rFonts w:ascii="Bookman Old Style" w:hAnsi="Bookman Old Style" w:cs="Tahoma"/>
          <w:b/>
          <w:color w:val="E36C0A" w:themeColor="accent6" w:themeShade="BF"/>
          <w:sz w:val="32"/>
          <w:szCs w:val="32"/>
        </w:rPr>
        <w:t xml:space="preserve">   </w:t>
      </w:r>
      <w:hyperlink r:id="rId9" w:history="1">
        <w:r>
          <w:rPr>
            <w:rStyle w:val="Hyperlink"/>
            <w:rFonts w:ascii="Bookman Old Style" w:hAnsi="Bookman Old Style" w:cs="Tahoma"/>
            <w:b/>
            <w:sz w:val="32"/>
            <w:szCs w:val="32"/>
          </w:rPr>
          <w:t>GitHub</w:t>
        </w:r>
      </w:hyperlink>
    </w:p>
    <w:p w14:paraId="060197F2" w14:textId="77777777" w:rsidR="00A8463C" w:rsidRDefault="00A8463C" w:rsidP="005F1F63">
      <w:pPr>
        <w:spacing w:line="360" w:lineRule="auto"/>
      </w:pPr>
    </w:p>
    <w:p w14:paraId="1B75B0C0" w14:textId="77777777" w:rsidR="005F1F63" w:rsidRDefault="005F1F63" w:rsidP="005F1F63">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10" w:history="1">
        <w:r>
          <w:rPr>
            <w:rStyle w:val="Hyperlink"/>
            <w:rFonts w:ascii="Bookman Old Style" w:hAnsi="Bookman Old Style" w:cs="Tahoma"/>
            <w:b/>
            <w:sz w:val="32"/>
            <w:szCs w:val="32"/>
          </w:rPr>
          <w:t>Google Drive</w:t>
        </w:r>
      </w:hyperlink>
    </w:p>
    <w:p w14:paraId="06DC7649" w14:textId="77777777" w:rsidR="000E4217" w:rsidRDefault="000E4217" w:rsidP="005F1F63">
      <w:pPr>
        <w:tabs>
          <w:tab w:val="left" w:pos="12399"/>
        </w:tabs>
        <w:spacing w:line="360" w:lineRule="auto"/>
        <w:rPr>
          <w:rFonts w:asciiTheme="minorHAnsi" w:hAnsiTheme="minorHAnsi" w:cstheme="minorHAnsi"/>
          <w:b/>
          <w:bCs/>
          <w:color w:val="7030A0"/>
          <w:sz w:val="36"/>
          <w:szCs w:val="36"/>
        </w:rPr>
      </w:pPr>
    </w:p>
    <w:p w14:paraId="1FC6F4A4" w14:textId="77777777" w:rsidR="00A8463C" w:rsidRDefault="00A8463C">
      <w:pPr>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2396D7CE" w14:textId="487DDE53" w:rsidR="000E4217" w:rsidRDefault="00850D14" w:rsidP="005F1F63">
      <w:pPr>
        <w:tabs>
          <w:tab w:val="left" w:pos="12399"/>
        </w:tabs>
        <w:spacing w:line="360" w:lineRule="auto"/>
        <w:rPr>
          <w:rFonts w:asciiTheme="minorHAnsi" w:hAnsiTheme="minorHAnsi" w:cstheme="minorHAnsi"/>
          <w:b/>
          <w:bCs/>
          <w:color w:val="7030A0"/>
          <w:sz w:val="36"/>
          <w:szCs w:val="36"/>
        </w:rPr>
      </w:pPr>
      <w:r>
        <w:rPr>
          <w:rFonts w:asciiTheme="minorHAnsi" w:hAnsiTheme="minorHAnsi" w:cstheme="minorHAnsi"/>
          <w:b/>
          <w:bCs/>
          <w:color w:val="7030A0"/>
          <w:sz w:val="36"/>
          <w:szCs w:val="36"/>
        </w:rPr>
        <w:lastRenderedPageBreak/>
        <w:t>References</w:t>
      </w:r>
    </w:p>
    <w:p w14:paraId="5B588FE3" w14:textId="48366B60" w:rsidR="00850D14" w:rsidRPr="00851859" w:rsidRDefault="00000000" w:rsidP="0024650C">
      <w:pPr>
        <w:tabs>
          <w:tab w:val="left" w:pos="12399"/>
        </w:tabs>
        <w:spacing w:line="480" w:lineRule="auto"/>
        <w:rPr>
          <w:rFonts w:asciiTheme="minorHAnsi" w:hAnsiTheme="minorHAnsi" w:cstheme="minorHAnsi"/>
          <w:sz w:val="32"/>
          <w:szCs w:val="32"/>
        </w:rPr>
      </w:pPr>
      <w:hyperlink r:id="rId11" w:history="1">
        <w:r w:rsidR="00850D14" w:rsidRPr="00851859">
          <w:rPr>
            <w:rStyle w:val="Hyperlink"/>
            <w:rFonts w:asciiTheme="minorHAnsi" w:hAnsiTheme="minorHAnsi" w:cstheme="minorHAnsi"/>
            <w:sz w:val="32"/>
            <w:szCs w:val="32"/>
          </w:rPr>
          <w:t>Operators, expectation values, Heisenberg Uncertainty Principle</w:t>
        </w:r>
      </w:hyperlink>
    </w:p>
    <w:p w14:paraId="7E9E6EAA" w14:textId="6ECA37C5" w:rsidR="00850D14" w:rsidRPr="00851859" w:rsidRDefault="00000000" w:rsidP="0024650C">
      <w:pPr>
        <w:tabs>
          <w:tab w:val="left" w:pos="12399"/>
        </w:tabs>
        <w:spacing w:line="480" w:lineRule="auto"/>
        <w:rPr>
          <w:rFonts w:asciiTheme="minorHAnsi" w:hAnsiTheme="minorHAnsi" w:cstheme="minorHAnsi"/>
          <w:sz w:val="32"/>
          <w:szCs w:val="32"/>
        </w:rPr>
      </w:pPr>
      <w:hyperlink r:id="rId12" w:history="1">
        <w:r w:rsidR="00850D14" w:rsidRPr="00851859">
          <w:rPr>
            <w:rStyle w:val="Hyperlink"/>
            <w:rFonts w:asciiTheme="minorHAnsi" w:hAnsiTheme="minorHAnsi" w:cstheme="minorHAnsi"/>
            <w:sz w:val="32"/>
            <w:szCs w:val="32"/>
          </w:rPr>
          <w:t>Transverse standing waves</w:t>
        </w:r>
      </w:hyperlink>
      <w:r w:rsidR="00850D14" w:rsidRPr="00851859">
        <w:rPr>
          <w:rFonts w:asciiTheme="minorHAnsi" w:hAnsiTheme="minorHAnsi" w:cstheme="minorHAnsi"/>
          <w:sz w:val="32"/>
          <w:szCs w:val="32"/>
        </w:rPr>
        <w:t xml:space="preserve"> </w:t>
      </w:r>
    </w:p>
    <w:p w14:paraId="0D140189" w14:textId="7F462561" w:rsidR="00C33132" w:rsidRPr="00851859" w:rsidRDefault="00000000" w:rsidP="0024650C">
      <w:pPr>
        <w:tabs>
          <w:tab w:val="left" w:pos="12399"/>
        </w:tabs>
        <w:spacing w:line="480" w:lineRule="auto"/>
        <w:rPr>
          <w:rStyle w:val="Hyperlink"/>
          <w:rFonts w:asciiTheme="minorHAnsi" w:hAnsiTheme="minorHAnsi" w:cstheme="minorHAnsi"/>
          <w:sz w:val="32"/>
          <w:szCs w:val="32"/>
        </w:rPr>
      </w:pPr>
      <w:hyperlink r:id="rId13" w:history="1">
        <w:r w:rsidR="00C33132" w:rsidRPr="00851859">
          <w:rPr>
            <w:rStyle w:val="Hyperlink"/>
            <w:rFonts w:asciiTheme="minorHAnsi" w:hAnsiTheme="minorHAnsi" w:cstheme="minorHAnsi"/>
            <w:sz w:val="32"/>
            <w:szCs w:val="32"/>
          </w:rPr>
          <w:t>First and Second derivative operators</w:t>
        </w:r>
      </w:hyperlink>
    </w:p>
    <w:p w14:paraId="13591A1D" w14:textId="6AC20C94" w:rsidR="00686A28" w:rsidRDefault="00000000" w:rsidP="0024650C">
      <w:pPr>
        <w:spacing w:line="480" w:lineRule="auto"/>
        <w:rPr>
          <w:rStyle w:val="Hyperlink"/>
          <w:rFonts w:asciiTheme="minorHAnsi" w:hAnsiTheme="minorHAnsi" w:cstheme="minorHAnsi"/>
          <w:sz w:val="32"/>
          <w:szCs w:val="32"/>
        </w:rPr>
      </w:pPr>
      <w:hyperlink r:id="rId14" w:history="1">
        <w:r w:rsidR="00A8463C" w:rsidRPr="00851859">
          <w:rPr>
            <w:rStyle w:val="Hyperlink"/>
            <w:rFonts w:asciiTheme="minorHAnsi" w:hAnsiTheme="minorHAnsi" w:cstheme="minorHAnsi"/>
            <w:sz w:val="32"/>
            <w:szCs w:val="32"/>
          </w:rPr>
          <w:t>Bound particle: Eigenstates of a particle confined by a potential well (eigenvalues and eigenvectors)</w:t>
        </w:r>
      </w:hyperlink>
    </w:p>
    <w:p w14:paraId="683450CE" w14:textId="31696747" w:rsidR="00D079EF" w:rsidRDefault="00000000" w:rsidP="0024650C">
      <w:pPr>
        <w:spacing w:line="480" w:lineRule="auto"/>
        <w:rPr>
          <w:rStyle w:val="Hyperlink"/>
          <w:rFonts w:asciiTheme="minorHAnsi" w:hAnsiTheme="minorHAnsi" w:cstheme="minorHAnsi"/>
          <w:sz w:val="32"/>
          <w:szCs w:val="32"/>
        </w:rPr>
      </w:pPr>
      <w:hyperlink r:id="rId15" w:history="1">
        <w:r w:rsidR="0060356F" w:rsidRPr="0060356F">
          <w:rPr>
            <w:rStyle w:val="Hyperlink"/>
            <w:rFonts w:asciiTheme="minorHAnsi" w:hAnsiTheme="minorHAnsi" w:cstheme="minorHAnsi"/>
            <w:sz w:val="32"/>
            <w:szCs w:val="32"/>
          </w:rPr>
          <w:t>Bound particle: Square potential wells: finite and infinite</w:t>
        </w:r>
      </w:hyperlink>
    </w:p>
    <w:p w14:paraId="161A39D2" w14:textId="33ABDCA5" w:rsidR="0060356F" w:rsidRDefault="00D079EF" w:rsidP="0024650C">
      <w:pPr>
        <w:spacing w:line="480" w:lineRule="auto"/>
        <w:rPr>
          <w:rStyle w:val="Hyperlink"/>
          <w:rFonts w:asciiTheme="minorHAnsi" w:hAnsiTheme="minorHAnsi" w:cstheme="minorHAnsi"/>
          <w:sz w:val="32"/>
          <w:szCs w:val="32"/>
        </w:rPr>
      </w:pPr>
      <w:hyperlink r:id="rId16" w:history="1">
        <w:r w:rsidRPr="0060356F">
          <w:rPr>
            <w:rStyle w:val="Hyperlink"/>
            <w:rFonts w:asciiTheme="minorHAnsi" w:hAnsiTheme="minorHAnsi" w:cstheme="minorHAnsi"/>
            <w:sz w:val="32"/>
            <w:szCs w:val="32"/>
          </w:rPr>
          <w:t>Bound particle: Square potential well</w:t>
        </w:r>
        <w:r>
          <w:rPr>
            <w:rStyle w:val="Hyperlink"/>
            <w:rFonts w:asciiTheme="minorHAnsi" w:hAnsiTheme="minorHAnsi" w:cstheme="minorHAnsi"/>
            <w:sz w:val="32"/>
            <w:szCs w:val="32"/>
          </w:rPr>
          <w:t xml:space="preserve"> with a sloping floor</w:t>
        </w:r>
      </w:hyperlink>
    </w:p>
    <w:p w14:paraId="4F3B61A0" w14:textId="497471E0" w:rsidR="00A8463C" w:rsidRPr="00A8463C" w:rsidRDefault="00A8463C">
      <w:pPr>
        <w:rPr>
          <w:rFonts w:asciiTheme="minorHAnsi" w:hAnsiTheme="minorHAnsi" w:cstheme="minorHAnsi"/>
          <w:color w:val="7030A0"/>
          <w:sz w:val="32"/>
          <w:szCs w:val="32"/>
        </w:rPr>
      </w:pPr>
    </w:p>
    <w:p w14:paraId="0D44BAA6" w14:textId="77777777" w:rsidR="00E94936" w:rsidRDefault="00E94936">
      <w:pPr>
        <w:rPr>
          <w:rFonts w:asciiTheme="minorHAnsi" w:hAnsiTheme="minorHAnsi" w:cstheme="minorHAnsi"/>
          <w:b/>
          <w:bCs/>
          <w:color w:val="7030A0"/>
          <w:sz w:val="36"/>
          <w:szCs w:val="36"/>
        </w:rPr>
      </w:pPr>
    </w:p>
    <w:p w14:paraId="31DE54E2" w14:textId="77777777" w:rsidR="00A146F6" w:rsidRDefault="00A146F6" w:rsidP="00A146F6">
      <w:pPr>
        <w:tabs>
          <w:tab w:val="left" w:pos="851"/>
          <w:tab w:val="left" w:pos="12399"/>
        </w:tabs>
        <w:spacing w:line="360" w:lineRule="auto"/>
        <w:rPr>
          <w:sz w:val="32"/>
          <w:szCs w:val="32"/>
        </w:rPr>
      </w:pPr>
      <w:r>
        <w:rPr>
          <w:sz w:val="32"/>
          <w:szCs w:val="32"/>
        </w:rPr>
        <w:t>Interesting Article</w:t>
      </w:r>
    </w:p>
    <w:p w14:paraId="396B3A25" w14:textId="77777777" w:rsidR="00A146F6" w:rsidRPr="00E16680" w:rsidRDefault="00A146F6" w:rsidP="00A146F6">
      <w:pPr>
        <w:tabs>
          <w:tab w:val="left" w:pos="851"/>
          <w:tab w:val="left" w:pos="12399"/>
        </w:tabs>
        <w:spacing w:line="360" w:lineRule="auto"/>
        <w:rPr>
          <w:rFonts w:asciiTheme="minorHAnsi" w:eastAsiaTheme="minorEastAsia" w:hAnsiTheme="minorHAnsi" w:cstheme="minorHAnsi"/>
          <w:color w:val="231F20"/>
          <w:sz w:val="32"/>
          <w:szCs w:val="32"/>
          <w:lang w:val="en-GB" w:eastAsia="zh-CN"/>
        </w:rPr>
      </w:pPr>
      <w:r w:rsidRPr="00E16680">
        <w:rPr>
          <w:rFonts w:asciiTheme="minorHAnsi" w:eastAsiaTheme="minorEastAsia" w:hAnsiTheme="minorHAnsi" w:cstheme="minorHAnsi"/>
          <w:color w:val="231F20"/>
          <w:sz w:val="32"/>
          <w:szCs w:val="32"/>
          <w:lang w:val="en-GB" w:eastAsia="zh-CN"/>
        </w:rPr>
        <w:t>PHYSICAL REVIEW PHYSICS EDUCATION RESEARCH 15, 010139 (2019)</w:t>
      </w:r>
    </w:p>
    <w:p w14:paraId="61A26153" w14:textId="77777777" w:rsidR="00A146F6" w:rsidRPr="00E16680" w:rsidRDefault="00A146F6" w:rsidP="00A146F6">
      <w:pPr>
        <w:autoSpaceDE w:val="0"/>
        <w:autoSpaceDN w:val="0"/>
        <w:adjustRightInd w:val="0"/>
        <w:rPr>
          <w:rFonts w:asciiTheme="minorHAnsi" w:eastAsiaTheme="minorEastAsia" w:hAnsiTheme="minorHAnsi" w:cstheme="minorHAnsi"/>
          <w:i/>
          <w:iCs/>
          <w:color w:val="231F20"/>
          <w:sz w:val="32"/>
          <w:szCs w:val="32"/>
          <w:lang w:val="en-GB" w:eastAsia="zh-CN"/>
        </w:rPr>
      </w:pPr>
      <w:r w:rsidRPr="00E16680">
        <w:rPr>
          <w:rFonts w:asciiTheme="minorHAnsi" w:eastAsiaTheme="minorEastAsia" w:hAnsiTheme="minorHAnsi" w:cstheme="minorHAnsi"/>
          <w:i/>
          <w:iCs/>
          <w:color w:val="231F20"/>
          <w:sz w:val="32"/>
          <w:szCs w:val="32"/>
          <w:lang w:val="en-GB" w:eastAsia="zh-CN"/>
        </w:rPr>
        <w:t>Graduate student misunderstandings of wave functions in an asymmetric well</w:t>
      </w:r>
    </w:p>
    <w:p w14:paraId="2D7C9CB9" w14:textId="77777777" w:rsidR="00A146F6" w:rsidRPr="00E16680" w:rsidRDefault="00A146F6" w:rsidP="00A146F6">
      <w:pPr>
        <w:tabs>
          <w:tab w:val="left" w:pos="851"/>
          <w:tab w:val="left" w:pos="12399"/>
        </w:tabs>
        <w:spacing w:line="360" w:lineRule="auto"/>
        <w:rPr>
          <w:rFonts w:asciiTheme="minorHAnsi" w:hAnsiTheme="minorHAnsi" w:cstheme="minorHAnsi"/>
          <w:sz w:val="32"/>
          <w:szCs w:val="32"/>
        </w:rPr>
      </w:pPr>
      <w:r w:rsidRPr="00E16680">
        <w:rPr>
          <w:rFonts w:asciiTheme="minorHAnsi" w:eastAsiaTheme="minorEastAsia" w:hAnsiTheme="minorHAnsi" w:cstheme="minorHAnsi"/>
          <w:color w:val="231F20"/>
          <w:sz w:val="32"/>
          <w:szCs w:val="32"/>
          <w:lang w:val="en-GB" w:eastAsia="zh-CN"/>
        </w:rPr>
        <w:t>C. D. Porter and A. F. Heckler</w:t>
      </w:r>
    </w:p>
    <w:p w14:paraId="20952A71" w14:textId="77777777" w:rsidR="00A146F6" w:rsidRPr="00E16680" w:rsidRDefault="00A146F6" w:rsidP="00A146F6">
      <w:pPr>
        <w:tabs>
          <w:tab w:val="left" w:pos="851"/>
          <w:tab w:val="left" w:pos="12399"/>
        </w:tabs>
        <w:spacing w:line="360" w:lineRule="auto"/>
        <w:rPr>
          <w:rFonts w:asciiTheme="minorHAnsi" w:hAnsiTheme="minorHAnsi" w:cstheme="minorHAnsi"/>
          <w:sz w:val="32"/>
          <w:szCs w:val="32"/>
        </w:rPr>
      </w:pPr>
    </w:p>
    <w:p w14:paraId="6D4C238D" w14:textId="77777777" w:rsidR="00D079EF" w:rsidRDefault="00D079EF">
      <w:pPr>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39C61597" w14:textId="46B03DE1" w:rsidR="005D403A" w:rsidRDefault="000C5801" w:rsidP="009771BD">
      <w:pPr>
        <w:tabs>
          <w:tab w:val="left" w:pos="12399"/>
        </w:tabs>
        <w:spacing w:line="360" w:lineRule="auto"/>
        <w:rPr>
          <w:rFonts w:asciiTheme="minorHAnsi" w:hAnsiTheme="minorHAnsi" w:cstheme="minorHAnsi"/>
          <w:b/>
          <w:bCs/>
          <w:color w:val="7030A0"/>
          <w:sz w:val="36"/>
          <w:szCs w:val="36"/>
        </w:rPr>
      </w:pPr>
      <w:r w:rsidRPr="000C5801">
        <w:rPr>
          <w:rFonts w:asciiTheme="minorHAnsi" w:hAnsiTheme="minorHAnsi" w:cstheme="minorHAnsi"/>
          <w:b/>
          <w:bCs/>
          <w:color w:val="7030A0"/>
          <w:sz w:val="36"/>
          <w:szCs w:val="36"/>
        </w:rPr>
        <w:lastRenderedPageBreak/>
        <w:t>[1D] FINITE SQUARE WELL</w:t>
      </w:r>
      <w:r w:rsidR="0060356F">
        <w:rPr>
          <w:rFonts w:asciiTheme="minorHAnsi" w:hAnsiTheme="minorHAnsi" w:cstheme="minorHAnsi"/>
          <w:b/>
          <w:bCs/>
          <w:color w:val="7030A0"/>
          <w:sz w:val="36"/>
          <w:szCs w:val="36"/>
        </w:rPr>
        <w:t xml:space="preserve"> POTENTIAL WITH </w:t>
      </w:r>
      <w:r w:rsidR="00D079EF">
        <w:rPr>
          <w:rFonts w:asciiTheme="minorHAnsi" w:hAnsiTheme="minorHAnsi" w:cstheme="minorHAnsi"/>
          <w:b/>
          <w:bCs/>
          <w:color w:val="7030A0"/>
          <w:sz w:val="36"/>
          <w:szCs w:val="36"/>
        </w:rPr>
        <w:t>A SLOPING FLOOR</w:t>
      </w:r>
    </w:p>
    <w:p w14:paraId="15BA0CEA" w14:textId="77777777" w:rsidR="0009401E" w:rsidRPr="000C5801" w:rsidRDefault="0009401E" w:rsidP="009771BD">
      <w:pPr>
        <w:tabs>
          <w:tab w:val="left" w:pos="12399"/>
        </w:tabs>
        <w:spacing w:line="360" w:lineRule="auto"/>
        <w:rPr>
          <w:rFonts w:asciiTheme="minorHAnsi" w:hAnsiTheme="minorHAnsi" w:cstheme="minorHAnsi"/>
          <w:b/>
          <w:bCs/>
          <w:color w:val="7030A0"/>
          <w:sz w:val="36"/>
          <w:szCs w:val="36"/>
        </w:rPr>
      </w:pPr>
    </w:p>
    <w:p w14:paraId="7DCD1575" w14:textId="3B62D42E" w:rsidR="00D079EF" w:rsidRDefault="0060356F" w:rsidP="009771BD">
      <w:pPr>
        <w:tabs>
          <w:tab w:val="left" w:pos="12399"/>
        </w:tabs>
        <w:spacing w:line="360" w:lineRule="auto"/>
        <w:rPr>
          <w:sz w:val="32"/>
          <w:szCs w:val="32"/>
        </w:rPr>
      </w:pPr>
      <w:r>
        <w:rPr>
          <w:sz w:val="32"/>
          <w:szCs w:val="32"/>
        </w:rPr>
        <w:t xml:space="preserve">In this article we will consider a finite potential </w:t>
      </w:r>
      <w:r w:rsidR="00B02202">
        <w:rPr>
          <w:sz w:val="32"/>
          <w:szCs w:val="32"/>
        </w:rPr>
        <w:t xml:space="preserve">well </w:t>
      </w:r>
      <w:r>
        <w:rPr>
          <w:sz w:val="32"/>
          <w:szCs w:val="32"/>
        </w:rPr>
        <w:t xml:space="preserve">with a </w:t>
      </w:r>
      <w:r w:rsidR="00D079EF">
        <w:rPr>
          <w:sz w:val="32"/>
          <w:szCs w:val="32"/>
        </w:rPr>
        <w:t xml:space="preserve">sloping floor or ramp potential </w:t>
      </w:r>
      <w:r w:rsidR="00EE3B8C">
        <w:rPr>
          <w:sz w:val="32"/>
          <w:szCs w:val="32"/>
        </w:rPr>
        <w:t xml:space="preserve">and </w:t>
      </w:r>
      <w:r w:rsidR="00055573">
        <w:rPr>
          <w:sz w:val="32"/>
          <w:szCs w:val="32"/>
        </w:rPr>
        <w:t xml:space="preserve">the well </w:t>
      </w:r>
      <w:r w:rsidR="00EE3B8C">
        <w:rPr>
          <w:sz w:val="32"/>
          <w:szCs w:val="32"/>
        </w:rPr>
        <w:t>is defined</w:t>
      </w:r>
      <w:r w:rsidR="00D079EF">
        <w:rPr>
          <w:sz w:val="32"/>
          <w:szCs w:val="32"/>
        </w:rPr>
        <w:t xml:space="preserve"> by the Python Code</w:t>
      </w:r>
    </w:p>
    <w:p w14:paraId="31FB62B6" w14:textId="77777777" w:rsidR="002C24B7" w:rsidRDefault="002C24B7" w:rsidP="009771BD">
      <w:pPr>
        <w:tabs>
          <w:tab w:val="left" w:pos="12399"/>
        </w:tabs>
        <w:spacing w:line="360" w:lineRule="auto"/>
        <w:rPr>
          <w:sz w:val="32"/>
          <w:szCs w:val="32"/>
        </w:rPr>
      </w:pPr>
    </w:p>
    <w:p w14:paraId="53BB2C3F" w14:textId="1DDB0CA0" w:rsidR="000C5801" w:rsidRDefault="00D079EF" w:rsidP="009771BD">
      <w:pPr>
        <w:tabs>
          <w:tab w:val="left" w:pos="12399"/>
        </w:tabs>
        <w:spacing w:line="360" w:lineRule="auto"/>
        <w:rPr>
          <w:rFonts w:asciiTheme="minorHAnsi" w:hAnsiTheme="minorHAnsi" w:cstheme="minorHAnsi"/>
          <w:b/>
          <w:bCs/>
          <w:color w:val="984806" w:themeColor="accent6" w:themeShade="80"/>
          <w:sz w:val="32"/>
          <w:szCs w:val="32"/>
        </w:rPr>
      </w:pPr>
      <w:r w:rsidRPr="00D079EF">
        <w:rPr>
          <w:rFonts w:asciiTheme="minorHAnsi" w:hAnsiTheme="minorHAnsi" w:cstheme="minorHAnsi"/>
          <w:b/>
          <w:bCs/>
          <w:color w:val="984806" w:themeColor="accent6" w:themeShade="80"/>
          <w:sz w:val="32"/>
          <w:szCs w:val="32"/>
        </w:rPr>
        <w:t>qm044.py</w:t>
      </w:r>
    </w:p>
    <w:p w14:paraId="48678F2E" w14:textId="77777777" w:rsidR="00D079EF" w:rsidRPr="00D079EF" w:rsidRDefault="00D079EF" w:rsidP="00D079EF">
      <w:pPr>
        <w:tabs>
          <w:tab w:val="left" w:pos="12399"/>
        </w:tabs>
        <w:spacing w:line="360" w:lineRule="auto"/>
        <w:ind w:left="720"/>
        <w:rPr>
          <w:rFonts w:asciiTheme="minorHAnsi" w:hAnsiTheme="minorHAnsi" w:cstheme="minorHAnsi"/>
          <w:color w:val="984806" w:themeColor="accent6" w:themeShade="80"/>
          <w:sz w:val="32"/>
          <w:szCs w:val="32"/>
        </w:rPr>
      </w:pPr>
      <w:r w:rsidRPr="00D079EF">
        <w:rPr>
          <w:rFonts w:asciiTheme="minorHAnsi" w:hAnsiTheme="minorHAnsi" w:cstheme="minorHAnsi"/>
          <w:color w:val="984806" w:themeColor="accent6" w:themeShade="80"/>
          <w:sz w:val="32"/>
          <w:szCs w:val="32"/>
        </w:rPr>
        <w:t>xMin = -0.2*sx         #  default = -0.2 nm</w:t>
      </w:r>
    </w:p>
    <w:p w14:paraId="47ECA650" w14:textId="77777777" w:rsidR="00D079EF" w:rsidRPr="00D079EF" w:rsidRDefault="00D079EF" w:rsidP="00D079EF">
      <w:pPr>
        <w:tabs>
          <w:tab w:val="left" w:pos="12399"/>
        </w:tabs>
        <w:spacing w:line="360" w:lineRule="auto"/>
        <w:ind w:left="720"/>
        <w:rPr>
          <w:rFonts w:asciiTheme="minorHAnsi" w:hAnsiTheme="minorHAnsi" w:cstheme="minorHAnsi"/>
          <w:color w:val="984806" w:themeColor="accent6" w:themeShade="80"/>
          <w:sz w:val="32"/>
          <w:szCs w:val="32"/>
        </w:rPr>
      </w:pPr>
      <w:r w:rsidRPr="00D079EF">
        <w:rPr>
          <w:rFonts w:asciiTheme="minorHAnsi" w:hAnsiTheme="minorHAnsi" w:cstheme="minorHAnsi"/>
          <w:color w:val="984806" w:themeColor="accent6" w:themeShade="80"/>
          <w:sz w:val="32"/>
          <w:szCs w:val="32"/>
        </w:rPr>
        <w:t>xMax =  0.2*sx         #  default = +0.2 nm</w:t>
      </w:r>
    </w:p>
    <w:p w14:paraId="5CB5134B" w14:textId="0B8613C6" w:rsidR="00D079EF" w:rsidRPr="00D079EF" w:rsidRDefault="00D079EF" w:rsidP="00D079EF">
      <w:pPr>
        <w:tabs>
          <w:tab w:val="left" w:pos="12399"/>
        </w:tabs>
        <w:spacing w:line="360" w:lineRule="auto"/>
        <w:ind w:left="720"/>
        <w:rPr>
          <w:rFonts w:asciiTheme="minorHAnsi" w:hAnsiTheme="minorHAnsi" w:cstheme="minorHAnsi"/>
          <w:color w:val="984806" w:themeColor="accent6" w:themeShade="80"/>
          <w:sz w:val="32"/>
          <w:szCs w:val="32"/>
        </w:rPr>
      </w:pPr>
      <w:r w:rsidRPr="00D079EF">
        <w:rPr>
          <w:rFonts w:asciiTheme="minorHAnsi" w:hAnsiTheme="minorHAnsi" w:cstheme="minorHAnsi"/>
          <w:color w:val="984806" w:themeColor="accent6" w:themeShade="80"/>
          <w:sz w:val="32"/>
          <w:szCs w:val="32"/>
        </w:rPr>
        <w:t>U1 = -1200*se          #  Depth of well: default = -1</w:t>
      </w:r>
      <w:r>
        <w:rPr>
          <w:rFonts w:asciiTheme="minorHAnsi" w:hAnsiTheme="minorHAnsi" w:cstheme="minorHAnsi"/>
          <w:color w:val="984806" w:themeColor="accent6" w:themeShade="80"/>
          <w:sz w:val="32"/>
          <w:szCs w:val="32"/>
        </w:rPr>
        <w:t>2</w:t>
      </w:r>
      <w:r w:rsidRPr="00D079EF">
        <w:rPr>
          <w:rFonts w:asciiTheme="minorHAnsi" w:hAnsiTheme="minorHAnsi" w:cstheme="minorHAnsi"/>
          <w:color w:val="984806" w:themeColor="accent6" w:themeShade="80"/>
          <w:sz w:val="32"/>
          <w:szCs w:val="32"/>
        </w:rPr>
        <w:t>00 eV</w:t>
      </w:r>
    </w:p>
    <w:p w14:paraId="29B201FC" w14:textId="77777777" w:rsidR="00D079EF" w:rsidRPr="00D079EF" w:rsidRDefault="00D079EF" w:rsidP="00D079EF">
      <w:pPr>
        <w:tabs>
          <w:tab w:val="left" w:pos="12399"/>
        </w:tabs>
        <w:spacing w:line="360" w:lineRule="auto"/>
        <w:ind w:left="720"/>
        <w:rPr>
          <w:rFonts w:asciiTheme="minorHAnsi" w:hAnsiTheme="minorHAnsi" w:cstheme="minorHAnsi"/>
          <w:color w:val="984806" w:themeColor="accent6" w:themeShade="80"/>
          <w:sz w:val="32"/>
          <w:szCs w:val="32"/>
        </w:rPr>
      </w:pPr>
      <w:r w:rsidRPr="00D079EF">
        <w:rPr>
          <w:rFonts w:asciiTheme="minorHAnsi" w:hAnsiTheme="minorHAnsi" w:cstheme="minorHAnsi"/>
          <w:color w:val="984806" w:themeColor="accent6" w:themeShade="80"/>
          <w:sz w:val="32"/>
          <w:szCs w:val="32"/>
        </w:rPr>
        <w:t>U2 = -200*se</w:t>
      </w:r>
    </w:p>
    <w:p w14:paraId="6714FB44" w14:textId="7AB2C0C2" w:rsidR="00D079EF" w:rsidRPr="00D079EF" w:rsidRDefault="00D079EF" w:rsidP="00D079EF">
      <w:pPr>
        <w:tabs>
          <w:tab w:val="left" w:pos="12399"/>
        </w:tabs>
        <w:spacing w:line="360" w:lineRule="auto"/>
        <w:ind w:left="720"/>
        <w:rPr>
          <w:rFonts w:asciiTheme="minorHAnsi" w:hAnsiTheme="minorHAnsi" w:cstheme="minorHAnsi"/>
          <w:color w:val="984806" w:themeColor="accent6" w:themeShade="80"/>
          <w:sz w:val="32"/>
          <w:szCs w:val="32"/>
        </w:rPr>
      </w:pPr>
      <w:r w:rsidRPr="00D079EF">
        <w:rPr>
          <w:rFonts w:asciiTheme="minorHAnsi" w:hAnsiTheme="minorHAnsi" w:cstheme="minorHAnsi"/>
          <w:color w:val="984806" w:themeColor="accent6" w:themeShade="80"/>
          <w:sz w:val="32"/>
          <w:szCs w:val="32"/>
        </w:rPr>
        <w:t xml:space="preserve">w = 0.2*sx           </w:t>
      </w:r>
      <w:r>
        <w:rPr>
          <w:rFonts w:asciiTheme="minorHAnsi" w:hAnsiTheme="minorHAnsi" w:cstheme="minorHAnsi"/>
          <w:color w:val="984806" w:themeColor="accent6" w:themeShade="80"/>
          <w:sz w:val="32"/>
          <w:szCs w:val="32"/>
        </w:rPr>
        <w:t xml:space="preserve">  </w:t>
      </w:r>
      <w:r w:rsidRPr="00D079EF">
        <w:rPr>
          <w:rFonts w:asciiTheme="minorHAnsi" w:hAnsiTheme="minorHAnsi" w:cstheme="minorHAnsi"/>
          <w:color w:val="984806" w:themeColor="accent6" w:themeShade="80"/>
          <w:sz w:val="32"/>
          <w:szCs w:val="32"/>
        </w:rPr>
        <w:t xml:space="preserve">  #  Width of well: default 0.</w:t>
      </w:r>
      <w:r>
        <w:rPr>
          <w:rFonts w:asciiTheme="minorHAnsi" w:hAnsiTheme="minorHAnsi" w:cstheme="minorHAnsi"/>
          <w:color w:val="984806" w:themeColor="accent6" w:themeShade="80"/>
          <w:sz w:val="32"/>
          <w:szCs w:val="32"/>
        </w:rPr>
        <w:t>2</w:t>
      </w:r>
      <w:r w:rsidRPr="00D079EF">
        <w:rPr>
          <w:rFonts w:asciiTheme="minorHAnsi" w:hAnsiTheme="minorHAnsi" w:cstheme="minorHAnsi"/>
          <w:color w:val="984806" w:themeColor="accent6" w:themeShade="80"/>
          <w:sz w:val="32"/>
          <w:szCs w:val="32"/>
        </w:rPr>
        <w:t xml:space="preserve"> nm</w:t>
      </w:r>
    </w:p>
    <w:p w14:paraId="0A625E53" w14:textId="77777777" w:rsidR="00D079EF" w:rsidRPr="00D079EF" w:rsidRDefault="00D079EF" w:rsidP="00D079EF">
      <w:pPr>
        <w:tabs>
          <w:tab w:val="left" w:pos="12399"/>
        </w:tabs>
        <w:spacing w:line="360" w:lineRule="auto"/>
        <w:ind w:left="720"/>
        <w:rPr>
          <w:rFonts w:asciiTheme="minorHAnsi" w:hAnsiTheme="minorHAnsi" w:cstheme="minorHAnsi"/>
          <w:color w:val="984806" w:themeColor="accent6" w:themeShade="80"/>
          <w:sz w:val="32"/>
          <w:szCs w:val="32"/>
        </w:rPr>
      </w:pPr>
      <w:r w:rsidRPr="00D079EF">
        <w:rPr>
          <w:rFonts w:asciiTheme="minorHAnsi" w:hAnsiTheme="minorHAnsi" w:cstheme="minorHAnsi"/>
          <w:color w:val="984806" w:themeColor="accent6" w:themeShade="80"/>
          <w:sz w:val="32"/>
          <w:szCs w:val="32"/>
        </w:rPr>
        <w:t># Potential energy function  [J]</w:t>
      </w:r>
    </w:p>
    <w:p w14:paraId="7AC94308" w14:textId="77777777" w:rsidR="00D079EF" w:rsidRPr="00D079EF" w:rsidRDefault="00D079EF" w:rsidP="00D079EF">
      <w:pPr>
        <w:tabs>
          <w:tab w:val="left" w:pos="12399"/>
        </w:tabs>
        <w:spacing w:line="360" w:lineRule="auto"/>
        <w:ind w:left="720"/>
        <w:rPr>
          <w:rFonts w:asciiTheme="minorHAnsi" w:hAnsiTheme="minorHAnsi" w:cstheme="minorHAnsi"/>
          <w:color w:val="984806" w:themeColor="accent6" w:themeShade="80"/>
          <w:sz w:val="32"/>
          <w:szCs w:val="32"/>
        </w:rPr>
      </w:pPr>
      <w:r w:rsidRPr="00D079EF">
        <w:rPr>
          <w:rFonts w:asciiTheme="minorHAnsi" w:hAnsiTheme="minorHAnsi" w:cstheme="minorHAnsi"/>
          <w:color w:val="984806" w:themeColor="accent6" w:themeShade="80"/>
          <w:sz w:val="32"/>
          <w:szCs w:val="32"/>
        </w:rPr>
        <w:t xml:space="preserve">U = zeros(N) </w:t>
      </w:r>
    </w:p>
    <w:p w14:paraId="161D828B" w14:textId="77777777" w:rsidR="00D079EF" w:rsidRPr="00D079EF" w:rsidRDefault="00D079EF" w:rsidP="00D079EF">
      <w:pPr>
        <w:tabs>
          <w:tab w:val="left" w:pos="12399"/>
        </w:tabs>
        <w:spacing w:line="360" w:lineRule="auto"/>
        <w:ind w:left="720"/>
        <w:rPr>
          <w:rFonts w:asciiTheme="minorHAnsi" w:hAnsiTheme="minorHAnsi" w:cstheme="minorHAnsi"/>
          <w:color w:val="984806" w:themeColor="accent6" w:themeShade="80"/>
          <w:sz w:val="32"/>
          <w:szCs w:val="32"/>
        </w:rPr>
      </w:pPr>
      <w:r w:rsidRPr="00D079EF">
        <w:rPr>
          <w:rFonts w:asciiTheme="minorHAnsi" w:hAnsiTheme="minorHAnsi" w:cstheme="minorHAnsi"/>
          <w:color w:val="984806" w:themeColor="accent6" w:themeShade="80"/>
          <w:sz w:val="32"/>
          <w:szCs w:val="32"/>
        </w:rPr>
        <w:t>x1 = -(w/2); x2 = (w/2)</w:t>
      </w:r>
    </w:p>
    <w:p w14:paraId="0525D30F" w14:textId="77777777" w:rsidR="00D079EF" w:rsidRPr="00D079EF" w:rsidRDefault="00D079EF" w:rsidP="00D079EF">
      <w:pPr>
        <w:tabs>
          <w:tab w:val="left" w:pos="12399"/>
        </w:tabs>
        <w:spacing w:line="360" w:lineRule="auto"/>
        <w:ind w:left="720"/>
        <w:rPr>
          <w:rFonts w:asciiTheme="minorHAnsi" w:hAnsiTheme="minorHAnsi" w:cstheme="minorHAnsi"/>
          <w:color w:val="984806" w:themeColor="accent6" w:themeShade="80"/>
          <w:sz w:val="32"/>
          <w:szCs w:val="32"/>
        </w:rPr>
      </w:pPr>
      <w:r w:rsidRPr="00D079EF">
        <w:rPr>
          <w:rFonts w:asciiTheme="minorHAnsi" w:hAnsiTheme="minorHAnsi" w:cstheme="minorHAnsi"/>
          <w:color w:val="984806" w:themeColor="accent6" w:themeShade="80"/>
          <w:sz w:val="32"/>
          <w:szCs w:val="32"/>
        </w:rPr>
        <w:t xml:space="preserve">m = (U2-U1)/(x2-x1); b = U1 - m*x1             </w:t>
      </w:r>
    </w:p>
    <w:p w14:paraId="171EA1A5" w14:textId="77777777" w:rsidR="00D079EF" w:rsidRPr="00D079EF" w:rsidRDefault="00D079EF" w:rsidP="00D079EF">
      <w:pPr>
        <w:tabs>
          <w:tab w:val="left" w:pos="12399"/>
        </w:tabs>
        <w:spacing w:line="360" w:lineRule="auto"/>
        <w:ind w:left="720"/>
        <w:rPr>
          <w:rFonts w:asciiTheme="minorHAnsi" w:hAnsiTheme="minorHAnsi" w:cstheme="minorHAnsi"/>
          <w:color w:val="984806" w:themeColor="accent6" w:themeShade="80"/>
          <w:sz w:val="32"/>
          <w:szCs w:val="32"/>
        </w:rPr>
      </w:pPr>
      <w:r w:rsidRPr="00D079EF">
        <w:rPr>
          <w:rFonts w:asciiTheme="minorHAnsi" w:hAnsiTheme="minorHAnsi" w:cstheme="minorHAnsi"/>
          <w:color w:val="984806" w:themeColor="accent6" w:themeShade="80"/>
          <w:sz w:val="32"/>
          <w:szCs w:val="32"/>
        </w:rPr>
        <w:t xml:space="preserve">U[x&gt;-w/2] = m*x[x&gt;-w/2]  + b </w:t>
      </w:r>
    </w:p>
    <w:p w14:paraId="0D2BFD74" w14:textId="77777777" w:rsidR="00D079EF" w:rsidRPr="00D079EF" w:rsidRDefault="00D079EF" w:rsidP="00D079EF">
      <w:pPr>
        <w:tabs>
          <w:tab w:val="left" w:pos="12399"/>
        </w:tabs>
        <w:spacing w:line="360" w:lineRule="auto"/>
        <w:ind w:left="720"/>
        <w:rPr>
          <w:rFonts w:asciiTheme="minorHAnsi" w:hAnsiTheme="minorHAnsi" w:cstheme="minorHAnsi"/>
          <w:color w:val="984806" w:themeColor="accent6" w:themeShade="80"/>
          <w:sz w:val="32"/>
          <w:szCs w:val="32"/>
        </w:rPr>
      </w:pPr>
      <w:r w:rsidRPr="00D079EF">
        <w:rPr>
          <w:rFonts w:asciiTheme="minorHAnsi" w:hAnsiTheme="minorHAnsi" w:cstheme="minorHAnsi"/>
          <w:color w:val="984806" w:themeColor="accent6" w:themeShade="80"/>
          <w:sz w:val="32"/>
          <w:szCs w:val="32"/>
        </w:rPr>
        <w:t xml:space="preserve">U[x&gt;w/2] = 0                               </w:t>
      </w:r>
    </w:p>
    <w:p w14:paraId="0827F1A9" w14:textId="6BA6FBB1" w:rsidR="00D079EF" w:rsidRPr="00D079EF" w:rsidRDefault="00D079EF" w:rsidP="00D079EF">
      <w:pPr>
        <w:tabs>
          <w:tab w:val="left" w:pos="12399"/>
        </w:tabs>
        <w:spacing w:line="360" w:lineRule="auto"/>
        <w:ind w:left="720"/>
        <w:rPr>
          <w:rFonts w:asciiTheme="minorHAnsi" w:hAnsiTheme="minorHAnsi" w:cstheme="minorHAnsi"/>
          <w:color w:val="984806" w:themeColor="accent6" w:themeShade="80"/>
          <w:sz w:val="32"/>
          <w:szCs w:val="32"/>
        </w:rPr>
      </w:pPr>
      <w:r w:rsidRPr="00D079EF">
        <w:rPr>
          <w:rFonts w:asciiTheme="minorHAnsi" w:hAnsiTheme="minorHAnsi" w:cstheme="minorHAnsi"/>
          <w:color w:val="984806" w:themeColor="accent6" w:themeShade="80"/>
          <w:sz w:val="32"/>
          <w:szCs w:val="32"/>
        </w:rPr>
        <w:t xml:space="preserve">UM = diag(U)  </w:t>
      </w:r>
    </w:p>
    <w:p w14:paraId="25BD1249" w14:textId="77777777" w:rsidR="00D93CF8" w:rsidRDefault="00D93CF8" w:rsidP="009771BD">
      <w:pPr>
        <w:tabs>
          <w:tab w:val="left" w:pos="12399"/>
        </w:tabs>
        <w:spacing w:line="360" w:lineRule="auto"/>
        <w:rPr>
          <w:sz w:val="32"/>
          <w:szCs w:val="32"/>
        </w:rPr>
      </w:pPr>
    </w:p>
    <w:p w14:paraId="7F386643" w14:textId="38409D27" w:rsidR="00BD40E8" w:rsidRDefault="00BE44F4" w:rsidP="00BE44F4">
      <w:pPr>
        <w:tabs>
          <w:tab w:val="left" w:pos="851"/>
          <w:tab w:val="left" w:pos="12399"/>
        </w:tabs>
        <w:spacing w:line="360" w:lineRule="auto"/>
      </w:pPr>
      <w:r>
        <w:rPr>
          <w:sz w:val="32"/>
          <w:szCs w:val="32"/>
        </w:rPr>
        <w:tab/>
      </w:r>
    </w:p>
    <w:p w14:paraId="1F328890" w14:textId="77777777" w:rsidR="00EE3B8C" w:rsidRDefault="00EE3B8C" w:rsidP="00BE44F4">
      <w:pPr>
        <w:tabs>
          <w:tab w:val="left" w:pos="851"/>
          <w:tab w:val="left" w:pos="12399"/>
        </w:tabs>
        <w:spacing w:line="360" w:lineRule="auto"/>
      </w:pPr>
    </w:p>
    <w:p w14:paraId="54F82AA1" w14:textId="6D4BA2BB" w:rsidR="00EE3B8C" w:rsidRPr="00EE3B8C" w:rsidRDefault="00EE3B8C" w:rsidP="00BE44F4">
      <w:pPr>
        <w:tabs>
          <w:tab w:val="left" w:pos="851"/>
          <w:tab w:val="left" w:pos="12399"/>
        </w:tabs>
        <w:spacing w:line="360" w:lineRule="auto"/>
        <w:rPr>
          <w:sz w:val="32"/>
          <w:szCs w:val="32"/>
        </w:rPr>
      </w:pPr>
      <w:r w:rsidRPr="00EE3B8C">
        <w:rPr>
          <w:sz w:val="32"/>
          <w:szCs w:val="32"/>
        </w:rPr>
        <w:t xml:space="preserve">The well parameters </w:t>
      </w:r>
      <w:r>
        <w:rPr>
          <w:sz w:val="32"/>
          <w:szCs w:val="32"/>
        </w:rPr>
        <w:t xml:space="preserve">were selected to give </w:t>
      </w:r>
      <w:r w:rsidR="00D079EF">
        <w:rPr>
          <w:sz w:val="32"/>
          <w:szCs w:val="32"/>
        </w:rPr>
        <w:t xml:space="preserve">at least </w:t>
      </w:r>
      <w:r>
        <w:rPr>
          <w:sz w:val="32"/>
          <w:szCs w:val="32"/>
        </w:rPr>
        <w:t>six eigenstates as shown in figure 1.</w:t>
      </w:r>
    </w:p>
    <w:p w14:paraId="70441595" w14:textId="3E442A5E" w:rsidR="00EE3B8C" w:rsidRDefault="00D079EF" w:rsidP="00F1593B">
      <w:pPr>
        <w:spacing w:line="360" w:lineRule="auto"/>
        <w:rPr>
          <w:sz w:val="32"/>
          <w:szCs w:val="32"/>
        </w:rPr>
      </w:pPr>
      <w:r>
        <w:rPr>
          <w:noProof/>
          <w:sz w:val="32"/>
          <w:szCs w:val="32"/>
        </w:rPr>
        <w:lastRenderedPageBreak/>
        <w:drawing>
          <wp:inline distT="0" distB="0" distL="0" distR="0" wp14:anchorId="581A3595" wp14:editId="43447045">
            <wp:extent cx="4572009" cy="4114808"/>
            <wp:effectExtent l="0" t="0" r="0" b="0"/>
            <wp:docPr id="149666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69437" name="Picture 1496669437"/>
                    <pic:cNvPicPr/>
                  </pic:nvPicPr>
                  <pic:blipFill>
                    <a:blip r:embed="rId17">
                      <a:extLst>
                        <a:ext uri="{28A0092B-C50C-407E-A947-70E740481C1C}">
                          <a14:useLocalDpi xmlns:a14="http://schemas.microsoft.com/office/drawing/2010/main" val="0"/>
                        </a:ext>
                      </a:extLst>
                    </a:blip>
                    <a:stretch>
                      <a:fillRect/>
                    </a:stretch>
                  </pic:blipFill>
                  <pic:spPr>
                    <a:xfrm>
                      <a:off x="0" y="0"/>
                      <a:ext cx="4572009" cy="4114808"/>
                    </a:xfrm>
                    <a:prstGeom prst="rect">
                      <a:avLst/>
                    </a:prstGeom>
                  </pic:spPr>
                </pic:pic>
              </a:graphicData>
            </a:graphic>
          </wp:inline>
        </w:drawing>
      </w:r>
    </w:p>
    <w:p w14:paraId="558447FF" w14:textId="21699F91" w:rsidR="00FA1528" w:rsidRDefault="00EE3B8C" w:rsidP="00F1593B">
      <w:pPr>
        <w:spacing w:line="360" w:lineRule="auto"/>
        <w:rPr>
          <w:sz w:val="32"/>
          <w:szCs w:val="32"/>
        </w:rPr>
      </w:pPr>
      <w:r>
        <w:rPr>
          <w:sz w:val="32"/>
          <w:szCs w:val="32"/>
        </w:rPr>
        <w:t xml:space="preserve">Fig. 1.  Energy spectrum and square potential well with a </w:t>
      </w:r>
      <w:r w:rsidR="00D079EF">
        <w:rPr>
          <w:sz w:val="32"/>
          <w:szCs w:val="32"/>
        </w:rPr>
        <w:t>sloping floor</w:t>
      </w:r>
      <w:r w:rsidR="0016335D">
        <w:rPr>
          <w:sz w:val="32"/>
          <w:szCs w:val="32"/>
        </w:rPr>
        <w:t xml:space="preserve">. The well parameters are: width </w:t>
      </w:r>
      <w:r w:rsidR="0016335D" w:rsidRPr="0016335D">
        <w:rPr>
          <w:i/>
          <w:iCs/>
          <w:sz w:val="32"/>
          <w:szCs w:val="32"/>
        </w:rPr>
        <w:t>w</w:t>
      </w:r>
      <w:r w:rsidR="0016335D">
        <w:rPr>
          <w:sz w:val="32"/>
          <w:szCs w:val="32"/>
        </w:rPr>
        <w:t xml:space="preserve"> = 0.</w:t>
      </w:r>
      <w:r w:rsidR="00412E60">
        <w:rPr>
          <w:sz w:val="32"/>
          <w:szCs w:val="32"/>
        </w:rPr>
        <w:t>2</w:t>
      </w:r>
      <w:r w:rsidR="0016335D">
        <w:rPr>
          <w:sz w:val="32"/>
          <w:szCs w:val="32"/>
        </w:rPr>
        <w:t xml:space="preserve">00 nm with depths </w:t>
      </w:r>
      <w:r w:rsidR="0016335D" w:rsidRPr="0016335D">
        <w:rPr>
          <w:i/>
          <w:iCs/>
          <w:sz w:val="32"/>
          <w:szCs w:val="32"/>
        </w:rPr>
        <w:t>U</w:t>
      </w:r>
      <w:r w:rsidR="00D079EF">
        <w:rPr>
          <w:sz w:val="32"/>
          <w:szCs w:val="32"/>
          <w:vertAlign w:val="subscript"/>
        </w:rPr>
        <w:t>1</w:t>
      </w:r>
      <w:r w:rsidR="0016335D">
        <w:rPr>
          <w:sz w:val="32"/>
          <w:szCs w:val="32"/>
        </w:rPr>
        <w:t xml:space="preserve"> = -1</w:t>
      </w:r>
      <w:r w:rsidR="00D079EF">
        <w:rPr>
          <w:sz w:val="32"/>
          <w:szCs w:val="32"/>
        </w:rPr>
        <w:t>2</w:t>
      </w:r>
      <w:r w:rsidR="0016335D">
        <w:rPr>
          <w:sz w:val="32"/>
          <w:szCs w:val="32"/>
        </w:rPr>
        <w:t xml:space="preserve">00 eV and </w:t>
      </w:r>
      <w:r w:rsidR="0016335D" w:rsidRPr="0016335D">
        <w:rPr>
          <w:i/>
          <w:iCs/>
          <w:sz w:val="32"/>
          <w:szCs w:val="32"/>
        </w:rPr>
        <w:t>U</w:t>
      </w:r>
      <w:r w:rsidR="00D079EF">
        <w:rPr>
          <w:sz w:val="32"/>
          <w:szCs w:val="32"/>
          <w:vertAlign w:val="subscript"/>
        </w:rPr>
        <w:t>2</w:t>
      </w:r>
      <w:r w:rsidR="0016335D">
        <w:rPr>
          <w:sz w:val="32"/>
          <w:szCs w:val="32"/>
        </w:rPr>
        <w:t xml:space="preserve"> = -200 eV.</w:t>
      </w:r>
    </w:p>
    <w:p w14:paraId="479B9B94" w14:textId="77777777" w:rsidR="00686A28" w:rsidRDefault="00686A28" w:rsidP="00F1593B">
      <w:pPr>
        <w:spacing w:line="360" w:lineRule="auto"/>
        <w:rPr>
          <w:sz w:val="32"/>
          <w:szCs w:val="32"/>
        </w:rPr>
      </w:pPr>
    </w:p>
    <w:p w14:paraId="5A548122" w14:textId="3904E3D1" w:rsidR="0016335D" w:rsidRDefault="00FA1528" w:rsidP="00D079EF">
      <w:pPr>
        <w:spacing w:line="360" w:lineRule="auto"/>
        <w:rPr>
          <w:sz w:val="32"/>
          <w:szCs w:val="32"/>
        </w:rPr>
      </w:pPr>
      <w:r w:rsidRPr="00FA1528">
        <w:rPr>
          <w:rFonts w:asciiTheme="minorHAnsi" w:hAnsiTheme="minorHAnsi" w:cstheme="minorHAnsi"/>
          <w:b/>
          <w:bCs/>
          <w:color w:val="7030A0"/>
          <w:sz w:val="32"/>
          <w:szCs w:val="32"/>
        </w:rPr>
        <w:t>Energy spectrum</w:t>
      </w:r>
      <w:r w:rsidR="00D93CF8">
        <w:rPr>
          <w:rFonts w:asciiTheme="minorHAnsi" w:hAnsiTheme="minorHAnsi" w:cstheme="minorHAnsi"/>
          <w:b/>
          <w:bCs/>
          <w:color w:val="7030A0"/>
          <w:sz w:val="32"/>
          <w:szCs w:val="32"/>
        </w:rPr>
        <w:t xml:space="preserve">: </w:t>
      </w:r>
      <w:r w:rsidR="00D079EF">
        <w:rPr>
          <w:rFonts w:asciiTheme="minorHAnsi" w:hAnsiTheme="minorHAnsi" w:cstheme="minorHAnsi"/>
          <w:b/>
          <w:bCs/>
          <w:color w:val="7030A0"/>
          <w:sz w:val="32"/>
          <w:szCs w:val="32"/>
        </w:rPr>
        <w:t xml:space="preserve">energy </w:t>
      </w:r>
      <w:r w:rsidR="00D93CF8">
        <w:rPr>
          <w:rFonts w:asciiTheme="minorHAnsi" w:hAnsiTheme="minorHAnsi" w:cstheme="minorHAnsi"/>
          <w:b/>
          <w:bCs/>
          <w:color w:val="7030A0"/>
          <w:sz w:val="32"/>
          <w:szCs w:val="32"/>
        </w:rPr>
        <w:t xml:space="preserve">eigenvalues </w:t>
      </w:r>
      <w:r w:rsidR="00D079EF">
        <w:rPr>
          <w:rFonts w:asciiTheme="minorHAnsi" w:hAnsiTheme="minorHAnsi" w:cstheme="minorHAnsi"/>
          <w:b/>
          <w:bCs/>
          <w:color w:val="7030A0"/>
          <w:sz w:val="32"/>
          <w:szCs w:val="32"/>
        </w:rPr>
        <w:t xml:space="preserve"> [eV]</w:t>
      </w:r>
    </w:p>
    <w:p w14:paraId="7F653CA0" w14:textId="77777777" w:rsidR="00D079EF" w:rsidRPr="00D079EF" w:rsidRDefault="00D079EF" w:rsidP="00D079EF">
      <w:pPr>
        <w:tabs>
          <w:tab w:val="left" w:pos="851"/>
          <w:tab w:val="left" w:pos="12399"/>
        </w:tabs>
        <w:spacing w:line="276" w:lineRule="auto"/>
        <w:rPr>
          <w:sz w:val="32"/>
          <w:szCs w:val="32"/>
        </w:rPr>
      </w:pPr>
      <w:r w:rsidRPr="00D079EF">
        <w:rPr>
          <w:sz w:val="32"/>
          <w:szCs w:val="32"/>
        </w:rPr>
        <w:t xml:space="preserve">   E1 = -998.987</w:t>
      </w:r>
    </w:p>
    <w:p w14:paraId="69D3C008" w14:textId="77777777" w:rsidR="00D079EF" w:rsidRPr="00D079EF" w:rsidRDefault="00D079EF" w:rsidP="00D079EF">
      <w:pPr>
        <w:tabs>
          <w:tab w:val="left" w:pos="851"/>
          <w:tab w:val="left" w:pos="12399"/>
        </w:tabs>
        <w:spacing w:line="276" w:lineRule="auto"/>
        <w:rPr>
          <w:sz w:val="32"/>
          <w:szCs w:val="32"/>
        </w:rPr>
      </w:pPr>
      <w:r w:rsidRPr="00D079EF">
        <w:rPr>
          <w:sz w:val="32"/>
          <w:szCs w:val="32"/>
        </w:rPr>
        <w:t xml:space="preserve">   E2 = -827.688</w:t>
      </w:r>
    </w:p>
    <w:p w14:paraId="7B7AE11F" w14:textId="77777777" w:rsidR="00D079EF" w:rsidRPr="00D079EF" w:rsidRDefault="00D079EF" w:rsidP="00D079EF">
      <w:pPr>
        <w:tabs>
          <w:tab w:val="left" w:pos="851"/>
          <w:tab w:val="left" w:pos="12399"/>
        </w:tabs>
        <w:spacing w:line="276" w:lineRule="auto"/>
        <w:rPr>
          <w:sz w:val="32"/>
          <w:szCs w:val="32"/>
        </w:rPr>
      </w:pPr>
      <w:r w:rsidRPr="00D079EF">
        <w:rPr>
          <w:sz w:val="32"/>
          <w:szCs w:val="32"/>
        </w:rPr>
        <w:t xml:space="preserve">   E3 = -687.575</w:t>
      </w:r>
    </w:p>
    <w:p w14:paraId="341B69E2" w14:textId="77777777" w:rsidR="00D079EF" w:rsidRPr="00D079EF" w:rsidRDefault="00D079EF" w:rsidP="00D079EF">
      <w:pPr>
        <w:tabs>
          <w:tab w:val="left" w:pos="851"/>
          <w:tab w:val="left" w:pos="12399"/>
        </w:tabs>
        <w:spacing w:line="276" w:lineRule="auto"/>
        <w:rPr>
          <w:sz w:val="32"/>
          <w:szCs w:val="32"/>
        </w:rPr>
      </w:pPr>
      <w:r w:rsidRPr="00D079EF">
        <w:rPr>
          <w:sz w:val="32"/>
          <w:szCs w:val="32"/>
        </w:rPr>
        <w:t xml:space="preserve">   E4 = -563.876</w:t>
      </w:r>
    </w:p>
    <w:p w14:paraId="1AB9D440" w14:textId="77777777" w:rsidR="00D079EF" w:rsidRPr="00D079EF" w:rsidRDefault="00D079EF" w:rsidP="00D079EF">
      <w:pPr>
        <w:tabs>
          <w:tab w:val="left" w:pos="851"/>
          <w:tab w:val="left" w:pos="12399"/>
        </w:tabs>
        <w:spacing w:line="276" w:lineRule="auto"/>
        <w:rPr>
          <w:sz w:val="32"/>
          <w:szCs w:val="32"/>
        </w:rPr>
      </w:pPr>
      <w:r w:rsidRPr="00D079EF">
        <w:rPr>
          <w:sz w:val="32"/>
          <w:szCs w:val="32"/>
        </w:rPr>
        <w:t xml:space="preserve">   E5 = -450.941</w:t>
      </w:r>
    </w:p>
    <w:p w14:paraId="66106A39" w14:textId="77777777" w:rsidR="00D079EF" w:rsidRPr="00D079EF" w:rsidRDefault="00D079EF" w:rsidP="00D079EF">
      <w:pPr>
        <w:tabs>
          <w:tab w:val="left" w:pos="851"/>
          <w:tab w:val="left" w:pos="12399"/>
        </w:tabs>
        <w:spacing w:line="276" w:lineRule="auto"/>
        <w:rPr>
          <w:sz w:val="32"/>
          <w:szCs w:val="32"/>
        </w:rPr>
      </w:pPr>
      <w:r w:rsidRPr="00D079EF">
        <w:rPr>
          <w:sz w:val="32"/>
          <w:szCs w:val="32"/>
        </w:rPr>
        <w:t xml:space="preserve">   E6 = -345.674</w:t>
      </w:r>
    </w:p>
    <w:p w14:paraId="1EC7F7C8" w14:textId="77777777" w:rsidR="00D079EF" w:rsidRPr="00D079EF" w:rsidRDefault="00D079EF" w:rsidP="00D079EF">
      <w:pPr>
        <w:tabs>
          <w:tab w:val="left" w:pos="851"/>
          <w:tab w:val="left" w:pos="12399"/>
        </w:tabs>
        <w:spacing w:line="276" w:lineRule="auto"/>
        <w:rPr>
          <w:sz w:val="32"/>
          <w:szCs w:val="32"/>
        </w:rPr>
      </w:pPr>
      <w:r w:rsidRPr="00D079EF">
        <w:rPr>
          <w:sz w:val="32"/>
          <w:szCs w:val="32"/>
        </w:rPr>
        <w:t xml:space="preserve">   E7 = -244.537</w:t>
      </w:r>
    </w:p>
    <w:p w14:paraId="78797CC8" w14:textId="77777777" w:rsidR="00D079EF" w:rsidRPr="00D079EF" w:rsidRDefault="00D079EF" w:rsidP="00D079EF">
      <w:pPr>
        <w:tabs>
          <w:tab w:val="left" w:pos="851"/>
          <w:tab w:val="left" w:pos="12399"/>
        </w:tabs>
        <w:spacing w:line="276" w:lineRule="auto"/>
        <w:rPr>
          <w:sz w:val="32"/>
          <w:szCs w:val="32"/>
        </w:rPr>
      </w:pPr>
      <w:r w:rsidRPr="00D079EF">
        <w:rPr>
          <w:sz w:val="32"/>
          <w:szCs w:val="32"/>
        </w:rPr>
        <w:t xml:space="preserve">   E8 = -141.150</w:t>
      </w:r>
    </w:p>
    <w:p w14:paraId="3C531D53" w14:textId="67B50FA5" w:rsidR="00BC6340" w:rsidRDefault="00D079EF" w:rsidP="00D079EF">
      <w:pPr>
        <w:tabs>
          <w:tab w:val="left" w:pos="851"/>
          <w:tab w:val="left" w:pos="12399"/>
        </w:tabs>
        <w:spacing w:line="276" w:lineRule="auto"/>
        <w:rPr>
          <w:sz w:val="32"/>
          <w:szCs w:val="32"/>
        </w:rPr>
      </w:pPr>
      <w:r w:rsidRPr="00D079EF">
        <w:rPr>
          <w:sz w:val="32"/>
          <w:szCs w:val="32"/>
        </w:rPr>
        <w:t xml:space="preserve">   E9 = -33.763</w:t>
      </w:r>
    </w:p>
    <w:p w14:paraId="66C4DE10" w14:textId="77777777" w:rsidR="00DB12CF" w:rsidRDefault="00DB12CF" w:rsidP="009763A8">
      <w:pPr>
        <w:tabs>
          <w:tab w:val="left" w:pos="851"/>
          <w:tab w:val="left" w:pos="12399"/>
        </w:tabs>
        <w:spacing w:line="276" w:lineRule="auto"/>
        <w:rPr>
          <w:sz w:val="32"/>
          <w:szCs w:val="32"/>
        </w:rPr>
      </w:pPr>
    </w:p>
    <w:p w14:paraId="623E2D6E" w14:textId="18035D3E" w:rsidR="00BC6340" w:rsidRPr="00423D08" w:rsidRDefault="00423D08" w:rsidP="00BE44F4">
      <w:pPr>
        <w:tabs>
          <w:tab w:val="left" w:pos="851"/>
          <w:tab w:val="left" w:pos="12399"/>
        </w:tabs>
        <w:spacing w:line="360" w:lineRule="auto"/>
        <w:rPr>
          <w:rFonts w:asciiTheme="minorHAnsi" w:hAnsiTheme="minorHAnsi" w:cstheme="minorHAnsi"/>
          <w:b/>
          <w:bCs/>
          <w:color w:val="7030A0"/>
          <w:sz w:val="32"/>
          <w:szCs w:val="32"/>
        </w:rPr>
      </w:pPr>
      <w:r w:rsidRPr="00423D08">
        <w:rPr>
          <w:rFonts w:asciiTheme="minorHAnsi" w:hAnsiTheme="minorHAnsi" w:cstheme="minorHAnsi"/>
          <w:b/>
          <w:bCs/>
          <w:color w:val="7030A0"/>
          <w:sz w:val="32"/>
          <w:szCs w:val="32"/>
        </w:rPr>
        <w:lastRenderedPageBreak/>
        <w:t>Eigenfunctions (eigenvectors)</w:t>
      </w:r>
    </w:p>
    <w:p w14:paraId="7609E8C6" w14:textId="4A4C213C" w:rsidR="00676FBE" w:rsidRDefault="00E16680" w:rsidP="00BE44F4">
      <w:pPr>
        <w:tabs>
          <w:tab w:val="left" w:pos="851"/>
          <w:tab w:val="left" w:pos="12399"/>
        </w:tabs>
        <w:spacing w:line="360" w:lineRule="auto"/>
        <w:rPr>
          <w:sz w:val="32"/>
          <w:szCs w:val="32"/>
        </w:rPr>
      </w:pPr>
      <w:r>
        <w:rPr>
          <w:noProof/>
          <w:sz w:val="32"/>
          <w:szCs w:val="32"/>
        </w:rPr>
        <w:drawing>
          <wp:inline distT="0" distB="0" distL="0" distR="0" wp14:anchorId="65A3CCC4" wp14:editId="7B8A2706">
            <wp:extent cx="5731510" cy="5895340"/>
            <wp:effectExtent l="0" t="0" r="2540" b="0"/>
            <wp:docPr id="168982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2082" name="Picture 168982082"/>
                    <pic:cNvPicPr/>
                  </pic:nvPicPr>
                  <pic:blipFill>
                    <a:blip r:embed="rId18">
                      <a:extLst>
                        <a:ext uri="{28A0092B-C50C-407E-A947-70E740481C1C}">
                          <a14:useLocalDpi xmlns:a14="http://schemas.microsoft.com/office/drawing/2010/main" val="0"/>
                        </a:ext>
                      </a:extLst>
                    </a:blip>
                    <a:stretch>
                      <a:fillRect/>
                    </a:stretch>
                  </pic:blipFill>
                  <pic:spPr>
                    <a:xfrm>
                      <a:off x="0" y="0"/>
                      <a:ext cx="5731510" cy="5895340"/>
                    </a:xfrm>
                    <a:prstGeom prst="rect">
                      <a:avLst/>
                    </a:prstGeom>
                  </pic:spPr>
                </pic:pic>
              </a:graphicData>
            </a:graphic>
          </wp:inline>
        </w:drawing>
      </w:r>
    </w:p>
    <w:p w14:paraId="13C0361A" w14:textId="1013EBD6" w:rsidR="00676FBE" w:rsidRPr="00525257" w:rsidRDefault="00676FBE" w:rsidP="00BE44F4">
      <w:pPr>
        <w:tabs>
          <w:tab w:val="left" w:pos="851"/>
          <w:tab w:val="left" w:pos="12399"/>
        </w:tabs>
        <w:spacing w:line="360" w:lineRule="auto"/>
        <w:rPr>
          <w:sz w:val="40"/>
          <w:szCs w:val="40"/>
        </w:rPr>
      </w:pPr>
      <w:r>
        <w:rPr>
          <w:sz w:val="32"/>
          <w:szCs w:val="32"/>
        </w:rPr>
        <w:t xml:space="preserve">Fig. </w:t>
      </w:r>
      <w:r w:rsidR="007931F8">
        <w:rPr>
          <w:sz w:val="32"/>
          <w:szCs w:val="32"/>
        </w:rPr>
        <w:t>2</w:t>
      </w:r>
      <w:r>
        <w:rPr>
          <w:sz w:val="32"/>
          <w:szCs w:val="32"/>
        </w:rPr>
        <w:t xml:space="preserve">.  Eigenfunctions for the </w:t>
      </w:r>
      <w:r w:rsidRPr="00525257">
        <w:rPr>
          <w:rFonts w:asciiTheme="minorHAnsi" w:hAnsiTheme="minorHAnsi" w:cstheme="minorHAnsi"/>
          <w:b/>
          <w:bCs/>
          <w:color w:val="7030A0"/>
          <w:sz w:val="32"/>
          <w:szCs w:val="32"/>
        </w:rPr>
        <w:t>finite square well</w:t>
      </w:r>
      <w:r w:rsidR="007931F8">
        <w:rPr>
          <w:rFonts w:asciiTheme="minorHAnsi" w:hAnsiTheme="minorHAnsi" w:cstheme="minorHAnsi"/>
          <w:b/>
          <w:bCs/>
          <w:color w:val="7030A0"/>
          <w:sz w:val="32"/>
          <w:szCs w:val="32"/>
        </w:rPr>
        <w:t xml:space="preserve"> with </w:t>
      </w:r>
      <w:r w:rsidR="00B02202">
        <w:rPr>
          <w:rFonts w:asciiTheme="minorHAnsi" w:hAnsiTheme="minorHAnsi" w:cstheme="minorHAnsi"/>
          <w:b/>
          <w:bCs/>
          <w:color w:val="7030A0"/>
          <w:sz w:val="32"/>
          <w:szCs w:val="32"/>
        </w:rPr>
        <w:t xml:space="preserve">a </w:t>
      </w:r>
      <w:r w:rsidR="007931F8">
        <w:rPr>
          <w:rFonts w:asciiTheme="minorHAnsi" w:hAnsiTheme="minorHAnsi" w:cstheme="minorHAnsi"/>
          <w:b/>
          <w:bCs/>
          <w:color w:val="7030A0"/>
          <w:sz w:val="32"/>
          <w:szCs w:val="32"/>
        </w:rPr>
        <w:t>s</w:t>
      </w:r>
      <w:r w:rsidR="00D079EF">
        <w:rPr>
          <w:rFonts w:asciiTheme="minorHAnsi" w:hAnsiTheme="minorHAnsi" w:cstheme="minorHAnsi"/>
          <w:b/>
          <w:bCs/>
          <w:color w:val="7030A0"/>
          <w:sz w:val="32"/>
          <w:szCs w:val="32"/>
        </w:rPr>
        <w:t>loping floor</w:t>
      </w:r>
      <w:r w:rsidR="00D93CF8" w:rsidRPr="00525257">
        <w:rPr>
          <w:color w:val="7030A0"/>
          <w:sz w:val="32"/>
          <w:szCs w:val="32"/>
        </w:rPr>
        <w:t xml:space="preserve"> </w:t>
      </w:r>
      <w:r w:rsidR="00D93CF8">
        <w:rPr>
          <w:sz w:val="32"/>
          <w:szCs w:val="32"/>
        </w:rPr>
        <w:t>at time</w:t>
      </w:r>
      <w:r w:rsidR="007931F8">
        <w:rPr>
          <w:sz w:val="32"/>
          <w:szCs w:val="32"/>
        </w:rPr>
        <w:t xml:space="preserve"> </w:t>
      </w:r>
      <w:r w:rsidR="00D93CF8" w:rsidRPr="007931F8">
        <w:rPr>
          <w:i/>
          <w:iCs/>
          <w:sz w:val="32"/>
          <w:szCs w:val="32"/>
        </w:rPr>
        <w:t>t</w:t>
      </w:r>
      <w:r w:rsidR="00D93CF8">
        <w:rPr>
          <w:sz w:val="32"/>
          <w:szCs w:val="32"/>
        </w:rPr>
        <w:t xml:space="preserve"> = 0</w:t>
      </w:r>
      <w:r>
        <w:rPr>
          <w:sz w:val="32"/>
          <w:szCs w:val="32"/>
        </w:rPr>
        <w:t xml:space="preserve">. </w:t>
      </w:r>
      <w:r w:rsidR="00055573">
        <w:rPr>
          <w:sz w:val="32"/>
          <w:szCs w:val="32"/>
        </w:rPr>
        <w:t>E</w:t>
      </w:r>
      <w:r>
        <w:rPr>
          <w:sz w:val="32"/>
          <w:szCs w:val="32"/>
        </w:rPr>
        <w:t>ach eigen</w:t>
      </w:r>
      <w:r w:rsidR="00055573">
        <w:rPr>
          <w:sz w:val="32"/>
          <w:szCs w:val="32"/>
        </w:rPr>
        <w:t xml:space="preserve">function has been scaled by dividing each eigenfunction by the maximum of eigenfunction </w:t>
      </w:r>
      <w:r w:rsidR="00055573" w:rsidRPr="00055573">
        <w:rPr>
          <w:i/>
          <w:iCs/>
          <w:sz w:val="32"/>
          <w:szCs w:val="32"/>
        </w:rPr>
        <w:t xml:space="preserve">n </w:t>
      </w:r>
      <w:r w:rsidR="00055573">
        <w:rPr>
          <w:sz w:val="32"/>
          <w:szCs w:val="32"/>
        </w:rPr>
        <w:t>= 1</w:t>
      </w:r>
      <w:r>
        <w:rPr>
          <w:sz w:val="32"/>
          <w:szCs w:val="32"/>
        </w:rPr>
        <w:t>.</w:t>
      </w:r>
      <w:r w:rsidR="00D93CF8">
        <w:rPr>
          <w:sz w:val="32"/>
          <w:szCs w:val="32"/>
        </w:rPr>
        <w:t xml:space="preserve">  </w:t>
      </w:r>
      <w:r w:rsidR="00500AE7">
        <w:rPr>
          <w:sz w:val="32"/>
          <w:szCs w:val="32"/>
        </w:rPr>
        <w:t xml:space="preserve">Note: The peaks in the eigenfunctions increase in height as the potential energy increases in the direction of increasing </w:t>
      </w:r>
      <w:r w:rsidR="00500AE7" w:rsidRPr="00412E60">
        <w:rPr>
          <w:i/>
          <w:iCs/>
          <w:sz w:val="32"/>
          <w:szCs w:val="32"/>
        </w:rPr>
        <w:t>x</w:t>
      </w:r>
      <w:r w:rsidR="00500AE7">
        <w:rPr>
          <w:sz w:val="32"/>
          <w:szCs w:val="32"/>
        </w:rPr>
        <w:t>.</w:t>
      </w:r>
    </w:p>
    <w:p w14:paraId="5011B8C6" w14:textId="26EC6C42" w:rsidR="002065AD" w:rsidRDefault="002065AD" w:rsidP="00BE44F4">
      <w:pPr>
        <w:tabs>
          <w:tab w:val="left" w:pos="851"/>
          <w:tab w:val="left" w:pos="12399"/>
        </w:tabs>
        <w:spacing w:line="360" w:lineRule="auto"/>
        <w:rPr>
          <w:sz w:val="32"/>
          <w:szCs w:val="32"/>
        </w:rPr>
      </w:pPr>
    </w:p>
    <w:p w14:paraId="7CDA7225" w14:textId="7AF7949A" w:rsidR="00676FBE" w:rsidRDefault="00676FBE" w:rsidP="00BE44F4">
      <w:pPr>
        <w:tabs>
          <w:tab w:val="left" w:pos="851"/>
          <w:tab w:val="left" w:pos="12399"/>
        </w:tabs>
        <w:spacing w:line="360" w:lineRule="auto"/>
        <w:rPr>
          <w:sz w:val="32"/>
          <w:szCs w:val="32"/>
        </w:rPr>
      </w:pPr>
    </w:p>
    <w:p w14:paraId="5644E5E6" w14:textId="6893E854" w:rsidR="00676FBE" w:rsidRPr="00676FBE" w:rsidRDefault="00676FBE" w:rsidP="00BE44F4">
      <w:pPr>
        <w:tabs>
          <w:tab w:val="left" w:pos="851"/>
          <w:tab w:val="left" w:pos="12399"/>
        </w:tabs>
        <w:spacing w:line="360" w:lineRule="auto"/>
        <w:rPr>
          <w:rFonts w:asciiTheme="minorHAnsi" w:hAnsiTheme="minorHAnsi" w:cstheme="minorHAnsi"/>
          <w:b/>
          <w:bCs/>
          <w:color w:val="7030A0"/>
          <w:sz w:val="32"/>
          <w:szCs w:val="32"/>
        </w:rPr>
      </w:pPr>
      <w:r w:rsidRPr="00676FBE">
        <w:rPr>
          <w:rFonts w:asciiTheme="minorHAnsi" w:hAnsiTheme="minorHAnsi" w:cstheme="minorHAnsi"/>
          <w:b/>
          <w:bCs/>
          <w:color w:val="7030A0"/>
          <w:sz w:val="32"/>
          <w:szCs w:val="32"/>
        </w:rPr>
        <w:lastRenderedPageBreak/>
        <w:t>Probability density functions</w:t>
      </w:r>
    </w:p>
    <w:p w14:paraId="5187AB3E" w14:textId="2F570FED" w:rsidR="00676FBE" w:rsidRDefault="00E16680" w:rsidP="00BE44F4">
      <w:pPr>
        <w:tabs>
          <w:tab w:val="left" w:pos="851"/>
          <w:tab w:val="left" w:pos="12399"/>
        </w:tabs>
        <w:spacing w:line="360" w:lineRule="auto"/>
        <w:rPr>
          <w:sz w:val="32"/>
          <w:szCs w:val="32"/>
        </w:rPr>
      </w:pPr>
      <w:r>
        <w:rPr>
          <w:noProof/>
          <w:sz w:val="32"/>
          <w:szCs w:val="32"/>
        </w:rPr>
        <w:drawing>
          <wp:inline distT="0" distB="0" distL="0" distR="0" wp14:anchorId="3A0ACC71" wp14:editId="6586F87E">
            <wp:extent cx="5731510" cy="5731510"/>
            <wp:effectExtent l="0" t="0" r="2540" b="2540"/>
            <wp:docPr id="1408485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85258" name="Picture 1408485258"/>
                    <pic:cNvPicPr/>
                  </pic:nvPicPr>
                  <pic:blipFill>
                    <a:blip r:embed="rId19">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EFC6802" w14:textId="1E20232C" w:rsidR="005B115F" w:rsidRDefault="005B115F" w:rsidP="005B115F">
      <w:pPr>
        <w:tabs>
          <w:tab w:val="left" w:pos="851"/>
          <w:tab w:val="left" w:pos="12399"/>
        </w:tabs>
        <w:spacing w:line="360" w:lineRule="auto"/>
        <w:rPr>
          <w:sz w:val="32"/>
          <w:szCs w:val="32"/>
        </w:rPr>
      </w:pPr>
      <w:r>
        <w:rPr>
          <w:sz w:val="32"/>
          <w:szCs w:val="32"/>
        </w:rPr>
        <w:t xml:space="preserve">Fig. </w:t>
      </w:r>
      <w:r w:rsidR="007931F8">
        <w:rPr>
          <w:sz w:val="32"/>
          <w:szCs w:val="32"/>
        </w:rPr>
        <w:t>3</w:t>
      </w:r>
      <w:r>
        <w:rPr>
          <w:sz w:val="32"/>
          <w:szCs w:val="32"/>
        </w:rPr>
        <w:t xml:space="preserve">.  Probability density function for the </w:t>
      </w:r>
      <w:r w:rsidRPr="00525257">
        <w:rPr>
          <w:rFonts w:asciiTheme="minorHAnsi" w:hAnsiTheme="minorHAnsi" w:cstheme="minorHAnsi"/>
          <w:b/>
          <w:bCs/>
          <w:color w:val="7030A0"/>
          <w:sz w:val="32"/>
          <w:szCs w:val="32"/>
        </w:rPr>
        <w:t>finite square well</w:t>
      </w:r>
      <w:r w:rsidR="007931F8">
        <w:rPr>
          <w:rFonts w:asciiTheme="minorHAnsi" w:hAnsiTheme="minorHAnsi" w:cstheme="minorHAnsi"/>
          <w:b/>
          <w:bCs/>
          <w:color w:val="7030A0"/>
          <w:sz w:val="32"/>
          <w:szCs w:val="32"/>
        </w:rPr>
        <w:t xml:space="preserve"> with </w:t>
      </w:r>
      <w:r w:rsidR="00B02202">
        <w:rPr>
          <w:rFonts w:asciiTheme="minorHAnsi" w:hAnsiTheme="minorHAnsi" w:cstheme="minorHAnsi"/>
          <w:b/>
          <w:bCs/>
          <w:color w:val="7030A0"/>
          <w:sz w:val="32"/>
          <w:szCs w:val="32"/>
        </w:rPr>
        <w:t xml:space="preserve">a </w:t>
      </w:r>
      <w:r w:rsidR="007931F8">
        <w:rPr>
          <w:rFonts w:asciiTheme="minorHAnsi" w:hAnsiTheme="minorHAnsi" w:cstheme="minorHAnsi"/>
          <w:b/>
          <w:bCs/>
          <w:color w:val="7030A0"/>
          <w:sz w:val="32"/>
          <w:szCs w:val="32"/>
        </w:rPr>
        <w:t>s</w:t>
      </w:r>
      <w:r w:rsidR="00D079EF">
        <w:rPr>
          <w:rFonts w:asciiTheme="minorHAnsi" w:hAnsiTheme="minorHAnsi" w:cstheme="minorHAnsi"/>
          <w:b/>
          <w:bCs/>
          <w:color w:val="7030A0"/>
          <w:sz w:val="32"/>
          <w:szCs w:val="32"/>
        </w:rPr>
        <w:t>loping floor</w:t>
      </w:r>
      <w:r>
        <w:rPr>
          <w:sz w:val="32"/>
          <w:szCs w:val="32"/>
        </w:rPr>
        <w:t>. Area under curves is one since each eigenfunction has been normalized.</w:t>
      </w:r>
    </w:p>
    <w:p w14:paraId="0E787A67" w14:textId="77777777" w:rsidR="005B115F" w:rsidRDefault="005B115F" w:rsidP="00BE44F4">
      <w:pPr>
        <w:tabs>
          <w:tab w:val="left" w:pos="851"/>
          <w:tab w:val="left" w:pos="12399"/>
        </w:tabs>
        <w:spacing w:line="360" w:lineRule="auto"/>
        <w:rPr>
          <w:sz w:val="32"/>
          <w:szCs w:val="32"/>
        </w:rPr>
      </w:pPr>
    </w:p>
    <w:p w14:paraId="50EA05C6" w14:textId="77777777" w:rsidR="00D079EF" w:rsidRDefault="00D079EF" w:rsidP="00BE44F4">
      <w:pPr>
        <w:tabs>
          <w:tab w:val="left" w:pos="851"/>
          <w:tab w:val="left" w:pos="12399"/>
        </w:tabs>
        <w:spacing w:line="360" w:lineRule="auto"/>
        <w:rPr>
          <w:rFonts w:asciiTheme="minorHAnsi" w:hAnsiTheme="minorHAnsi" w:cstheme="minorHAnsi"/>
          <w:b/>
          <w:bCs/>
          <w:color w:val="7030A0"/>
          <w:sz w:val="36"/>
          <w:szCs w:val="36"/>
        </w:rPr>
      </w:pPr>
    </w:p>
    <w:p w14:paraId="52B54AA2" w14:textId="77777777" w:rsidR="00D079EF" w:rsidRDefault="00D079EF" w:rsidP="00BE44F4">
      <w:pPr>
        <w:tabs>
          <w:tab w:val="left" w:pos="851"/>
          <w:tab w:val="left" w:pos="12399"/>
        </w:tabs>
        <w:spacing w:line="360" w:lineRule="auto"/>
        <w:rPr>
          <w:rFonts w:asciiTheme="minorHAnsi" w:hAnsiTheme="minorHAnsi" w:cstheme="minorHAnsi"/>
          <w:b/>
          <w:bCs/>
          <w:color w:val="7030A0"/>
          <w:sz w:val="36"/>
          <w:szCs w:val="36"/>
        </w:rPr>
      </w:pPr>
    </w:p>
    <w:p w14:paraId="79658612" w14:textId="77777777" w:rsidR="00D079EF" w:rsidRDefault="00D079EF" w:rsidP="00BE44F4">
      <w:pPr>
        <w:tabs>
          <w:tab w:val="left" w:pos="851"/>
          <w:tab w:val="left" w:pos="12399"/>
        </w:tabs>
        <w:spacing w:line="360" w:lineRule="auto"/>
        <w:rPr>
          <w:rFonts w:asciiTheme="minorHAnsi" w:hAnsiTheme="minorHAnsi" w:cstheme="minorHAnsi"/>
          <w:b/>
          <w:bCs/>
          <w:color w:val="7030A0"/>
          <w:sz w:val="36"/>
          <w:szCs w:val="36"/>
        </w:rPr>
      </w:pPr>
    </w:p>
    <w:p w14:paraId="7A1FAC20" w14:textId="7C559DCE" w:rsidR="007931F8" w:rsidRDefault="007931F8" w:rsidP="00BE44F4">
      <w:pPr>
        <w:tabs>
          <w:tab w:val="left" w:pos="851"/>
          <w:tab w:val="left" w:pos="12399"/>
        </w:tabs>
        <w:spacing w:line="360" w:lineRule="auto"/>
        <w:rPr>
          <w:rFonts w:asciiTheme="minorHAnsi" w:hAnsiTheme="minorHAnsi" w:cstheme="minorHAnsi"/>
          <w:b/>
          <w:bCs/>
          <w:color w:val="7030A0"/>
          <w:sz w:val="36"/>
          <w:szCs w:val="36"/>
        </w:rPr>
      </w:pPr>
      <w:r w:rsidRPr="007931F8">
        <w:rPr>
          <w:rFonts w:asciiTheme="minorHAnsi" w:hAnsiTheme="minorHAnsi" w:cstheme="minorHAnsi"/>
          <w:b/>
          <w:bCs/>
          <w:color w:val="7030A0"/>
          <w:sz w:val="36"/>
          <w:szCs w:val="36"/>
        </w:rPr>
        <w:lastRenderedPageBreak/>
        <w:t>Quantum Interpretation</w:t>
      </w:r>
    </w:p>
    <w:p w14:paraId="4076CFD5" w14:textId="603096F8" w:rsidR="00D079EF" w:rsidRDefault="00D079EF" w:rsidP="00BE44F4">
      <w:pPr>
        <w:tabs>
          <w:tab w:val="left" w:pos="851"/>
          <w:tab w:val="left" w:pos="12399"/>
        </w:tabs>
        <w:spacing w:line="360" w:lineRule="auto"/>
        <w:rPr>
          <w:sz w:val="32"/>
          <w:szCs w:val="32"/>
        </w:rPr>
      </w:pPr>
      <w:r w:rsidRPr="00D079EF">
        <w:rPr>
          <w:sz w:val="32"/>
          <w:szCs w:val="32"/>
        </w:rPr>
        <w:t xml:space="preserve">As the </w:t>
      </w:r>
      <w:r>
        <w:rPr>
          <w:sz w:val="32"/>
          <w:szCs w:val="32"/>
        </w:rPr>
        <w:t xml:space="preserve">quantum number </w:t>
      </w:r>
      <w:r w:rsidRPr="00D079EF">
        <w:rPr>
          <w:i/>
          <w:iCs/>
          <w:sz w:val="32"/>
          <w:szCs w:val="32"/>
        </w:rPr>
        <w:t>n</w:t>
      </w:r>
      <w:r>
        <w:rPr>
          <w:sz w:val="32"/>
          <w:szCs w:val="32"/>
        </w:rPr>
        <w:t xml:space="preserve"> increases, the maximum value in the amplitude of the eigenfunction shifts in the direction of higher potential energy and therefore, lower kinetic energy, lower momentum and longer wavelength. </w:t>
      </w:r>
    </w:p>
    <w:p w14:paraId="63819BB9" w14:textId="77777777" w:rsidR="00D079EF" w:rsidRDefault="00D079EF" w:rsidP="00BE44F4">
      <w:pPr>
        <w:tabs>
          <w:tab w:val="left" w:pos="851"/>
          <w:tab w:val="left" w:pos="12399"/>
        </w:tabs>
        <w:spacing w:line="360" w:lineRule="auto"/>
        <w:rPr>
          <w:sz w:val="32"/>
          <w:szCs w:val="32"/>
        </w:rPr>
      </w:pPr>
    </w:p>
    <w:p w14:paraId="15C0FB14" w14:textId="2A3686D0" w:rsidR="007931F8" w:rsidRDefault="00DA7CF5" w:rsidP="00BE44F4">
      <w:pPr>
        <w:tabs>
          <w:tab w:val="left" w:pos="851"/>
          <w:tab w:val="left" w:pos="12399"/>
        </w:tabs>
        <w:spacing w:line="360" w:lineRule="auto"/>
        <w:rPr>
          <w:sz w:val="32"/>
          <w:szCs w:val="32"/>
        </w:rPr>
      </w:pPr>
      <w:r>
        <w:rPr>
          <w:sz w:val="32"/>
          <w:szCs w:val="32"/>
        </w:rPr>
        <w:t xml:space="preserve">This can be shown by considering the eigenfunction and its slope at the boundary between </w:t>
      </w:r>
      <w:r w:rsidR="00D079EF">
        <w:rPr>
          <w:sz w:val="32"/>
          <w:szCs w:val="32"/>
        </w:rPr>
        <w:t>two adjacent sections</w:t>
      </w:r>
      <w:r>
        <w:rPr>
          <w:sz w:val="32"/>
          <w:szCs w:val="32"/>
        </w:rPr>
        <w:t>. We can consider the eigenfunction to be expressed as a sine function, then</w:t>
      </w:r>
    </w:p>
    <w:p w14:paraId="5A0833E1" w14:textId="10A2B3D6" w:rsidR="00DA7CF5" w:rsidRDefault="00DA7CF5" w:rsidP="00BE44F4">
      <w:pPr>
        <w:tabs>
          <w:tab w:val="left" w:pos="851"/>
          <w:tab w:val="left" w:pos="12399"/>
        </w:tabs>
        <w:spacing w:line="360" w:lineRule="auto"/>
      </w:pPr>
      <w:r>
        <w:rPr>
          <w:sz w:val="32"/>
          <w:szCs w:val="32"/>
        </w:rPr>
        <w:tab/>
      </w:r>
      <w:r w:rsidR="0024369E" w:rsidRPr="00815A5B">
        <w:rPr>
          <w:position w:val="-36"/>
        </w:rPr>
        <w:object w:dxaOrig="7260" w:dyaOrig="880" w14:anchorId="793210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62.8pt;height:43.95pt" o:ole="">
            <v:imagedata r:id="rId20" o:title=""/>
          </v:shape>
          <o:OLEObject Type="Embed" ProgID="Equation.DSMT4" ShapeID="_x0000_i1027" DrawAspect="Content" ObjectID="_1778825646" r:id="rId21"/>
        </w:object>
      </w:r>
    </w:p>
    <w:p w14:paraId="0099358D" w14:textId="77777777" w:rsidR="0024369E" w:rsidRDefault="0024369E" w:rsidP="00BE44F4">
      <w:pPr>
        <w:tabs>
          <w:tab w:val="left" w:pos="851"/>
          <w:tab w:val="left" w:pos="12399"/>
        </w:tabs>
        <w:spacing w:line="360" w:lineRule="auto"/>
        <w:rPr>
          <w:sz w:val="32"/>
          <w:szCs w:val="32"/>
        </w:rPr>
      </w:pPr>
    </w:p>
    <w:p w14:paraId="043280E6" w14:textId="18084D2E" w:rsidR="0024369E" w:rsidRDefault="0024369E" w:rsidP="00BE44F4">
      <w:pPr>
        <w:tabs>
          <w:tab w:val="left" w:pos="851"/>
          <w:tab w:val="left" w:pos="12399"/>
        </w:tabs>
        <w:spacing w:line="360" w:lineRule="auto"/>
      </w:pPr>
      <w:r>
        <w:rPr>
          <w:sz w:val="32"/>
          <w:szCs w:val="32"/>
        </w:rPr>
        <w:tab/>
      </w:r>
      <w:r w:rsidRPr="00815A5B">
        <w:rPr>
          <w:position w:val="-38"/>
        </w:rPr>
        <w:object w:dxaOrig="7080" w:dyaOrig="900" w14:anchorId="71A4C6F8">
          <v:shape id="_x0000_i1028" type="#_x0000_t75" style="width:354.4pt;height:44.9pt" o:ole="">
            <v:imagedata r:id="rId22" o:title=""/>
          </v:shape>
          <o:OLEObject Type="Embed" ProgID="Equation.DSMT4" ShapeID="_x0000_i1028" DrawAspect="Content" ObjectID="_1778825647" r:id="rId23"/>
        </w:object>
      </w:r>
      <w:r>
        <w:t xml:space="preserve">    </w:t>
      </w:r>
    </w:p>
    <w:p w14:paraId="7CEA0C25" w14:textId="77777777" w:rsidR="0024369E" w:rsidRDefault="0024369E" w:rsidP="00BE44F4">
      <w:pPr>
        <w:tabs>
          <w:tab w:val="left" w:pos="851"/>
          <w:tab w:val="left" w:pos="12399"/>
        </w:tabs>
        <w:spacing w:line="360" w:lineRule="auto"/>
        <w:rPr>
          <w:sz w:val="32"/>
          <w:szCs w:val="32"/>
        </w:rPr>
      </w:pPr>
    </w:p>
    <w:p w14:paraId="2E5CAF76" w14:textId="5F348548" w:rsidR="0024369E" w:rsidRDefault="0024369E" w:rsidP="00BE44F4">
      <w:pPr>
        <w:tabs>
          <w:tab w:val="left" w:pos="851"/>
          <w:tab w:val="left" w:pos="12399"/>
        </w:tabs>
        <w:spacing w:line="360" w:lineRule="auto"/>
        <w:rPr>
          <w:sz w:val="32"/>
          <w:szCs w:val="32"/>
        </w:rPr>
      </w:pPr>
      <w:r>
        <w:rPr>
          <w:sz w:val="32"/>
          <w:szCs w:val="32"/>
        </w:rPr>
        <w:t xml:space="preserve">These equations can be squared and added to eliminate the phase </w:t>
      </w:r>
      <w:r w:rsidRPr="00815A5B">
        <w:rPr>
          <w:position w:val="-12"/>
        </w:rPr>
        <w:object w:dxaOrig="240" w:dyaOrig="380" w14:anchorId="6F905FBC">
          <v:shape id="_x0000_i1029" type="#_x0000_t75" style="width:12.15pt;height:18.7pt" o:ole="">
            <v:imagedata r:id="rId24" o:title=""/>
          </v:shape>
          <o:OLEObject Type="Embed" ProgID="Equation.DSMT4" ShapeID="_x0000_i1029" DrawAspect="Content" ObjectID="_1778825648" r:id="rId25"/>
        </w:object>
      </w:r>
      <w:r>
        <w:t xml:space="preserve"> </w:t>
      </w:r>
      <w:r>
        <w:rPr>
          <w:sz w:val="32"/>
          <w:szCs w:val="32"/>
        </w:rPr>
        <w:t xml:space="preserve">to give the equation for the maximum value of </w:t>
      </w:r>
      <w:r w:rsidRPr="0024369E">
        <w:rPr>
          <w:i/>
          <w:iCs/>
          <w:sz w:val="32"/>
          <w:szCs w:val="32"/>
        </w:rPr>
        <w:t>A</w:t>
      </w:r>
    </w:p>
    <w:p w14:paraId="03A4FC62" w14:textId="25CE16AD" w:rsidR="0024369E" w:rsidRDefault="0024369E" w:rsidP="00BE44F4">
      <w:pPr>
        <w:tabs>
          <w:tab w:val="left" w:pos="851"/>
          <w:tab w:val="left" w:pos="12399"/>
        </w:tabs>
        <w:spacing w:line="360" w:lineRule="auto"/>
        <w:rPr>
          <w:sz w:val="32"/>
          <w:szCs w:val="32"/>
        </w:rPr>
      </w:pPr>
      <w:r>
        <w:rPr>
          <w:sz w:val="32"/>
          <w:szCs w:val="32"/>
        </w:rPr>
        <w:tab/>
      </w:r>
      <w:r w:rsidRPr="00815A5B">
        <w:rPr>
          <w:position w:val="-34"/>
        </w:rPr>
        <w:object w:dxaOrig="2560" w:dyaOrig="960" w14:anchorId="0E95D9B8">
          <v:shape id="_x0000_i1030" type="#_x0000_t75" style="width:128.1pt;height:47.7pt" o:ole="">
            <v:imagedata r:id="rId26" o:title=""/>
          </v:shape>
          <o:OLEObject Type="Embed" ProgID="Equation.DSMT4" ShapeID="_x0000_i1030" DrawAspect="Content" ObjectID="_1778825649" r:id="rId27"/>
        </w:object>
      </w:r>
    </w:p>
    <w:p w14:paraId="4F9AC805" w14:textId="07BB0FE0" w:rsidR="0024369E" w:rsidRPr="0024369E" w:rsidRDefault="0024369E" w:rsidP="00BE44F4">
      <w:pPr>
        <w:tabs>
          <w:tab w:val="left" w:pos="851"/>
          <w:tab w:val="left" w:pos="12399"/>
        </w:tabs>
        <w:spacing w:line="360" w:lineRule="auto"/>
        <w:rPr>
          <w:sz w:val="32"/>
          <w:szCs w:val="32"/>
        </w:rPr>
      </w:pPr>
      <w:r>
        <w:rPr>
          <w:sz w:val="32"/>
          <w:szCs w:val="32"/>
        </w:rPr>
        <w:t xml:space="preserve"> </w:t>
      </w:r>
    </w:p>
    <w:p w14:paraId="45F1675B" w14:textId="5FE0AB56" w:rsidR="0024369E" w:rsidRDefault="0024369E" w:rsidP="0024369E">
      <w:pPr>
        <w:tabs>
          <w:tab w:val="left" w:pos="851"/>
          <w:tab w:val="left" w:pos="12399"/>
        </w:tabs>
        <w:spacing w:line="360" w:lineRule="auto"/>
        <w:rPr>
          <w:sz w:val="32"/>
          <w:szCs w:val="32"/>
        </w:rPr>
      </w:pPr>
      <w:r>
        <w:rPr>
          <w:sz w:val="32"/>
          <w:szCs w:val="32"/>
        </w:rPr>
        <w:t>At the boundary</w:t>
      </w:r>
      <w:r w:rsidR="00D079EF">
        <w:rPr>
          <w:sz w:val="32"/>
          <w:szCs w:val="32"/>
        </w:rPr>
        <w:t xml:space="preserve"> of the two adjacent sections</w:t>
      </w:r>
      <w:r>
        <w:rPr>
          <w:sz w:val="32"/>
          <w:szCs w:val="32"/>
        </w:rPr>
        <w:t xml:space="preserve">, the eigenfunction </w:t>
      </w:r>
      <w:r w:rsidRPr="00815A5B">
        <w:rPr>
          <w:position w:val="-12"/>
        </w:rPr>
        <w:object w:dxaOrig="300" w:dyaOrig="320" w14:anchorId="102FE64F">
          <v:shape id="_x0000_i1031" type="#_x0000_t75" style="width:14.95pt;height:15.9pt" o:ole="">
            <v:imagedata r:id="rId28" o:title=""/>
          </v:shape>
          <o:OLEObject Type="Embed" ProgID="Equation.DSMT4" ShapeID="_x0000_i1031" DrawAspect="Content" ObjectID="_1778825650" r:id="rId29"/>
        </w:object>
      </w:r>
      <w:r>
        <w:rPr>
          <w:sz w:val="32"/>
          <w:szCs w:val="32"/>
        </w:rPr>
        <w:t xml:space="preserve">and its slope </w:t>
      </w:r>
      <w:r w:rsidRPr="00815A5B">
        <w:rPr>
          <w:position w:val="-12"/>
        </w:rPr>
        <w:object w:dxaOrig="1579" w:dyaOrig="400" w14:anchorId="18A325E4">
          <v:shape id="_x0000_i1032" type="#_x0000_t75" style="width:78.55pt;height:19.65pt" o:ole="">
            <v:imagedata r:id="rId30" o:title=""/>
          </v:shape>
          <o:OLEObject Type="Embed" ProgID="Equation.DSMT4" ShapeID="_x0000_i1032" DrawAspect="Content" ObjectID="_1778825651" r:id="rId31"/>
        </w:object>
      </w:r>
      <w:r>
        <w:t xml:space="preserve"> </w:t>
      </w:r>
      <w:r w:rsidRPr="0024369E">
        <w:rPr>
          <w:sz w:val="32"/>
          <w:szCs w:val="32"/>
        </w:rPr>
        <w:t>must be continuous</w:t>
      </w:r>
      <w:r>
        <w:rPr>
          <w:sz w:val="32"/>
          <w:szCs w:val="32"/>
        </w:rPr>
        <w:t xml:space="preserve"> function of </w:t>
      </w:r>
      <w:r w:rsidRPr="0024369E">
        <w:rPr>
          <w:i/>
          <w:iCs/>
          <w:sz w:val="32"/>
          <w:szCs w:val="32"/>
        </w:rPr>
        <w:t>x</w:t>
      </w:r>
      <w:r>
        <w:rPr>
          <w:sz w:val="32"/>
          <w:szCs w:val="32"/>
        </w:rPr>
        <w:t xml:space="preserve">. So, at infinitesimal distances close to the </w:t>
      </w:r>
      <w:r w:rsidR="00D079EF">
        <w:rPr>
          <w:sz w:val="32"/>
          <w:szCs w:val="32"/>
        </w:rPr>
        <w:t>boundary</w:t>
      </w:r>
      <w:r>
        <w:rPr>
          <w:sz w:val="32"/>
          <w:szCs w:val="32"/>
        </w:rPr>
        <w:t>, the values of both</w:t>
      </w:r>
      <w:r w:rsidR="00DA3884">
        <w:rPr>
          <w:sz w:val="32"/>
          <w:szCs w:val="32"/>
        </w:rPr>
        <w:t xml:space="preserve"> </w:t>
      </w:r>
      <w:r w:rsidR="00DA3884" w:rsidRPr="00815A5B">
        <w:rPr>
          <w:position w:val="-12"/>
        </w:rPr>
        <w:object w:dxaOrig="420" w:dyaOrig="480" w14:anchorId="34738B6F">
          <v:shape id="_x0000_i1033" type="#_x0000_t75" style="width:20.55pt;height:24.3pt" o:ole="">
            <v:imagedata r:id="rId32" o:title=""/>
          </v:shape>
          <o:OLEObject Type="Embed" ProgID="Equation.DSMT4" ShapeID="_x0000_i1033" DrawAspect="Content" ObjectID="_1778825652" r:id="rId33"/>
        </w:object>
      </w:r>
      <w:r>
        <w:rPr>
          <w:sz w:val="32"/>
          <w:szCs w:val="32"/>
        </w:rPr>
        <w:t xml:space="preserve"> and </w:t>
      </w:r>
      <w:r w:rsidRPr="00DA3884">
        <w:rPr>
          <w:i/>
          <w:iCs/>
          <w:sz w:val="32"/>
          <w:szCs w:val="32"/>
        </w:rPr>
        <w:t>m</w:t>
      </w:r>
      <w:r w:rsidRPr="00DA3884">
        <w:rPr>
          <w:sz w:val="32"/>
          <w:szCs w:val="32"/>
          <w:vertAlign w:val="superscript"/>
        </w:rPr>
        <w:t>2</w:t>
      </w:r>
      <w:r>
        <w:rPr>
          <w:sz w:val="32"/>
          <w:szCs w:val="32"/>
        </w:rPr>
        <w:t xml:space="preserve"> are equal in magnitude on either side</w:t>
      </w:r>
      <w:r w:rsidR="00DA3884">
        <w:rPr>
          <w:sz w:val="32"/>
          <w:szCs w:val="32"/>
        </w:rPr>
        <w:t xml:space="preserve">, but the value of the wavelength </w:t>
      </w:r>
      <w:r w:rsidR="00D079EF">
        <w:rPr>
          <w:sz w:val="32"/>
          <w:szCs w:val="32"/>
        </w:rPr>
        <w:t>increases in the direction of higher potential.</w:t>
      </w:r>
      <w:r w:rsidR="00DA3884">
        <w:rPr>
          <w:sz w:val="32"/>
          <w:szCs w:val="32"/>
        </w:rPr>
        <w:t xml:space="preserve"> Therefore, </w:t>
      </w:r>
      <w:r w:rsidR="00DA3884">
        <w:rPr>
          <w:sz w:val="32"/>
          <w:szCs w:val="32"/>
        </w:rPr>
        <w:lastRenderedPageBreak/>
        <w:t xml:space="preserve">the coefficient </w:t>
      </w:r>
      <w:r w:rsidR="00DA3884" w:rsidRPr="003D3BEC">
        <w:rPr>
          <w:i/>
          <w:iCs/>
          <w:sz w:val="32"/>
          <w:szCs w:val="32"/>
        </w:rPr>
        <w:t>A</w:t>
      </w:r>
      <w:r w:rsidR="00DA3884">
        <w:rPr>
          <w:sz w:val="32"/>
          <w:szCs w:val="32"/>
        </w:rPr>
        <w:t xml:space="preserve"> increases with increasing wavelength, as shown in figure 2 for </w:t>
      </w:r>
      <w:r w:rsidR="00DA3884" w:rsidRPr="00DA3884">
        <w:rPr>
          <w:i/>
          <w:iCs/>
          <w:sz w:val="32"/>
          <w:szCs w:val="32"/>
        </w:rPr>
        <w:t>n</w:t>
      </w:r>
      <w:r w:rsidR="00DA3884">
        <w:rPr>
          <w:sz w:val="32"/>
          <w:szCs w:val="32"/>
        </w:rPr>
        <w:t xml:space="preserve"> = 6.</w:t>
      </w:r>
    </w:p>
    <w:p w14:paraId="7E5DC9B2" w14:textId="77777777" w:rsidR="00DA3884" w:rsidRDefault="00DA3884" w:rsidP="0024369E">
      <w:pPr>
        <w:tabs>
          <w:tab w:val="left" w:pos="851"/>
          <w:tab w:val="left" w:pos="12399"/>
        </w:tabs>
        <w:spacing w:line="360" w:lineRule="auto"/>
        <w:rPr>
          <w:sz w:val="32"/>
          <w:szCs w:val="32"/>
        </w:rPr>
      </w:pPr>
    </w:p>
    <w:p w14:paraId="49F365A1" w14:textId="728B7A06" w:rsidR="00DA3884" w:rsidRDefault="003D3BEC" w:rsidP="0024369E">
      <w:pPr>
        <w:tabs>
          <w:tab w:val="left" w:pos="851"/>
          <w:tab w:val="left" w:pos="12399"/>
        </w:tabs>
        <w:spacing w:line="360" w:lineRule="auto"/>
        <w:rPr>
          <w:sz w:val="32"/>
          <w:szCs w:val="32"/>
        </w:rPr>
      </w:pPr>
      <w:r>
        <w:rPr>
          <w:sz w:val="32"/>
          <w:szCs w:val="32"/>
        </w:rPr>
        <w:t>This result of greater amplitude with larger wavelength is important because any potential energy function can be approximated by a series of step functions. This implies that for any potential energy function</w:t>
      </w:r>
      <w:r w:rsidR="00412E60">
        <w:rPr>
          <w:sz w:val="32"/>
          <w:szCs w:val="32"/>
        </w:rPr>
        <w:t>,</w:t>
      </w:r>
      <w:r>
        <w:rPr>
          <w:sz w:val="32"/>
          <w:szCs w:val="32"/>
        </w:rPr>
        <w:t xml:space="preserve"> regions of smaller kinetic energy or smaller momentum and larger wavelength have </w:t>
      </w:r>
      <w:r w:rsidR="00412E60">
        <w:rPr>
          <w:sz w:val="32"/>
          <w:szCs w:val="32"/>
        </w:rPr>
        <w:t xml:space="preserve">a </w:t>
      </w:r>
      <w:r>
        <w:rPr>
          <w:sz w:val="32"/>
          <w:szCs w:val="32"/>
        </w:rPr>
        <w:t xml:space="preserve">larger maximum value of the amplitude of the eigenfunction than adjacent regions of larger kinetic energy or momentum and smaller wavelength. </w:t>
      </w:r>
    </w:p>
    <w:p w14:paraId="1D310C7E" w14:textId="77777777" w:rsidR="003D3BEC" w:rsidRDefault="003D3BEC" w:rsidP="0024369E">
      <w:pPr>
        <w:tabs>
          <w:tab w:val="left" w:pos="851"/>
          <w:tab w:val="left" w:pos="12399"/>
        </w:tabs>
        <w:spacing w:line="360" w:lineRule="auto"/>
        <w:rPr>
          <w:sz w:val="32"/>
          <w:szCs w:val="32"/>
        </w:rPr>
      </w:pPr>
    </w:p>
    <w:p w14:paraId="3F75A319" w14:textId="119BA2D2" w:rsidR="003D3BEC" w:rsidRDefault="003D3BEC" w:rsidP="0024369E">
      <w:pPr>
        <w:tabs>
          <w:tab w:val="left" w:pos="851"/>
          <w:tab w:val="left" w:pos="12399"/>
        </w:tabs>
        <w:spacing w:line="360" w:lineRule="auto"/>
        <w:rPr>
          <w:sz w:val="32"/>
          <w:szCs w:val="32"/>
        </w:rPr>
      </w:pPr>
      <w:r>
        <w:rPr>
          <w:sz w:val="32"/>
          <w:szCs w:val="32"/>
        </w:rPr>
        <w:t>In nonuniform potential</w:t>
      </w:r>
      <w:r w:rsidR="00B02202">
        <w:rPr>
          <w:sz w:val="32"/>
          <w:szCs w:val="32"/>
        </w:rPr>
        <w:t xml:space="preserve"> well</w:t>
      </w:r>
      <w:r>
        <w:rPr>
          <w:sz w:val="32"/>
          <w:szCs w:val="32"/>
        </w:rPr>
        <w:t xml:space="preserve">s the wavefunctions are not sinusoidal, but over a small part of the cycle, the potential </w:t>
      </w:r>
      <w:r w:rsidR="00B02202">
        <w:rPr>
          <w:sz w:val="32"/>
          <w:szCs w:val="32"/>
        </w:rPr>
        <w:t xml:space="preserve">energy </w:t>
      </w:r>
      <w:r>
        <w:rPr>
          <w:sz w:val="32"/>
          <w:szCs w:val="32"/>
        </w:rPr>
        <w:t xml:space="preserve">does not change much, and so we speak loosely of a local “wavelength”. </w:t>
      </w:r>
    </w:p>
    <w:p w14:paraId="2F2DF169" w14:textId="77777777" w:rsidR="003D3BEC" w:rsidRDefault="003D3BEC" w:rsidP="0024369E">
      <w:pPr>
        <w:tabs>
          <w:tab w:val="left" w:pos="851"/>
          <w:tab w:val="left" w:pos="12399"/>
        </w:tabs>
        <w:spacing w:line="360" w:lineRule="auto"/>
        <w:rPr>
          <w:sz w:val="32"/>
          <w:szCs w:val="32"/>
        </w:rPr>
      </w:pPr>
    </w:p>
    <w:p w14:paraId="1D2F83CA" w14:textId="77777777" w:rsidR="00A146F6" w:rsidRPr="00DA3884" w:rsidRDefault="00A146F6" w:rsidP="0024369E">
      <w:pPr>
        <w:tabs>
          <w:tab w:val="left" w:pos="851"/>
          <w:tab w:val="left" w:pos="12399"/>
        </w:tabs>
        <w:spacing w:line="360" w:lineRule="auto"/>
        <w:rPr>
          <w:sz w:val="32"/>
          <w:szCs w:val="32"/>
        </w:rPr>
      </w:pPr>
    </w:p>
    <w:p w14:paraId="753DCA55" w14:textId="38FCFCEA" w:rsidR="00DA7CF5" w:rsidRPr="00A146F6" w:rsidRDefault="00A146F6" w:rsidP="00BE44F4">
      <w:pPr>
        <w:tabs>
          <w:tab w:val="left" w:pos="851"/>
          <w:tab w:val="left" w:pos="12399"/>
        </w:tabs>
        <w:spacing w:line="360" w:lineRule="auto"/>
        <w:rPr>
          <w:rFonts w:asciiTheme="minorHAnsi" w:hAnsiTheme="minorHAnsi" w:cstheme="minorHAnsi"/>
          <w:b/>
          <w:bCs/>
          <w:color w:val="7030A0"/>
          <w:sz w:val="36"/>
          <w:szCs w:val="36"/>
        </w:rPr>
      </w:pPr>
      <w:r w:rsidRPr="00A146F6">
        <w:rPr>
          <w:rFonts w:asciiTheme="minorHAnsi" w:hAnsiTheme="minorHAnsi" w:cstheme="minorHAnsi"/>
          <w:b/>
          <w:bCs/>
          <w:color w:val="7030A0"/>
          <w:sz w:val="36"/>
          <w:szCs w:val="36"/>
        </w:rPr>
        <w:t>Eigenstate explorations</w:t>
      </w:r>
    </w:p>
    <w:p w14:paraId="0D9F48DA" w14:textId="77777777" w:rsidR="004E7B59" w:rsidRDefault="004E7B59" w:rsidP="00BE44F4">
      <w:pPr>
        <w:tabs>
          <w:tab w:val="left" w:pos="851"/>
          <w:tab w:val="left" w:pos="12399"/>
        </w:tabs>
        <w:spacing w:line="360" w:lineRule="auto"/>
        <w:rPr>
          <w:sz w:val="32"/>
          <w:szCs w:val="32"/>
        </w:rPr>
      </w:pPr>
      <w:r>
        <w:rPr>
          <w:sz w:val="32"/>
          <w:szCs w:val="32"/>
        </w:rPr>
        <w:t xml:space="preserve">In the input section of the code for </w:t>
      </w:r>
      <w:r w:rsidRPr="004E7B59">
        <w:rPr>
          <w:rFonts w:asciiTheme="minorHAnsi" w:hAnsiTheme="minorHAnsi" w:cstheme="minorHAnsi"/>
          <w:b/>
          <w:bCs/>
          <w:color w:val="984806" w:themeColor="accent6" w:themeShade="80"/>
          <w:sz w:val="32"/>
          <w:szCs w:val="32"/>
        </w:rPr>
        <w:t>qm044.py</w:t>
      </w:r>
      <w:r w:rsidRPr="004E7B59">
        <w:rPr>
          <w:color w:val="984806" w:themeColor="accent6" w:themeShade="80"/>
          <w:sz w:val="32"/>
          <w:szCs w:val="32"/>
        </w:rPr>
        <w:t xml:space="preserve"> </w:t>
      </w:r>
      <w:r>
        <w:rPr>
          <w:sz w:val="32"/>
          <w:szCs w:val="32"/>
        </w:rPr>
        <w:t xml:space="preserve">you can enter the quantum number </w:t>
      </w:r>
      <w:r w:rsidRPr="004E7B59">
        <w:rPr>
          <w:i/>
          <w:iCs/>
          <w:sz w:val="32"/>
          <w:szCs w:val="32"/>
        </w:rPr>
        <w:t>n</w:t>
      </w:r>
      <w:r>
        <w:rPr>
          <w:sz w:val="32"/>
          <w:szCs w:val="32"/>
        </w:rPr>
        <w:t xml:space="preserve"> for the state. In running the Code, a summary of the expectation values is shown in the Console Window as well you can test the Uncertainty Principle </w:t>
      </w:r>
    </w:p>
    <w:p w14:paraId="69982DBB" w14:textId="48032A66" w:rsidR="004E7B59" w:rsidRDefault="004E7B59" w:rsidP="00BE44F4">
      <w:pPr>
        <w:tabs>
          <w:tab w:val="left" w:pos="851"/>
          <w:tab w:val="left" w:pos="12399"/>
        </w:tabs>
        <w:spacing w:line="360" w:lineRule="auto"/>
      </w:pPr>
      <w:r>
        <w:rPr>
          <w:sz w:val="32"/>
          <w:szCs w:val="32"/>
        </w:rPr>
        <w:t xml:space="preserve">           </w:t>
      </w:r>
      <w:r w:rsidRPr="00815A5B">
        <w:rPr>
          <w:position w:val="-12"/>
        </w:rPr>
        <w:object w:dxaOrig="4700" w:dyaOrig="400" w14:anchorId="2CC7803E">
          <v:shape id="_x0000_i1040" type="#_x0000_t75" style="width:234.7pt;height:19.65pt" o:ole="">
            <v:imagedata r:id="rId34" o:title=""/>
          </v:shape>
          <o:OLEObject Type="Embed" ProgID="Equation.DSMT4" ShapeID="_x0000_i1040" DrawAspect="Content" ObjectID="_1778825653" r:id="rId35"/>
        </w:object>
      </w:r>
      <w:r>
        <w:t xml:space="preserve">. </w:t>
      </w:r>
    </w:p>
    <w:p w14:paraId="6B5176D5" w14:textId="77777777" w:rsidR="00412E60" w:rsidRDefault="00412E60" w:rsidP="00BE44F4">
      <w:pPr>
        <w:tabs>
          <w:tab w:val="left" w:pos="851"/>
          <w:tab w:val="left" w:pos="12399"/>
        </w:tabs>
        <w:spacing w:line="360" w:lineRule="auto"/>
        <w:rPr>
          <w:sz w:val="36"/>
          <w:szCs w:val="36"/>
        </w:rPr>
      </w:pPr>
    </w:p>
    <w:p w14:paraId="210D5294" w14:textId="6BD5274C" w:rsidR="00A146F6" w:rsidRPr="004E7B59" w:rsidRDefault="004E7B59" w:rsidP="00BE44F4">
      <w:pPr>
        <w:tabs>
          <w:tab w:val="left" w:pos="851"/>
          <w:tab w:val="left" w:pos="12399"/>
        </w:tabs>
        <w:spacing w:line="360" w:lineRule="auto"/>
        <w:rPr>
          <w:sz w:val="36"/>
          <w:szCs w:val="36"/>
        </w:rPr>
      </w:pPr>
      <w:r>
        <w:rPr>
          <w:sz w:val="36"/>
          <w:szCs w:val="36"/>
        </w:rPr>
        <w:t xml:space="preserve">Plots of the potential well, the eigenfunction and probability density are displayed in Figure Windows. </w:t>
      </w:r>
    </w:p>
    <w:p w14:paraId="74973849" w14:textId="6E7E1645" w:rsidR="004E7B59" w:rsidRDefault="004E7B59">
      <w:pPr>
        <w:rPr>
          <w:sz w:val="32"/>
          <w:szCs w:val="32"/>
        </w:rPr>
      </w:pPr>
      <w:r w:rsidRPr="0009401E">
        <w:rPr>
          <w:rFonts w:asciiTheme="minorHAnsi" w:hAnsiTheme="minorHAnsi" w:cstheme="minorHAnsi"/>
          <w:b/>
          <w:bCs/>
          <w:color w:val="7030A0"/>
          <w:sz w:val="32"/>
          <w:szCs w:val="32"/>
        </w:rPr>
        <w:lastRenderedPageBreak/>
        <w:t xml:space="preserve">Eigenstate n = </w:t>
      </w:r>
      <w:r w:rsidR="0009401E" w:rsidRPr="0009401E">
        <w:rPr>
          <w:rFonts w:asciiTheme="minorHAnsi" w:hAnsiTheme="minorHAnsi" w:cstheme="minorHAnsi"/>
          <w:b/>
          <w:bCs/>
          <w:color w:val="7030A0"/>
          <w:sz w:val="32"/>
          <w:szCs w:val="32"/>
        </w:rPr>
        <w:t>2</w:t>
      </w:r>
    </w:p>
    <w:p w14:paraId="0DF37946" w14:textId="79DF907E" w:rsidR="00B74595" w:rsidRDefault="00B74595">
      <w:pPr>
        <w:rPr>
          <w:sz w:val="32"/>
          <w:szCs w:val="32"/>
        </w:rPr>
      </w:pPr>
      <w:r>
        <w:rPr>
          <w:noProof/>
          <w:sz w:val="32"/>
          <w:szCs w:val="32"/>
        </w:rPr>
        <w:drawing>
          <wp:inline distT="0" distB="0" distL="0" distR="0" wp14:anchorId="10B71B6D" wp14:editId="38519AD1">
            <wp:extent cx="5486411" cy="2743205"/>
            <wp:effectExtent l="0" t="0" r="0" b="0"/>
            <wp:docPr id="6309223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22353" name="Picture 630922353"/>
                    <pic:cNvPicPr/>
                  </pic:nvPicPr>
                  <pic:blipFill>
                    <a:blip r:embed="rId36">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167A6404" w14:textId="77777777" w:rsidR="00B74595" w:rsidRDefault="00B74595">
      <w:pPr>
        <w:rPr>
          <w:sz w:val="32"/>
          <w:szCs w:val="32"/>
        </w:rPr>
      </w:pPr>
    </w:p>
    <w:p w14:paraId="6ADF295C" w14:textId="71D6C71F" w:rsidR="007931F8" w:rsidRDefault="00B74595" w:rsidP="00A146F6">
      <w:pPr>
        <w:tabs>
          <w:tab w:val="left" w:pos="851"/>
          <w:tab w:val="left" w:pos="12399"/>
        </w:tabs>
        <w:spacing w:line="360" w:lineRule="auto"/>
        <w:rPr>
          <w:sz w:val="32"/>
          <w:szCs w:val="32"/>
        </w:rPr>
      </w:pPr>
      <w:r>
        <w:rPr>
          <w:noProof/>
          <w:sz w:val="32"/>
          <w:szCs w:val="32"/>
        </w:rPr>
        <w:drawing>
          <wp:inline distT="0" distB="0" distL="0" distR="0" wp14:anchorId="34B7EA7B" wp14:editId="57A1EAEB">
            <wp:extent cx="5486411" cy="2743205"/>
            <wp:effectExtent l="0" t="0" r="0" b="0"/>
            <wp:docPr id="18446615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61561" name="Picture 1844661561"/>
                    <pic:cNvPicPr/>
                  </pic:nvPicPr>
                  <pic:blipFill>
                    <a:blip r:embed="rId37">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1FC5F97B" w14:textId="01B3634E" w:rsidR="00A146F6" w:rsidRDefault="0009401E" w:rsidP="00A146F6">
      <w:pPr>
        <w:tabs>
          <w:tab w:val="left" w:pos="851"/>
          <w:tab w:val="left" w:pos="12399"/>
        </w:tabs>
        <w:spacing w:line="360" w:lineRule="auto"/>
        <w:jc w:val="center"/>
        <w:rPr>
          <w:sz w:val="32"/>
          <w:szCs w:val="32"/>
        </w:rPr>
      </w:pPr>
      <w:r>
        <w:rPr>
          <w:noProof/>
          <w:sz w:val="32"/>
          <w:szCs w:val="32"/>
        </w:rPr>
        <w:drawing>
          <wp:inline distT="0" distB="0" distL="0" distR="0" wp14:anchorId="59F54D9F" wp14:editId="1C4BB46F">
            <wp:extent cx="5486411" cy="914402"/>
            <wp:effectExtent l="0" t="0" r="0" b="0"/>
            <wp:docPr id="8437514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51402" name="Picture 843751402"/>
                    <pic:cNvPicPr/>
                  </pic:nvPicPr>
                  <pic:blipFill>
                    <a:blip r:embed="rId38">
                      <a:extLst>
                        <a:ext uri="{28A0092B-C50C-407E-A947-70E740481C1C}">
                          <a14:useLocalDpi xmlns:a14="http://schemas.microsoft.com/office/drawing/2010/main" val="0"/>
                        </a:ext>
                      </a:extLst>
                    </a:blip>
                    <a:stretch>
                      <a:fillRect/>
                    </a:stretch>
                  </pic:blipFill>
                  <pic:spPr>
                    <a:xfrm>
                      <a:off x="0" y="0"/>
                      <a:ext cx="5486411" cy="914402"/>
                    </a:xfrm>
                    <a:prstGeom prst="rect">
                      <a:avLst/>
                    </a:prstGeom>
                  </pic:spPr>
                </pic:pic>
              </a:graphicData>
            </a:graphic>
          </wp:inline>
        </w:drawing>
      </w:r>
    </w:p>
    <w:p w14:paraId="6B7D502A" w14:textId="42F00DC4" w:rsidR="00B74595" w:rsidRDefault="00B74595" w:rsidP="00B74595">
      <w:pPr>
        <w:tabs>
          <w:tab w:val="left" w:pos="851"/>
          <w:tab w:val="left" w:pos="12399"/>
        </w:tabs>
        <w:spacing w:line="276" w:lineRule="auto"/>
        <w:rPr>
          <w:sz w:val="32"/>
          <w:szCs w:val="32"/>
        </w:rPr>
      </w:pPr>
      <w:r>
        <w:rPr>
          <w:sz w:val="32"/>
          <w:szCs w:val="32"/>
        </w:rPr>
        <w:t xml:space="preserve">Fig. 4.   </w:t>
      </w:r>
      <w:r w:rsidRPr="00B74595">
        <w:rPr>
          <w:i/>
          <w:iCs/>
          <w:sz w:val="32"/>
          <w:szCs w:val="32"/>
        </w:rPr>
        <w:t>n</w:t>
      </w:r>
      <w:r>
        <w:rPr>
          <w:sz w:val="32"/>
          <w:szCs w:val="32"/>
        </w:rPr>
        <w:t xml:space="preserve"> = 2: Plots of the </w:t>
      </w:r>
      <w:r w:rsidRPr="00B74595">
        <w:rPr>
          <w:color w:val="0000FF"/>
          <w:sz w:val="32"/>
          <w:szCs w:val="32"/>
        </w:rPr>
        <w:t>eigenfunction</w:t>
      </w:r>
      <w:r>
        <w:rPr>
          <w:sz w:val="32"/>
          <w:szCs w:val="32"/>
        </w:rPr>
        <w:t xml:space="preserve">, </w:t>
      </w:r>
      <w:r w:rsidRPr="00B74595">
        <w:rPr>
          <w:color w:val="0000FF"/>
          <w:sz w:val="32"/>
          <w:szCs w:val="32"/>
        </w:rPr>
        <w:t xml:space="preserve">probability density </w:t>
      </w:r>
      <w:r>
        <w:rPr>
          <w:sz w:val="32"/>
          <w:szCs w:val="32"/>
        </w:rPr>
        <w:t xml:space="preserve">and the </w:t>
      </w:r>
      <w:r w:rsidRPr="00B74595">
        <w:rPr>
          <w:color w:val="FF0000"/>
          <w:sz w:val="32"/>
          <w:szCs w:val="32"/>
        </w:rPr>
        <w:t>potential energy function</w:t>
      </w:r>
      <w:r>
        <w:rPr>
          <w:color w:val="FF0000"/>
          <w:sz w:val="32"/>
          <w:szCs w:val="32"/>
        </w:rPr>
        <w:t xml:space="preserve"> </w:t>
      </w:r>
      <w:r w:rsidRPr="00B74595">
        <w:rPr>
          <w:i/>
          <w:iCs/>
          <w:color w:val="FF0000"/>
          <w:sz w:val="32"/>
          <w:szCs w:val="32"/>
        </w:rPr>
        <w:t>U</w:t>
      </w:r>
      <w:r w:rsidRPr="00B74595">
        <w:rPr>
          <w:color w:val="FF0000"/>
          <w:sz w:val="32"/>
          <w:szCs w:val="32"/>
        </w:rPr>
        <w:t xml:space="preserve"> </w:t>
      </w:r>
      <w:r>
        <w:rPr>
          <w:sz w:val="32"/>
          <w:szCs w:val="32"/>
        </w:rPr>
        <w:t xml:space="preserve">and the </w:t>
      </w:r>
      <w:r w:rsidRPr="00B74595">
        <w:rPr>
          <w:color w:val="00B050"/>
          <w:sz w:val="32"/>
          <w:szCs w:val="32"/>
        </w:rPr>
        <w:t xml:space="preserve">kinetic energy function </w:t>
      </w:r>
      <w:r w:rsidRPr="00B74595">
        <w:rPr>
          <w:i/>
          <w:iCs/>
          <w:color w:val="00B050"/>
          <w:sz w:val="32"/>
          <w:szCs w:val="32"/>
        </w:rPr>
        <w:t>K</w:t>
      </w:r>
      <w:r>
        <w:rPr>
          <w:sz w:val="32"/>
          <w:szCs w:val="32"/>
        </w:rPr>
        <w:t xml:space="preserve">. In the region where </w:t>
      </w:r>
      <w:r w:rsidRPr="00B74595">
        <w:rPr>
          <w:i/>
          <w:iCs/>
          <w:sz w:val="32"/>
          <w:szCs w:val="32"/>
        </w:rPr>
        <w:t>K</w:t>
      </w:r>
      <w:r>
        <w:rPr>
          <w:sz w:val="32"/>
          <w:szCs w:val="32"/>
        </w:rPr>
        <w:t xml:space="preserve"> &gt; 0, the eigenfunction is a sinusoidal function (highest probability of finding the electron) and in the regions where </w:t>
      </w:r>
      <w:r w:rsidRPr="00B74595">
        <w:rPr>
          <w:i/>
          <w:iCs/>
          <w:sz w:val="32"/>
          <w:szCs w:val="32"/>
        </w:rPr>
        <w:t>K</w:t>
      </w:r>
      <w:r>
        <w:rPr>
          <w:sz w:val="32"/>
          <w:szCs w:val="32"/>
        </w:rPr>
        <w:t xml:space="preserve"> &lt; 0, the eigenfunction is an exponentially decreasing function (non-zero probability of finding the electron).</w:t>
      </w:r>
    </w:p>
    <w:p w14:paraId="66937E51" w14:textId="77777777" w:rsidR="0009401E" w:rsidRPr="0009401E" w:rsidRDefault="004E7B59" w:rsidP="0009401E">
      <w:pPr>
        <w:ind w:left="720"/>
        <w:rPr>
          <w:rFonts w:asciiTheme="minorHAnsi" w:hAnsiTheme="minorHAnsi" w:cstheme="minorHAnsi"/>
          <w:color w:val="984806" w:themeColor="accent6" w:themeShade="80"/>
          <w:sz w:val="32"/>
          <w:szCs w:val="32"/>
        </w:rPr>
      </w:pPr>
      <w:r>
        <w:rPr>
          <w:sz w:val="32"/>
          <w:szCs w:val="32"/>
        </w:rPr>
        <w:br w:type="page"/>
      </w:r>
      <w:r w:rsidR="0009401E" w:rsidRPr="0009401E">
        <w:rPr>
          <w:rFonts w:asciiTheme="minorHAnsi" w:hAnsiTheme="minorHAnsi" w:cstheme="minorHAnsi"/>
          <w:color w:val="984806" w:themeColor="accent6" w:themeShade="80"/>
          <w:sz w:val="32"/>
          <w:szCs w:val="32"/>
        </w:rPr>
        <w:lastRenderedPageBreak/>
        <w:t>Eigenstate n =  2</w:t>
      </w:r>
    </w:p>
    <w:p w14:paraId="4361D061" w14:textId="77777777" w:rsidR="0009401E" w:rsidRPr="0009401E" w:rsidRDefault="0009401E" w:rsidP="0009401E">
      <w:pPr>
        <w:ind w:left="720"/>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Expectation values and Uncertainty Principle</w:t>
      </w:r>
    </w:p>
    <w:p w14:paraId="1A83E2BF" w14:textId="77777777" w:rsidR="0009401E" w:rsidRPr="0009401E" w:rsidRDefault="0009401E" w:rsidP="0009401E">
      <w:pPr>
        <w:ind w:left="720"/>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&lt;x&gt; = -0.053 nm</w:t>
      </w:r>
    </w:p>
    <w:p w14:paraId="509E7421" w14:textId="77777777" w:rsidR="0009401E" w:rsidRPr="0009401E" w:rsidRDefault="0009401E" w:rsidP="0009401E">
      <w:pPr>
        <w:ind w:left="720"/>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deltax dX = 0.024 nm</w:t>
      </w:r>
    </w:p>
    <w:p w14:paraId="69D9FF69" w14:textId="77777777" w:rsidR="0009401E" w:rsidRPr="0009401E" w:rsidRDefault="0009401E" w:rsidP="0009401E">
      <w:pPr>
        <w:ind w:left="720"/>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&lt;p&gt; = 0.00 N.s   deltax dP = 5.87e-24 m</w:t>
      </w:r>
    </w:p>
    <w:p w14:paraId="6B284EC9" w14:textId="77777777" w:rsidR="0009401E" w:rsidRPr="0009401E" w:rsidRDefault="0009401E" w:rsidP="0009401E">
      <w:pPr>
        <w:ind w:left="720"/>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HUP = 2.70  &gt; 1</w:t>
      </w:r>
    </w:p>
    <w:p w14:paraId="04636797" w14:textId="77777777" w:rsidR="0009401E" w:rsidRPr="0009401E" w:rsidRDefault="0009401E" w:rsidP="0009401E">
      <w:pPr>
        <w:ind w:left="720"/>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w:t>
      </w:r>
    </w:p>
    <w:p w14:paraId="7489B4FD" w14:textId="77777777" w:rsidR="0009401E" w:rsidRPr="0009401E" w:rsidRDefault="0009401E" w:rsidP="0009401E">
      <w:pPr>
        <w:ind w:left="720"/>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Eigenstate energies</w:t>
      </w:r>
    </w:p>
    <w:p w14:paraId="61F14365" w14:textId="77777777" w:rsidR="0009401E" w:rsidRPr="0009401E" w:rsidRDefault="0009401E" w:rsidP="0009401E">
      <w:pPr>
        <w:ind w:left="720"/>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En = -827.69 eV</w:t>
      </w:r>
    </w:p>
    <w:p w14:paraId="7FB372B2" w14:textId="77777777" w:rsidR="0009401E" w:rsidRPr="0009401E" w:rsidRDefault="0009401E" w:rsidP="0009401E">
      <w:pPr>
        <w:ind w:left="720"/>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&lt;E&gt; = -827.69 &lt;K&gt; =  117.97 &lt;U&gt; = -945.66</w:t>
      </w:r>
    </w:p>
    <w:p w14:paraId="22442448" w14:textId="77777777" w:rsidR="0009401E" w:rsidRPr="0009401E" w:rsidRDefault="0009401E" w:rsidP="0009401E">
      <w:pPr>
        <w:ind w:left="720"/>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&lt;K&gt; + &lt;U&gt; = -827.69</w:t>
      </w:r>
    </w:p>
    <w:p w14:paraId="2B309D53" w14:textId="77777777" w:rsidR="0009401E" w:rsidRPr="0009401E" w:rsidRDefault="0009401E" w:rsidP="0009401E">
      <w:pPr>
        <w:ind w:left="720"/>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w:t>
      </w:r>
    </w:p>
    <w:p w14:paraId="734AD479" w14:textId="0310315A" w:rsidR="004E7B59" w:rsidRDefault="0009401E" w:rsidP="0009401E">
      <w:pPr>
        <w:ind w:left="720"/>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Execution time =  6 s</w:t>
      </w:r>
    </w:p>
    <w:p w14:paraId="3F3EFCFF" w14:textId="77777777" w:rsidR="0009401E" w:rsidRDefault="0009401E" w:rsidP="0009401E">
      <w:pPr>
        <w:ind w:left="720"/>
        <w:rPr>
          <w:rFonts w:asciiTheme="minorHAnsi" w:hAnsiTheme="minorHAnsi" w:cstheme="minorHAnsi"/>
          <w:color w:val="984806" w:themeColor="accent6" w:themeShade="80"/>
          <w:sz w:val="32"/>
          <w:szCs w:val="32"/>
        </w:rPr>
      </w:pPr>
    </w:p>
    <w:p w14:paraId="3F9CAE32" w14:textId="78D396B1" w:rsidR="0009401E" w:rsidRDefault="0009401E">
      <w:pPr>
        <w:rPr>
          <w:rFonts w:asciiTheme="minorHAnsi" w:hAnsiTheme="minorHAnsi" w:cstheme="minorHAnsi"/>
          <w:color w:val="984806" w:themeColor="accent6" w:themeShade="80"/>
          <w:sz w:val="32"/>
          <w:szCs w:val="32"/>
        </w:rPr>
      </w:pPr>
      <w:r>
        <w:rPr>
          <w:rFonts w:asciiTheme="minorHAnsi" w:hAnsiTheme="minorHAnsi" w:cstheme="minorHAnsi"/>
          <w:color w:val="984806" w:themeColor="accent6" w:themeShade="80"/>
          <w:sz w:val="32"/>
          <w:szCs w:val="32"/>
        </w:rPr>
        <w:br w:type="page"/>
      </w:r>
    </w:p>
    <w:p w14:paraId="6848FF08" w14:textId="45D54CD4" w:rsidR="0009401E" w:rsidRDefault="0009401E" w:rsidP="0009401E">
      <w:pPr>
        <w:rPr>
          <w:rFonts w:asciiTheme="minorHAnsi" w:hAnsiTheme="minorHAnsi" w:cstheme="minorHAnsi"/>
          <w:b/>
          <w:bCs/>
          <w:color w:val="7030A0"/>
          <w:sz w:val="32"/>
          <w:szCs w:val="32"/>
        </w:rPr>
      </w:pPr>
      <w:r w:rsidRPr="0009401E">
        <w:rPr>
          <w:rFonts w:asciiTheme="minorHAnsi" w:hAnsiTheme="minorHAnsi" w:cstheme="minorHAnsi"/>
          <w:b/>
          <w:bCs/>
          <w:color w:val="7030A0"/>
          <w:sz w:val="32"/>
          <w:szCs w:val="32"/>
        </w:rPr>
        <w:lastRenderedPageBreak/>
        <w:t>Eigenstate n = 6</w:t>
      </w:r>
    </w:p>
    <w:p w14:paraId="3A0B493D" w14:textId="1BBFAAB1" w:rsidR="0009401E" w:rsidRDefault="00412E60" w:rsidP="0009401E">
      <w:pPr>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drawing>
          <wp:inline distT="0" distB="0" distL="0" distR="0" wp14:anchorId="2203A6F6" wp14:editId="402F0D2C">
            <wp:extent cx="5486411" cy="2743205"/>
            <wp:effectExtent l="0" t="0" r="0" b="0"/>
            <wp:docPr id="15769411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41145" name="Picture 1576941145"/>
                    <pic:cNvPicPr/>
                  </pic:nvPicPr>
                  <pic:blipFill>
                    <a:blip r:embed="rId39">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r>
        <w:rPr>
          <w:rFonts w:asciiTheme="minorHAnsi" w:hAnsiTheme="minorHAnsi" w:cstheme="minorHAnsi"/>
          <w:b/>
          <w:bCs/>
          <w:noProof/>
          <w:color w:val="7030A0"/>
          <w:sz w:val="32"/>
          <w:szCs w:val="32"/>
        </w:rPr>
        <w:drawing>
          <wp:inline distT="0" distB="0" distL="0" distR="0" wp14:anchorId="2303F7BC" wp14:editId="681931CA">
            <wp:extent cx="5486411" cy="2743205"/>
            <wp:effectExtent l="0" t="0" r="0" b="0"/>
            <wp:docPr id="4742660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66070" name="Picture 474266070"/>
                    <pic:cNvPicPr/>
                  </pic:nvPicPr>
                  <pic:blipFill>
                    <a:blip r:embed="rId40">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5B42B4DB" w14:textId="1DA121A3" w:rsidR="0009401E" w:rsidRDefault="0009401E" w:rsidP="0009401E">
      <w:pPr>
        <w:rPr>
          <w:rFonts w:asciiTheme="minorHAnsi" w:hAnsiTheme="minorHAnsi" w:cstheme="minorHAnsi"/>
          <w:b/>
          <w:bCs/>
          <w:noProof/>
          <w:color w:val="7030A0"/>
          <w:sz w:val="32"/>
          <w:szCs w:val="32"/>
        </w:rPr>
      </w:pPr>
    </w:p>
    <w:p w14:paraId="343570C5" w14:textId="46EA769D" w:rsidR="0009401E" w:rsidRDefault="0009401E" w:rsidP="0009401E">
      <w:pPr>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drawing>
          <wp:inline distT="0" distB="0" distL="0" distR="0" wp14:anchorId="2BD54758" wp14:editId="25E30865">
            <wp:extent cx="5486411" cy="914402"/>
            <wp:effectExtent l="0" t="0" r="0" b="0"/>
            <wp:docPr id="16669812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81272" name="Picture 1666981272"/>
                    <pic:cNvPicPr/>
                  </pic:nvPicPr>
                  <pic:blipFill>
                    <a:blip r:embed="rId41">
                      <a:extLst>
                        <a:ext uri="{28A0092B-C50C-407E-A947-70E740481C1C}">
                          <a14:useLocalDpi xmlns:a14="http://schemas.microsoft.com/office/drawing/2010/main" val="0"/>
                        </a:ext>
                      </a:extLst>
                    </a:blip>
                    <a:stretch>
                      <a:fillRect/>
                    </a:stretch>
                  </pic:blipFill>
                  <pic:spPr>
                    <a:xfrm>
                      <a:off x="0" y="0"/>
                      <a:ext cx="5486411" cy="914402"/>
                    </a:xfrm>
                    <a:prstGeom prst="rect">
                      <a:avLst/>
                    </a:prstGeom>
                  </pic:spPr>
                </pic:pic>
              </a:graphicData>
            </a:graphic>
          </wp:inline>
        </w:drawing>
      </w:r>
    </w:p>
    <w:p w14:paraId="31B7F200" w14:textId="73492029" w:rsidR="00B74595" w:rsidRDefault="00B74595" w:rsidP="00B74595">
      <w:pPr>
        <w:tabs>
          <w:tab w:val="left" w:pos="851"/>
          <w:tab w:val="left" w:pos="12399"/>
        </w:tabs>
        <w:spacing w:line="276" w:lineRule="auto"/>
        <w:rPr>
          <w:sz w:val="32"/>
          <w:szCs w:val="32"/>
        </w:rPr>
      </w:pPr>
      <w:r>
        <w:rPr>
          <w:sz w:val="32"/>
          <w:szCs w:val="32"/>
        </w:rPr>
        <w:t xml:space="preserve">Fig. </w:t>
      </w:r>
      <w:r>
        <w:rPr>
          <w:sz w:val="32"/>
          <w:szCs w:val="32"/>
        </w:rPr>
        <w:t>5</w:t>
      </w:r>
      <w:r>
        <w:rPr>
          <w:sz w:val="32"/>
          <w:szCs w:val="32"/>
        </w:rPr>
        <w:t xml:space="preserve">.   </w:t>
      </w:r>
      <w:r w:rsidRPr="00B74595">
        <w:rPr>
          <w:i/>
          <w:iCs/>
          <w:sz w:val="32"/>
          <w:szCs w:val="32"/>
        </w:rPr>
        <w:t>n</w:t>
      </w:r>
      <w:r>
        <w:rPr>
          <w:sz w:val="32"/>
          <w:szCs w:val="32"/>
        </w:rPr>
        <w:t xml:space="preserve"> = </w:t>
      </w:r>
      <w:r>
        <w:rPr>
          <w:sz w:val="32"/>
          <w:szCs w:val="32"/>
        </w:rPr>
        <w:t>6</w:t>
      </w:r>
      <w:r>
        <w:rPr>
          <w:sz w:val="32"/>
          <w:szCs w:val="32"/>
        </w:rPr>
        <w:t xml:space="preserve">: Plots of the </w:t>
      </w:r>
      <w:r w:rsidRPr="00B74595">
        <w:rPr>
          <w:color w:val="0000FF"/>
          <w:sz w:val="32"/>
          <w:szCs w:val="32"/>
        </w:rPr>
        <w:t>eigenfunction</w:t>
      </w:r>
      <w:r>
        <w:rPr>
          <w:sz w:val="32"/>
          <w:szCs w:val="32"/>
        </w:rPr>
        <w:t xml:space="preserve">, </w:t>
      </w:r>
      <w:r w:rsidRPr="00B74595">
        <w:rPr>
          <w:color w:val="0000FF"/>
          <w:sz w:val="32"/>
          <w:szCs w:val="32"/>
        </w:rPr>
        <w:t xml:space="preserve">probability density </w:t>
      </w:r>
      <w:r>
        <w:rPr>
          <w:sz w:val="32"/>
          <w:szCs w:val="32"/>
        </w:rPr>
        <w:t xml:space="preserve">and the </w:t>
      </w:r>
      <w:r w:rsidRPr="00B74595">
        <w:rPr>
          <w:color w:val="FF0000"/>
          <w:sz w:val="32"/>
          <w:szCs w:val="32"/>
        </w:rPr>
        <w:t>potential energy function</w:t>
      </w:r>
      <w:r>
        <w:rPr>
          <w:color w:val="FF0000"/>
          <w:sz w:val="32"/>
          <w:szCs w:val="32"/>
        </w:rPr>
        <w:t xml:space="preserve"> </w:t>
      </w:r>
      <w:r w:rsidRPr="00B74595">
        <w:rPr>
          <w:i/>
          <w:iCs/>
          <w:color w:val="FF0000"/>
          <w:sz w:val="32"/>
          <w:szCs w:val="32"/>
        </w:rPr>
        <w:t>U</w:t>
      </w:r>
      <w:r w:rsidRPr="00B74595">
        <w:rPr>
          <w:color w:val="FF0000"/>
          <w:sz w:val="32"/>
          <w:szCs w:val="32"/>
        </w:rPr>
        <w:t xml:space="preserve"> </w:t>
      </w:r>
      <w:r>
        <w:rPr>
          <w:sz w:val="32"/>
          <w:szCs w:val="32"/>
        </w:rPr>
        <w:t xml:space="preserve">and the </w:t>
      </w:r>
      <w:r w:rsidRPr="00B74595">
        <w:rPr>
          <w:color w:val="00B050"/>
          <w:sz w:val="32"/>
          <w:szCs w:val="32"/>
        </w:rPr>
        <w:t xml:space="preserve">kinetic energy function </w:t>
      </w:r>
      <w:r w:rsidRPr="00B74595">
        <w:rPr>
          <w:i/>
          <w:iCs/>
          <w:color w:val="00B050"/>
          <w:sz w:val="32"/>
          <w:szCs w:val="32"/>
        </w:rPr>
        <w:t>K</w:t>
      </w:r>
      <w:r>
        <w:rPr>
          <w:sz w:val="32"/>
          <w:szCs w:val="32"/>
        </w:rPr>
        <w:t xml:space="preserve">. In the region where </w:t>
      </w:r>
      <w:r w:rsidRPr="00B74595">
        <w:rPr>
          <w:i/>
          <w:iCs/>
          <w:sz w:val="32"/>
          <w:szCs w:val="32"/>
        </w:rPr>
        <w:t>K</w:t>
      </w:r>
      <w:r>
        <w:rPr>
          <w:sz w:val="32"/>
          <w:szCs w:val="32"/>
        </w:rPr>
        <w:t xml:space="preserve"> &gt; 0, the eigenfunction is a sinusoidal function (highest probability of finding the electron) and in the regions where </w:t>
      </w:r>
      <w:r w:rsidRPr="00B74595">
        <w:rPr>
          <w:i/>
          <w:iCs/>
          <w:sz w:val="32"/>
          <w:szCs w:val="32"/>
        </w:rPr>
        <w:t>K</w:t>
      </w:r>
      <w:r>
        <w:rPr>
          <w:sz w:val="32"/>
          <w:szCs w:val="32"/>
        </w:rPr>
        <w:t xml:space="preserve"> &lt; 0, the eigenfunction is an exponentially decreasing function (non-zero probability of finding the electron).</w:t>
      </w:r>
    </w:p>
    <w:p w14:paraId="5A400BC6" w14:textId="77777777" w:rsidR="00B74595" w:rsidRDefault="00B74595" w:rsidP="0009401E">
      <w:pPr>
        <w:rPr>
          <w:rFonts w:asciiTheme="minorHAnsi" w:hAnsiTheme="minorHAnsi" w:cstheme="minorHAnsi"/>
          <w:b/>
          <w:bCs/>
          <w:color w:val="7030A0"/>
          <w:sz w:val="32"/>
          <w:szCs w:val="32"/>
        </w:rPr>
      </w:pPr>
    </w:p>
    <w:p w14:paraId="0FCBC77D" w14:textId="2998064C" w:rsidR="0009401E" w:rsidRDefault="0009401E">
      <w:pPr>
        <w:rPr>
          <w:rFonts w:asciiTheme="minorHAnsi" w:hAnsiTheme="minorHAnsi" w:cstheme="minorHAnsi"/>
          <w:b/>
          <w:bCs/>
          <w:color w:val="7030A0"/>
          <w:sz w:val="32"/>
          <w:szCs w:val="32"/>
        </w:rPr>
      </w:pPr>
    </w:p>
    <w:p w14:paraId="7F9E32D9" w14:textId="12375F9C" w:rsidR="0009401E" w:rsidRPr="0009401E" w:rsidRDefault="0009401E" w:rsidP="0009401E">
      <w:pPr>
        <w:tabs>
          <w:tab w:val="left" w:pos="851"/>
        </w:tabs>
        <w:rPr>
          <w:rFonts w:asciiTheme="minorHAnsi" w:hAnsiTheme="minorHAnsi" w:cstheme="minorHAnsi"/>
          <w:color w:val="984806" w:themeColor="accent6" w:themeShade="80"/>
          <w:sz w:val="32"/>
          <w:szCs w:val="32"/>
        </w:rPr>
      </w:pPr>
      <w:r>
        <w:rPr>
          <w:rFonts w:asciiTheme="minorHAnsi" w:hAnsiTheme="minorHAnsi" w:cstheme="minorHAnsi"/>
          <w:b/>
          <w:bCs/>
          <w:color w:val="7030A0"/>
          <w:sz w:val="32"/>
          <w:szCs w:val="32"/>
        </w:rPr>
        <w:t xml:space="preserve"> </w:t>
      </w:r>
      <w:r>
        <w:rPr>
          <w:rFonts w:asciiTheme="minorHAnsi" w:hAnsiTheme="minorHAnsi" w:cstheme="minorHAnsi"/>
          <w:b/>
          <w:bCs/>
          <w:color w:val="7030A0"/>
          <w:sz w:val="32"/>
          <w:szCs w:val="32"/>
        </w:rPr>
        <w:tab/>
      </w:r>
      <w:r w:rsidRPr="0009401E">
        <w:rPr>
          <w:rFonts w:asciiTheme="minorHAnsi" w:hAnsiTheme="minorHAnsi" w:cstheme="minorHAnsi"/>
          <w:color w:val="984806" w:themeColor="accent6" w:themeShade="80"/>
          <w:sz w:val="32"/>
          <w:szCs w:val="32"/>
        </w:rPr>
        <w:t>Eigenstate n =  6</w:t>
      </w:r>
    </w:p>
    <w:p w14:paraId="7311A896" w14:textId="715B908D" w:rsidR="0009401E" w:rsidRPr="0009401E" w:rsidRDefault="0009401E" w:rsidP="0009401E">
      <w:pPr>
        <w:tabs>
          <w:tab w:val="left" w:pos="851"/>
        </w:tabs>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ab/>
      </w:r>
      <w:r w:rsidRPr="0009401E">
        <w:rPr>
          <w:rFonts w:asciiTheme="minorHAnsi" w:hAnsiTheme="minorHAnsi" w:cstheme="minorHAnsi"/>
          <w:color w:val="984806" w:themeColor="accent6" w:themeShade="80"/>
          <w:sz w:val="32"/>
          <w:szCs w:val="32"/>
        </w:rPr>
        <w:t>Expectation values and Uncertainty Principle</w:t>
      </w:r>
    </w:p>
    <w:p w14:paraId="077D8924" w14:textId="10B76003" w:rsidR="0009401E" w:rsidRPr="0009401E" w:rsidRDefault="0009401E" w:rsidP="0009401E">
      <w:pPr>
        <w:tabs>
          <w:tab w:val="left" w:pos="851"/>
        </w:tabs>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ab/>
      </w:r>
      <w:r w:rsidRPr="0009401E">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 xml:space="preserve">  </w:t>
      </w:r>
      <w:r w:rsidRPr="0009401E">
        <w:rPr>
          <w:rFonts w:asciiTheme="minorHAnsi" w:hAnsiTheme="minorHAnsi" w:cstheme="minorHAnsi"/>
          <w:color w:val="984806" w:themeColor="accent6" w:themeShade="80"/>
          <w:sz w:val="32"/>
          <w:szCs w:val="32"/>
        </w:rPr>
        <w:t>&lt;x&gt; = 0.010 nm</w:t>
      </w:r>
    </w:p>
    <w:p w14:paraId="7602ED49" w14:textId="71C3F9D9" w:rsidR="0009401E" w:rsidRPr="0009401E" w:rsidRDefault="0009401E" w:rsidP="0009401E">
      <w:pPr>
        <w:tabs>
          <w:tab w:val="left" w:pos="851"/>
        </w:tabs>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ab/>
        <w:t xml:space="preserve">   </w:t>
      </w:r>
      <w:r w:rsidRPr="0009401E">
        <w:rPr>
          <w:rFonts w:asciiTheme="minorHAnsi" w:hAnsiTheme="minorHAnsi" w:cstheme="minorHAnsi"/>
          <w:color w:val="984806" w:themeColor="accent6" w:themeShade="80"/>
          <w:sz w:val="32"/>
          <w:szCs w:val="32"/>
        </w:rPr>
        <w:t>deltax dX = 0.054 nm</w:t>
      </w:r>
    </w:p>
    <w:p w14:paraId="69560719" w14:textId="041FDD96" w:rsidR="0009401E" w:rsidRPr="0009401E" w:rsidRDefault="0009401E" w:rsidP="0009401E">
      <w:pPr>
        <w:tabs>
          <w:tab w:val="left" w:pos="851"/>
        </w:tabs>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ab/>
      </w:r>
      <w:r w:rsidRPr="0009401E">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 xml:space="preserve">  </w:t>
      </w:r>
      <w:r w:rsidRPr="0009401E">
        <w:rPr>
          <w:rFonts w:asciiTheme="minorHAnsi" w:hAnsiTheme="minorHAnsi" w:cstheme="minorHAnsi"/>
          <w:color w:val="984806" w:themeColor="accent6" w:themeShade="80"/>
          <w:sz w:val="32"/>
          <w:szCs w:val="32"/>
        </w:rPr>
        <w:t>&lt;p&gt; = 0.00 N.s   deltax dP = 9.01e-24 m</w:t>
      </w:r>
    </w:p>
    <w:p w14:paraId="245B3468" w14:textId="056AB8A0" w:rsidR="0009401E" w:rsidRPr="0009401E" w:rsidRDefault="0009401E" w:rsidP="0009401E">
      <w:pPr>
        <w:tabs>
          <w:tab w:val="left" w:pos="851"/>
        </w:tabs>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ab/>
      </w:r>
      <w:r w:rsidRPr="0009401E">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 xml:space="preserve">  </w:t>
      </w:r>
      <w:r w:rsidRPr="0009401E">
        <w:rPr>
          <w:rFonts w:asciiTheme="minorHAnsi" w:hAnsiTheme="minorHAnsi" w:cstheme="minorHAnsi"/>
          <w:color w:val="984806" w:themeColor="accent6" w:themeShade="80"/>
          <w:sz w:val="32"/>
          <w:szCs w:val="32"/>
        </w:rPr>
        <w:t>HUP = 9.21  &gt; 1</w:t>
      </w:r>
    </w:p>
    <w:p w14:paraId="59F649F4" w14:textId="176C6BD3" w:rsidR="0009401E" w:rsidRPr="0009401E" w:rsidRDefault="0009401E" w:rsidP="0009401E">
      <w:pPr>
        <w:tabs>
          <w:tab w:val="left" w:pos="851"/>
        </w:tabs>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ab/>
      </w:r>
    </w:p>
    <w:p w14:paraId="587FFD1E" w14:textId="35714C1A" w:rsidR="0009401E" w:rsidRPr="0009401E" w:rsidRDefault="0009401E" w:rsidP="0009401E">
      <w:pPr>
        <w:tabs>
          <w:tab w:val="left" w:pos="851"/>
        </w:tabs>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ab/>
      </w:r>
      <w:r w:rsidRPr="0009401E">
        <w:rPr>
          <w:rFonts w:asciiTheme="minorHAnsi" w:hAnsiTheme="minorHAnsi" w:cstheme="minorHAnsi"/>
          <w:color w:val="984806" w:themeColor="accent6" w:themeShade="80"/>
          <w:sz w:val="32"/>
          <w:szCs w:val="32"/>
        </w:rPr>
        <w:t>Eigenstate energies</w:t>
      </w:r>
    </w:p>
    <w:p w14:paraId="411E3BD2" w14:textId="535D637D" w:rsidR="0009401E" w:rsidRPr="0009401E" w:rsidRDefault="0009401E" w:rsidP="0009401E">
      <w:pPr>
        <w:tabs>
          <w:tab w:val="left" w:pos="851"/>
        </w:tabs>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ab/>
        <w:t xml:space="preserve">   </w:t>
      </w:r>
      <w:r w:rsidRPr="0009401E">
        <w:rPr>
          <w:rFonts w:asciiTheme="minorHAnsi" w:hAnsiTheme="minorHAnsi" w:cstheme="minorHAnsi"/>
          <w:color w:val="984806" w:themeColor="accent6" w:themeShade="80"/>
          <w:sz w:val="32"/>
          <w:szCs w:val="32"/>
        </w:rPr>
        <w:t>En = -345.67 eV</w:t>
      </w:r>
    </w:p>
    <w:p w14:paraId="3FE9AB8D" w14:textId="0036DA32" w:rsidR="0009401E" w:rsidRPr="0009401E" w:rsidRDefault="0009401E" w:rsidP="0009401E">
      <w:pPr>
        <w:tabs>
          <w:tab w:val="left" w:pos="851"/>
        </w:tabs>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ab/>
        <w:t xml:space="preserve"> </w:t>
      </w:r>
      <w:r w:rsidRPr="0009401E">
        <w:rPr>
          <w:rFonts w:asciiTheme="minorHAnsi" w:hAnsiTheme="minorHAnsi" w:cstheme="minorHAnsi"/>
          <w:color w:val="984806" w:themeColor="accent6" w:themeShade="80"/>
          <w:sz w:val="32"/>
          <w:szCs w:val="32"/>
        </w:rPr>
        <w:t xml:space="preserve"> &lt;E&gt; = -345.67 &lt;K&gt; =  277.84 &lt;U&gt; = -623.52</w:t>
      </w:r>
    </w:p>
    <w:p w14:paraId="026705E9" w14:textId="6B87173E" w:rsidR="0009401E" w:rsidRPr="0009401E" w:rsidRDefault="0009401E" w:rsidP="0009401E">
      <w:pPr>
        <w:tabs>
          <w:tab w:val="left" w:pos="851"/>
        </w:tabs>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ab/>
        <w:t xml:space="preserve">  </w:t>
      </w:r>
      <w:r w:rsidRPr="0009401E">
        <w:rPr>
          <w:rFonts w:asciiTheme="minorHAnsi" w:hAnsiTheme="minorHAnsi" w:cstheme="minorHAnsi"/>
          <w:color w:val="984806" w:themeColor="accent6" w:themeShade="80"/>
          <w:sz w:val="32"/>
          <w:szCs w:val="32"/>
        </w:rPr>
        <w:t>&lt;K&gt; + &lt;U&gt; = -345.67</w:t>
      </w:r>
    </w:p>
    <w:p w14:paraId="455A6C46" w14:textId="77777777" w:rsidR="0009401E" w:rsidRPr="0009401E" w:rsidRDefault="0009401E" w:rsidP="0009401E">
      <w:pPr>
        <w:tabs>
          <w:tab w:val="left" w:pos="851"/>
        </w:tabs>
        <w:rPr>
          <w:rFonts w:asciiTheme="minorHAnsi" w:hAnsiTheme="minorHAnsi" w:cstheme="minorHAnsi"/>
          <w:color w:val="984806" w:themeColor="accent6" w:themeShade="80"/>
          <w:sz w:val="32"/>
          <w:szCs w:val="32"/>
        </w:rPr>
      </w:pPr>
      <w:r w:rsidRPr="0009401E">
        <w:rPr>
          <w:rFonts w:asciiTheme="minorHAnsi" w:hAnsiTheme="minorHAnsi" w:cstheme="minorHAnsi"/>
          <w:color w:val="984806" w:themeColor="accent6" w:themeShade="80"/>
          <w:sz w:val="32"/>
          <w:szCs w:val="32"/>
        </w:rPr>
        <w:t xml:space="preserve">  </w:t>
      </w:r>
    </w:p>
    <w:p w14:paraId="6EB7D444" w14:textId="6B508E7A" w:rsidR="0009401E" w:rsidRPr="0009401E" w:rsidRDefault="0009401E" w:rsidP="0009401E">
      <w:pPr>
        <w:tabs>
          <w:tab w:val="left" w:pos="851"/>
        </w:tabs>
        <w:rPr>
          <w:rFonts w:asciiTheme="minorHAnsi" w:hAnsiTheme="minorHAnsi" w:cstheme="minorHAnsi"/>
          <w:color w:val="984806" w:themeColor="accent6" w:themeShade="80"/>
          <w:sz w:val="32"/>
          <w:szCs w:val="32"/>
        </w:rPr>
      </w:pPr>
      <w:r>
        <w:rPr>
          <w:rFonts w:asciiTheme="minorHAnsi" w:hAnsiTheme="minorHAnsi" w:cstheme="minorHAnsi"/>
          <w:color w:val="984806" w:themeColor="accent6" w:themeShade="80"/>
          <w:sz w:val="32"/>
          <w:szCs w:val="32"/>
        </w:rPr>
        <w:tab/>
      </w:r>
      <w:r w:rsidRPr="0009401E">
        <w:rPr>
          <w:rFonts w:asciiTheme="minorHAnsi" w:hAnsiTheme="minorHAnsi" w:cstheme="minorHAnsi"/>
          <w:color w:val="984806" w:themeColor="accent6" w:themeShade="80"/>
          <w:sz w:val="32"/>
          <w:szCs w:val="32"/>
        </w:rPr>
        <w:t>Execution time =  5 s</w:t>
      </w:r>
    </w:p>
    <w:sectPr w:rsidR="0009401E" w:rsidRPr="0009401E">
      <w:foot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25CE8E" w14:textId="77777777" w:rsidR="00863CFA" w:rsidRDefault="00863CFA" w:rsidP="00630DC6">
      <w:r>
        <w:separator/>
      </w:r>
    </w:p>
  </w:endnote>
  <w:endnote w:type="continuationSeparator" w:id="0">
    <w:p w14:paraId="491FAE6D" w14:textId="77777777" w:rsidR="00863CFA" w:rsidRDefault="00863CFA" w:rsidP="00630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486899"/>
      <w:docPartObj>
        <w:docPartGallery w:val="Page Numbers (Bottom of Page)"/>
        <w:docPartUnique/>
      </w:docPartObj>
    </w:sdtPr>
    <w:sdtEndPr>
      <w:rPr>
        <w:noProof/>
      </w:rPr>
    </w:sdtEndPr>
    <w:sdtContent>
      <w:p w14:paraId="76A8E074" w14:textId="6EC1860F" w:rsidR="00630DC6" w:rsidRDefault="00630D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15D997" w14:textId="77777777" w:rsidR="00630DC6" w:rsidRDefault="00630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694D64" w14:textId="77777777" w:rsidR="00863CFA" w:rsidRDefault="00863CFA" w:rsidP="00630DC6">
      <w:r>
        <w:separator/>
      </w:r>
    </w:p>
  </w:footnote>
  <w:footnote w:type="continuationSeparator" w:id="0">
    <w:p w14:paraId="1059286B" w14:textId="77777777" w:rsidR="00863CFA" w:rsidRDefault="00863CFA" w:rsidP="00630D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10A40"/>
    <w:multiLevelType w:val="hybridMultilevel"/>
    <w:tmpl w:val="4878A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FFB6AF3"/>
    <w:multiLevelType w:val="hybridMultilevel"/>
    <w:tmpl w:val="8AFA3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F3605FD"/>
    <w:multiLevelType w:val="hybridMultilevel"/>
    <w:tmpl w:val="F6524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8682134">
    <w:abstractNumId w:val="2"/>
  </w:num>
  <w:num w:numId="2" w16cid:durableId="902832851">
    <w:abstractNumId w:val="0"/>
  </w:num>
  <w:num w:numId="3" w16cid:durableId="1815676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BA"/>
    <w:rsid w:val="0000456A"/>
    <w:rsid w:val="00012C93"/>
    <w:rsid w:val="00013AF4"/>
    <w:rsid w:val="00036065"/>
    <w:rsid w:val="00040544"/>
    <w:rsid w:val="0004626A"/>
    <w:rsid w:val="00055573"/>
    <w:rsid w:val="00065177"/>
    <w:rsid w:val="00077EF6"/>
    <w:rsid w:val="00084AFA"/>
    <w:rsid w:val="0009401E"/>
    <w:rsid w:val="000C14E9"/>
    <w:rsid w:val="000C5801"/>
    <w:rsid w:val="000D0891"/>
    <w:rsid w:val="000D35BD"/>
    <w:rsid w:val="000E0110"/>
    <w:rsid w:val="000E1BF7"/>
    <w:rsid w:val="000E4217"/>
    <w:rsid w:val="000F557E"/>
    <w:rsid w:val="00102D6E"/>
    <w:rsid w:val="00154138"/>
    <w:rsid w:val="0016335D"/>
    <w:rsid w:val="001672B9"/>
    <w:rsid w:val="00176746"/>
    <w:rsid w:val="001A437B"/>
    <w:rsid w:val="001E76FE"/>
    <w:rsid w:val="002065AD"/>
    <w:rsid w:val="00223F4D"/>
    <w:rsid w:val="002400F7"/>
    <w:rsid w:val="0024369E"/>
    <w:rsid w:val="0024450F"/>
    <w:rsid w:val="0024650C"/>
    <w:rsid w:val="00251FBE"/>
    <w:rsid w:val="00285E11"/>
    <w:rsid w:val="002A2336"/>
    <w:rsid w:val="002A6225"/>
    <w:rsid w:val="002C24B7"/>
    <w:rsid w:val="002F59C4"/>
    <w:rsid w:val="002F6AE9"/>
    <w:rsid w:val="00304992"/>
    <w:rsid w:val="0033381B"/>
    <w:rsid w:val="003359DF"/>
    <w:rsid w:val="0037474B"/>
    <w:rsid w:val="003C5366"/>
    <w:rsid w:val="003C584B"/>
    <w:rsid w:val="003D1B5B"/>
    <w:rsid w:val="003D1FF7"/>
    <w:rsid w:val="003D31E7"/>
    <w:rsid w:val="003D3BEC"/>
    <w:rsid w:val="003E6675"/>
    <w:rsid w:val="003F7743"/>
    <w:rsid w:val="004005D6"/>
    <w:rsid w:val="00410CDA"/>
    <w:rsid w:val="00412E60"/>
    <w:rsid w:val="00423D08"/>
    <w:rsid w:val="0044231C"/>
    <w:rsid w:val="0044573A"/>
    <w:rsid w:val="00450897"/>
    <w:rsid w:val="00455CBF"/>
    <w:rsid w:val="0047316F"/>
    <w:rsid w:val="0047558E"/>
    <w:rsid w:val="0047736B"/>
    <w:rsid w:val="004A1EE8"/>
    <w:rsid w:val="004E7B59"/>
    <w:rsid w:val="00500AE7"/>
    <w:rsid w:val="0050502C"/>
    <w:rsid w:val="00511A83"/>
    <w:rsid w:val="00511F5D"/>
    <w:rsid w:val="005145E5"/>
    <w:rsid w:val="00525257"/>
    <w:rsid w:val="00547FEA"/>
    <w:rsid w:val="00557516"/>
    <w:rsid w:val="00567A70"/>
    <w:rsid w:val="00586561"/>
    <w:rsid w:val="005B115F"/>
    <w:rsid w:val="005B22B7"/>
    <w:rsid w:val="005B298B"/>
    <w:rsid w:val="005C451E"/>
    <w:rsid w:val="005C7299"/>
    <w:rsid w:val="005D403A"/>
    <w:rsid w:val="005F1F63"/>
    <w:rsid w:val="0060356F"/>
    <w:rsid w:val="006044B8"/>
    <w:rsid w:val="00630DC6"/>
    <w:rsid w:val="00634B4E"/>
    <w:rsid w:val="00671ABF"/>
    <w:rsid w:val="00675997"/>
    <w:rsid w:val="00676FBE"/>
    <w:rsid w:val="00686A28"/>
    <w:rsid w:val="006876DB"/>
    <w:rsid w:val="006A0677"/>
    <w:rsid w:val="006A480D"/>
    <w:rsid w:val="006B4F92"/>
    <w:rsid w:val="006D296E"/>
    <w:rsid w:val="006E59E5"/>
    <w:rsid w:val="0070591A"/>
    <w:rsid w:val="00707CC4"/>
    <w:rsid w:val="00732F33"/>
    <w:rsid w:val="007777A4"/>
    <w:rsid w:val="00783162"/>
    <w:rsid w:val="007931F8"/>
    <w:rsid w:val="007B0DC2"/>
    <w:rsid w:val="007B6AD2"/>
    <w:rsid w:val="007C3C89"/>
    <w:rsid w:val="0082703D"/>
    <w:rsid w:val="008311C8"/>
    <w:rsid w:val="00850D14"/>
    <w:rsid w:val="00851859"/>
    <w:rsid w:val="00856414"/>
    <w:rsid w:val="00863CFA"/>
    <w:rsid w:val="00866418"/>
    <w:rsid w:val="00876D40"/>
    <w:rsid w:val="008A1DA3"/>
    <w:rsid w:val="008B7C33"/>
    <w:rsid w:val="00903C03"/>
    <w:rsid w:val="009102E0"/>
    <w:rsid w:val="009763A8"/>
    <w:rsid w:val="009771BD"/>
    <w:rsid w:val="009940D0"/>
    <w:rsid w:val="009A5C2E"/>
    <w:rsid w:val="009B3472"/>
    <w:rsid w:val="009B4E70"/>
    <w:rsid w:val="009E02DD"/>
    <w:rsid w:val="00A146F6"/>
    <w:rsid w:val="00A360D3"/>
    <w:rsid w:val="00A51B2D"/>
    <w:rsid w:val="00A552A6"/>
    <w:rsid w:val="00A62988"/>
    <w:rsid w:val="00A8121C"/>
    <w:rsid w:val="00A8463C"/>
    <w:rsid w:val="00AA03CC"/>
    <w:rsid w:val="00AA3557"/>
    <w:rsid w:val="00AA3DD1"/>
    <w:rsid w:val="00AD3F17"/>
    <w:rsid w:val="00AE2F21"/>
    <w:rsid w:val="00B017EE"/>
    <w:rsid w:val="00B02202"/>
    <w:rsid w:val="00B27B52"/>
    <w:rsid w:val="00B34C16"/>
    <w:rsid w:val="00B41B61"/>
    <w:rsid w:val="00B51BC9"/>
    <w:rsid w:val="00B544F5"/>
    <w:rsid w:val="00B70771"/>
    <w:rsid w:val="00B71882"/>
    <w:rsid w:val="00B74595"/>
    <w:rsid w:val="00B77B70"/>
    <w:rsid w:val="00B77DFF"/>
    <w:rsid w:val="00B93532"/>
    <w:rsid w:val="00B961BA"/>
    <w:rsid w:val="00BB7B73"/>
    <w:rsid w:val="00BC6340"/>
    <w:rsid w:val="00BC6B17"/>
    <w:rsid w:val="00BD1DF5"/>
    <w:rsid w:val="00BD40E8"/>
    <w:rsid w:val="00BE44F4"/>
    <w:rsid w:val="00BE5E63"/>
    <w:rsid w:val="00C23EB6"/>
    <w:rsid w:val="00C33132"/>
    <w:rsid w:val="00C53AF6"/>
    <w:rsid w:val="00C55ECB"/>
    <w:rsid w:val="00C772BF"/>
    <w:rsid w:val="00C925DE"/>
    <w:rsid w:val="00CA7753"/>
    <w:rsid w:val="00CB4689"/>
    <w:rsid w:val="00CB72DA"/>
    <w:rsid w:val="00CD79CC"/>
    <w:rsid w:val="00D0107B"/>
    <w:rsid w:val="00D04495"/>
    <w:rsid w:val="00D06A8E"/>
    <w:rsid w:val="00D079EF"/>
    <w:rsid w:val="00D145F5"/>
    <w:rsid w:val="00D22C09"/>
    <w:rsid w:val="00D30DB1"/>
    <w:rsid w:val="00D3504D"/>
    <w:rsid w:val="00D40EAA"/>
    <w:rsid w:val="00D41825"/>
    <w:rsid w:val="00D60FE1"/>
    <w:rsid w:val="00D93CF8"/>
    <w:rsid w:val="00D95C4A"/>
    <w:rsid w:val="00DA3884"/>
    <w:rsid w:val="00DA7CF5"/>
    <w:rsid w:val="00DB12CF"/>
    <w:rsid w:val="00DB33DA"/>
    <w:rsid w:val="00DB394A"/>
    <w:rsid w:val="00DD0145"/>
    <w:rsid w:val="00DF1232"/>
    <w:rsid w:val="00E16035"/>
    <w:rsid w:val="00E16680"/>
    <w:rsid w:val="00E1724C"/>
    <w:rsid w:val="00E32FFA"/>
    <w:rsid w:val="00E524D9"/>
    <w:rsid w:val="00E70D84"/>
    <w:rsid w:val="00E738E2"/>
    <w:rsid w:val="00E80EBC"/>
    <w:rsid w:val="00E90451"/>
    <w:rsid w:val="00E94936"/>
    <w:rsid w:val="00EC2C99"/>
    <w:rsid w:val="00EC3924"/>
    <w:rsid w:val="00EE0F68"/>
    <w:rsid w:val="00EE3B8C"/>
    <w:rsid w:val="00F06C27"/>
    <w:rsid w:val="00F1593B"/>
    <w:rsid w:val="00F40801"/>
    <w:rsid w:val="00F8280F"/>
    <w:rsid w:val="00F85759"/>
    <w:rsid w:val="00FA1528"/>
    <w:rsid w:val="00FA6328"/>
    <w:rsid w:val="00FC26C6"/>
    <w:rsid w:val="00FE3CFF"/>
    <w:rsid w:val="00FF761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77210"/>
  <w15:chartTrackingRefBased/>
  <w15:docId w15:val="{BDDE920E-1F69-43DB-85E1-1927C141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32"/>
        <w:szCs w:val="32"/>
        <w:lang w:val="en-AU"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SimSun" w:hAnsi="Times New Roman" w:cs="Times New Roman"/>
      <w:sz w:val="24"/>
      <w:szCs w:val="24"/>
      <w:lang w:eastAsia="en-US"/>
    </w:rPr>
  </w:style>
  <w:style w:type="paragraph" w:styleId="Heading1">
    <w:name w:val="heading 1"/>
    <w:basedOn w:val="Normal"/>
    <w:next w:val="Normal"/>
    <w:link w:val="Heading1Char"/>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1Char">
    <w:name w:val="Heading 1 Char"/>
    <w:basedOn w:val="DefaultParagraphFont"/>
    <w:link w:val="Heading1"/>
    <w:locked/>
    <w:rPr>
      <w:rFonts w:ascii="Arial" w:eastAsia="SimSun" w:hAnsi="Arial" w:cs="Arial" w:hint="default"/>
      <w:b/>
      <w:bCs/>
      <w:kern w:val="0"/>
      <w:sz w:val="24"/>
      <w:szCs w:val="24"/>
      <w:lang w:eastAsia="en-US"/>
      <w14:ligatures w14:val="none"/>
    </w:rPr>
  </w:style>
  <w:style w:type="paragraph" w:customStyle="1" w:styleId="msonormal0">
    <w:name w:val="msonormal"/>
    <w:basedOn w:val="Normal"/>
    <w:pPr>
      <w:spacing w:before="100" w:beforeAutospacing="1" w:after="100" w:afterAutospacing="1"/>
    </w:pPr>
    <w:rPr>
      <w:rFonts w:eastAsiaTheme="minorEastAsia"/>
      <w:lang w:val="en-GB" w:eastAsia="zh-CN"/>
    </w:rPr>
  </w:style>
  <w:style w:type="table" w:styleId="TableGrid">
    <w:name w:val="Table Grid"/>
    <w:basedOn w:val="TableNormal"/>
    <w:uiPriority w:val="59"/>
    <w:rPr>
      <w:kern w:val="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0DC6"/>
    <w:pPr>
      <w:tabs>
        <w:tab w:val="center" w:pos="4513"/>
        <w:tab w:val="right" w:pos="9026"/>
      </w:tabs>
    </w:pPr>
  </w:style>
  <w:style w:type="character" w:customStyle="1" w:styleId="HeaderChar">
    <w:name w:val="Header Char"/>
    <w:basedOn w:val="DefaultParagraphFont"/>
    <w:link w:val="Header"/>
    <w:uiPriority w:val="99"/>
    <w:rsid w:val="00630DC6"/>
    <w:rPr>
      <w:rFonts w:ascii="Times New Roman" w:eastAsia="SimSun" w:hAnsi="Times New Roman" w:cs="Times New Roman"/>
      <w:sz w:val="24"/>
      <w:szCs w:val="24"/>
      <w:lang w:eastAsia="en-US"/>
    </w:rPr>
  </w:style>
  <w:style w:type="paragraph" w:styleId="Footer">
    <w:name w:val="footer"/>
    <w:basedOn w:val="Normal"/>
    <w:link w:val="FooterChar"/>
    <w:uiPriority w:val="99"/>
    <w:unhideWhenUsed/>
    <w:rsid w:val="00630DC6"/>
    <w:pPr>
      <w:tabs>
        <w:tab w:val="center" w:pos="4513"/>
        <w:tab w:val="right" w:pos="9026"/>
      </w:tabs>
    </w:pPr>
  </w:style>
  <w:style w:type="character" w:customStyle="1" w:styleId="FooterChar">
    <w:name w:val="Footer Char"/>
    <w:basedOn w:val="DefaultParagraphFont"/>
    <w:link w:val="Footer"/>
    <w:uiPriority w:val="99"/>
    <w:rsid w:val="00630DC6"/>
    <w:rPr>
      <w:rFonts w:ascii="Times New Roman" w:eastAsia="SimSun" w:hAnsi="Times New Roman" w:cs="Times New Roman"/>
      <w:sz w:val="24"/>
      <w:szCs w:val="24"/>
      <w:lang w:eastAsia="en-US"/>
    </w:rPr>
  </w:style>
  <w:style w:type="paragraph" w:styleId="ListParagraph">
    <w:name w:val="List Paragraph"/>
    <w:basedOn w:val="Normal"/>
    <w:uiPriority w:val="34"/>
    <w:qFormat/>
    <w:rsid w:val="008311C8"/>
    <w:pPr>
      <w:ind w:left="720"/>
      <w:contextualSpacing/>
    </w:pPr>
  </w:style>
  <w:style w:type="character" w:styleId="UnresolvedMention">
    <w:name w:val="Unresolved Mention"/>
    <w:basedOn w:val="DefaultParagraphFont"/>
    <w:uiPriority w:val="99"/>
    <w:semiHidden/>
    <w:unhideWhenUsed/>
    <w:rsid w:val="00333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rora.github.io/Doing-Physics-With-Matlab/" TargetMode="External"/><Relationship Id="rId13" Type="http://schemas.openxmlformats.org/officeDocument/2006/relationships/hyperlink" Target="https://d-arora.github.io/Doing-Physics-With-Matlab/pyDocs/qm001.pdf" TargetMode="External"/><Relationship Id="rId18" Type="http://schemas.openxmlformats.org/officeDocument/2006/relationships/image" Target="media/image2.png"/><Relationship Id="rId26" Type="http://schemas.openxmlformats.org/officeDocument/2006/relationships/image" Target="media/image7.wmf"/><Relationship Id="rId39"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oleObject" Target="embeddings/oleObject1.bin"/><Relationship Id="rId34" Type="http://schemas.openxmlformats.org/officeDocument/2006/relationships/image" Target="media/image11.wmf"/><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arora.github.io/Doing-Physics-With-Matlab/pyDocs/qm042.pdf" TargetMode="External"/><Relationship Id="rId17" Type="http://schemas.openxmlformats.org/officeDocument/2006/relationships/image" Target="media/image1.png"/><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yperlink" Target="https://d-arora.github.io/Doing-Physics-With-Matlab/pyDocs/qm040S.pdf" TargetMode="External"/><Relationship Id="rId20" Type="http://schemas.openxmlformats.org/officeDocument/2006/relationships/image" Target="media/image4.wmf"/><Relationship Id="rId29" Type="http://schemas.openxmlformats.org/officeDocument/2006/relationships/oleObject" Target="embeddings/oleObject5.bin"/><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rora.github.io/Doing-Physics-With-Matlab/pyDocs/qm002.pdf" TargetMode="External"/><Relationship Id="rId24" Type="http://schemas.openxmlformats.org/officeDocument/2006/relationships/image" Target="media/image6.wmf"/><Relationship Id="rId32" Type="http://schemas.openxmlformats.org/officeDocument/2006/relationships/image" Target="media/image10.wmf"/><Relationship Id="rId37" Type="http://schemas.openxmlformats.org/officeDocument/2006/relationships/image" Target="media/image13.png"/><Relationship Id="rId40"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d-arora.github.io/Doing-Physics-With-Matlab/pyDocs/qm043.pdf" TargetMode="External"/><Relationship Id="rId23" Type="http://schemas.openxmlformats.org/officeDocument/2006/relationships/oleObject" Target="embeddings/oleObject2.bin"/><Relationship Id="rId28" Type="http://schemas.openxmlformats.org/officeDocument/2006/relationships/image" Target="media/image8.wmf"/><Relationship Id="rId36" Type="http://schemas.openxmlformats.org/officeDocument/2006/relationships/image" Target="media/image12.png"/><Relationship Id="rId10" Type="http://schemas.openxmlformats.org/officeDocument/2006/relationships/hyperlink" Target="https://drive.google.com/drive/u/3/folders/1j09aAhfrVYpiMavajrgSvUMc89ksF9Jb" TargetMode="External"/><Relationship Id="rId19" Type="http://schemas.openxmlformats.org/officeDocument/2006/relationships/image" Target="media/image3.png"/><Relationship Id="rId31" Type="http://schemas.openxmlformats.org/officeDocument/2006/relationships/oleObject" Target="embeddings/oleObject6.bin"/><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D-Arora/Doing-Physics-With-Matlab/tree/master/mpScripts" TargetMode="External"/><Relationship Id="rId14" Type="http://schemas.openxmlformats.org/officeDocument/2006/relationships/hyperlink" Target="https://d-arora.github.io/Doing-Physics-With-Matlab/pyDocs/qm040.pdf" TargetMode="External"/><Relationship Id="rId22" Type="http://schemas.openxmlformats.org/officeDocument/2006/relationships/image" Target="media/image5.wmf"/><Relationship Id="rId27" Type="http://schemas.openxmlformats.org/officeDocument/2006/relationships/oleObject" Target="embeddings/oleObject4.bin"/><Relationship Id="rId30" Type="http://schemas.openxmlformats.org/officeDocument/2006/relationships/image" Target="media/image9.wmf"/><Relationship Id="rId35" Type="http://schemas.openxmlformats.org/officeDocument/2006/relationships/oleObject" Target="embeddings/oleObject8.bin"/><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0EAA4-15A9-45DB-9231-75FAB59FF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1243</TotalTime>
  <Pages>12</Pages>
  <Words>1069</Words>
  <Characters>6096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Quantum Mechanics</vt:lpstr>
    </vt:vector>
  </TitlesOfParts>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Mechanics</dc:title>
  <dc:subject>Quantum Mechanics</dc:subject>
  <dc:creator>Ian Cooper</dc:creator>
  <cp:keywords>ramp potential well, finite potential well with sloping floor, potential wells, finite potential well, eigenvalues, eigenvectors, square potential well, bound states, quantum mechanics, computational physics, python physics, schrodinger equation, quantum wells</cp:keywords>
  <dc:description/>
  <cp:lastModifiedBy>Ian Cooper</cp:lastModifiedBy>
  <cp:revision>9</cp:revision>
  <cp:lastPrinted>2024-05-30T22:16:00Z</cp:lastPrinted>
  <dcterms:created xsi:type="dcterms:W3CDTF">2024-05-31T03:36:00Z</dcterms:created>
  <dcterms:modified xsi:type="dcterms:W3CDTF">2024-06-01T23:24:00Z</dcterms:modified>
  <cp:category>Quantum Mechanics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